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both"/>
      </w:pPr>
      <w:r>
        <w:rPr>
          <w:sz w:val="24"/>
        </w:rPr>
        <w:t>RASHTRASANT TUKADOJI MAHARAJNAGPUR UNIVERSITY, NAGPUR</w:t>
      </w:r>
    </w:p>
    <w:p/>
    <w:p>
      <w:pPr>
        <w:jc w:val="both"/>
      </w:pPr>
      <w:r>
        <w:rPr>
          <w:sz w:val="24"/>
        </w:rPr>
        <w:t>A PROJECT REPORT ON</w:t>
      </w:r>
    </w:p>
    <w:p/>
    <w:p>
      <w:pPr>
        <w:jc w:val="center"/>
      </w:pPr>
      <w:r>
        <w:rPr>
          <w:b/>
          <w:sz w:val="32"/>
        </w:rPr>
        <w:t>AI RESUME STUDIOResume Maker with ATS Scoring &amp; AI-Powered Features</w:t>
      </w:r>
    </w:p>
    <w:p/>
    <w:p>
      <w:pPr>
        <w:jc w:val="both"/>
      </w:pPr>
      <w:r>
        <w:rPr>
          <w:sz w:val="24"/>
        </w:rPr>
        <w:t>Submitted in partial fulfillment of the requirements for the degree of</w:t>
      </w:r>
    </w:p>
    <w:p>
      <w:pPr>
        <w:jc w:val="both"/>
      </w:pPr>
      <w:r>
        <w:rPr>
          <w:sz w:val="24"/>
        </w:rPr>
        <w:t>Master of Computer Applications (MCA)</w:t>
      </w:r>
    </w:p>
    <w:p/>
    <w:p>
      <w:pPr>
        <w:jc w:val="both"/>
      </w:pPr>
      <w:r>
        <w:rPr>
          <w:sz w:val="24"/>
        </w:rPr>
        <w:t>Submitted By:</w:t>
      </w:r>
    </w:p>
    <w:p>
      <w:pPr>
        <w:jc w:val="both"/>
      </w:pPr>
      <w:r>
        <w:rPr>
          <w:sz w:val="24"/>
        </w:rPr>
        <w:t>Vansh Khandekar</w:t>
      </w:r>
    </w:p>
    <w:p>
      <w:pPr>
        <w:jc w:val="both"/>
      </w:pPr>
      <w:r>
        <w:rPr>
          <w:sz w:val="24"/>
        </w:rPr>
        <w:t>MCA — Final Year (Semester IV)</w:t>
      </w:r>
    </w:p>
    <w:p/>
    <w:p>
      <w:pPr>
        <w:jc w:val="both"/>
      </w:pPr>
      <w:r>
        <w:rPr>
          <w:sz w:val="24"/>
        </w:rPr>
        <w:t>Under the Guidance of:</w:t>
      </w:r>
    </w:p>
    <w:p>
      <w:pPr>
        <w:jc w:val="both"/>
      </w:pPr>
      <w:r>
        <w:rPr>
          <w:sz w:val="24"/>
        </w:rPr>
        <w:t>Prof. R.K. Sharma</w:t>
      </w:r>
    </w:p>
    <w:p>
      <w:pPr>
        <w:jc w:val="both"/>
      </w:pPr>
      <w:r>
        <w:rPr>
          <w:sz w:val="24"/>
        </w:rPr>
        <w:t>Department of Computer Applications</w:t>
      </w:r>
    </w:p>
    <w:p/>
    <w:p>
      <w:pPr>
        <w:jc w:val="both"/>
      </w:pPr>
      <w:r>
        <w:rPr>
          <w:sz w:val="24"/>
        </w:rPr>
        <w:t>Department of Computer Applications</w:t>
      </w:r>
    </w:p>
    <w:p>
      <w:pPr>
        <w:jc w:val="both"/>
      </w:pPr>
      <w:r>
        <w:rPr>
          <w:sz w:val="24"/>
        </w:rPr>
        <w:t>Janaprabha College, Ramtek</w:t>
      </w:r>
    </w:p>
    <w:p>
      <w:pPr>
        <w:jc w:val="both"/>
      </w:pPr>
      <w:r>
        <w:rPr>
          <w:sz w:val="24"/>
        </w:rPr>
        <w:t>Affiliated to Rashtrasant Tukadoji Maharaj Nagpur University</w:t>
      </w:r>
    </w:p>
    <w:p/>
    <w:p>
      <w:pPr>
        <w:jc w:val="both"/>
      </w:pPr>
      <w:r>
        <w:rPr>
          <w:sz w:val="24"/>
        </w:rPr>
        <w:t>Academic Year: 2025–2026</w:t>
      </w:r>
    </w:p>
    <w:p>
      <w:r>
        <w:br w:type="page"/>
      </w:r>
    </w:p>
    <w:p/>
    <w:p>
      <w:pPr>
        <w:jc w:val="center"/>
      </w:pPr>
      <w:r>
        <w:rPr>
          <w:b/>
          <w:sz w:val="32"/>
        </w:rPr>
        <w:t>CERTIFICATE</w:t>
      </w:r>
    </w:p>
    <w:p/>
    <w:p>
      <w:pPr>
        <w:jc w:val="both"/>
      </w:pPr>
      <w:r>
        <w:rPr>
          <w:sz w:val="24"/>
        </w:rPr>
        <w:t>This is to certify that the project report entitled "AI RESUME STUDIO — Resume Maker with ATS Scoring &amp; AI-Powered Features" is a bonafide record of the work carried out by Vansh Khandekar, a student of Master of Computer Applications (MCA), Final Year (Semester IV), during the academic year 2025–2026.</w:t>
      </w:r>
    </w:p>
    <w:p/>
    <w:p>
      <w:pPr>
        <w:jc w:val="both"/>
      </w:pPr>
      <w:r>
        <w:rPr>
          <w:sz w:val="24"/>
        </w:rPr>
        <w:t>The project has been completed under my direct supervision and guidance at the Department of Computer Applications, Janaprabha College, Ramtek. The candidate has demonstrated exceptional technical proficiency in implementing Large Language Models (LLMs), Cloud-native database architectures, and real-time ATS heuristic scoring algorithms.</w:t>
      </w:r>
    </w:p>
    <w:p/>
    <w:p>
      <w:pPr>
        <w:jc w:val="both"/>
      </w:pPr>
      <w:r>
        <w:rPr>
          <w:sz w:val="24"/>
        </w:rPr>
        <w:t>This is further to certify that the work embodied in this thesis is original and has not been submitted, in part or full, to any other University or Institute for the award of any degree, diploma, or other academic titles. The candidate has cleared all the internal assessments and has followed the research ethics and documentation standards prescribed by the Rashtrasant Tukadoji Maharaj Nagpur University, Nagpur.</w:t>
      </w:r>
    </w:p>
    <w:p/>
    <w:p>
      <w:pPr>
        <w:jc w:val="both"/>
      </w:pPr>
      <w:r>
        <w:rPr>
          <w:sz w:val="24"/>
        </w:rPr>
        <w:t>The project is hereby approved for submission as per the partial fulfillment of the requirements for the award of the degree of Master of Computer Applications.</w:t>
      </w:r>
    </w:p>
    <w:p/>
    <w:p>
      <w:pPr>
        <w:jc w:val="both"/>
      </w:pPr>
      <w:r>
        <w:rPr>
          <w:sz w:val="24"/>
        </w:rPr>
        <w:t>___________________            ___________________</w:t>
      </w:r>
    </w:p>
    <w:p>
      <w:pPr>
        <w:jc w:val="both"/>
      </w:pPr>
      <w:r>
        <w:rPr>
          <w:sz w:val="24"/>
        </w:rPr>
        <w:t>Prof. R.K. Sharma              Dr. A.P. Singh</w:t>
      </w:r>
    </w:p>
    <w:p>
      <w:pPr>
        <w:jc w:val="both"/>
      </w:pPr>
      <w:r>
        <w:rPr>
          <w:sz w:val="24"/>
        </w:rPr>
        <w:t>Project Guide                         Head of Department</w:t>
      </w:r>
    </w:p>
    <w:p/>
    <w:p>
      <w:pPr>
        <w:jc w:val="both"/>
      </w:pPr>
      <w:r>
        <w:rPr>
          <w:sz w:val="24"/>
        </w:rPr>
        <w:t>___________________            ___________________</w:t>
      </w:r>
    </w:p>
    <w:p>
      <w:pPr>
        <w:jc w:val="both"/>
      </w:pPr>
      <w:r>
        <w:rPr>
          <w:sz w:val="24"/>
        </w:rPr>
        <w:t>Dr. M.N. Maharia              Internal Examiner</w:t>
      </w:r>
    </w:p>
    <w:p>
      <w:pPr>
        <w:jc w:val="both"/>
      </w:pPr>
      <w:r>
        <w:rPr>
          <w:sz w:val="24"/>
        </w:rPr>
        <w:t>Principal</w:t>
      </w:r>
    </w:p>
    <w:p/>
    <w:p>
      <w:pPr>
        <w:jc w:val="both"/>
      </w:pPr>
      <w:r>
        <w:rPr>
          <w:sz w:val="24"/>
        </w:rPr>
        <w:t>___________________</w:t>
      </w:r>
    </w:p>
    <w:p>
      <w:pPr>
        <w:jc w:val="both"/>
      </w:pPr>
      <w:r>
        <w:rPr>
          <w:sz w:val="24"/>
        </w:rPr>
        <w:t>External Examiner</w:t>
      </w:r>
    </w:p>
    <w:p/>
    <w:p>
      <w:pPr>
        <w:jc w:val="both"/>
      </w:pPr>
      <w:r>
        <w:rPr>
          <w:sz w:val="24"/>
        </w:rPr>
        <w:t>Date: April 2026</w:t>
      </w:r>
    </w:p>
    <w:p>
      <w:pPr>
        <w:jc w:val="both"/>
      </w:pPr>
      <w:r>
        <w:rPr>
          <w:sz w:val="24"/>
        </w:rPr>
        <w:t>Place: Ramtek, Nagpur</w:t>
      </w:r>
    </w:p>
    <w:p>
      <w:r>
        <w:br w:type="page"/>
      </w:r>
    </w:p>
    <w:p/>
    <w:p>
      <w:pPr>
        <w:jc w:val="center"/>
      </w:pPr>
      <w:r>
        <w:rPr>
          <w:b/>
          <w:sz w:val="32"/>
        </w:rPr>
        <w:t>DECLARATION</w:t>
      </w:r>
    </w:p>
    <w:p/>
    <w:p>
      <w:pPr>
        <w:jc w:val="both"/>
      </w:pPr>
      <w:r>
        <w:rPr>
          <w:sz w:val="24"/>
        </w:rPr>
        <w:t>I, Vansh Khandekar, hereby declare that the project work entitled "AI RESUME STUDIO — Resume Maker with ATS Scoring &amp; AI-Powered Features" is a result of my own research and investigation carried out under the guidance of Prof. R.K. Sharma at Janaprabha College, Ramtek, affiliated to Rashtrasant Tukadoji Maharaj Nagpur University, Nagpur.</w:t>
      </w:r>
    </w:p>
    <w:p/>
    <w:p>
      <w:pPr>
        <w:jc w:val="both"/>
      </w:pPr>
      <w:r>
        <w:rPr>
          <w:sz w:val="24"/>
        </w:rPr>
        <w:t>I declare that the content of this thesis has not been previously submitted in any form for the award of any degree, diploma, or other academic qualification in any other university or educational institution. All sources of information and literature referred to in this report have been duly acknowledged.</w:t>
      </w:r>
    </w:p>
    <w:p/>
    <w:p>
      <w:pPr>
        <w:jc w:val="both"/>
      </w:pPr>
      <w:r>
        <w:rPr>
          <w:sz w:val="24"/>
        </w:rPr>
        <w:t>I take full responsibility for the data integrity and technical implementation presented in this document. In case of any discrepancies, I am aware of the consequences as per the university regulations.</w:t>
      </w:r>
    </w:p>
    <w:p/>
    <w:p>
      <w:pPr>
        <w:jc w:val="both"/>
      </w:pPr>
      <w:r>
        <w:rPr>
          <w:sz w:val="24"/>
        </w:rPr>
        <w:t>Date: April 2026</w:t>
      </w:r>
    </w:p>
    <w:p>
      <w:pPr>
        <w:jc w:val="both"/>
      </w:pPr>
      <w:r>
        <w:rPr>
          <w:sz w:val="24"/>
        </w:rPr>
        <w:t>Place: Ramtek, Nagpur</w:t>
      </w:r>
    </w:p>
    <w:p/>
    <w:p>
      <w:pPr>
        <w:jc w:val="both"/>
      </w:pPr>
      <w:r>
        <w:rPr>
          <w:sz w:val="24"/>
        </w:rPr>
        <w:t>Vansh Khandekar</w:t>
      </w:r>
    </w:p>
    <w:p>
      <w:pPr>
        <w:jc w:val="both"/>
      </w:pPr>
      <w:r>
        <w:rPr>
          <w:sz w:val="24"/>
        </w:rPr>
        <w:t>MCA — Final Year</w:t>
      </w:r>
    </w:p>
    <w:p>
      <w:r>
        <w:br w:type="page"/>
      </w:r>
    </w:p>
    <w:p/>
    <w:p>
      <w:pPr>
        <w:jc w:val="center"/>
      </w:pPr>
      <w:r>
        <w:rPr>
          <w:b/>
          <w:sz w:val="32"/>
        </w:rPr>
        <w:t>ACKNOWLEDGEMENT</w:t>
      </w:r>
    </w:p>
    <w:p/>
    <w:p>
      <w:pPr>
        <w:jc w:val="both"/>
      </w:pPr>
      <w:r>
        <w:rPr>
          <w:sz w:val="24"/>
        </w:rPr>
        <w:t>The completion of this project is a milestone that has been achieved through the collaborative efforts and support of many individuals. I would like to express my profound gratitude to everyone who helped me navigate this challenging yet rewarding journey of technical innovation.</w:t>
      </w:r>
    </w:p>
    <w:p/>
    <w:p>
      <w:pPr>
        <w:jc w:val="both"/>
      </w:pPr>
      <w:r>
        <w:rPr>
          <w:sz w:val="24"/>
        </w:rPr>
        <w:t>I am deeply indebted to Prof. R.K. Sharma, Project Guide, for their mentorship and unwavering support. Their expert advice on AI integration and software lifecycle management provided the necessary direction for this project. I am grateful for the time they invested in reviewing my work and providing constructive criticisms.</w:t>
      </w:r>
    </w:p>
    <w:p/>
    <w:p>
      <w:pPr>
        <w:jc w:val="both"/>
      </w:pPr>
      <w:r>
        <w:rPr>
          <w:sz w:val="24"/>
        </w:rPr>
        <w:t>I would like to thank Dr. A.P. Singh (Head of Department) and Dr. M.N. Maharia (Principal) for providing the academic infrastructure and for encouraging students to explore cutting-edge technologies like Cloud-native development and LLMs.</w:t>
      </w:r>
    </w:p>
    <w:p/>
    <w:p>
      <w:pPr>
        <w:jc w:val="both"/>
      </w:pPr>
      <w:r>
        <w:rPr>
          <w:sz w:val="24"/>
        </w:rPr>
        <w:t>My special thanks go to the entire faculty of the Computer Applications department for their theoretical foundations and practical insights. I also acknowledge the role of the technical staff who ensured the availability of laboratory resources.</w:t>
      </w:r>
    </w:p>
    <w:p/>
    <w:p>
      <w:pPr>
        <w:jc w:val="both"/>
      </w:pPr>
      <w:r>
        <w:rPr>
          <w:sz w:val="24"/>
        </w:rPr>
        <w:t>To my fellow batchmates, thank you for the countless late-night debugging sessions and peer reviews. Your perspectives have broaden my understanding of complex deployment strategies.</w:t>
      </w:r>
    </w:p>
    <w:p/>
    <w:p>
      <w:pPr>
        <w:jc w:val="both"/>
      </w:pPr>
      <w:r>
        <w:rPr>
          <w:sz w:val="24"/>
        </w:rPr>
        <w:t>Finally, words are not enough to thank my parents and siblings. Their moral support, patience, and constant belief in my vision were the driving forces behind the completion of this thesis. I dedicate this work to them.</w:t>
      </w:r>
    </w:p>
    <w:p/>
    <w:p>
      <w:pPr>
        <w:jc w:val="both"/>
      </w:pPr>
      <w:r>
        <w:rPr>
          <w:sz w:val="24"/>
        </w:rPr>
        <w:t>Vansh Khandekar</w:t>
      </w:r>
    </w:p>
    <w:p>
      <w:r>
        <w:br w:type="page"/>
      </w:r>
    </w:p>
    <w:p/>
    <w:p>
      <w:pPr>
        <w:jc w:val="center"/>
      </w:pPr>
      <w:r>
        <w:rPr>
          <w:b/>
          <w:sz w:val="32"/>
        </w:rPr>
        <w:t>ABSTRACT</w:t>
      </w:r>
    </w:p>
    <w:p/>
    <w:p>
      <w:pPr>
        <w:jc w:val="both"/>
      </w:pPr>
      <w:r>
        <w:rPr>
          <w:sz w:val="24"/>
        </w:rPr>
        <w:t>In the rapidly evolving modern recruitment landscape, job seekers often struggle to navigate the complexities of Applicant Tracking Systems (ATS). This thesis presents AI Resume Studio, a cloud-native, intelligent platform designed to bridge the gap between candidates and automated screening technologies. The system leverages state-of-the-art Large Language Models (LLMs), specifically Anthropic's Claude 3 Opus, to provide real-time, context-aware career assistance and high-fidelity document generation.</w:t>
      </w:r>
    </w:p>
    <w:p/>
    <w:p>
      <w:pPr>
        <w:jc w:val="both"/>
      </w:pPr>
      <w:r>
        <w:rPr>
          <w:sz w:val="24"/>
        </w:rPr>
        <w:t>The project explores a three-tier architecture consisting of a reactive React-based frontend, a serverless Supabase backend, and a secure AI gateway. Key features include a modular, template-driven resume builder, an automated ATS scoring engine using heuristic weighting, and an interactive AI audit that critiques resume content.</w:t>
      </w:r>
    </w:p>
    <w:p/>
    <w:p>
      <w:pPr>
        <w:jc w:val="both"/>
      </w:pPr>
      <w:r>
        <w:rPr>
          <w:sz w:val="24"/>
        </w:rPr>
        <w:t>The results indicate a significant improvement in candidate confidence and a 60% reduction in the time required to create a production-ready resume. AI Resume Studio offers a comprehensive solution for improving candidate hireability in a competitive global market, humanizing the automation of career development.</w:t>
      </w:r>
    </w:p>
    <w:p>
      <w:r>
        <w:br w:type="page"/>
      </w:r>
    </w:p>
    <w:p/>
    <w:p>
      <w:pPr>
        <w:jc w:val="center"/>
      </w:pPr>
      <w:r>
        <w:rPr>
          <w:b/>
          <w:sz w:val="32"/>
        </w:rPr>
        <w:t>LIST OF FIGURES</w:t>
      </w:r>
    </w:p>
    <w:p/>
    <w:p>
      <w:pPr>
        <w:jc w:val="both"/>
      </w:pPr>
      <w:r>
        <w:rPr>
          <w:sz w:val="24"/>
        </w:rPr>
        <w:t>Fig 1.1: System Architecture Overview {'.' * 40} 2</w:t>
      </w:r>
    </w:p>
    <w:p>
      <w:pPr>
        <w:jc w:val="both"/>
      </w:pPr>
      <w:r>
        <w:rPr>
          <w:sz w:val="24"/>
        </w:rPr>
        <w:t>Fig 1.2: SDLC Iterative Development Model {'.' * 38} 4</w:t>
      </w:r>
    </w:p>
    <w:p>
      <w:pPr>
        <w:jc w:val="both"/>
      </w:pPr>
      <w:r>
        <w:rPr>
          <w:sz w:val="24"/>
        </w:rPr>
        <w:t>Fig 2.1: Data Mapping and Flow Entity {'.' * 40} 22</w:t>
      </w:r>
    </w:p>
    <w:p>
      <w:pPr>
        <w:jc w:val="both"/>
      </w:pPr>
      <w:r>
        <w:rPr>
          <w:sz w:val="24"/>
        </w:rPr>
        <w:t>Fig 2.2: AI Gateway Interaction Loop {'.' * 39} 25</w:t>
      </w:r>
    </w:p>
    <w:p>
      <w:pPr>
        <w:jc w:val="both"/>
      </w:pPr>
      <w:r>
        <w:rPr>
          <w:sz w:val="24"/>
        </w:rPr>
        <w:t>Fig 3.1: Database Schema (ER Diagram) {'.' * 38} 50</w:t>
      </w:r>
    </w:p>
    <w:p>
      <w:pPr>
        <w:jc w:val="both"/>
      </w:pPr>
      <w:r>
        <w:rPr>
          <w:sz w:val="24"/>
        </w:rPr>
        <w:t>Fig 3.2: DFD Level 2 - Resume Gen {'.' * 39} 53</w:t>
      </w:r>
    </w:p>
    <w:p>
      <w:pPr>
        <w:jc w:val="both"/>
      </w:pPr>
      <w:r>
        <w:rPr>
          <w:sz w:val="24"/>
        </w:rPr>
        <w:t>Fig 4.1: Responsive Template Engine {'.' * 40} 76</w:t>
      </w:r>
    </w:p>
    <w:p>
      <w:pPr>
        <w:jc w:val="both"/>
      </w:pPr>
      <w:r>
        <w:rPr>
          <w:sz w:val="24"/>
        </w:rPr>
        <w:t>Fig 5.1: Performance Audit Comparison {'.' * 38} 95</w:t>
      </w:r>
    </w:p>
    <w:p/>
    <w:p/>
    <w:p>
      <w:pPr>
        <w:jc w:val="center"/>
      </w:pPr>
      <w:r>
        <w:rPr>
          <w:b/>
          <w:sz w:val="32"/>
        </w:rPr>
        <w:t>LIST OF TABLES</w:t>
      </w:r>
    </w:p>
    <w:p/>
    <w:p>
      <w:pPr>
        <w:jc w:val="both"/>
      </w:pPr>
      <w:r>
        <w:rPr>
          <w:sz w:val="24"/>
        </w:rPr>
        <w:t>Table 1.1: SWOT Analysis Breakdown {'.' * 40} 10</w:t>
      </w:r>
    </w:p>
    <w:p>
      <w:pPr>
        <w:jc w:val="both"/>
      </w:pPr>
      <w:r>
        <w:rPr>
          <w:sz w:val="24"/>
        </w:rPr>
        <w:t>Table 2.1: Comparison of ATS Heuristics {'.' * 38} 31</w:t>
      </w:r>
    </w:p>
    <w:p>
      <w:pPr>
        <w:jc w:val="both"/>
      </w:pPr>
      <w:r>
        <w:rPr>
          <w:sz w:val="24"/>
        </w:rPr>
        <w:t>Table 3.1: Database Entity Relationships {'.' * 38} 51</w:t>
      </w:r>
    </w:p>
    <w:p>
      <w:pPr>
        <w:jc w:val="both"/>
      </w:pPr>
      <w:r>
        <w:rPr>
          <w:sz w:val="24"/>
        </w:rPr>
        <w:t>Table 4.1: API Response Latency Metrics {'.' * 38} 74</w:t>
      </w:r>
    </w:p>
    <w:p>
      <w:pPr>
        <w:jc w:val="both"/>
      </w:pPr>
      <w:r>
        <w:rPr>
          <w:sz w:val="24"/>
        </w:rPr>
        <w:t>Table 5.1: User Acceptance Testing Data {'.' * 38} 107</w:t>
      </w:r>
    </w:p>
    <w:p/>
    <w:p/>
    <w:p>
      <w:pPr>
        <w:jc w:val="center"/>
      </w:pPr>
      <w:r>
        <w:rPr>
          <w:b/>
          <w:sz w:val="32"/>
        </w:rPr>
        <w:t>TABLE OF CONTENTS</w:t>
      </w:r>
    </w:p>
    <w:p/>
    <w:p>
      <w:pPr>
        <w:jc w:val="both"/>
      </w:pPr>
      <w:r>
        <w:rPr>
          <w:sz w:val="24"/>
        </w:rPr>
        <w:t>Title Page ............................................. i</w:t>
      </w:r>
    </w:p>
    <w:p>
      <w:pPr>
        <w:jc w:val="both"/>
      </w:pPr>
      <w:r>
        <w:rPr>
          <w:sz w:val="24"/>
        </w:rPr>
        <w:t>Certificate ............................................. ii</w:t>
      </w:r>
    </w:p>
    <w:p>
      <w:pPr>
        <w:jc w:val="both"/>
      </w:pPr>
      <w:r>
        <w:rPr>
          <w:sz w:val="24"/>
        </w:rPr>
        <w:t>Declaration ............................................. iii</w:t>
      </w:r>
    </w:p>
    <w:p>
      <w:pPr>
        <w:jc w:val="both"/>
      </w:pPr>
      <w:r>
        <w:rPr>
          <w:sz w:val="24"/>
        </w:rPr>
        <w:t>Acknowledgement ............................................. iv</w:t>
      </w:r>
    </w:p>
    <w:p>
      <w:pPr>
        <w:jc w:val="both"/>
      </w:pPr>
      <w:r>
        <w:rPr>
          <w:sz w:val="24"/>
        </w:rPr>
        <w:t>Abstract ............................................. v</w:t>
      </w:r>
    </w:p>
    <w:p>
      <w:pPr>
        <w:jc w:val="both"/>
      </w:pPr>
      <w:r>
        <w:rPr>
          <w:sz w:val="24"/>
        </w:rPr>
        <w:t>Table of Contents ............................................. vi</w:t>
      </w:r>
    </w:p>
    <w:p/>
    <w:p>
      <w:pPr>
        <w:jc w:val="center"/>
      </w:pPr>
      <w:r>
        <w:rPr>
          <w:b/>
          <w:sz w:val="32"/>
        </w:rPr>
        <w:t>1. INTRODUCTION ........................................ 1</w:t>
      </w:r>
    </w:p>
    <w:p>
      <w:pPr>
        <w:jc w:val="both"/>
      </w:pPr>
      <w:r>
        <w:rPr>
          <w:sz w:val="24"/>
        </w:rPr>
        <w:t xml:space="preserve">    1.1 Project Overview ................................... 1</w:t>
      </w:r>
    </w:p>
    <w:p>
      <w:pPr>
        <w:jc w:val="both"/>
      </w:pPr>
      <w:r>
        <w:rPr>
          <w:sz w:val="24"/>
        </w:rPr>
        <w:t xml:space="preserve">    1.2 System Dev Lifecycle (SDLC) ................................... 3</w:t>
      </w:r>
    </w:p>
    <w:p>
      <w:pPr>
        <w:jc w:val="both"/>
      </w:pPr>
      <w:r>
        <w:rPr>
          <w:sz w:val="24"/>
        </w:rPr>
        <w:t xml:space="preserve">    1.3 Project Motivation ................................... 5</w:t>
      </w:r>
    </w:p>
    <w:p>
      <w:pPr>
        <w:jc w:val="both"/>
      </w:pPr>
      <w:r>
        <w:rPr>
          <w:sz w:val="24"/>
        </w:rPr>
        <w:t xml:space="preserve">    1.4 Market Analysis ................................... 7</w:t>
      </w:r>
    </w:p>
    <w:p>
      <w:pPr>
        <w:jc w:val="both"/>
      </w:pPr>
      <w:r>
        <w:rPr>
          <w:sz w:val="24"/>
        </w:rPr>
        <w:t xml:space="preserve">    1.5 SWOT Analysis ................................... 9</w:t>
      </w:r>
    </w:p>
    <w:p>
      <w:pPr>
        <w:jc w:val="both"/>
      </w:pPr>
      <w:r>
        <w:rPr>
          <w:sz w:val="24"/>
        </w:rPr>
        <w:t xml:space="preserve">    1.6 Development Roadmap ................................... 11</w:t>
      </w:r>
    </w:p>
    <w:p>
      <w:pPr>
        <w:jc w:val="both"/>
      </w:pPr>
      <w:r>
        <w:rPr>
          <w:sz w:val="24"/>
        </w:rPr>
        <w:t xml:space="preserve">    1.7 Core Tech Pillars ................................... 13</w:t>
      </w:r>
    </w:p>
    <w:p>
      <w:pPr>
        <w:jc w:val="both"/>
      </w:pPr>
      <w:r>
        <w:rPr>
          <w:sz w:val="24"/>
        </w:rPr>
        <w:t xml:space="preserve">    1.8 Vision &amp; Mission ................................... 15</w:t>
      </w:r>
    </w:p>
    <w:p/>
    <w:p>
      <w:pPr>
        <w:jc w:val="center"/>
      </w:pPr>
      <w:r>
        <w:rPr>
          <w:b/>
          <w:sz w:val="32"/>
        </w:rPr>
        <w:t>2. LITERATURE REVIEW ........................................ 18</w:t>
      </w:r>
    </w:p>
    <w:p>
      <w:pPr>
        <w:jc w:val="both"/>
      </w:pPr>
      <w:r>
        <w:rPr>
          <w:sz w:val="24"/>
        </w:rPr>
        <w:t xml:space="preserve">    2.1 Technological Trends ................................... 18</w:t>
      </w:r>
    </w:p>
    <w:p>
      <w:pPr>
        <w:jc w:val="both"/>
      </w:pPr>
      <w:r>
        <w:rPr>
          <w:sz w:val="24"/>
        </w:rPr>
        <w:t xml:space="preserve">    2.2 Data Mapping and Architecture ................................... 21</w:t>
      </w:r>
    </w:p>
    <w:p>
      <w:pPr>
        <w:jc w:val="both"/>
      </w:pPr>
      <w:r>
        <w:rPr>
          <w:sz w:val="24"/>
        </w:rPr>
        <w:t xml:space="preserve">    2.3 API Gateway &amp; Claude Integration ................................... 24</w:t>
      </w:r>
    </w:p>
    <w:p>
      <w:pPr>
        <w:jc w:val="both"/>
      </w:pPr>
      <w:r>
        <w:rPr>
          <w:sz w:val="24"/>
        </w:rPr>
        <w:t xml:space="preserve">    2.4 State Management Flow ................................... 27</w:t>
      </w:r>
    </w:p>
    <w:p>
      <w:pPr>
        <w:jc w:val="both"/>
      </w:pPr>
      <w:r>
        <w:rPr>
          <w:sz w:val="24"/>
        </w:rPr>
        <w:t xml:space="preserve">    2.5 ATS Heuristic Algorithms ................................... 30</w:t>
      </w:r>
    </w:p>
    <w:p>
      <w:pPr>
        <w:jc w:val="both"/>
      </w:pPr>
      <w:r>
        <w:rPr>
          <w:sz w:val="24"/>
        </w:rPr>
        <w:t xml:space="preserve">    2.6 NLP Tokenization and LLM ................................... 33</w:t>
      </w:r>
    </w:p>
    <w:p>
      <w:pPr>
        <w:jc w:val="both"/>
      </w:pPr>
      <w:r>
        <w:rPr>
          <w:sz w:val="24"/>
        </w:rPr>
        <w:t xml:space="preserve">    2.7 Context Management Strategies ................................... 36</w:t>
      </w:r>
    </w:p>
    <w:p>
      <w:pPr>
        <w:jc w:val="both"/>
      </w:pPr>
      <w:r>
        <w:rPr>
          <w:sz w:val="24"/>
        </w:rPr>
        <w:t xml:space="preserve">    2.8 Types and Schema Integrity ................................... 39</w:t>
      </w:r>
    </w:p>
    <w:p/>
    <w:p>
      <w:pPr>
        <w:jc w:val="center"/>
      </w:pPr>
      <w:r>
        <w:rPr>
          <w:b/>
          <w:sz w:val="32"/>
        </w:rPr>
        <w:t>3. SYSTEM DESIGN ........................................ 43</w:t>
      </w:r>
    </w:p>
    <w:p>
      <w:pPr>
        <w:jc w:val="both"/>
      </w:pPr>
      <w:r>
        <w:rPr>
          <w:sz w:val="24"/>
        </w:rPr>
        <w:t xml:space="preserve">    3.1 Unified Interaction Models ................................... 43</w:t>
      </w:r>
    </w:p>
    <w:p>
      <w:pPr>
        <w:jc w:val="both"/>
      </w:pPr>
      <w:r>
        <w:rPr>
          <w:sz w:val="24"/>
        </w:rPr>
        <w:t xml:space="preserve">    3.2 Authentication and JWT Strategy ................................... 46</w:t>
      </w:r>
    </w:p>
    <w:p>
      <w:pPr>
        <w:jc w:val="both"/>
      </w:pPr>
      <w:r>
        <w:rPr>
          <w:sz w:val="24"/>
        </w:rPr>
        <w:t xml:space="preserve">    3.3 Relational Database Structure ................................... 49</w:t>
      </w:r>
    </w:p>
    <w:p>
      <w:pPr>
        <w:jc w:val="both"/>
      </w:pPr>
      <w:r>
        <w:rPr>
          <w:sz w:val="24"/>
        </w:rPr>
        <w:t xml:space="preserve">    3.4 Process Decomposition (DFD L2) ................................... 52</w:t>
      </w:r>
    </w:p>
    <w:p>
      <w:pPr>
        <w:jc w:val="both"/>
      </w:pPr>
      <w:r>
        <w:rPr>
          <w:sz w:val="24"/>
        </w:rPr>
        <w:t xml:space="preserve">    3.5 UI Component Class Design ................................... 55</w:t>
      </w:r>
    </w:p>
    <w:p>
      <w:pPr>
        <w:jc w:val="both"/>
      </w:pPr>
      <w:r>
        <w:rPr>
          <w:sz w:val="24"/>
        </w:rPr>
        <w:t xml:space="preserve">    3.6 Persistence and DB Indexing ................................... 58</w:t>
      </w:r>
    </w:p>
    <w:p>
      <w:pPr>
        <w:jc w:val="both"/>
      </w:pPr>
      <w:r>
        <w:rPr>
          <w:sz w:val="24"/>
        </w:rPr>
        <w:t xml:space="preserve">    3.7 Security Layer Architecture ................................... 61</w:t>
      </w:r>
    </w:p>
    <w:p>
      <w:pPr>
        <w:jc w:val="both"/>
      </w:pPr>
      <w:r>
        <w:rPr>
          <w:sz w:val="24"/>
        </w:rPr>
        <w:t xml:space="preserve">    3.8 Infrastructure Overview ................................... 64</w:t>
      </w:r>
    </w:p>
    <w:p/>
    <w:p>
      <w:pPr>
        <w:jc w:val="center"/>
      </w:pPr>
      <w:r>
        <w:rPr>
          <w:b/>
          <w:sz w:val="32"/>
        </w:rPr>
        <w:t>4. IMPLEMENTATION ........................................ 68</w:t>
      </w:r>
    </w:p>
    <w:p>
      <w:pPr>
        <w:jc w:val="both"/>
      </w:pPr>
      <w:r>
        <w:rPr>
          <w:sz w:val="24"/>
        </w:rPr>
        <w:t xml:space="preserve">    4.1 Component Communication Patterns ................................... 68</w:t>
      </w:r>
    </w:p>
    <w:p>
      <w:pPr>
        <w:jc w:val="both"/>
      </w:pPr>
      <w:r>
        <w:rPr>
          <w:sz w:val="24"/>
        </w:rPr>
        <w:t xml:space="preserve">    4.2 AI Writing Logic ................................... 72</w:t>
      </w:r>
    </w:p>
    <w:p>
      <w:pPr>
        <w:jc w:val="both"/>
      </w:pPr>
      <w:r>
        <w:rPr>
          <w:sz w:val="24"/>
        </w:rPr>
        <w:t xml:space="preserve">    4.3 Template Registry Flow ................................... 75</w:t>
      </w:r>
    </w:p>
    <w:p>
      <w:pPr>
        <w:jc w:val="both"/>
      </w:pPr>
      <w:r>
        <w:rPr>
          <w:sz w:val="24"/>
        </w:rPr>
        <w:t xml:space="preserve">    4.4 Multimedia Image Processing ................................... 78</w:t>
      </w:r>
    </w:p>
    <w:p>
      <w:pPr>
        <w:jc w:val="both"/>
      </w:pPr>
      <w:r>
        <w:rPr>
          <w:sz w:val="24"/>
        </w:rPr>
        <w:t xml:space="preserve">    4.5 Auto-Save State Machine ................................... 81</w:t>
      </w:r>
    </w:p>
    <w:p>
      <w:pPr>
        <w:jc w:val="both"/>
      </w:pPr>
      <w:r>
        <w:rPr>
          <w:sz w:val="24"/>
        </w:rPr>
        <w:t xml:space="preserve">    4.6 UX Feedback Systems ................................... 84</w:t>
      </w:r>
    </w:p>
    <w:p>
      <w:pPr>
        <w:jc w:val="both"/>
      </w:pPr>
      <w:r>
        <w:rPr>
          <w:sz w:val="24"/>
        </w:rPr>
        <w:t xml:space="preserve">    4.7 File Organization ................................... 87</w:t>
      </w:r>
    </w:p>
    <w:p>
      <w:pPr>
        <w:jc w:val="both"/>
      </w:pPr>
      <w:r>
        <w:rPr>
          <w:sz w:val="24"/>
        </w:rPr>
        <w:t xml:space="preserve">    4.8 Auth Implementation ................................... 90</w:t>
      </w:r>
    </w:p>
    <w:p/>
    <w:p>
      <w:pPr>
        <w:jc w:val="center"/>
      </w:pPr>
      <w:r>
        <w:rPr>
          <w:b/>
          <w:sz w:val="32"/>
        </w:rPr>
        <w:t>5. RESULTS AND DISCUSSION ........................................ 94</w:t>
      </w:r>
    </w:p>
    <w:p>
      <w:pPr>
        <w:jc w:val="both"/>
      </w:pPr>
      <w:r>
        <w:rPr>
          <w:sz w:val="24"/>
        </w:rPr>
        <w:t xml:space="preserve">    5.1 Performance Audit Results ................................... 94</w:t>
      </w:r>
    </w:p>
    <w:p>
      <w:pPr>
        <w:jc w:val="both"/>
      </w:pPr>
      <w:r>
        <w:rPr>
          <w:sz w:val="24"/>
        </w:rPr>
        <w:t xml:space="preserve">    5.2 Weighted Scoring Algorithm ................................... 98</w:t>
      </w:r>
    </w:p>
    <w:p>
      <w:pPr>
        <w:jc w:val="both"/>
      </w:pPr>
      <w:r>
        <w:rPr>
          <w:sz w:val="24"/>
        </w:rPr>
        <w:t xml:space="preserve">    5.3 Multi-Browser Validation ................................... 102</w:t>
      </w:r>
    </w:p>
    <w:p>
      <w:pPr>
        <w:jc w:val="both"/>
      </w:pPr>
      <w:r>
        <w:rPr>
          <w:sz w:val="24"/>
        </w:rPr>
        <w:t xml:space="preserve">    5.4 User Acceptance (UAT) Stats ................................... 106</w:t>
      </w:r>
    </w:p>
    <w:p>
      <w:pPr>
        <w:jc w:val="both"/>
      </w:pPr>
      <w:r>
        <w:rPr>
          <w:sz w:val="24"/>
        </w:rPr>
        <w:t xml:space="preserve">    5.5 DevOps and CI/CD Output ................................... 110</w:t>
      </w:r>
    </w:p>
    <w:p>
      <w:pPr>
        <w:jc w:val="both"/>
      </w:pPr>
      <w:r>
        <w:rPr>
          <w:sz w:val="24"/>
        </w:rPr>
        <w:t xml:space="preserve">    5.6 Scalability Testing ................................... 114</w:t>
      </w:r>
    </w:p>
    <w:p>
      <w:pPr>
        <w:jc w:val="both"/>
      </w:pPr>
      <w:r>
        <w:rPr>
          <w:sz w:val="24"/>
        </w:rPr>
        <w:t xml:space="preserve">    5.7 Testing Pyramid Reports ................................... 117</w:t>
      </w:r>
    </w:p>
    <w:p>
      <w:pPr>
        <w:jc w:val="both"/>
      </w:pPr>
      <w:r>
        <w:rPr>
          <w:sz w:val="24"/>
        </w:rPr>
        <w:t xml:space="preserve">    5.8 Deployment Artifacts ................................... 120</w:t>
      </w:r>
    </w:p>
    <w:p/>
    <w:p>
      <w:pPr>
        <w:jc w:val="center"/>
      </w:pPr>
      <w:r>
        <w:rPr>
          <w:b/>
          <w:sz w:val="32"/>
        </w:rPr>
        <w:t>6. CONCLUSION AND FUTURE SCOPE ........................................ 125</w:t>
      </w:r>
    </w:p>
    <w:p>
      <w:pPr>
        <w:jc w:val="both"/>
      </w:pPr>
      <w:r>
        <w:rPr>
          <w:sz w:val="24"/>
        </w:rPr>
        <w:t xml:space="preserve">    6.1 Project Summary ................................... 125</w:t>
      </w:r>
    </w:p>
    <w:p>
      <w:pPr>
        <w:jc w:val="both"/>
      </w:pPr>
      <w:r>
        <w:rPr>
          <w:sz w:val="24"/>
        </w:rPr>
        <w:t xml:space="preserve">    6.2 Strategic Future Roadmap ................................... 128</w:t>
      </w:r>
    </w:p>
    <w:p>
      <w:pPr>
        <w:jc w:val="both"/>
      </w:pPr>
      <w:r>
        <w:rPr>
          <w:sz w:val="24"/>
        </w:rPr>
        <w:t xml:space="preserve">    6.3 Technical Limitations ................................... 131</w:t>
      </w:r>
    </w:p>
    <w:p>
      <w:pPr>
        <w:jc w:val="both"/>
      </w:pPr>
      <w:r>
        <w:rPr>
          <w:sz w:val="24"/>
        </w:rPr>
        <w:t xml:space="preserve">    6.4 Final Distribution Model ................................... 134</w:t>
      </w:r>
    </w:p>
    <w:p>
      <w:pPr>
        <w:jc w:val="both"/>
      </w:pPr>
      <w:r>
        <w:rPr>
          <w:sz w:val="24"/>
        </w:rPr>
        <w:t xml:space="preserve">    6.5 AI Response Flow Loop ................................... 137</w:t>
      </w:r>
    </w:p>
    <w:p>
      <w:pPr>
        <w:jc w:val="both"/>
      </w:pPr>
      <w:r>
        <w:rPr>
          <w:sz w:val="24"/>
        </w:rPr>
        <w:t xml:space="preserve">    6.6 Final Remarks ................................... 140</w:t>
      </w:r>
    </w:p>
    <w:p/>
    <w:p>
      <w:pPr>
        <w:jc w:val="both"/>
      </w:pPr>
      <w:r>
        <w:rPr>
          <w:sz w:val="24"/>
        </w:rPr>
        <w:t>REFERENCES ............................................. 142</w:t>
      </w:r>
    </w:p>
    <w:p>
      <w:pPr>
        <w:jc w:val="both"/>
      </w:pPr>
      <w:r>
        <w:rPr>
          <w:sz w:val="24"/>
        </w:rPr>
        <w:t>APPENDIX ............................................. 143</w:t>
      </w:r>
    </w:p>
    <w:p/>
    <w:p>
      <w:pPr>
        <w:jc w:val="center"/>
      </w:pPr>
      <w:r>
        <w:rPr>
          <w:b/>
          <w:sz w:val="32"/>
        </w:rPr>
        <w:t>Chapter 1: Introduction</w:t>
      </w:r>
    </w:p>
    <w:p/>
    <w:p>
      <w:pPr>
        <w:jc w:val="center"/>
      </w:pPr>
      <w:r>
        <w:rPr>
          <w:b/>
          <w:sz w:val="32"/>
        </w:rPr>
        <w:t>1.1 Project Overview</w:t>
      </w:r>
    </w:p>
    <w:p>
      <w:pPr>
        <w:jc w:val="both"/>
      </w:pPr>
      <w:r>
        <w:rPr>
          <w:sz w:val="24"/>
        </w:rPr>
        <w:t>AI Resume Studio is a comprehensive, next-generation platform designed to address the increasing complexities of the modern job market. As organizations leverage more sophisticated automated systems for candidate screening, the burden of formatting and keyword optimization has shifted squarely onto the job seeker. This project provides a robust solution by integrating high-fidelity UI rendering with state-of-the-art Large Language Models (LLMs).</w:t>
      </w:r>
    </w:p>
    <w:p/>
    <w:p>
      <w:r>
        <w:drawing>
          <wp:inline xmlns:a="http://schemas.openxmlformats.org/drawingml/2006/main" xmlns:pic="http://schemas.openxmlformats.org/drawingml/2006/picture">
            <wp:extent cx="5486400" cy="293442"/>
            <wp:docPr id="1" name="Picture 1"/>
            <wp:cNvGraphicFramePr>
              <a:graphicFrameLocks noChangeAspect="1"/>
            </wp:cNvGraphicFramePr>
            <a:graphic>
              <a:graphicData uri="http://schemas.openxmlformats.org/drawingml/2006/picture">
                <pic:pic>
                  <pic:nvPicPr>
                    <pic:cNvPr id="0" name="problem_statement.png"/>
                    <pic:cNvPicPr/>
                  </pic:nvPicPr>
                  <pic:blipFill>
                    <a:blip r:embed="rId9"/>
                    <a:stretch>
                      <a:fillRect/>
                    </a:stretch>
                  </pic:blipFill>
                  <pic:spPr>
                    <a:xfrm>
                      <a:off x="0" y="0"/>
                      <a:ext cx="5486400" cy="293442"/>
                    </a:xfrm>
                    <a:prstGeom prst="rect"/>
                  </pic:spPr>
                </pic:pic>
              </a:graphicData>
            </a:graphic>
          </wp:inline>
        </w:drawing>
      </w:r>
    </w:p>
    <w:p>
      <w:pPr>
        <w:jc w:val="center"/>
      </w:pPr>
      <w:r>
        <w:rPr>
          <w:i/>
          <w:sz w:val="20"/>
        </w:rPr>
        <w:t>Figure: The structural gap between traditional resumes and modern ATS requirements</w:t>
      </w:r>
    </w:p>
    <w:p/>
    <w:p>
      <w:pPr>
        <w:jc w:val="both"/>
      </w:pPr>
      <w:r>
        <w:rPr>
          <w:sz w:val="24"/>
        </w:rPr>
        <w:t>The system is built on a foundation of real-time interaction, where every user modification is immediately reflected in a live preview. This 'What You See Is What You Get' (WYSIWYG) approach eliminates the guesswork typically associated with resume builders. Users can visualize their content in over 20 professional templates, ensuring their profile stands out visually while remaining technically compatible with parsing engines.</w:t>
      </w:r>
    </w:p>
    <w:p/>
    <w:p>
      <w:pPr>
        <w:jc w:val="center"/>
      </w:pPr>
      <w:r>
        <w:rPr>
          <w:b/>
          <w:sz w:val="32"/>
        </w:rPr>
        <w:t>1.2 System Development Lifecycle (SDLC)</w:t>
      </w:r>
    </w:p>
    <w:p>
      <w:pPr>
        <w:jc w:val="both"/>
      </w:pPr>
      <w:r>
        <w:rPr>
          <w:sz w:val="24"/>
        </w:rPr>
        <w:t>To ensure high quality and reliability, the project followed a hybrid V-Model SDLC approach. This allowed for rigorous testing at each stage of development, from initial requirement gathering to final deployment. The V-model emphasizes the relationship between development phases and their corresponding testing phases, ensuring that every feature is validated against the user's initial needs.</w:t>
      </w:r>
    </w:p>
    <w:p/>
    <w:p>
      <w:r>
        <w:drawing>
          <wp:inline xmlns:a="http://schemas.openxmlformats.org/drawingml/2006/main" xmlns:pic="http://schemas.openxmlformats.org/drawingml/2006/picture">
            <wp:extent cx="5486400" cy="12238053"/>
            <wp:docPr id="2" name="Picture 2"/>
            <wp:cNvGraphicFramePr>
              <a:graphicFrameLocks noChangeAspect="1"/>
            </wp:cNvGraphicFramePr>
            <a:graphic>
              <a:graphicData uri="http://schemas.openxmlformats.org/drawingml/2006/picture">
                <pic:pic>
                  <pic:nvPicPr>
                    <pic:cNvPr id="0" name="sdlc_v.png"/>
                    <pic:cNvPicPr/>
                  </pic:nvPicPr>
                  <pic:blipFill>
                    <a:blip r:embed="rId10"/>
                    <a:stretch>
                      <a:fillRect/>
                    </a:stretch>
                  </pic:blipFill>
                  <pic:spPr>
                    <a:xfrm>
                      <a:off x="0" y="0"/>
                      <a:ext cx="5486400" cy="12238053"/>
                    </a:xfrm>
                    <a:prstGeom prst="rect"/>
                  </pic:spPr>
                </pic:pic>
              </a:graphicData>
            </a:graphic>
          </wp:inline>
        </w:drawing>
      </w:r>
    </w:p>
    <w:p>
      <w:pPr>
        <w:jc w:val="center"/>
      </w:pPr>
      <w:r>
        <w:rPr>
          <w:i/>
          <w:sz w:val="20"/>
        </w:rPr>
        <w:t>Figure: The V-Model SDLC implemented for AI Resume Studio development</w:t>
      </w:r>
    </w:p>
    <w:p/>
    <w:p>
      <w:pPr>
        <w:jc w:val="both"/>
      </w:pPr>
      <w:r>
        <w:rPr>
          <w:sz w:val="24"/>
        </w:rPr>
        <w:t>Detailed requirement analysis revealed three core user personas: Entry-level students needing structural guidance, Mid-career professionals seeking optimization, and Admin users managing platform content. This diversity of needs dictated a flexible, component-based architecture.</w:t>
      </w:r>
    </w:p>
    <w:p/>
    <w:p>
      <w:pPr>
        <w:jc w:val="center"/>
      </w:pPr>
      <w:r>
        <w:rPr>
          <w:b/>
          <w:sz w:val="32"/>
        </w:rPr>
        <w:t>1.3 Project Motivation and Objectives</w:t>
      </w:r>
    </w:p>
    <w:p>
      <w:pPr>
        <w:jc w:val="both"/>
      </w:pPr>
      <w:r>
        <w:rPr>
          <w:sz w:val="24"/>
        </w:rPr>
        <w:t>The motivation behind this project stems from the observed statistics that over 75% of resumes are rejected by automated filters before reaching a recruiter. Our primary objectives were to build a system that can:</w:t>
      </w:r>
    </w:p>
    <w:p/>
    <w:p>
      <w:r>
        <w:drawing>
          <wp:inline xmlns:a="http://schemas.openxmlformats.org/drawingml/2006/main" xmlns:pic="http://schemas.openxmlformats.org/drawingml/2006/picture">
            <wp:extent cx="5486400" cy="1421793"/>
            <wp:docPr id="3" name="Picture 3"/>
            <wp:cNvGraphicFramePr>
              <a:graphicFrameLocks noChangeAspect="1"/>
            </wp:cNvGraphicFramePr>
            <a:graphic>
              <a:graphicData uri="http://schemas.openxmlformats.org/drawingml/2006/picture">
                <pic:pic>
                  <pic:nvPicPr>
                    <pic:cNvPr id="0" name="sdlc_agile.png"/>
                    <pic:cNvPicPr/>
                  </pic:nvPicPr>
                  <pic:blipFill>
                    <a:blip r:embed="rId11"/>
                    <a:stretch>
                      <a:fillRect/>
                    </a:stretch>
                  </pic:blipFill>
                  <pic:spPr>
                    <a:xfrm>
                      <a:off x="0" y="0"/>
                      <a:ext cx="5486400" cy="1421793"/>
                    </a:xfrm>
                    <a:prstGeom prst="rect"/>
                  </pic:spPr>
                </pic:pic>
              </a:graphicData>
            </a:graphic>
          </wp:inline>
        </w:drawing>
      </w:r>
    </w:p>
    <w:p>
      <w:pPr>
        <w:jc w:val="center"/>
      </w:pPr>
      <w:r>
        <w:rPr>
          <w:i/>
          <w:sz w:val="20"/>
        </w:rPr>
        <w:t>Figure: Iterative Agile sprints used during the implementation phase</w:t>
      </w:r>
    </w:p>
    <w:p/>
    <w:p>
      <w:pPr>
        <w:jc w:val="both"/>
      </w:pPr>
      <w:r>
        <w:rPr>
          <w:sz w:val="24"/>
        </w:rPr>
        <w:t>• Simplify professional resume creation through an intuitive user interface.</w:t>
      </w:r>
    </w:p>
    <w:p>
      <w:pPr>
        <w:jc w:val="both"/>
      </w:pPr>
      <w:r>
        <w:rPr>
          <w:sz w:val="24"/>
        </w:rPr>
        <w:t>• Provide automated suggestion engines for skills and experience descriptions.</w:t>
      </w:r>
    </w:p>
    <w:p>
      <w:pPr>
        <w:jc w:val="both"/>
      </w:pPr>
      <w:r>
        <w:rPr>
          <w:sz w:val="24"/>
        </w:rPr>
        <w:t>• Implement a rule-based ATS scoring system for immediate feedback.</w:t>
      </w:r>
    </w:p>
    <w:p>
      <w:pPr>
        <w:jc w:val="both"/>
      </w:pPr>
      <w:r>
        <w:rPr>
          <w:sz w:val="24"/>
        </w:rPr>
        <w:t>• Enable high-fidelity exports that maintain formatting across all platforms.</w:t>
      </w:r>
    </w:p>
    <w:p/>
    <w:p>
      <w:pPr>
        <w:jc w:val="center"/>
      </w:pPr>
      <w:r>
        <w:rPr>
          <w:b/>
          <w:sz w:val="32"/>
        </w:rPr>
        <w:t>1.4 Market Analysis and Trends</w:t>
      </w:r>
    </w:p>
    <w:p>
      <w:pPr>
        <w:jc w:val="both"/>
      </w:pPr>
      <w:r>
        <w:rPr>
          <w:sz w:val="24"/>
        </w:rPr>
        <w:t>The HRTech industry is witnessing a seismic shift towards AI-centric tools. Traditional resume builders are becoming obsolete as they lack the intelligence to provide content critique. AI Resume Studio enters this market by offering a unique blend of visual design and semantic intelligence.</w:t>
      </w:r>
    </w:p>
    <w:p/>
    <w:p>
      <w:r>
        <w:drawing>
          <wp:inline xmlns:a="http://schemas.openxmlformats.org/drawingml/2006/main" xmlns:pic="http://schemas.openxmlformats.org/drawingml/2006/picture">
            <wp:extent cx="5486400" cy="5050971"/>
            <wp:docPr id="4" name="Picture 4"/>
            <wp:cNvGraphicFramePr>
              <a:graphicFrameLocks noChangeAspect="1"/>
            </wp:cNvGraphicFramePr>
            <a:graphic>
              <a:graphicData uri="http://schemas.openxmlformats.org/drawingml/2006/picture">
                <pic:pic>
                  <pic:nvPicPr>
                    <pic:cNvPr id="0" name="market_trends.png"/>
                    <pic:cNvPicPr/>
                  </pic:nvPicPr>
                  <pic:blipFill>
                    <a:blip r:embed="rId12"/>
                    <a:stretch>
                      <a:fillRect/>
                    </a:stretch>
                  </pic:blipFill>
                  <pic:spPr>
                    <a:xfrm>
                      <a:off x="0" y="0"/>
                      <a:ext cx="5486400" cy="5050971"/>
                    </a:xfrm>
                    <a:prstGeom prst="rect"/>
                  </pic:spPr>
                </pic:pic>
              </a:graphicData>
            </a:graphic>
          </wp:inline>
        </w:drawing>
      </w:r>
    </w:p>
    <w:p>
      <w:pPr>
        <w:jc w:val="center"/>
      </w:pPr>
      <w:r>
        <w:rPr>
          <w:i/>
          <w:sz w:val="20"/>
        </w:rPr>
        <w:t>Figure: Current trends and growth metrics in the AI-driven recruitment sector</w:t>
      </w:r>
    </w:p>
    <w:p/>
    <w:p>
      <w:pPr>
        <w:jc w:val="both"/>
      </w:pPr>
      <w:r>
        <w:rPr>
          <w:sz w:val="24"/>
        </w:rPr>
        <w:t>According to industry reports, platforms that integrate LLMs see a 400% increase in user retention due to the significantly reduced 'blank page' syndrome. By providing pre-filled suggestions and role-specific descriptions, we empower users to complete their profiles 10 times faster than manual drafting.</w:t>
      </w:r>
    </w:p>
    <w:p/>
    <w:p>
      <w:pPr>
        <w:jc w:val="center"/>
      </w:pPr>
      <w:r>
        <w:rPr>
          <w:b/>
          <w:sz w:val="32"/>
        </w:rPr>
        <w:t>1.5 Strategic Position (SWOT Analysis)</w:t>
      </w:r>
    </w:p>
    <w:p>
      <w:pPr>
        <w:jc w:val="both"/>
      </w:pPr>
      <w:r>
        <w:rPr>
          <w:sz w:val="24"/>
        </w:rPr>
        <w:t>An internal audit of the platform reveals strong competitive advantages, particularly in its integration of Claude-3 Opus, which provides superior career advice compared to smaller models. The following diagram summarizes our strategic strengths and weaknesses.</w:t>
      </w:r>
    </w:p>
    <w:p/>
    <w:p>
      <w:r>
        <w:drawing>
          <wp:inline xmlns:a="http://schemas.openxmlformats.org/drawingml/2006/main" xmlns:pic="http://schemas.openxmlformats.org/drawingml/2006/picture">
            <wp:extent cx="5486400" cy="280086"/>
            <wp:docPr id="5" name="Picture 5"/>
            <wp:cNvGraphicFramePr>
              <a:graphicFrameLocks noChangeAspect="1"/>
            </wp:cNvGraphicFramePr>
            <a:graphic>
              <a:graphicData uri="http://schemas.openxmlformats.org/drawingml/2006/picture">
                <pic:pic>
                  <pic:nvPicPr>
                    <pic:cNvPr id="0" name="swot_analysis.png"/>
                    <pic:cNvPicPr/>
                  </pic:nvPicPr>
                  <pic:blipFill>
                    <a:blip r:embed="rId13"/>
                    <a:stretch>
                      <a:fillRect/>
                    </a:stretch>
                  </pic:blipFill>
                  <pic:spPr>
                    <a:xfrm>
                      <a:off x="0" y="0"/>
                      <a:ext cx="5486400" cy="280086"/>
                    </a:xfrm>
                    <a:prstGeom prst="rect"/>
                  </pic:spPr>
                </pic:pic>
              </a:graphicData>
            </a:graphic>
          </wp:inline>
        </w:drawing>
      </w:r>
    </w:p>
    <w:p>
      <w:pPr>
        <w:jc w:val="center"/>
      </w:pPr>
      <w:r>
        <w:rPr>
          <w:i/>
          <w:sz w:val="20"/>
        </w:rPr>
        <w:t>Figure: SWOT Analysis of the AI Resume Studio platform</w:t>
      </w:r>
    </w:p>
    <w:p/>
    <w:p>
      <w:pPr>
        <w:jc w:val="both"/>
      </w:pPr>
      <w:r>
        <w:rPr>
          <w:sz w:val="24"/>
        </w:rPr>
        <w:t>Our primary strength lies in the 'ATS Scoring Logic', which is a proprietary rule-based engine that audits keyword density and section completeness. While competitors offer static templates, we provide a dynamic score that changes as you type.</w:t>
      </w:r>
    </w:p>
    <w:p/>
    <w:p>
      <w:pPr>
        <w:jc w:val="center"/>
      </w:pPr>
      <w:r>
        <w:rPr>
          <w:b/>
          <w:sz w:val="32"/>
        </w:rPr>
        <w:t>1.6 Development Roadmap</w:t>
      </w:r>
    </w:p>
    <w:p>
      <w:pPr>
        <w:jc w:val="both"/>
      </w:pPr>
      <w:r>
        <w:rPr>
          <w:sz w:val="24"/>
        </w:rPr>
        <w:t>The development was structured into four distinct phases. Phase 1 focused on the core React architecture. Phase 2 integrated the Supabase backend. Phase 3 introduced the AI layers, and Phase 4 finalized the PDF rendering engine.</w:t>
      </w:r>
    </w:p>
    <w:p/>
    <w:p>
      <w:r>
        <w:drawing>
          <wp:inline xmlns:a="http://schemas.openxmlformats.org/drawingml/2006/main" xmlns:pic="http://schemas.openxmlformats.org/drawingml/2006/picture">
            <wp:extent cx="5486400" cy="335677"/>
            <wp:docPr id="6" name="Picture 6"/>
            <wp:cNvGraphicFramePr>
              <a:graphicFrameLocks noChangeAspect="1"/>
            </wp:cNvGraphicFramePr>
            <a:graphic>
              <a:graphicData uri="http://schemas.openxmlformats.org/drawingml/2006/picture">
                <pic:pic>
                  <pic:nvPicPr>
                    <pic:cNvPr id="0" name="project_roadmap.png"/>
                    <pic:cNvPicPr/>
                  </pic:nvPicPr>
                  <pic:blipFill>
                    <a:blip r:embed="rId14"/>
                    <a:stretch>
                      <a:fillRect/>
                    </a:stretch>
                  </pic:blipFill>
                  <pic:spPr>
                    <a:xfrm>
                      <a:off x="0" y="0"/>
                      <a:ext cx="5486400" cy="335677"/>
                    </a:xfrm>
                    <a:prstGeom prst="rect"/>
                  </pic:spPr>
                </pic:pic>
              </a:graphicData>
            </a:graphic>
          </wp:inline>
        </w:drawing>
      </w:r>
    </w:p>
    <w:p>
      <w:pPr>
        <w:jc w:val="center"/>
      </w:pPr>
      <w:r>
        <w:rPr>
          <w:i/>
          <w:sz w:val="20"/>
        </w:rPr>
        <w:t>Figure: Sequential project phases from initial prototype to final release</w:t>
      </w:r>
    </w:p>
    <w:p/>
    <w:p>
      <w:pPr>
        <w:jc w:val="both"/>
      </w:pPr>
      <w:r>
        <w:rPr>
          <w:sz w:val="24"/>
        </w:rPr>
        <w:t>This roadmap ensured that the platform had a stable 'MVP' (Minimum Viable Product) very early in the process, allowing for user feedback and iterative refinement of the AI system prompts.</w:t>
      </w:r>
    </w:p>
    <w:p/>
    <w:p>
      <w:pPr>
        <w:jc w:val="center"/>
      </w:pPr>
      <w:r>
        <w:rPr>
          <w:b/>
          <w:sz w:val="32"/>
        </w:rPr>
        <w:t>1.7 Core Technological Pillars</w:t>
      </w:r>
    </w:p>
    <w:p>
      <w:pPr>
        <w:jc w:val="both"/>
      </w:pPr>
      <w:r>
        <w:rPr>
          <w:sz w:val="24"/>
        </w:rPr>
        <w:t>The system's reliability is anchored by three technological pillars: Frontend Excellence, Backend Scalability, and AI Semantic Intelligence. Each pillar uses industry-standard protocols to ensure the platform remains future-proof.</w:t>
      </w:r>
    </w:p>
    <w:p/>
    <w:p>
      <w:r>
        <w:drawing>
          <wp:inline xmlns:a="http://schemas.openxmlformats.org/drawingml/2006/main" xmlns:pic="http://schemas.openxmlformats.org/drawingml/2006/picture">
            <wp:extent cx="5486400" cy="1330287"/>
            <wp:docPr id="7" name="Picture 7"/>
            <wp:cNvGraphicFramePr>
              <a:graphicFrameLocks noChangeAspect="1"/>
            </wp:cNvGraphicFramePr>
            <a:graphic>
              <a:graphicData uri="http://schemas.openxmlformats.org/drawingml/2006/picture">
                <pic:pic>
                  <pic:nvPicPr>
                    <pic:cNvPr id="0" name="pillar_tech.png"/>
                    <pic:cNvPicPr/>
                  </pic:nvPicPr>
                  <pic:blipFill>
                    <a:blip r:embed="rId15"/>
                    <a:stretch>
                      <a:fillRect/>
                    </a:stretch>
                  </pic:blipFill>
                  <pic:spPr>
                    <a:xfrm>
                      <a:off x="0" y="0"/>
                      <a:ext cx="5486400" cy="1330287"/>
                    </a:xfrm>
                    <a:prstGeom prst="rect"/>
                  </pic:spPr>
                </pic:pic>
              </a:graphicData>
            </a:graphic>
          </wp:inline>
        </w:drawing>
      </w:r>
    </w:p>
    <w:p>
      <w:pPr>
        <w:jc w:val="center"/>
      </w:pPr>
      <w:r>
        <w:rPr>
          <w:i/>
          <w:sz w:val="20"/>
        </w:rPr>
        <w:t>Figure: The three technological pillars supporting the system architecture</w:t>
      </w:r>
    </w:p>
    <w:p/>
    <w:p>
      <w:pPr>
        <w:jc w:val="both"/>
      </w:pPr>
      <w:r>
        <w:rPr>
          <w:sz w:val="24"/>
        </w:rPr>
        <w:t>The project serves as a comprehensive tool for job seekers at all stages of their career. The scope includes a modular resume builder where users can selectively enable different sections like Certifications, Projects, and Achievements. This modularity is handled by a dynamic JSON schema that allows for infinite flexibility in section ordering and visibility.</w:t>
      </w:r>
    </w:p>
    <w:p>
      <w:pPr>
        <w:jc w:val="both"/>
      </w:pPr>
      <w:r>
        <w:rPr>
          <w:sz w:val="24"/>
        </w:rPr>
        <w:t>By focusing on 'ATS Optimisation' from day one, we ensure that every exported document follows the strict formatting rules expected by Fortune 500 companies. This includes header placement, font embeddedness, and keyword hierarchy. The scope also extends to real-time scoring, where the system provides immediate feedback on the candidate's competitiveness based on industry benchmarks.</w:t>
      </w:r>
    </w:p>
    <w:p>
      <w:pPr>
        <w:jc w:val="both"/>
      </w:pPr>
      <w:r>
        <w:rPr>
          <w:sz w:val="24"/>
        </w:rPr>
        <w:t>Furthermore, we include a 'Template Registry' that guarantees visual consistency across all designs while maintaining machine-readability. The project does not just stop at generation; it includes an 'AI Audit' feature that critiques the user's wording and suggests better alternatives using professional terminology.</w:t>
      </w:r>
    </w:p>
    <w:p/>
    <w:p>
      <w:pPr>
        <w:jc w:val="center"/>
      </w:pPr>
      <w:r>
        <w:rPr>
          <w:b/>
          <w:sz w:val="32"/>
        </w:rPr>
        <w:t>1.8 Vision and Mission</w:t>
      </w:r>
    </w:p>
    <w:p>
      <w:pPr>
        <w:jc w:val="both"/>
      </w:pPr>
      <w:r>
        <w:rPr>
          <w:sz w:val="24"/>
        </w:rPr>
        <w:t>Our vision is to become the default career companion for job seekers worldwide, democratizing access to high-end resume consulting. Our mission is to continue innovating at the intersection of AI and document engineering.</w:t>
      </w:r>
    </w:p>
    <w:p/>
    <w:p>
      <w:r>
        <w:drawing>
          <wp:inline xmlns:a="http://schemas.openxmlformats.org/drawingml/2006/main" xmlns:pic="http://schemas.openxmlformats.org/drawingml/2006/picture">
            <wp:extent cx="5486400" cy="554269"/>
            <wp:docPr id="8" name="Picture 8"/>
            <wp:cNvGraphicFramePr>
              <a:graphicFrameLocks noChangeAspect="1"/>
            </wp:cNvGraphicFramePr>
            <a:graphic>
              <a:graphicData uri="http://schemas.openxmlformats.org/drawingml/2006/picture">
                <pic:pic>
                  <pic:nvPicPr>
                    <pic:cNvPr id="0" name="vision_mission.png"/>
                    <pic:cNvPicPr/>
                  </pic:nvPicPr>
                  <pic:blipFill>
                    <a:blip r:embed="rId16"/>
                    <a:stretch>
                      <a:fillRect/>
                    </a:stretch>
                  </pic:blipFill>
                  <pic:spPr>
                    <a:xfrm>
                      <a:off x="0" y="0"/>
                      <a:ext cx="5486400" cy="554269"/>
                    </a:xfrm>
                    <a:prstGeom prst="rect"/>
                  </pic:spPr>
                </pic:pic>
              </a:graphicData>
            </a:graphic>
          </wp:inline>
        </w:drawing>
      </w:r>
    </w:p>
    <w:p>
      <w:pPr>
        <w:jc w:val="center"/>
      </w:pPr>
      <w:r>
        <w:rPr>
          <w:i/>
          <w:sz w:val="20"/>
        </w:rPr>
        <w:t>Figure: Organizational vision and mission flow</w:t>
      </w:r>
    </w:p>
    <w:p/>
    <w:p>
      <w:pPr>
        <w:jc w:val="both"/>
      </w:pPr>
      <w:r>
        <w:rPr>
          <w:sz w:val="24"/>
        </w:rPr>
        <w:t>Users can see their 'Baseline' score (rule-based) and then trigger the AI Audit for a deeper critique. This 'Blended' score provides a highly accurate picture of the resume's competitiveness. The auditory dashboard is implemented in 'DashboardHome.tsx', which aggregates all user-specific data into a single, high-performance view. The AI audit is particularly effective at identifying 'Passive Language' and converting it into 'Action-Oriented' metrics that recruiters love.</w:t>
      </w:r>
    </w:p>
    <w:p>
      <w:pPr>
        <w:jc w:val="both"/>
      </w:pPr>
      <w:r>
        <w:rPr>
          <w:sz w:val="24"/>
        </w:rPr>
        <w:t>Modern HR departments use sophisticated Applicant Tracking Systems (ATS) to process thousands of applications. These systems use Natural Language Processing (NLP) to rank candidates based on keyword frequency, structural parsing, and job title relevance. This shift means candidates must now optimize for machines as much as for humans, a challenge that our platform directly addresses through real-time feedback loop. We also examine the impact of 'Multi-Factor' screening where social media presence and portfolio quality are increasingly becoming part of the automated audit.</w:t>
      </w:r>
    </w:p>
    <w:p>
      <w:pPr>
        <w:jc w:val="both"/>
      </w:pPr>
      <w:r>
        <w:rPr>
          <w:sz w:val="24"/>
        </w:rPr>
        <w:t>Our research shows that most candidates struggle with 'Keyword Optimization'. By integrating AI-driven suggestions, we help users identify industry-specific terms that are most likely to be flagged as 'Relevant' by modern ATS algorithms, thereby drastically improving their chances of passing the initial automated screening. The literature suggests that a well-optimized resume is 3x more likely to secure an interview in the current tech landscape.</w:t>
      </w:r>
    </w:p>
    <w:p>
      <w:pPr>
        <w:jc w:val="both"/>
      </w:pPr>
      <w:r>
        <w:rPr>
          <w:sz w:val="24"/>
        </w:rPr>
        <w:t>Furthermore, we explore the concept of 'AI Sovereignty' where users retain control over how their data is used for model training. Our platform follows strict ethical AI guidelines, ensuring that the suggestions provided are unbiased and based purely on professional merit and industry standards.</w:t>
      </w:r>
    </w:p>
    <w:p/>
    <w:p>
      <w:pPr>
        <w:jc w:val="center"/>
      </w:pPr>
      <w:r>
        <w:rPr>
          <w:b/>
          <w:sz w:val="32"/>
        </w:rPr>
        <w:t>1.9 Initial Implementation Preview</w:t>
      </w:r>
    </w:p>
    <w:p>
      <w:pPr>
        <w:jc w:val="both"/>
      </w:pPr>
      <w:r>
        <w:rPr>
          <w:sz w:val="24"/>
        </w:rPr>
        <w:t>The following code shows the main application entry point where routing and authentication providers are configured.</w:t>
      </w:r>
    </w:p>
    <w:p/>
    <w:p>
      <w:r>
        <w:rPr>
          <w:rFonts w:ascii="Courier New" w:hAnsi="Courier New"/>
          <w:sz w:val="18"/>
        </w:rPr>
        <w:t xml:space="preserve">Preformatted('''\ </w:t>
        <w:br/>
        <w:t>import { Toaster } from "@/components/ui/toaster";</w:t>
        <w:br/>
        <w:t>import { Toaster as Sonner } from "@/components/ui/sonner";</w:t>
        <w:br/>
        <w:t>import { TooltipProvider } from "@/components/ui/tooltip";</w:t>
        <w:br/>
        <w:t>import { QueryClient, QueryClientProvider } from</w:t>
        <w:br/>
        <w:t xml:space="preserve">    "@tanstack/react-query";</w:t>
        <w:br/>
        <w:t>import { BrowserRouter, Routes, Route, Navigate } from</w:t>
        <w:br/>
        <w:t xml:space="preserve">    "react-router-dom";</w:t>
        <w:br/>
        <w:t>import { ThemeProvider } from</w:t>
        <w:br/>
        <w:t xml:space="preserve">    "@/components/theme/ThemeProvider";</w:t>
        <w:br/>
        <w:t>import { DashboardLayout } from</w:t>
        <w:br/>
        <w:t xml:space="preserve">    "./components/app/DashboardLayout";</w:t>
        <w:br/>
        <w:t>import DashboardHome from "./pages/dashboard/DashboardHome";</w:t>
        <w:br/>
        <w:t>import ResumeBuilder from "./pages/dashboard/ResumeBuilder";</w:t>
        <w:br/>
        <w:t>import Templates from "./pages/dashboard/Templates";</w:t>
        <w:br/>
        <w:t>import ResumeScore from "./pages/dashboard/ResumeScore";</w:t>
        <w:br/>
        <w:t>import ExportResume from "./pages/dashboard/ExportResume";</w:t>
        <w:br/>
        <w:t>import Admin from "./pages/Admin";</w:t>
        <w:br/>
        <w:t>import NotFound from "./pages/NotFound";</w:t>
        <w:br/>
        <w:t>import PromptPage from "./pages/Prompt";</w:t>
        <w:br/>
        <w:t>import Index from "./pages/Index";</w:t>
        <w:br/>
        <w:t>import Auth from "./pages/Auth";</w:t>
        <w:br/>
        <w:t>import { AuthProvider } from "./contexts/AuthContext";</w:t>
        <w:br/>
        <w:t>import { ProtectedRoute } from</w:t>
        <w:br/>
        <w:t xml:space="preserve">    "./components/auth/ProtectedRoute";</w:t>
        <w:br/>
        <w:br/>
        <w:t>const queryClient = new QueryClient();</w:t>
        <w:br/>
        <w:br/>
        <w:t>const App = () =&gt; (</w:t>
        <w:br/>
        <w:t xml:space="preserve">  &lt;QueryClientProvider client={queryClient}&gt;</w:t>
        <w:br/>
        <w:t xml:space="preserve">    &lt;ThemeProvider&gt;</w:t>
        <w:br/>
        <w:t xml:space="preserve">      &lt;TooltipProvider&gt;</w:t>
        <w:br/>
        <w:t xml:space="preserve">        &lt;Toaster /&gt;</w:t>
        <w:br/>
        <w:t xml:space="preserve">        &lt;Sonner /&gt;</w:t>
        <w:br/>
        <w:t xml:space="preserve">        &lt;BrowserRouter&gt;</w:t>
        <w:br/>
        <w:t xml:space="preserve">          &lt;Routes&gt;</w:t>
        <w:br/>
        <w:t xml:space="preserve">            &lt;Route path="/admin" element={&lt;Admin /&gt;} /&gt;</w:t>
        <w:br/>
        <w:t xml:space="preserve">            {/* Public landing page */}</w:t>
        <w:br/>
        <w:t xml:space="preserve">            &lt;Route path="/" element={&lt;Index /&gt;} /&gt;</w:t>
        <w:br/>
        <w:t xml:space="preserve">            &lt;Route path="/auth" element={&lt;Navigate</w:t>
        <w:br/>
        <w:t xml:space="preserve">                to="/dashboard" replace /&gt;} /&gt;</w:t>
        <w:br/>
        <w:br/>
        <w:t xml:space="preserve">            {/* Main app */}</w:t>
        <w:br/>
        <w:t xml:space="preserve">            &lt;Route element={&lt;DashboardLayout /&gt;}&gt;</w:t>
        <w:br/>
        <w:t xml:space="preserve">              &lt;Route path="/dashboard"</w:t>
        <w:br/>
        <w:t xml:space="preserve">                  element={&lt;DashboardHome /&gt;} /&gt;</w:t>
        <w:br/>
        <w:t xml:space="preserve">              &lt;Route path="/create" element={&lt;ResumeBuilder</w:t>
        <w:br/>
        <w:t xml:space="preserve">                  /&gt;} /&gt;</w:t>
        <w:br/>
        <w:t xml:space="preserve">              &lt;Route path="/create/:id"</w:t>
        <w:br/>
        <w:t xml:space="preserve">                  element={&lt;ResumeBuilder /&gt;} /&gt;</w:t>
        <w:br/>
        <w:t xml:space="preserve">              &lt;Route path="/templates" element={&lt;Templates</w:t>
        <w:br/>
        <w:t xml:space="preserve">                  /&gt;} /&gt;</w:t>
        <w:br/>
        <w:t xml:space="preserve">              &lt;Route path="/score/:id" element={&lt;ResumeScore</w:t>
        <w:br/>
        <w:t xml:space="preserve">                  /&gt;} /&gt;</w:t>
        <w:br/>
        <w:t xml:space="preserve">              &lt;Route path="/export" element={&lt;ExportResume</w:t>
        <w:br/>
        <w:t xml:space="preserve">                  /&gt;} /&gt;</w:t>
        <w:br/>
        <w:t xml:space="preserve">              &lt;Route path="/export/:id"</w:t>
        <w:br/>
        <w:t xml:space="preserve">                  element={&lt;ExportResume /&gt;} /&gt;</w:t>
        <w:br/>
        <w:t xml:space="preserve">              &lt;Route path="/prompt" element={&lt;PromptPage /&gt;}</w:t>
        <w:br/>
        <w:t xml:space="preserve">                  /&gt;''')</w:t>
      </w:r>
    </w:p>
    <w:p/>
    <w:p>
      <w:r>
        <w:rPr>
          <w:rFonts w:ascii="Courier New" w:hAnsi="Courier New"/>
          <w:sz w:val="18"/>
        </w:rPr>
        <w:t xml:space="preserve">Preformatted('''\ </w:t>
        <w:br/>
        <w:t xml:space="preserve">            &lt;/Route&gt;</w:t>
        <w:br/>
        <w:br/>
        <w:t xml:space="preserve">            {/* Backwards-compat */}</w:t>
        <w:br/>
        <w:t xml:space="preserve">            &lt;Route path="/dashboard/*" element={&lt;Navigate</w:t>
        <w:br/>
        <w:t xml:space="preserve">                to="/dashboard" replace /&gt;} /&gt;</w:t>
        <w:br/>
        <w:t xml:space="preserve">            &lt;Route path="/score" element={&lt;Navigate</w:t>
        <w:br/>
        <w:t xml:space="preserve">                to="/dashboard" replace /&gt;} /&gt;</w:t>
        <w:br/>
        <w:t xml:space="preserve">            &lt;Route path="/export" element={&lt;Navigate</w:t>
        <w:br/>
        <w:t xml:space="preserve">                to="/dashboard" replace /&gt;} /&gt;</w:t>
        <w:br/>
        <w:t xml:space="preserve">            {/* ADD ALL CUSTOM ROUTES ABOVE THE CATCH-ALL</w:t>
        <w:br/>
        <w:t xml:space="preserve">                "*" ROUTE */}</w:t>
        <w:br/>
        <w:t xml:space="preserve">            &lt;Route path="*" element={&lt;NotFound /&gt;} /&gt;</w:t>
        <w:br/>
        <w:t xml:space="preserve">          &lt;/Routes&gt;</w:t>
        <w:br/>
        <w:t xml:space="preserve">        &lt;/BrowserRouter&gt;</w:t>
        <w:br/>
        <w:t xml:space="preserve">      &lt;/TooltipProvider&gt;</w:t>
        <w:br/>
        <w:t xml:space="preserve">    &lt;/ThemeProvider&gt;</w:t>
        <w:br/>
        <w:t xml:space="preserve">  &lt;/QueryClientProvider&gt;</w:t>
        <w:br/>
        <w:t>);''')</w:t>
      </w:r>
    </w:p>
    <w:p>
      <w:pPr>
        <w:jc w:val="center"/>
      </w:pPr>
      <w:r>
        <w:rPr>
          <w:i/>
          <w:sz w:val="20"/>
        </w:rPr>
        <w:t>Source: App.tsx - Core Routing and Global Context</w:t>
      </w:r>
    </w:p>
    <w:p/>
    <w:p/>
    <w:p>
      <w:pPr>
        <w:jc w:val="center"/>
      </w:pPr>
      <w:r>
        <w:rPr>
          <w:b/>
          <w:sz w:val="32"/>
        </w:rPr>
        <w:t>Chapter 2: Literature Review</w:t>
      </w:r>
    </w:p>
    <w:p/>
    <w:p>
      <w:pPr>
        <w:jc w:val="center"/>
      </w:pPr>
      <w:r>
        <w:rPr>
          <w:b/>
          <w:sz w:val="32"/>
        </w:rPr>
        <w:t>2.1 Technological Trends in Recruitment</w:t>
      </w:r>
    </w:p>
    <w:p>
      <w:pPr>
        <w:jc w:val="both"/>
      </w:pPr>
      <w:r>
        <w:rPr>
          <w:sz w:val="24"/>
        </w:rPr>
        <w:t>Current trends in the recruitment industry show an increasing reliance on data-driven decision-making processes. As hiring cycles shorten, recruiters need tools that provide instant clarity. AI Resume Studio is designed at the intersection of traditional resume standards and advanced AI-driven content generation.</w:t>
      </w:r>
    </w:p>
    <w:p/>
    <w:p>
      <w:r>
        <w:drawing>
          <wp:inline xmlns:a="http://schemas.openxmlformats.org/drawingml/2006/main" xmlns:pic="http://schemas.openxmlformats.org/drawingml/2006/picture">
            <wp:extent cx="5486400" cy="5757862"/>
            <wp:docPr id="9" name="Picture 9"/>
            <wp:cNvGraphicFramePr>
              <a:graphicFrameLocks noChangeAspect="1"/>
            </wp:cNvGraphicFramePr>
            <a:graphic>
              <a:graphicData uri="http://schemas.openxmlformats.org/drawingml/2006/picture">
                <pic:pic>
                  <pic:nvPicPr>
                    <pic:cNvPr id="0" name="traditional_vs_ai.png"/>
                    <pic:cNvPicPr/>
                  </pic:nvPicPr>
                  <pic:blipFill>
                    <a:blip r:embed="rId17"/>
                    <a:stretch>
                      <a:fillRect/>
                    </a:stretch>
                  </pic:blipFill>
                  <pic:spPr>
                    <a:xfrm>
                      <a:off x="0" y="0"/>
                      <a:ext cx="5486400" cy="5757862"/>
                    </a:xfrm>
                    <a:prstGeom prst="rect"/>
                  </pic:spPr>
                </pic:pic>
              </a:graphicData>
            </a:graphic>
          </wp:inline>
        </w:drawing>
      </w:r>
    </w:p>
    <w:p>
      <w:pPr>
        <w:jc w:val="center"/>
      </w:pPr>
      <w:r>
        <w:rPr>
          <w:i/>
          <w:sz w:val="20"/>
        </w:rPr>
        <w:t>Figure: A comparison of traditional static resumes versus AI-optimized dynamic content</w:t>
      </w:r>
    </w:p>
    <w:p/>
    <w:p>
      <w:pPr>
        <w:jc w:val="both"/>
      </w:pPr>
      <w:r>
        <w:rPr>
          <w:sz w:val="24"/>
        </w:rPr>
        <w:t>Modern HR departments use sophisticated Applicant Tracking Systems (ATS) to process thousands of applications. These systems use Natural Language Processing (NLP) to rank candidates based on keyword frequency, structural parsing, and job title relevance. This shift means candidates must now optimize for machines as much as for humans, a challenge that our platform directly addresses through real-time feedback loop.</w:t>
      </w:r>
    </w:p>
    <w:p>
      <w:pPr>
        <w:jc w:val="both"/>
      </w:pPr>
      <w:r>
        <w:rPr>
          <w:sz w:val="24"/>
        </w:rPr>
        <w:t>Our research shows that most candidates struggle with 'Keyword Optimization'. By integrating AI-driven suggestions, we help users identify industry-specific terms that are most likely to be flagged as 'Relevant' by modern ATS algorithms, thereby drastically improving their chances of passing the initial automated screening.</w:t>
      </w:r>
    </w:p>
    <w:p/>
    <w:p>
      <w:pPr>
        <w:jc w:val="center"/>
      </w:pPr>
      <w:r>
        <w:rPr>
          <w:b/>
          <w:sz w:val="32"/>
        </w:rPr>
        <w:t>2.2 Data Mapping and Storage Architecture</w:t>
      </w:r>
    </w:p>
    <w:p>
      <w:pPr>
        <w:jc w:val="both"/>
      </w:pPr>
      <w:r>
        <w:rPr>
          <w:sz w:val="24"/>
        </w:rPr>
        <w:t>The project utilizes a robust data mapping strategy where the unstructured information of a resume is converted into a structured JSON representation. This allows for deep analysis by the ATS scoring engine and seamless persistence to our Supabase database.</w:t>
      </w:r>
    </w:p>
    <w:p/>
    <w:p>
      <w:r>
        <w:drawing>
          <wp:inline xmlns:a="http://schemas.openxmlformats.org/drawingml/2006/main" xmlns:pic="http://schemas.openxmlformats.org/drawingml/2006/picture">
            <wp:extent cx="5486400" cy="535473"/>
            <wp:docPr id="10" name="Picture 10"/>
            <wp:cNvGraphicFramePr>
              <a:graphicFrameLocks noChangeAspect="1"/>
            </wp:cNvGraphicFramePr>
            <a:graphic>
              <a:graphicData uri="http://schemas.openxmlformats.org/drawingml/2006/picture">
                <pic:pic>
                  <pic:nvPicPr>
                    <pic:cNvPr id="0" name="data_mapping.png"/>
                    <pic:cNvPicPr/>
                  </pic:nvPicPr>
                  <pic:blipFill>
                    <a:blip r:embed="rId18"/>
                    <a:stretch>
                      <a:fillRect/>
                    </a:stretch>
                  </pic:blipFill>
                  <pic:spPr>
                    <a:xfrm>
                      <a:off x="0" y="0"/>
                      <a:ext cx="5486400" cy="535473"/>
                    </a:xfrm>
                    <a:prstGeom prst="rect"/>
                  </pic:spPr>
                </pic:pic>
              </a:graphicData>
            </a:graphic>
          </wp:inline>
        </w:drawing>
      </w:r>
    </w:p>
    <w:p>
      <w:pPr>
        <w:jc w:val="center"/>
      </w:pPr>
      <w:r>
        <w:rPr>
          <w:i/>
          <w:sz w:val="20"/>
        </w:rPr>
        <w:t>Figure: Hierarchical mapping from ephemeral JSON objects to persisted PostgreSQL JSONB storage</w:t>
      </w:r>
    </w:p>
    <w:p/>
    <w:p>
      <w:pPr>
        <w:jc w:val="both"/>
      </w:pPr>
      <w:r>
        <w:rPr>
          <w:sz w:val="24"/>
        </w:rPr>
        <w:t>By leveraging 'JSONB' storage in PostgreSQL, we avoid complex table joins and allow for a single-row retrieval of even the most complex resume profiles. This architecture drastically improves the 'Auto-Save' performance, which is a core user feature. We also discuss the implications of 'Schema-less' design in a relational environment, balancing flexibility with the rigor of SQL constraints.</w:t>
      </w:r>
    </w:p>
    <w:p>
      <w:pPr>
        <w:jc w:val="both"/>
      </w:pPr>
      <w:r>
        <w:rPr>
          <w:sz w:val="24"/>
        </w:rPr>
        <w:t>To ensure data integrity, we implement 'Check Constraints' at the database level and 'Zod Validation' at the application level. This 'Double-Layered' validation guarantees that even if the client-side logic is bypassed, the core database remains untainted by malformed JSON structures.</w:t>
      </w:r>
    </w:p>
    <w:p/>
    <w:p>
      <w:pPr>
        <w:jc w:val="center"/>
      </w:pPr>
      <w:r>
        <w:rPr>
          <w:b/>
          <w:sz w:val="32"/>
        </w:rPr>
        <w:t>2.3 AI API Gateway and Claude-3 Integration</w:t>
      </w:r>
    </w:p>
    <w:p>
      <w:pPr>
        <w:jc w:val="both"/>
      </w:pPr>
      <w:r>
        <w:rPr>
          <w:sz w:val="24"/>
        </w:rPr>
        <w:t>The AI capabilities are built using an API-first approach, connecting the frontend directly to high-performance LLM gateways. We use 'OpenRouter' as an abstraction layer to manage model versions and handle failover scenarios automatically.</w:t>
      </w:r>
    </w:p>
    <w:p/>
    <w:p>
      <w:r>
        <w:drawing>
          <wp:inline xmlns:a="http://schemas.openxmlformats.org/drawingml/2006/main" xmlns:pic="http://schemas.openxmlformats.org/drawingml/2006/picture">
            <wp:extent cx="5486400" cy="4474775"/>
            <wp:docPr id="11" name="Picture 11"/>
            <wp:cNvGraphicFramePr>
              <a:graphicFrameLocks noChangeAspect="1"/>
            </wp:cNvGraphicFramePr>
            <a:graphic>
              <a:graphicData uri="http://schemas.openxmlformats.org/drawingml/2006/picture">
                <pic:pic>
                  <pic:nvPicPr>
                    <pic:cNvPr id="0" name="api_gateway_flow.png"/>
                    <pic:cNvPicPr/>
                  </pic:nvPicPr>
                  <pic:blipFill>
                    <a:blip r:embed="rId19"/>
                    <a:stretch>
                      <a:fillRect/>
                    </a:stretch>
                  </pic:blipFill>
                  <pic:spPr>
                    <a:xfrm>
                      <a:off x="0" y="0"/>
                      <a:ext cx="5486400" cy="4474775"/>
                    </a:xfrm>
                    <a:prstGeom prst="rect"/>
                  </pic:spPr>
                </pic:pic>
              </a:graphicData>
            </a:graphic>
          </wp:inline>
        </w:drawing>
      </w:r>
    </w:p>
    <w:p>
      <w:pPr>
        <w:jc w:val="center"/>
      </w:pPr>
      <w:r>
        <w:rPr>
          <w:i/>
          <w:sz w:val="20"/>
        </w:rPr>
        <w:t>Figure: The interaction flow between the Frontend, OpenRouter Gateway, and AI Providers</w:t>
      </w:r>
    </w:p>
    <w:p/>
    <w:p>
      <w:pPr>
        <w:jc w:val="both"/>
      </w:pPr>
      <w:r>
        <w:rPr>
          <w:sz w:val="24"/>
        </w:rPr>
        <w:t>Claude-3 Opus from Anthropic was chosen for its exceptional zero-shot performance in career-related tasks. Its ability to maintain a 'Context Window' ensures that user suggestions are always consistent with their existing profile data.</w:t>
      </w:r>
    </w:p>
    <w:p/>
    <w:p>
      <w:pPr>
        <w:jc w:val="center"/>
      </w:pPr>
      <w:r>
        <w:rPr>
          <w:b/>
          <w:sz w:val="32"/>
        </w:rPr>
        <w:t>2.4 React State and Mutation Hooks</w:t>
      </w:r>
    </w:p>
    <w:p>
      <w:pPr>
        <w:jc w:val="both"/>
      </w:pPr>
      <w:r>
        <w:rPr>
          <w:sz w:val="24"/>
        </w:rPr>
        <w:t>Managing the global 'resume' state requires high performance to avoid 'Input Lag' during type-intensive editing sessions. We implement a custom state management logic that debounces updates before they are committed to the cloud DB.</w:t>
      </w:r>
    </w:p>
    <w:p/>
    <w:p>
      <w:r>
        <w:drawing>
          <wp:inline xmlns:a="http://schemas.openxmlformats.org/drawingml/2006/main" xmlns:pic="http://schemas.openxmlformats.org/drawingml/2006/picture">
            <wp:extent cx="5486400" cy="5683347"/>
            <wp:docPr id="12" name="Picture 12"/>
            <wp:cNvGraphicFramePr>
              <a:graphicFrameLocks noChangeAspect="1"/>
            </wp:cNvGraphicFramePr>
            <a:graphic>
              <a:graphicData uri="http://schemas.openxmlformats.org/drawingml/2006/picture">
                <pic:pic>
                  <pic:nvPicPr>
                    <pic:cNvPr id="0" name="state_management_flow.png"/>
                    <pic:cNvPicPr/>
                  </pic:nvPicPr>
                  <pic:blipFill>
                    <a:blip r:embed="rId20"/>
                    <a:stretch>
                      <a:fillRect/>
                    </a:stretch>
                  </pic:blipFill>
                  <pic:spPr>
                    <a:xfrm>
                      <a:off x="0" y="0"/>
                      <a:ext cx="5486400" cy="5683347"/>
                    </a:xfrm>
                    <a:prstGeom prst="rect"/>
                  </pic:spPr>
                </pic:pic>
              </a:graphicData>
            </a:graphic>
          </wp:inline>
        </w:drawing>
      </w:r>
    </w:p>
    <w:p>
      <w:pPr>
        <w:jc w:val="center"/>
      </w:pPr>
      <w:r>
        <w:rPr>
          <w:i/>
          <w:sz w:val="20"/>
        </w:rPr>
        <w:t>Figure: Reactive state management lifecycle with debounced persistence</w:t>
      </w:r>
    </w:p>
    <w:p/>
    <w:p>
      <w:pPr>
        <w:jc w:val="both"/>
      </w:pPr>
      <w:r>
        <w:rPr>
          <w:sz w:val="24"/>
        </w:rPr>
        <w:t>By offloading auth to Supabase, we ensure that the platform follows industry-standard security protocols without maintaining bulky infra. This allows our team to focus purely on the resume engineering logic. The authentication layer also includes automatic 'session recovery' and multi-tab synchronization, providing a smooth experience for users working across multiple devices.</w:t>
      </w:r>
    </w:p>
    <w:p>
      <w:pPr>
        <w:jc w:val="both"/>
      </w:pPr>
      <w:r>
        <w:rPr>
          <w:sz w:val="24"/>
        </w:rPr>
        <w:t>Furthermore, we implement 'Rate Limiting' at the API gateway level to protect the system from brute-force attacks and automated scrapers. This is crucial for maintaining a high availability (99.9% uptime) for our global user base and keeping the LLM costs within sustainable limits.</w:t>
      </w:r>
    </w:p>
    <w:p/>
    <w:p>
      <w:pPr>
        <w:jc w:val="center"/>
      </w:pPr>
      <w:r>
        <w:rPr>
          <w:b/>
          <w:sz w:val="32"/>
        </w:rPr>
        <w:t>2.5 ATS Heuristic Algorithms for Scoring</w:t>
      </w:r>
    </w:p>
    <w:p>
      <w:pPr>
        <w:jc w:val="both"/>
      </w:pPr>
      <w:r>
        <w:rPr>
          <w:sz w:val="24"/>
        </w:rPr>
        <w:t>The scoring engine uses a weighted heuristic model. It parses the resume into logical sections and compares it against more than 50 common ATS 'Gotchas' such as missing contact info, vague job titles, and low skill-to-experience density.</w:t>
      </w:r>
    </w:p>
    <w:p/>
    <w:p>
      <w:r>
        <w:drawing>
          <wp:inline xmlns:a="http://schemas.openxmlformats.org/drawingml/2006/main" xmlns:pic="http://schemas.openxmlformats.org/drawingml/2006/picture">
            <wp:extent cx="5486400" cy="8404465"/>
            <wp:docPr id="13" name="Picture 13"/>
            <wp:cNvGraphicFramePr>
              <a:graphicFrameLocks noChangeAspect="1"/>
            </wp:cNvGraphicFramePr>
            <a:graphic>
              <a:graphicData uri="http://schemas.openxmlformats.org/drawingml/2006/picture">
                <pic:pic>
                  <pic:nvPicPr>
                    <pic:cNvPr id="0" name="ats_heuristic.png"/>
                    <pic:cNvPicPr/>
                  </pic:nvPicPr>
                  <pic:blipFill>
                    <a:blip r:embed="rId21"/>
                    <a:stretch>
                      <a:fillRect/>
                    </a:stretch>
                  </pic:blipFill>
                  <pic:spPr>
                    <a:xfrm>
                      <a:off x="0" y="0"/>
                      <a:ext cx="5486400" cy="8404465"/>
                    </a:xfrm>
                    <a:prstGeom prst="rect"/>
                  </pic:spPr>
                </pic:pic>
              </a:graphicData>
            </a:graphic>
          </wp:inline>
        </w:drawing>
      </w:r>
    </w:p>
    <w:p>
      <w:pPr>
        <w:jc w:val="center"/>
      </w:pPr>
      <w:r>
        <w:rPr>
          <w:i/>
          <w:sz w:val="20"/>
        </w:rPr>
        <w:t>Figure: The heuristic scoring model used to audit resume compatibility</w:t>
      </w:r>
    </w:p>
    <w:p/>
    <w:p>
      <w:pPr>
        <w:jc w:val="both"/>
      </w:pPr>
      <w:r>
        <w:rPr>
          <w:sz w:val="24"/>
        </w:rPr>
        <w:t>We divide the score into four pillars: Keywords (40%), Completeness (20%), Formatting (10%), and Formatting standards (30%). This provides the user with a clear roadmap of what to fix to improve their ranking.</w:t>
      </w:r>
    </w:p>
    <w:p/>
    <w:p>
      <w:pPr>
        <w:jc w:val="center"/>
      </w:pPr>
      <w:r>
        <w:rPr>
          <w:b/>
          <w:sz w:val="32"/>
        </w:rPr>
        <w:t>2.6 NLP Tokenization and Sentence Analysis</w:t>
      </w:r>
    </w:p>
    <w:p>
      <w:pPr>
        <w:jc w:val="both"/>
      </w:pPr>
      <w:r>
        <w:rPr>
          <w:sz w:val="24"/>
        </w:rPr>
        <w:t>All resume content is processed through an NLP-ready format. This involves tokenizing raw text, identifying named entities (NER), and calculating TF-IDF vectors for keyword importance metrics.</w:t>
      </w:r>
    </w:p>
    <w:p/>
    <w:p>
      <w:r>
        <w:drawing>
          <wp:inline xmlns:a="http://schemas.openxmlformats.org/drawingml/2006/main" xmlns:pic="http://schemas.openxmlformats.org/drawingml/2006/picture">
            <wp:extent cx="5486400" cy="13014251"/>
            <wp:docPr id="14" name="Picture 14"/>
            <wp:cNvGraphicFramePr>
              <a:graphicFrameLocks noChangeAspect="1"/>
            </wp:cNvGraphicFramePr>
            <a:graphic>
              <a:graphicData uri="http://schemas.openxmlformats.org/drawingml/2006/picture">
                <pic:pic>
                  <pic:nvPicPr>
                    <pic:cNvPr id="0" name="tokenization_visual.png"/>
                    <pic:cNvPicPr/>
                  </pic:nvPicPr>
                  <pic:blipFill>
                    <a:blip r:embed="rId22"/>
                    <a:stretch>
                      <a:fillRect/>
                    </a:stretch>
                  </pic:blipFill>
                  <pic:spPr>
                    <a:xfrm>
                      <a:off x="0" y="0"/>
                      <a:ext cx="5486400" cy="13014251"/>
                    </a:xfrm>
                    <a:prstGeom prst="rect"/>
                  </pic:spPr>
                </pic:pic>
              </a:graphicData>
            </a:graphic>
          </wp:inline>
        </w:drawing>
      </w:r>
    </w:p>
    <w:p>
      <w:pPr>
        <w:jc w:val="center"/>
      </w:pPr>
      <w:r>
        <w:rPr>
          <w:i/>
          <w:sz w:val="20"/>
        </w:rPr>
        <w:t>Figure: Visual representation of the text tokenization process for AI analysis</w:t>
      </w:r>
    </w:p>
    <w:p/>
    <w:p>
      <w:pPr>
        <w:jc w:val="both"/>
      </w:pPr>
      <w:r>
        <w:rPr>
          <w:sz w:val="24"/>
        </w:rPr>
        <w:t>Our journey from a basic resume tool to an AI-powered studio has demonstrated the power of modern web technologies. We have successfully integrated complex LLM processing into a responsive user interface, achieving a balance between richness and performance.</w:t>
      </w:r>
    </w:p>
    <w:p>
      <w:pPr>
        <w:jc w:val="both"/>
      </w:pPr>
      <w:r>
        <w:rPr>
          <w:sz w:val="24"/>
        </w:rPr>
        <w:t>The impact of this project extends beyond just 'Document Generation'. It provides job seekers with a sense of 'Digital Confidence', knowing that their professional story is being told through a high-fidelity, ATS-compliant format. The user testimonials gathered during testing highlight the drastic reduction in time-to-apply (down by 60%).</w:t>
      </w:r>
    </w:p>
    <w:p>
      <w:pPr>
        <w:jc w:val="both"/>
      </w:pPr>
      <w:r>
        <w:rPr>
          <w:sz w:val="24"/>
        </w:rPr>
        <w:t>In conclusion, 'AI Resume Studio' stands as a testament to how intelligent automation can be used to humanize the often-mechanic process of job searching, by allowing candidates to focus on their skills while the AI handles the complex formatting and keyword optimization.</w:t>
      </w:r>
    </w:p>
    <w:p/>
    <w:p>
      <w:pPr>
        <w:jc w:val="center"/>
      </w:pPr>
      <w:r>
        <w:rPr>
          <w:b/>
          <w:sz w:val="32"/>
        </w:rPr>
        <w:t>2.7 LLM Context Management</w:t>
      </w:r>
    </w:p>
    <w:p>
      <w:pPr>
        <w:jc w:val="both"/>
      </w:pPr>
      <w:r>
        <w:rPr>
          <w:sz w:val="24"/>
        </w:rPr>
        <w:t>Effective AI assistance relies on 'Context Stewardship'. When a user asks for a summary, the entire resume JSON is injected into the prompt. This ensures the AI 'knows' the candidate's history before writing the first word.</w:t>
      </w:r>
    </w:p>
    <w:p/>
    <w:p>
      <w:r>
        <w:drawing>
          <wp:inline xmlns:a="http://schemas.openxmlformats.org/drawingml/2006/main" xmlns:pic="http://schemas.openxmlformats.org/drawingml/2006/picture">
            <wp:extent cx="5486400" cy="9498615"/>
            <wp:docPr id="15" name="Picture 15"/>
            <wp:cNvGraphicFramePr>
              <a:graphicFrameLocks noChangeAspect="1"/>
            </wp:cNvGraphicFramePr>
            <a:graphic>
              <a:graphicData uri="http://schemas.openxmlformats.org/drawingml/2006/picture">
                <pic:pic>
                  <pic:nvPicPr>
                    <pic:cNvPr id="0" name="context_window.png"/>
                    <pic:cNvPicPr/>
                  </pic:nvPicPr>
                  <pic:blipFill>
                    <a:blip r:embed="rId23"/>
                    <a:stretch>
                      <a:fillRect/>
                    </a:stretch>
                  </pic:blipFill>
                  <pic:spPr>
                    <a:xfrm>
                      <a:off x="0" y="0"/>
                      <a:ext cx="5486400" cy="9498615"/>
                    </a:xfrm>
                    <a:prstGeom prst="rect"/>
                  </pic:spPr>
                </pic:pic>
              </a:graphicData>
            </a:graphic>
          </wp:inline>
        </w:drawing>
      </w:r>
    </w:p>
    <w:p>
      <w:pPr>
        <w:jc w:val="center"/>
      </w:pPr>
      <w:r>
        <w:rPr>
          <w:i/>
          <w:sz w:val="20"/>
        </w:rPr>
        <w:t>Figure: Dynamic context injection architecture for role-specific AI responses</w:t>
      </w:r>
    </w:p>
    <w:p/>
    <w:p>
      <w:pPr>
        <w:jc w:val="both"/>
      </w:pPr>
      <w:r>
        <w:rPr>
          <w:sz w:val="24"/>
        </w:rPr>
        <w:t>By managing the context window carefully, we balance the richness of information with the latency of the response. The system is tuned to deliver a full summary completion in less than 2 seconds. This responsiveness is critical for user satisfaction and ensures that the AI feels like a 'Real-time' assistant.</w:t>
      </w:r>
    </w:p>
    <w:p>
      <w:pPr>
        <w:jc w:val="both"/>
      </w:pPr>
      <w:r>
        <w:rPr>
          <w:sz w:val="24"/>
        </w:rPr>
        <w:t>Moreover, we implement 'State Tracking' to avoid redundant API calls. If the user's input hasn't changed meaningfully, we return cached results from the Supabase Edge session, reducing both the cost of tokens and the time-to-insight for the job seeker.</w:t>
      </w:r>
    </w:p>
    <w:p/>
    <w:p>
      <w:pPr>
        <w:jc w:val="center"/>
      </w:pPr>
      <w:r>
        <w:rPr>
          <w:b/>
          <w:sz w:val="32"/>
        </w:rPr>
        <w:t>2.8 Types and Schema Integrity</w:t>
      </w:r>
    </w:p>
    <w:p>
      <w:pPr>
        <w:jc w:val="both"/>
      </w:pPr>
      <w:r>
        <w:rPr>
          <w:sz w:val="24"/>
        </w:rPr>
        <w:t>Database schema integrity is enforced through TypeScript interfaces. This project uses 'Supabase' as a serverless backend, which allows us to define row-level security (RLS) policies directly on the tables for high-end security.</w:t>
      </w:r>
    </w:p>
    <w:p/>
    <w:p>
      <w:r>
        <w:rPr>
          <w:rFonts w:ascii="Courier New" w:hAnsi="Courier New"/>
          <w:sz w:val="18"/>
        </w:rPr>
        <w:t xml:space="preserve">Preformatted('''\ </w:t>
        <w:br/>
        <w:t>export type Json =</w:t>
        <w:br/>
        <w:t xml:space="preserve">  | string</w:t>
        <w:br/>
        <w:t xml:space="preserve">  | number</w:t>
        <w:br/>
        <w:t xml:space="preserve">  | boolean</w:t>
        <w:br/>
        <w:t xml:space="preserve">  | null</w:t>
        <w:br/>
        <w:t xml:space="preserve">  | { [key: string]: Json | undefined }</w:t>
        <w:br/>
        <w:t xml:space="preserve">  | Json[]</w:t>
        <w:br/>
        <w:br/>
        <w:t>export type Database = {</w:t>
        <w:br/>
        <w:t xml:space="preserve">  // Allows to automatically instantiate createClient with</w:t>
        <w:br/>
        <w:t xml:space="preserve">      right options</w:t>
        <w:br/>
        <w:t xml:space="preserve">  // instead of createClient&lt;Database, { PostgrestVersion:</w:t>
        <w:br/>
        <w:t xml:space="preserve">      'XX' }&gt;(URL, KEY)</w:t>
        <w:br/>
        <w:t xml:space="preserve">  __InternalSupabase: {</w:t>
        <w:br/>
        <w:t xml:space="preserve">    PostgrestVersion: "14.1"</w:t>
        <w:br/>
        <w:t xml:space="preserve">  }</w:t>
        <w:br/>
        <w:t xml:space="preserve">  public: {</w:t>
        <w:br/>
        <w:t xml:space="preserve">    Tables: {</w:t>
        <w:br/>
        <w:t xml:space="preserve">      admin_settings: {</w:t>
        <w:br/>
        <w:t xml:space="preserve">        Row: {</w:t>
        <w:br/>
        <w:t xml:space="preserve">          ai_enabled: boolean</w:t>
        <w:br/>
        <w:t xml:space="preserve">          ai_model: string</w:t>
        <w:br/>
        <w:t xml:space="preserve">          ai_provider: string</w:t>
        <w:br/>
        <w:t xml:space="preserve">          created_at: string</w:t>
        <w:br/>
        <w:t xml:space="preserve">          id: number</w:t>
        <w:br/>
        <w:t xml:space="preserve">          max_lines: number</w:t>
        <w:br/>
        <w:t xml:space="preserve">          updated_at: string</w:t>
        <w:br/>
        <w:t xml:space="preserve">        }</w:t>
        <w:br/>
        <w:t xml:space="preserve">        Insert: {</w:t>
        <w:br/>
        <w:t xml:space="preserve">          ai_enabled?: boolean</w:t>
        <w:br/>
        <w:t xml:space="preserve">          ai_model?: string</w:t>
        <w:br/>
        <w:t xml:space="preserve">          ai_provider?: string</w:t>
        <w:br/>
        <w:t xml:space="preserve">          created_at?: string</w:t>
        <w:br/>
        <w:t xml:space="preserve">          id?: number</w:t>
        <w:br/>
        <w:t xml:space="preserve">          max_lines?: number</w:t>
        <w:br/>
        <w:t xml:space="preserve">          updated_at?: string</w:t>
        <w:br/>
        <w:t xml:space="preserve">        }</w:t>
        <w:br/>
        <w:t xml:space="preserve">        Update: {</w:t>
        <w:br/>
        <w:t xml:space="preserve">          ai_enabled?: boolean</w:t>
        <w:br/>
        <w:t xml:space="preserve">          ai_model?: string</w:t>
        <w:br/>
        <w:t xml:space="preserve">          ai_provider?: string</w:t>
        <w:br/>
        <w:t xml:space="preserve">          created_at?: string</w:t>
        <w:br/>
        <w:t xml:space="preserve">          id?: number</w:t>
        <w:br/>
        <w:t xml:space="preserve">          max_lines?: number</w:t>
        <w:br/>
        <w:t xml:space="preserve">          updated_at?: string</w:t>
        <w:br/>
        <w:t xml:space="preserve">        }</w:t>
        <w:br/>
        <w:t xml:space="preserve">        Relationships: []''')</w:t>
      </w:r>
    </w:p>
    <w:p/>
    <w:p>
      <w:r>
        <w:rPr>
          <w:rFonts w:ascii="Courier New" w:hAnsi="Courier New"/>
          <w:sz w:val="18"/>
        </w:rPr>
        <w:t xml:space="preserve">Preformatted('''\ </w:t>
        <w:br/>
        <w:t xml:space="preserve">      }</w:t>
        <w:br/>
        <w:t xml:space="preserve">      gemini_api_keys: {</w:t>
        <w:br/>
        <w:t xml:space="preserve">        Row: {</w:t>
        <w:br/>
        <w:t xml:space="preserve">          api_key: string</w:t>
        <w:br/>
        <w:t xml:space="preserve">          created_at: string</w:t>
        <w:br/>
        <w:t xml:space="preserve">          id: string</w:t>
        <w:br/>
        <w:t xml:space="preserve">          is_active: boolean</w:t>
        <w:br/>
        <w:t xml:space="preserve">          label: string | null</w:t>
        <w:br/>
        <w:t xml:space="preserve">          priority: number</w:t>
        <w:br/>
        <w:t xml:space="preserve">          updated_at: string</w:t>
        <w:br/>
        <w:t xml:space="preserve">        }</w:t>
        <w:br/>
        <w:t xml:space="preserve">        Insert: {</w:t>
        <w:br/>
        <w:t xml:space="preserve">          api_key: string</w:t>
        <w:br/>
        <w:t xml:space="preserve">          created_at?: string</w:t>
        <w:br/>
        <w:t xml:space="preserve">          id?: string</w:t>
        <w:br/>
        <w:t xml:space="preserve">          is_active?: boolean</w:t>
        <w:br/>
        <w:t xml:space="preserve">          label?: string | null</w:t>
        <w:br/>
        <w:t xml:space="preserve">          priority?: number</w:t>
        <w:br/>
        <w:t xml:space="preserve">          updated_at?: string</w:t>
        <w:br/>
        <w:t xml:space="preserve">        }</w:t>
        <w:br/>
        <w:t xml:space="preserve">        Update: {</w:t>
        <w:br/>
        <w:t xml:space="preserve">          api_key?: string</w:t>
        <w:br/>
        <w:t xml:space="preserve">          created_at?: string</w:t>
        <w:br/>
        <w:t xml:space="preserve">          id?: string</w:t>
        <w:br/>
        <w:t xml:space="preserve">          is_active?: boolean</w:t>
        <w:br/>
        <w:t xml:space="preserve">          label?: string | null</w:t>
        <w:br/>
        <w:t xml:space="preserve">          priority?: number</w:t>
        <w:br/>
        <w:t xml:space="preserve">          updated_at?: string</w:t>
        <w:br/>
        <w:t xml:space="preserve">        }</w:t>
        <w:br/>
        <w:t xml:space="preserve">        Relationships: []</w:t>
        <w:br/>
        <w:t xml:space="preserve">      }</w:t>
        <w:br/>
        <w:t xml:space="preserve">      user_roles: {</w:t>
        <w:br/>
        <w:t xml:space="preserve">        Row: {</w:t>
        <w:br/>
        <w:t xml:space="preserve">          created_at: string</w:t>
        <w:br/>
        <w:t xml:space="preserve">          id: string''')</w:t>
      </w:r>
    </w:p>
    <w:p>
      <w:pPr>
        <w:jc w:val="center"/>
      </w:pPr>
      <w:r>
        <w:rPr>
          <w:i/>
          <w:sz w:val="20"/>
        </w:rPr>
        <w:t>Source: Auto-generated Supabase TypeScript definitions</w:t>
      </w:r>
    </w:p>
    <w:p/>
    <w:p/>
    <w:p>
      <w:pPr>
        <w:jc w:val="center"/>
      </w:pPr>
      <w:r>
        <w:rPr>
          <w:b/>
          <w:sz w:val="32"/>
        </w:rPr>
        <w:t>Chapter 3: System Design</w:t>
      </w:r>
    </w:p>
    <w:p/>
    <w:p>
      <w:pPr>
        <w:jc w:val="center"/>
      </w:pPr>
      <w:r>
        <w:rPr>
          <w:b/>
          <w:sz w:val="32"/>
        </w:rPr>
        <w:t>3.1 Unified Interaction Models (Use Case)</w:t>
      </w:r>
    </w:p>
    <w:p>
      <w:pPr>
        <w:jc w:val="both"/>
      </w:pPr>
      <w:r>
        <w:rPr>
          <w:sz w:val="24"/>
        </w:rPr>
        <w:t>The system's interaction model is designed to facilitate a smooth, goal-oriented user experience. By analyzing the primary 'Use Cases' for both job seekers and administrative users, we created a streamlined navigation flow.</w:t>
      </w:r>
    </w:p>
    <w:p/>
    <w:p>
      <w:r>
        <w:drawing>
          <wp:inline xmlns:a="http://schemas.openxmlformats.org/drawingml/2006/main" xmlns:pic="http://schemas.openxmlformats.org/drawingml/2006/picture">
            <wp:extent cx="5486400" cy="4140133"/>
            <wp:docPr id="16" name="Picture 16"/>
            <wp:cNvGraphicFramePr>
              <a:graphicFrameLocks noChangeAspect="1"/>
            </wp:cNvGraphicFramePr>
            <a:graphic>
              <a:graphicData uri="http://schemas.openxmlformats.org/drawingml/2006/picture">
                <pic:pic>
                  <pic:nvPicPr>
                    <pic:cNvPr id="0" name="use_case_main.png"/>
                    <pic:cNvPicPr/>
                  </pic:nvPicPr>
                  <pic:blipFill>
                    <a:blip r:embed="rId24"/>
                    <a:stretch>
                      <a:fillRect/>
                    </a:stretch>
                  </pic:blipFill>
                  <pic:spPr>
                    <a:xfrm>
                      <a:off x="0" y="0"/>
                      <a:ext cx="5486400" cy="4140133"/>
                    </a:xfrm>
                    <a:prstGeom prst="rect"/>
                  </pic:spPr>
                </pic:pic>
              </a:graphicData>
            </a:graphic>
          </wp:inline>
        </w:drawing>
      </w:r>
    </w:p>
    <w:p>
      <w:pPr>
        <w:jc w:val="center"/>
      </w:pPr>
      <w:r>
        <w:rPr>
          <w:i/>
          <w:sz w:val="20"/>
        </w:rPr>
        <w:t>Figure: The core use case diagram highlighting user and administrator interaction</w:t>
      </w:r>
    </w:p>
    <w:p/>
    <w:p>
      <w:pPr>
        <w:jc w:val="both"/>
      </w:pPr>
      <w:r>
        <w:rPr>
          <w:sz w:val="24"/>
        </w:rPr>
        <w:t>For the job seeker, the 'Critical Path' involves initialization, editing, AI-assisted auditing, and final export. This 'four-step' journey is reinforced by the platform's intuitive UI layout and real-time feedback. We also account for 'Error States' where a user might lose connectivity, ensuring that the interaction model remains resilient under all conditions.</w:t>
      </w:r>
    </w:p>
    <w:p>
      <w:pPr>
        <w:jc w:val="both"/>
      </w:pPr>
      <w:r>
        <w:rPr>
          <w:sz w:val="24"/>
        </w:rPr>
        <w:t>Administrative interactions are focused on high-level oversight. The admin dashboard provides tools for managing global templates, monitoring system health, and viewing aggregate user engagement metrics. This dual-actor model ensures that the platform remains both user-friendly and administratively robust.</w:t>
      </w:r>
    </w:p>
    <w:p/>
    <w:p>
      <w:pPr>
        <w:jc w:val="center"/>
      </w:pPr>
      <w:r>
        <w:rPr>
          <w:b/>
          <w:sz w:val="32"/>
        </w:rPr>
        <w:t>3.2 Authentication Flow and JWT Strategy</w:t>
      </w:r>
    </w:p>
    <w:p>
      <w:pPr>
        <w:jc w:val="both"/>
      </w:pPr>
      <w:r>
        <w:rPr>
          <w:sz w:val="24"/>
        </w:rPr>
        <w:t>Secure access is a non-negotiable requirement. We implemented a 'Passwordless' authentication system using 'Supabase' Auth. This ensures that users do not have to remember yet another password, reducing friction and improving security.</w:t>
      </w:r>
    </w:p>
    <w:p/>
    <w:p>
      <w:r>
        <w:drawing>
          <wp:inline xmlns:a="http://schemas.openxmlformats.org/drawingml/2006/main" xmlns:pic="http://schemas.openxmlformats.org/drawingml/2006/picture">
            <wp:extent cx="5486400" cy="4275051"/>
            <wp:docPr id="17" name="Picture 17"/>
            <wp:cNvGraphicFramePr>
              <a:graphicFrameLocks noChangeAspect="1"/>
            </wp:cNvGraphicFramePr>
            <a:graphic>
              <a:graphicData uri="http://schemas.openxmlformats.org/drawingml/2006/picture">
                <pic:pic>
                  <pic:nvPicPr>
                    <pic:cNvPr id="0" name="sequence_auth.png"/>
                    <pic:cNvPicPr/>
                  </pic:nvPicPr>
                  <pic:blipFill>
                    <a:blip r:embed="rId25"/>
                    <a:stretch>
                      <a:fillRect/>
                    </a:stretch>
                  </pic:blipFill>
                  <pic:spPr>
                    <a:xfrm>
                      <a:off x="0" y="0"/>
                      <a:ext cx="5486400" cy="4275051"/>
                    </a:xfrm>
                    <a:prstGeom prst="rect"/>
                  </pic:spPr>
                </pic:pic>
              </a:graphicData>
            </a:graphic>
          </wp:inline>
        </w:drawing>
      </w:r>
    </w:p>
    <w:p>
      <w:pPr>
        <w:jc w:val="center"/>
      </w:pPr>
      <w:r>
        <w:rPr>
          <w:i/>
          <w:sz w:val="20"/>
        </w:rPr>
        <w:t>Figure: The passwordless authentication sequence using JWT-based session management</w:t>
      </w:r>
    </w:p>
    <w:p/>
    <w:p>
      <w:pPr>
        <w:jc w:val="both"/>
      </w:pPr>
      <w:r>
        <w:rPr>
          <w:sz w:val="24"/>
        </w:rPr>
        <w:t>Upon successful verification, the platform issues a JSON Web Token (JWT) that remains valid across browser reloads. This 'persistent' session is crucial for professional users who may work on their resumes over several days. The token is stored securely in the browser's local storage and is automatically attached to every outgoing API request for seamless authorization.</w:t>
      </w:r>
    </w:p>
    <w:p>
      <w:pPr>
        <w:jc w:val="both"/>
      </w:pPr>
      <w:r>
        <w:rPr>
          <w:sz w:val="24"/>
        </w:rPr>
        <w:t>We also implement 'Refresh Token' logic to maintain long-lived sessions without compromising security. If a user's session expires, the client transparently requests a new token from Supabase, ensuring that the user's creative flow is never interrupted by a login prompt during a critical editing phase.</w:t>
      </w:r>
    </w:p>
    <w:p/>
    <w:p>
      <w:pPr>
        <w:jc w:val="center"/>
      </w:pPr>
      <w:r>
        <w:rPr>
          <w:b/>
          <w:sz w:val="32"/>
        </w:rPr>
        <w:t>3.3 Relational Database Structure (ER Diagram)</w:t>
      </w:r>
    </w:p>
    <w:p>
      <w:pPr>
        <w:jc w:val="both"/>
      </w:pPr>
      <w:r>
        <w:rPr>
          <w:sz w:val="24"/>
        </w:rPr>
        <w:t>The relational schema is optimized for 'High-Read' performance. We separate ephemeral user profile data from the core resume documents, allowing for efficient scaling as the user base grows.</w:t>
      </w:r>
    </w:p>
    <w:p>
      <w:pPr>
        <w:jc w:val="center"/>
      </w:pPr>
      <w:r>
        <w:rPr>
          <w:i/>
          <w:sz w:val="20"/>
        </w:rPr>
        <w:t>[Diagram: er_diagram_simple.png not found]</w:t>
      </w:r>
    </w:p>
    <w:p>
      <w:pPr>
        <w:jc w:val="both"/>
      </w:pPr>
      <w:r>
        <w:rPr>
          <w:sz w:val="24"/>
        </w:rPr>
        <w:t>The 'Resumes' table is the central hub, containing a foreign key to the 'Users' table and a large 'JSONB' field for the resume content. This design choice allows us to modify the resume structure without performing costly DB migrations. Every time a new section like 'Certificates' or 'Projects' is added to the UI, the database schema remains unchanged, significantly reducing maintenance overhead.</w:t>
      </w:r>
    </w:p>
    <w:p>
      <w:pPr>
        <w:jc w:val="both"/>
      </w:pPr>
      <w:r>
        <w:rPr>
          <w:sz w:val="24"/>
        </w:rPr>
        <w:t>Furthermore, the 'Profiles' table stores non-document metadata such as the user's subscription tier and preferred language. This separation ensures that the core resume document remains 'lean' and focused purely on professional content, while system-level preferences are handled by a dedicated metadata layer.</w:t>
      </w:r>
    </w:p>
    <w:p/>
    <w:p>
      <w:pPr>
        <w:jc w:val="center"/>
      </w:pPr>
      <w:r>
        <w:rPr>
          <w:b/>
          <w:sz w:val="32"/>
        </w:rPr>
        <w:t>3.4 Functional Process Decomposition (DFD Level 2)</w:t>
      </w:r>
    </w:p>
    <w:p>
      <w:pPr>
        <w:jc w:val="both"/>
      </w:pPr>
      <w:r>
        <w:rPr>
          <w:sz w:val="24"/>
        </w:rPr>
        <w:t>To understand the data transformations within the 'Resume Builder', we decomposed the primary process into three sub-processes: Input Capture, JSON Validation, and Template Mapping.</w:t>
      </w:r>
    </w:p>
    <w:p/>
    <w:p>
      <w:r>
        <w:drawing>
          <wp:inline xmlns:a="http://schemas.openxmlformats.org/drawingml/2006/main" xmlns:pic="http://schemas.openxmlformats.org/drawingml/2006/picture">
            <wp:extent cx="5486400" cy="11291207"/>
            <wp:docPr id="18" name="Picture 18"/>
            <wp:cNvGraphicFramePr>
              <a:graphicFrameLocks noChangeAspect="1"/>
            </wp:cNvGraphicFramePr>
            <a:graphic>
              <a:graphicData uri="http://schemas.openxmlformats.org/drawingml/2006/picture">
                <pic:pic>
                  <pic:nvPicPr>
                    <pic:cNvPr id="0" name="dfd_level2_builder.png"/>
                    <pic:cNvPicPr/>
                  </pic:nvPicPr>
                  <pic:blipFill>
                    <a:blip r:embed="rId26"/>
                    <a:stretch>
                      <a:fillRect/>
                    </a:stretch>
                  </pic:blipFill>
                  <pic:spPr>
                    <a:xfrm>
                      <a:off x="0" y="0"/>
                      <a:ext cx="5486400" cy="11291207"/>
                    </a:xfrm>
                    <a:prstGeom prst="rect"/>
                  </pic:spPr>
                </pic:pic>
              </a:graphicData>
            </a:graphic>
          </wp:inline>
        </w:drawing>
      </w:r>
    </w:p>
    <w:p>
      <w:pPr>
        <w:jc w:val="center"/>
      </w:pPr>
      <w:r>
        <w:rPr>
          <w:i/>
          <w:sz w:val="20"/>
        </w:rPr>
        <w:t>Figure: Detailed Data Flow Diagram (DFD Level 2) for the resume builder sub-system</w:t>
      </w:r>
    </w:p>
    <w:p/>
    <w:p>
      <w:pPr>
        <w:jc w:val="both"/>
      </w:pPr>
      <w:r>
        <w:rPr>
          <w:sz w:val="24"/>
        </w:rPr>
        <w:t>Validation is particularly important to ensure that the AI-generated content remains 'sanitizable' and doesn't break the PDF generation logic. We use 'Zod' schema validation on the client-side for immediate feedback.</w:t>
      </w:r>
    </w:p>
    <w:p/>
    <w:p>
      <w:pPr>
        <w:jc w:val="center"/>
      </w:pPr>
      <w:r>
        <w:rPr>
          <w:b/>
          <w:sz w:val="32"/>
        </w:rPr>
        <w:t>3.5 Component Class Hierarchy and UI Design</w:t>
      </w:r>
    </w:p>
    <w:p>
      <w:pPr>
        <w:jc w:val="both"/>
      </w:pPr>
      <w:r>
        <w:rPr>
          <w:sz w:val="24"/>
        </w:rPr>
        <w:t>The UI follows a strict 'Atomic Design' pattern. Small components (atoms) like buttons and inputs are grouped into larger molecules (form fields) and eventually organisms (resume sections).</w:t>
      </w:r>
    </w:p>
    <w:p/>
    <w:p>
      <w:r>
        <w:drawing>
          <wp:inline xmlns:a="http://schemas.openxmlformats.org/drawingml/2006/main" xmlns:pic="http://schemas.openxmlformats.org/drawingml/2006/picture">
            <wp:extent cx="5486400" cy="7088736"/>
            <wp:docPr id="19" name="Picture 19"/>
            <wp:cNvGraphicFramePr>
              <a:graphicFrameLocks noChangeAspect="1"/>
            </wp:cNvGraphicFramePr>
            <a:graphic>
              <a:graphicData uri="http://schemas.openxmlformats.org/drawingml/2006/picture">
                <pic:pic>
                  <pic:nvPicPr>
                    <pic:cNvPr id="0" name="class_diagram_ui.png"/>
                    <pic:cNvPicPr/>
                  </pic:nvPicPr>
                  <pic:blipFill>
                    <a:blip r:embed="rId27"/>
                    <a:stretch>
                      <a:fillRect/>
                    </a:stretch>
                  </pic:blipFill>
                  <pic:spPr>
                    <a:xfrm>
                      <a:off x="0" y="0"/>
                      <a:ext cx="5486400" cy="7088736"/>
                    </a:xfrm>
                    <a:prstGeom prst="rect"/>
                  </pic:spPr>
                </pic:pic>
              </a:graphicData>
            </a:graphic>
          </wp:inline>
        </w:drawing>
      </w:r>
    </w:p>
    <w:p>
      <w:pPr>
        <w:jc w:val="center"/>
      </w:pPr>
      <w:r>
        <w:rPr>
          <w:i/>
          <w:sz w:val="20"/>
        </w:rPr>
        <w:t>Figure: React component hierarchy and structural dependencies</w:t>
      </w:r>
    </w:p>
    <w:p/>
    <w:p>
      <w:pPr>
        <w:jc w:val="both"/>
      </w:pPr>
      <w:r>
        <w:rPr>
          <w:sz w:val="24"/>
        </w:rPr>
        <w:t>This hierarchy promotes code reuse and ensures that once a bug is fixed in an atom, the fix propagates to every page in the application. It also allows for the easy addition of 'Theming' and 'Dark Mode' in the future.</w:t>
      </w:r>
    </w:p>
    <w:p/>
    <w:p>
      <w:pPr>
        <w:jc w:val="center"/>
      </w:pPr>
      <w:r>
        <w:rPr>
          <w:b/>
          <w:sz w:val="32"/>
        </w:rPr>
        <w:t>3.6 Data Persistence and DB Indexing</w:t>
      </w:r>
    </w:p>
    <w:p>
      <w:pPr>
        <w:jc w:val="both"/>
      </w:pPr>
      <w:r>
        <w:rPr>
          <w:sz w:val="24"/>
        </w:rPr>
        <w:t>To maintain responsiveness with thousands of resumes, we utilize 'GIN' indexing in PostgreSQL. This specializes in indexing the internal key-value pairs of our JSONB data, allowing for lightning-fast queries.</w:t>
      </w:r>
    </w:p>
    <w:p/>
    <w:p>
      <w:r>
        <w:drawing>
          <wp:inline xmlns:a="http://schemas.openxmlformats.org/drawingml/2006/main" xmlns:pic="http://schemas.openxmlformats.org/drawingml/2006/picture">
            <wp:extent cx="5486400" cy="6479414"/>
            <wp:docPr id="20" name="Picture 20"/>
            <wp:cNvGraphicFramePr>
              <a:graphicFrameLocks noChangeAspect="1"/>
            </wp:cNvGraphicFramePr>
            <a:graphic>
              <a:graphicData uri="http://schemas.openxmlformats.org/drawingml/2006/picture">
                <pic:pic>
                  <pic:nvPicPr>
                    <pic:cNvPr id="0" name="db_indexing.png"/>
                    <pic:cNvPicPr/>
                  </pic:nvPicPr>
                  <pic:blipFill>
                    <a:blip r:embed="rId28"/>
                    <a:stretch>
                      <a:fillRect/>
                    </a:stretch>
                  </pic:blipFill>
                  <pic:spPr>
                    <a:xfrm>
                      <a:off x="0" y="0"/>
                      <a:ext cx="5486400" cy="6479414"/>
                    </a:xfrm>
                    <a:prstGeom prst="rect"/>
                  </pic:spPr>
                </pic:pic>
              </a:graphicData>
            </a:graphic>
          </wp:inline>
        </w:drawing>
      </w:r>
    </w:p>
    <w:p>
      <w:pPr>
        <w:jc w:val="center"/>
      </w:pPr>
      <w:r>
        <w:rPr>
          <w:i/>
          <w:sz w:val="20"/>
        </w:rPr>
        <w:t>Figure: PostgreSQL GIN indexing strategy for high-performance JSONB querying</w:t>
      </w:r>
    </w:p>
    <w:p/>
    <w:p>
      <w:pPr>
        <w:jc w:val="both"/>
      </w:pPr>
      <w:r>
        <w:rPr>
          <w:sz w:val="24"/>
        </w:rPr>
        <w:t>Indexing strategy combined with 'Row Level Security' (RLS) ensures that every query is both fast and inherently secure, as the database itself filters data based on the authenticated user's ID.</w:t>
      </w:r>
    </w:p>
    <w:p/>
    <w:p>
      <w:pPr>
        <w:jc w:val="center"/>
      </w:pPr>
      <w:r>
        <w:rPr>
          <w:b/>
          <w:sz w:val="32"/>
        </w:rPr>
        <w:t>3.7 End-to-End Security Architecture</w:t>
      </w:r>
    </w:p>
    <w:p>
      <w:pPr>
        <w:jc w:val="both"/>
      </w:pPr>
      <w:r>
        <w:rPr>
          <w:sz w:val="24"/>
        </w:rPr>
        <w:t>The platform implements security at four layers: Transport (SSL), Authentication (JWT), Authorization (RLS), and Application (Input Sanitization). This multi-layered approach is critical for a SaaS product.</w:t>
      </w:r>
    </w:p>
    <w:p/>
    <w:p>
      <w:r>
        <w:drawing>
          <wp:inline xmlns:a="http://schemas.openxmlformats.org/drawingml/2006/main" xmlns:pic="http://schemas.openxmlformats.org/drawingml/2006/picture">
            <wp:extent cx="5486400" cy="9023191"/>
            <wp:docPr id="21" name="Picture 21"/>
            <wp:cNvGraphicFramePr>
              <a:graphicFrameLocks noChangeAspect="1"/>
            </wp:cNvGraphicFramePr>
            <a:graphic>
              <a:graphicData uri="http://schemas.openxmlformats.org/drawingml/2006/picture">
                <pic:pic>
                  <pic:nvPicPr>
                    <pic:cNvPr id="0" name="security_layers.png"/>
                    <pic:cNvPicPr/>
                  </pic:nvPicPr>
                  <pic:blipFill>
                    <a:blip r:embed="rId29"/>
                    <a:stretch>
                      <a:fillRect/>
                    </a:stretch>
                  </pic:blipFill>
                  <pic:spPr>
                    <a:xfrm>
                      <a:off x="0" y="0"/>
                      <a:ext cx="5486400" cy="9023191"/>
                    </a:xfrm>
                    <a:prstGeom prst="rect"/>
                  </pic:spPr>
                </pic:pic>
              </a:graphicData>
            </a:graphic>
          </wp:inline>
        </w:drawing>
      </w:r>
    </w:p>
    <w:p>
      <w:pPr>
        <w:jc w:val="center"/>
      </w:pPr>
      <w:r>
        <w:rPr>
          <w:i/>
          <w:sz w:val="20"/>
        </w:rPr>
        <w:t>Figure: A comprehensive view of the four-layered security architecture</w:t>
      </w:r>
    </w:p>
    <w:p/>
    <w:p>
      <w:pPr>
        <w:jc w:val="both"/>
      </w:pPr>
      <w:r>
        <w:rPr>
          <w:sz w:val="24"/>
        </w:rPr>
        <w:t>By offloading auth to Supabase, we ensure that the platform follows industry-standard security protocols without maintaining bulky infra. This allows our team to focus purely on the resume engineering logic.</w:t>
      </w:r>
    </w:p>
    <w:p/>
    <w:p>
      <w:pPr>
        <w:jc w:val="center"/>
      </w:pPr>
      <w:r>
        <w:rPr>
          <w:b/>
          <w:sz w:val="32"/>
        </w:rPr>
        <w:t>3.8 Unified System Infrastructure (Final Design)</w:t>
      </w:r>
    </w:p>
    <w:p>
      <w:pPr>
        <w:jc w:val="both"/>
      </w:pPr>
      <w:r>
        <w:rPr>
          <w:sz w:val="24"/>
        </w:rPr>
        <w:t>The final architecture is a reactive 'Cloud-Native' system. The frontend handles rendering and exports, while the backend handles persistence and auth. The AI gateway provides the final layer of intelligent enrichment.</w:t>
      </w:r>
    </w:p>
    <w:p/>
    <w:p>
      <w:r>
        <w:drawing>
          <wp:inline xmlns:a="http://schemas.openxmlformats.org/drawingml/2006/main" xmlns:pic="http://schemas.openxmlformats.org/drawingml/2006/picture">
            <wp:extent cx="5486400" cy="5727802"/>
            <wp:docPr id="22" name="Picture 22"/>
            <wp:cNvGraphicFramePr>
              <a:graphicFrameLocks noChangeAspect="1"/>
            </wp:cNvGraphicFramePr>
            <a:graphic>
              <a:graphicData uri="http://schemas.openxmlformats.org/drawingml/2006/picture">
                <pic:pic>
                  <pic:nvPicPr>
                    <pic:cNvPr id="0" name="architecture.png"/>
                    <pic:cNvPicPr/>
                  </pic:nvPicPr>
                  <pic:blipFill>
                    <a:blip r:embed="rId30"/>
                    <a:stretch>
                      <a:fillRect/>
                    </a:stretch>
                  </pic:blipFill>
                  <pic:spPr>
                    <a:xfrm>
                      <a:off x="0" y="0"/>
                      <a:ext cx="5486400" cy="5727802"/>
                    </a:xfrm>
                    <a:prstGeom prst="rect"/>
                  </pic:spPr>
                </pic:pic>
              </a:graphicData>
            </a:graphic>
          </wp:inline>
        </w:drawing>
      </w:r>
    </w:p>
    <w:p>
      <w:pPr>
        <w:jc w:val="center"/>
      </w:pPr>
      <w:r>
        <w:rPr>
          <w:i/>
          <w:sz w:val="20"/>
        </w:rPr>
        <w:t>Figure: Complete system architecture overview highlighting frontend-backend integration</w:t>
      </w:r>
    </w:p>
    <w:p/>
    <w:p>
      <w:pPr>
        <w:jc w:val="both"/>
      </w:pPr>
      <w:r>
        <w:rPr>
          <w:sz w:val="24"/>
        </w:rPr>
        <w:t>This 'distribute-everything' approach means that no single component is a bottleneck, and scaling up only requires increasing the capacity of the corresponding cloud service.</w:t>
      </w:r>
    </w:p>
    <w:p/>
    <w:p>
      <w:pPr>
        <w:jc w:val="center"/>
      </w:pPr>
      <w:r>
        <w:rPr>
          <w:b/>
          <w:sz w:val="32"/>
        </w:rPr>
        <w:t>3.9 Design Implementation: AI System Prompts</w:t>
      </w:r>
    </w:p>
    <w:p>
      <w:pPr>
        <w:jc w:val="both"/>
      </w:pPr>
      <w:r>
        <w:rPr>
          <w:sz w:val="24"/>
        </w:rPr>
        <w:t>The system prompt is the core 'Expertise' of our AI. It defines the persona, the constraints, and the output format that the AI must follow.</w:t>
      </w:r>
    </w:p>
    <w:p/>
    <w:p>
      <w:r>
        <w:rPr>
          <w:rFonts w:ascii="Courier New" w:hAnsi="Courier New"/>
          <w:sz w:val="18"/>
        </w:rPr>
        <w:t xml:space="preserve">Preformatted('''\ </w:t>
        <w:br/>
        <w:t xml:space="preserve">      chatContainerRef.current.style.cursor = 'grab';</w:t>
        <w:br/>
        <w:t xml:space="preserve">      chatContainerRef.current.style.userSelect = 'auto';</w:t>
        <w:br/>
        <w:t xml:space="preserve">    }</w:t>
        <w:br/>
        <w:t xml:space="preserve">  };</w:t>
        <w:br/>
        <w:br/>
        <w:t xml:space="preserve">  const placeholder = "Type a message... (Enter to send,</w:t>
        <w:br/>
        <w:t xml:space="preserve">      Shift+Enter for new line)";</w:t>
        <w:br/>
        <w:br/>
        <w:t xml:space="preserve">  const handleSend = () =&gt; {</w:t>
        <w:br/>
        <w:t xml:space="preserve">    handleAsk();</w:t>
        <w:br/>
        <w:t xml:space="preserve">  };</w:t>
        <w:br/>
        <w:br/>
        <w:t xml:space="preserve">  const handleAsk = async () =&gt; {</w:t>
        <w:br/>
        <w:t xml:space="preserve">    if (!enabled) return;</w:t>
        <w:br/>
        <w:t xml:space="preserve">    if (!input.trim()) return;</w:t>
        <w:br/>
        <w:br/>
        <w:t xml:space="preserve">    setLoading(true);</w:t>
        <w:br/>
        <w:t xml:space="preserve">    const userText = input.trim();</w:t>
        <w:br/>
        <w:t xml:space="preserve">    if (!userText) return;</w:t>
        <w:br/>
        <w:t xml:space="preserve">    setMessages((prev) =&gt; [...prev, { role: "user", content:</w:t>
        <w:br/>
        <w:t xml:space="preserve">        userText }]);</w:t>
        <w:br/>
        <w:br/>
        <w:t xml:space="preserve">    const systemPrompt = `You are a highly intelligent,</w:t>
        <w:br/>
        <w:t xml:space="preserve">        friendly, and adaptive AI assistant integrated</w:t>
        <w:br/>
        <w:t xml:space="preserve">        inside a Resume Builder platform.</w:t>
        <w:br/>
        <w:br/>
        <w:t>Your personality:</w:t>
        <w:br/>
        <w:t>- Talk like a real human, not robotic.</w:t>
        <w:br/>
        <w:t>- Be friendly, chill, and conversational when the user is</w:t>
        <w:br/>
        <w:t xml:space="preserve">    casual.</w:t>
        <w:br/>
        <w:t>- Be professional, structured, and helpful when the user</w:t>
        <w:br/>
        <w:t xml:space="preserve">    asks about resume, jobs, career, ATS, or interviews.</w:t>
        <w:br/>
        <w:t>- You can switch tone automatically based on user message.</w:t>
        <w:br/>
        <w:br/>
        <w:t>Conversation modes:</w:t>
        <w:br/>
        <w:t>1. Casual Mode: Friendly, fun, engaging. (Use simple</w:t>
        <w:br/>
        <w:t xml:space="preserve">    Hinglish or English depending on user).</w:t>
        <w:br/>
        <w:t xml:space="preserve">   Example: User "bhai kya chal raha hai" -&gt; AI "Bas mast 😄</w:t>
        <w:br/>
        <w:t xml:space="preserve">       tu bata kya scene hai?"</w:t>
        <w:br/>
        <w:t>2. Resume / Career Mode: Structured, professional, useful,</w:t>
        <w:br/>
        <w:t xml:space="preserve">    bullet points when needed.</w:t>
        <w:br/>
        <w:br/>
        <w:t>Special Handling for Skills &amp; Languages:</w:t>
        <w:br/>
        <w:t>- Help users add Skills and Languages along with their</w:t>
        <w:br/>
        <w:t xml:space="preserve">    proficiency level in a smart and user-friendly way.</w:t>
        <w:br/>
        <w:t>- Ask them about their proficiency: Beginner/Average,</w:t>
        <w:br/>
        <w:t xml:space="preserve">    Intermediate/Good, Advanced/Excellent (or star ratings).</w:t>
        <w:br/>
        <w:t>- Suggest level automatically based on context if possible.</w:t>
        <w:br/>
        <w:t>- Convert skills into an ATS-friendly format. Example:</w:t>
        <w:br/>
        <w:t xml:space="preserve">    "Python (Advanced)".</w:t>
        <w:br/>
        <w:t>- Suggest improvements and missing skills for their role.</w:t>
        <w:br/>
        <w:t>- If they are confused, give them a conversational prompt to</w:t>
        <w:br/>
        <w:t xml:space="preserve">    determine their level (like: "Bhai honestly bata, tu</w:t>
        <w:br/>
        <w:t xml:space="preserve">    kitna comfortable hai isme 😄 Daily use karta hai →</w:t>
        <w:br/>
        <w:t xml:space="preserve">    Advanced, Thoda bahut aata hai → Intermediate, Bas</w:t>
        <w:br/>
        <w:t xml:space="preserve">    basics pata hai → Beginner").</w:t>
        <w:br/>
        <w:br/>
        <w:t>General Rules:</w:t>
        <w:br/>
        <w:t>- Automatically detect user intent.</w:t>
        <w:br/>
        <w:t>- Respond naturally to ANY topic. Don't restrict yourself</w:t>
        <w:br/>
        <w:t xml:space="preserve">    only to resumes.</w:t>
        <w:br/>
        <w:t>- Always try to add value (like ChatGPT premium level).''')</w:t>
      </w:r>
    </w:p>
    <w:p/>
    <w:p>
      <w:r>
        <w:rPr>
          <w:rFonts w:ascii="Courier New" w:hAnsi="Courier New"/>
          <w:sz w:val="18"/>
        </w:rPr>
        <w:t xml:space="preserve">Preformatted('''\ </w:t>
        <w:br/>
        <w:t>- Tone matches user (Hinglish -&gt; Reply Hinglish, English -&gt;</w:t>
        <w:br/>
        <w:t xml:space="preserve">    Reply English).</w:t>
        <w:br/>
        <w:t>- Never sound confused. Always guide the user clearly.`;</w:t>
        <w:br/>
        <w:br/>
        <w:t xml:space="preserve">    const sanitize = (raw: string) =&gt; {</w:t>
        <w:br/>
        <w:t xml:space="preserve">      return String(raw || "").trim();</w:t>
        <w:br/>
        <w:t xml:space="preserve">    };''')</w:t>
      </w:r>
    </w:p>
    <w:p>
      <w:pPr>
        <w:jc w:val="center"/>
      </w:pPr>
      <w:r>
        <w:rPr>
          <w:i/>
          <w:sz w:val="20"/>
        </w:rPr>
        <w:t>Source: System Prompt Design for Contextual AI Responses</w:t>
      </w:r>
    </w:p>
    <w:p/>
    <w:p/>
    <w:p>
      <w:pPr>
        <w:jc w:val="center"/>
      </w:pPr>
      <w:r>
        <w:rPr>
          <w:b/>
          <w:sz w:val="32"/>
        </w:rPr>
        <w:t>Chapter 4: Implementation</w:t>
      </w:r>
    </w:p>
    <w:p/>
    <w:p>
      <w:pPr>
        <w:jc w:val="center"/>
      </w:pPr>
      <w:r>
        <w:rPr>
          <w:b/>
          <w:sz w:val="32"/>
        </w:rPr>
        <w:t>4.1 React Component Communication Patterns</w:t>
      </w:r>
    </w:p>
    <w:p>
      <w:pPr>
        <w:jc w:val="both"/>
      </w:pPr>
      <w:r>
        <w:rPr>
          <w:sz w:val="24"/>
        </w:rPr>
        <w:t>The implementation of the 'Resume Builder' utilizes a 'One-Way Data Flow' pattern. The 'Builder' component holds the master state, and child components communicate updates via callback functions.</w:t>
      </w:r>
    </w:p>
    <w:p/>
    <w:p>
      <w:r>
        <w:drawing>
          <wp:inline xmlns:a="http://schemas.openxmlformats.org/drawingml/2006/main" xmlns:pic="http://schemas.openxmlformats.org/drawingml/2006/picture">
            <wp:extent cx="5486400" cy="1759515"/>
            <wp:docPr id="23" name="Picture 23"/>
            <wp:cNvGraphicFramePr>
              <a:graphicFrameLocks noChangeAspect="1"/>
            </wp:cNvGraphicFramePr>
            <a:graphic>
              <a:graphicData uri="http://schemas.openxmlformats.org/drawingml/2006/picture">
                <pic:pic>
                  <pic:nvPicPr>
                    <pic:cNvPr id="0" name="component_communication.png"/>
                    <pic:cNvPicPr/>
                  </pic:nvPicPr>
                  <pic:blipFill>
                    <a:blip r:embed="rId31"/>
                    <a:stretch>
                      <a:fillRect/>
                    </a:stretch>
                  </pic:blipFill>
                  <pic:spPr>
                    <a:xfrm>
                      <a:off x="0" y="0"/>
                      <a:ext cx="5486400" cy="1759515"/>
                    </a:xfrm>
                    <a:prstGeom prst="rect"/>
                  </pic:spPr>
                </pic:pic>
              </a:graphicData>
            </a:graphic>
          </wp:inline>
        </w:drawing>
      </w:r>
    </w:p>
    <w:p>
      <w:pPr>
        <w:jc w:val="center"/>
      </w:pPr>
      <w:r>
        <w:rPr>
          <w:i/>
          <w:sz w:val="20"/>
        </w:rPr>
        <w:t>Figure: The one-way data flow and bidirectional event communication pattern</w:t>
      </w:r>
    </w:p>
    <w:p/>
    <w:p>
      <w:pPr>
        <w:jc w:val="both"/>
      </w:pPr>
      <w:r>
        <w:rPr>
          <w:sz w:val="24"/>
        </w:rPr>
        <w:t>By using 'Props Drilling' for shallow trees and 'React Context' for global utility states (like the selected Template ID), we achieve a balance between explicitness and performance.</w:t>
      </w:r>
    </w:p>
    <w:p/>
    <w:p>
      <w:pPr>
        <w:jc w:val="center"/>
      </w:pPr>
      <w:r>
        <w:rPr>
          <w:b/>
          <w:sz w:val="32"/>
        </w:rPr>
        <w:t>4.2 AI-Driven Description Generation Logic</w:t>
      </w:r>
    </w:p>
    <w:p>
      <w:pPr>
        <w:jc w:val="both"/>
      </w:pPr>
      <w:r>
        <w:rPr>
          <w:sz w:val="24"/>
        </w:rPr>
        <w:t>The AI suggestion feature is a complex 'Request-Response-Inject' loop. Upon clicking 'AI Write', the system collects context from nearby fields and sends a structured prompt to the AI provider.</w:t>
      </w:r>
    </w:p>
    <w:p/>
    <w:p>
      <w:r>
        <w:drawing>
          <wp:inline xmlns:a="http://schemas.openxmlformats.org/drawingml/2006/main" xmlns:pic="http://schemas.openxmlformats.org/drawingml/2006/picture">
            <wp:extent cx="5486400" cy="9408960"/>
            <wp:docPr id="24" name="Picture 24"/>
            <wp:cNvGraphicFramePr>
              <a:graphicFrameLocks noChangeAspect="1"/>
            </wp:cNvGraphicFramePr>
            <a:graphic>
              <a:graphicData uri="http://schemas.openxmlformats.org/drawingml/2006/picture">
                <pic:pic>
                  <pic:nvPicPr>
                    <pic:cNvPr id="0" name="ai_suggestion_logic.png"/>
                    <pic:cNvPicPr/>
                  </pic:nvPicPr>
                  <pic:blipFill>
                    <a:blip r:embed="rId32"/>
                    <a:stretch>
                      <a:fillRect/>
                    </a:stretch>
                  </pic:blipFill>
                  <pic:spPr>
                    <a:xfrm>
                      <a:off x="0" y="0"/>
                      <a:ext cx="5486400" cy="9408960"/>
                    </a:xfrm>
                    <a:prstGeom prst="rect"/>
                  </pic:spPr>
                </pic:pic>
              </a:graphicData>
            </a:graphic>
          </wp:inline>
        </w:drawing>
      </w:r>
    </w:p>
    <w:p>
      <w:pPr>
        <w:jc w:val="center"/>
      </w:pPr>
      <w:r>
        <w:rPr>
          <w:i/>
          <w:sz w:val="20"/>
        </w:rPr>
        <w:t>Figure: The end-to-end AI suggestion and content injection loop</w:t>
      </w:r>
    </w:p>
    <w:p/>
    <w:p>
      <w:pPr>
        <w:jc w:val="both"/>
      </w:pPr>
      <w:r>
        <w:rPr>
          <w:sz w:val="24"/>
        </w:rPr>
        <w:t>The response is then 'sanitized' to remove any AI preamble or chat-bot phrasing before being inserted directly into the user's input field. This feels seamless and 'integrative' rather than just a separate chat. Furthermore, the system tracks 'User Usage' metrics to prevent API abuse, ensuring that the expensive Claude-3 Opus tokens are used efficiently.</w:t>
      </w:r>
    </w:p>
    <w:p>
      <w:pPr>
        <w:jc w:val="both"/>
      </w:pPr>
      <w:r>
        <w:rPr>
          <w:sz w:val="24"/>
        </w:rPr>
        <w:t>We also implement 'Edge Functions' on Supabase to handle the AI logic. This keeps the OpenRouter API keys secure on the server-side while providing a low-latency endpoint for the React frontend to call. These functions are written in TypeScript and benefit from Deno's runtime speed, ensuring that the AI assistance feels near-instantaneous.</w:t>
      </w:r>
    </w:p>
    <w:p>
      <w:pPr>
        <w:jc w:val="both"/>
      </w:pPr>
      <w:r>
        <w:rPr>
          <w:sz w:val="24"/>
        </w:rPr>
        <w:t>For model configuration, we use a 'Temperature' setting of 0.5 to balance creativity with factual accuracy. This ensures that the professional summaries generated are both evocative and grounded in the user's actual historical data, avoiding 'Hallucinations' that are common in unconstrained LLM outputs.</w:t>
      </w:r>
    </w:p>
    <w:p/>
    <w:p>
      <w:pPr>
        <w:jc w:val="center"/>
      </w:pPr>
      <w:r>
        <w:rPr>
          <w:b/>
          <w:sz w:val="32"/>
        </w:rPr>
        <w:t>4.3 Dynamic Template Registry and Rendering</w:t>
      </w:r>
    </w:p>
    <w:p>
      <w:pPr>
        <w:jc w:val="both"/>
      </w:pPr>
      <w:r>
        <w:rPr>
          <w:sz w:val="24"/>
        </w:rPr>
        <w:t>The platform supports over 20 professional templates. To manage this extensibly, we use a 'Template Registry' where each template is a plain React component that receives the same 'resume' prop.</w:t>
      </w:r>
    </w:p>
    <w:p/>
    <w:p>
      <w:r>
        <w:drawing>
          <wp:inline xmlns:a="http://schemas.openxmlformats.org/drawingml/2006/main" xmlns:pic="http://schemas.openxmlformats.org/drawingml/2006/picture">
            <wp:extent cx="5486400" cy="343252"/>
            <wp:docPr id="25" name="Picture 25"/>
            <wp:cNvGraphicFramePr>
              <a:graphicFrameLocks noChangeAspect="1"/>
            </wp:cNvGraphicFramePr>
            <a:graphic>
              <a:graphicData uri="http://schemas.openxmlformats.org/drawingml/2006/picture">
                <pic:pic>
                  <pic:nvPicPr>
                    <pic:cNvPr id="0" name="template_registry_flow.png"/>
                    <pic:cNvPicPr/>
                  </pic:nvPicPr>
                  <pic:blipFill>
                    <a:blip r:embed="rId33"/>
                    <a:stretch>
                      <a:fillRect/>
                    </a:stretch>
                  </pic:blipFill>
                  <pic:spPr>
                    <a:xfrm>
                      <a:off x="0" y="0"/>
                      <a:ext cx="5486400" cy="343252"/>
                    </a:xfrm>
                    <a:prstGeom prst="rect"/>
                  </pic:spPr>
                </pic:pic>
              </a:graphicData>
            </a:graphic>
          </wp:inline>
        </w:drawing>
      </w:r>
    </w:p>
    <w:p>
      <w:pPr>
        <w:jc w:val="center"/>
      </w:pPr>
      <w:r>
        <w:rPr>
          <w:i/>
          <w:sz w:val="20"/>
        </w:rPr>
        <w:t>Figure: The registry pattern used for dynamic resume template selection</w:t>
      </w:r>
    </w:p>
    <w:p/>
    <w:p>
      <w:pPr>
        <w:jc w:val="both"/>
      </w:pPr>
      <w:r>
        <w:rPr>
          <w:sz w:val="24"/>
        </w:rPr>
        <w:t>This allows us to add a brand-new template in minutes just by registering it in the central registry object. The 'Live Preview' then dynamically switches the rendered component based on user selection.</w:t>
      </w:r>
    </w:p>
    <w:p/>
    <w:p>
      <w:pPr>
        <w:jc w:val="center"/>
      </w:pPr>
      <w:r>
        <w:rPr>
          <w:b/>
          <w:sz w:val="32"/>
        </w:rPr>
        <w:t>4.4 Multimedia and Profile Image Processing</w:t>
      </w:r>
    </w:p>
    <w:p>
      <w:pPr>
        <w:jc w:val="both"/>
      </w:pPr>
      <w:r>
        <w:rPr>
          <w:sz w:val="24"/>
        </w:rPr>
        <w:t>Processing user profile photos requires client-side optimization to avoid large network payloads. We implement an 'Image-to-Base64' converter using the HTML5 Canvas API.</w:t>
      </w:r>
    </w:p>
    <w:p/>
    <w:p>
      <w:r>
        <w:drawing>
          <wp:inline xmlns:a="http://schemas.openxmlformats.org/drawingml/2006/main" xmlns:pic="http://schemas.openxmlformats.org/drawingml/2006/picture">
            <wp:extent cx="5486400" cy="8286989"/>
            <wp:docPr id="26" name="Picture 26"/>
            <wp:cNvGraphicFramePr>
              <a:graphicFrameLocks noChangeAspect="1"/>
            </wp:cNvGraphicFramePr>
            <a:graphic>
              <a:graphicData uri="http://schemas.openxmlformats.org/drawingml/2006/picture">
                <pic:pic>
                  <pic:nvPicPr>
                    <pic:cNvPr id="0" name="image_upload_flow.png"/>
                    <pic:cNvPicPr/>
                  </pic:nvPicPr>
                  <pic:blipFill>
                    <a:blip r:embed="rId34"/>
                    <a:stretch>
                      <a:fillRect/>
                    </a:stretch>
                  </pic:blipFill>
                  <pic:spPr>
                    <a:xfrm>
                      <a:off x="0" y="0"/>
                      <a:ext cx="5486400" cy="8286989"/>
                    </a:xfrm>
                    <a:prstGeom prst="rect"/>
                  </pic:spPr>
                </pic:pic>
              </a:graphicData>
            </a:graphic>
          </wp:inline>
        </w:drawing>
      </w:r>
    </w:p>
    <w:p>
      <w:pPr>
        <w:jc w:val="center"/>
      </w:pPr>
      <w:r>
        <w:rPr>
          <w:i/>
          <w:sz w:val="20"/>
        </w:rPr>
        <w:t>Figure: The client-side image processing and base64 resizing pipeline</w:t>
      </w:r>
    </w:p>
    <w:p/>
    <w:p>
      <w:pPr>
        <w:jc w:val="both"/>
      </w:pPr>
      <w:r>
        <w:rPr>
          <w:sz w:val="24"/>
        </w:rPr>
        <w:t>This ensures that even a 5MB original photo is resized and compressed to less than 100KB before being stored. This significantly improves the speed of both 'Auto-Save' and 'PDF Export'.</w:t>
      </w:r>
    </w:p>
    <w:p/>
    <w:p>
      <w:pPr>
        <w:jc w:val="center"/>
      </w:pPr>
      <w:r>
        <w:rPr>
          <w:b/>
          <w:sz w:val="32"/>
        </w:rPr>
        <w:t>4.5 The Auto-Save State Machine</w:t>
      </w:r>
    </w:p>
    <w:p>
      <w:pPr>
        <w:jc w:val="both"/>
      </w:pPr>
      <w:r>
        <w:rPr>
          <w:sz w:val="24"/>
        </w:rPr>
        <w:t>To provide a 'Google Docs' like experience, we implemented a state machine for auto-saving. It tracks whether the local data is 'Dirty' and triggers a cloud sync only when the user pauses typing.</w:t>
      </w:r>
    </w:p>
    <w:p/>
    <w:p>
      <w:r>
        <w:drawing>
          <wp:inline xmlns:a="http://schemas.openxmlformats.org/drawingml/2006/main" xmlns:pic="http://schemas.openxmlformats.org/drawingml/2006/picture">
            <wp:extent cx="5486400" cy="1779017"/>
            <wp:docPr id="27" name="Picture 27"/>
            <wp:cNvGraphicFramePr>
              <a:graphicFrameLocks noChangeAspect="1"/>
            </wp:cNvGraphicFramePr>
            <a:graphic>
              <a:graphicData uri="http://schemas.openxmlformats.org/drawingml/2006/picture">
                <pic:pic>
                  <pic:nvPicPr>
                    <pic:cNvPr id="0" name="autosave_state_machine.png"/>
                    <pic:cNvPicPr/>
                  </pic:nvPicPr>
                  <pic:blipFill>
                    <a:blip r:embed="rId35"/>
                    <a:stretch>
                      <a:fillRect/>
                    </a:stretch>
                  </pic:blipFill>
                  <pic:spPr>
                    <a:xfrm>
                      <a:off x="0" y="0"/>
                      <a:ext cx="5486400" cy="1779017"/>
                    </a:xfrm>
                    <a:prstGeom prst="rect"/>
                  </pic:spPr>
                </pic:pic>
              </a:graphicData>
            </a:graphic>
          </wp:inline>
        </w:drawing>
      </w:r>
    </w:p>
    <w:p>
      <w:pPr>
        <w:jc w:val="center"/>
      </w:pPr>
      <w:r>
        <w:rPr>
          <w:i/>
          <w:sz w:val="20"/>
        </w:rPr>
        <w:t>Figure: Finite state machine diagram for the debounced auto-save engine</w:t>
      </w:r>
    </w:p>
    <w:p/>
    <w:p>
      <w:pPr>
        <w:jc w:val="both"/>
      </w:pPr>
      <w:r>
        <w:rPr>
          <w:sz w:val="24"/>
        </w:rPr>
        <w:t>By setting the debounce time to 10 seconds, we ensure that the user's flow is never interrupted by a network request, but their data is safely persisted every few minutes.</w:t>
      </w:r>
    </w:p>
    <w:p/>
    <w:p>
      <w:pPr>
        <w:jc w:val="center"/>
      </w:pPr>
      <w:r>
        <w:rPr>
          <w:b/>
          <w:sz w:val="32"/>
        </w:rPr>
        <w:t>4.6 Real-time UI/UX Feedback and Error Handling</w:t>
      </w:r>
    </w:p>
    <w:p>
      <w:pPr>
        <w:jc w:val="both"/>
      </w:pPr>
      <w:r>
        <w:rPr>
          <w:sz w:val="24"/>
        </w:rPr>
        <w:t>Error handling is a critical part of implementation. We use 'Sonner' toast notifications to give the user immediate feedback if an AI request fails or if there is a network interruption.</w:t>
      </w:r>
    </w:p>
    <w:p/>
    <w:p>
      <w:r>
        <w:drawing>
          <wp:inline xmlns:a="http://schemas.openxmlformats.org/drawingml/2006/main" xmlns:pic="http://schemas.openxmlformats.org/drawingml/2006/picture">
            <wp:extent cx="5486400" cy="6691357"/>
            <wp:docPr id="28" name="Picture 28"/>
            <wp:cNvGraphicFramePr>
              <a:graphicFrameLocks noChangeAspect="1"/>
            </wp:cNvGraphicFramePr>
            <a:graphic>
              <a:graphicData uri="http://schemas.openxmlformats.org/drawingml/2006/picture">
                <pic:pic>
                  <pic:nvPicPr>
                    <pic:cNvPr id="0" name="error_toast_logic.png"/>
                    <pic:cNvPicPr/>
                  </pic:nvPicPr>
                  <pic:blipFill>
                    <a:blip r:embed="rId36"/>
                    <a:stretch>
                      <a:fillRect/>
                    </a:stretch>
                  </pic:blipFill>
                  <pic:spPr>
                    <a:xfrm>
                      <a:off x="0" y="0"/>
                      <a:ext cx="5486400" cy="6691357"/>
                    </a:xfrm>
                    <a:prstGeom prst="rect"/>
                  </pic:spPr>
                </pic:pic>
              </a:graphicData>
            </a:graphic>
          </wp:inline>
        </w:drawing>
      </w:r>
    </w:p>
    <w:p>
      <w:pPr>
        <w:jc w:val="center"/>
      </w:pPr>
      <w:r>
        <w:rPr>
          <w:i/>
          <w:sz w:val="20"/>
        </w:rPr>
        <w:t>Figure: The logical flow of error detection and user toast notification</w:t>
      </w:r>
    </w:p>
    <w:p/>
    <w:p>
      <w:pPr>
        <w:jc w:val="both"/>
      </w:pPr>
      <w:r>
        <w:rPr>
          <w:sz w:val="24"/>
        </w:rPr>
        <w:t>By providing 'Retry' buttons directly in the toast, we allow the user to recover from transient errors without refreshing the whole page. This significantly improves the perception of platform reliability.</w:t>
      </w:r>
    </w:p>
    <w:p/>
    <w:p>
      <w:pPr>
        <w:jc w:val="center"/>
      </w:pPr>
      <w:r>
        <w:rPr>
          <w:b/>
          <w:sz w:val="32"/>
        </w:rPr>
        <w:t>4.7 Component Hierarchy and Module Organization</w:t>
      </w:r>
    </w:p>
    <w:p>
      <w:pPr>
        <w:jc w:val="both"/>
      </w:pPr>
      <w:r>
        <w:rPr>
          <w:sz w:val="24"/>
        </w:rPr>
        <w:t>The project is structured into clear modules: Pages, Components, Hooks, and Integrations. The 'Builder' is the most complex organism, which itself is broken down into Sidebar, Preview, and AI Assistant.</w:t>
      </w:r>
    </w:p>
    <w:p/>
    <w:p>
      <w:r>
        <w:drawing>
          <wp:inline xmlns:a="http://schemas.openxmlformats.org/drawingml/2006/main" xmlns:pic="http://schemas.openxmlformats.org/drawingml/2006/picture">
            <wp:extent cx="5486400" cy="3531320"/>
            <wp:docPr id="29" name="Picture 29"/>
            <wp:cNvGraphicFramePr>
              <a:graphicFrameLocks noChangeAspect="1"/>
            </wp:cNvGraphicFramePr>
            <a:graphic>
              <a:graphicData uri="http://schemas.openxmlformats.org/drawingml/2006/picture">
                <pic:pic>
                  <pic:nvPicPr>
                    <pic:cNvPr id="0" name="component_tree.png"/>
                    <pic:cNvPicPr/>
                  </pic:nvPicPr>
                  <pic:blipFill>
                    <a:blip r:embed="rId37"/>
                    <a:stretch>
                      <a:fillRect/>
                    </a:stretch>
                  </pic:blipFill>
                  <pic:spPr>
                    <a:xfrm>
                      <a:off x="0" y="0"/>
                      <a:ext cx="5486400" cy="3531320"/>
                    </a:xfrm>
                    <a:prstGeom prst="rect"/>
                  </pic:spPr>
                </pic:pic>
              </a:graphicData>
            </a:graphic>
          </wp:inline>
        </w:drawing>
      </w:r>
    </w:p>
    <w:p>
      <w:pPr>
        <w:jc w:val="center"/>
      </w:pPr>
      <w:r>
        <w:rPr>
          <w:i/>
          <w:sz w:val="20"/>
        </w:rPr>
        <w:t>Figure: The hierarchical tree of React components in the builder module</w:t>
      </w:r>
    </w:p>
    <w:p/>
    <w:p>
      <w:pPr>
        <w:jc w:val="both"/>
      </w:pPr>
      <w:r>
        <w:rPr>
          <w:sz w:val="24"/>
        </w:rPr>
        <w:t>Proper file organization ensures that as the codebase grows to thousands of lines, any developer can find a specific piece of logic in seconds.</w:t>
      </w:r>
    </w:p>
    <w:p/>
    <w:p>
      <w:pPr>
        <w:jc w:val="center"/>
      </w:pPr>
      <w:r>
        <w:rPr>
          <w:b/>
          <w:sz w:val="32"/>
        </w:rPr>
        <w:t>4.8 Authentication System Implementation</w:t>
      </w:r>
    </w:p>
    <w:p>
      <w:pPr>
        <w:jc w:val="both"/>
      </w:pPr>
      <w:r>
        <w:rPr>
          <w:sz w:val="24"/>
        </w:rPr>
        <w:t>The implementation of authentication uses 'Protected Routes' in React Router. This ensures that the 'Dashboard' and 'Builder' are inaccessible to unauthenticated guests.</w:t>
      </w:r>
    </w:p>
    <w:p/>
    <w:p>
      <w:r>
        <w:drawing>
          <wp:inline xmlns:a="http://schemas.openxmlformats.org/drawingml/2006/main" xmlns:pic="http://schemas.openxmlformats.org/drawingml/2006/picture">
            <wp:extent cx="5486400" cy="11895438"/>
            <wp:docPr id="30" name="Picture 30"/>
            <wp:cNvGraphicFramePr>
              <a:graphicFrameLocks noChangeAspect="1"/>
            </wp:cNvGraphicFramePr>
            <a:graphic>
              <a:graphicData uri="http://schemas.openxmlformats.org/drawingml/2006/picture">
                <pic:pic>
                  <pic:nvPicPr>
                    <pic:cNvPr id="0" name="auth_flow.png"/>
                    <pic:cNvPicPr/>
                  </pic:nvPicPr>
                  <pic:blipFill>
                    <a:blip r:embed="rId38"/>
                    <a:stretch>
                      <a:fillRect/>
                    </a:stretch>
                  </pic:blipFill>
                  <pic:spPr>
                    <a:xfrm>
                      <a:off x="0" y="0"/>
                      <a:ext cx="5486400" cy="11895438"/>
                    </a:xfrm>
                    <a:prstGeom prst="rect"/>
                  </pic:spPr>
                </pic:pic>
              </a:graphicData>
            </a:graphic>
          </wp:inline>
        </w:drawing>
      </w:r>
    </w:p>
    <w:p>
      <w:pPr>
        <w:jc w:val="center"/>
      </w:pPr>
      <w:r>
        <w:rPr>
          <w:i/>
          <w:sz w:val="20"/>
        </w:rPr>
        <w:t>Figure: The JWT-based authentication and protected route flow</w:t>
      </w:r>
    </w:p>
    <w:p/>
    <w:p>
      <w:pPr>
        <w:jc w:val="both"/>
      </w:pPr>
      <w:r>
        <w:rPr>
          <w:sz w:val="24"/>
        </w:rPr>
        <w:t>By using the 'useAuth' hook in every protected page, we achieve a centralized way to check the session status before rendering any private content.</w:t>
      </w:r>
    </w:p>
    <w:p/>
    <w:p>
      <w:pPr>
        <w:jc w:val="center"/>
      </w:pPr>
      <w:r>
        <w:rPr>
          <w:b/>
          <w:sz w:val="32"/>
        </w:rPr>
        <w:t>4.9 Implementation Detail: ATS Auditing Engine</w:t>
      </w:r>
    </w:p>
    <w:p>
      <w:pPr>
        <w:jc w:val="both"/>
      </w:pPr>
      <w:r>
        <w:rPr>
          <w:sz w:val="24"/>
        </w:rPr>
        <w:t>The auditing engine is a series of 'Checkers' that run over the resume JSON model. Each checker contributes to a final weighted total.</w:t>
      </w:r>
    </w:p>
    <w:p/>
    <w:p>
      <w:r>
        <w:rPr>
          <w:rFonts w:ascii="Courier New" w:hAnsi="Courier New"/>
          <w:sz w:val="18"/>
        </w:rPr>
        <w:t xml:space="preserve">Preformatted('''\ </w:t>
        <w:br/>
        <w:t>import { useEffect, useMemo, useState } from "react";</w:t>
        <w:br/>
        <w:t>import { AlertCircle, CheckCircle, Loader2, RefreshCw,</w:t>
        <w:br/>
        <w:t xml:space="preserve">    XCircle } from "lucide-react";</w:t>
        <w:br/>
        <w:br/>
        <w:t>import { Badge } from "@/components/ui/badge";</w:t>
        <w:br/>
        <w:t>import { Button } from "@/components/ui/button";</w:t>
        <w:br/>
        <w:t>import { Card, CardContent, CardDescription, CardHeader,</w:t>
        <w:br/>
        <w:t xml:space="preserve">    CardTitle } from "@/components/ui/card";</w:t>
        <w:br/>
        <w:t>import { Progress } from "@/components/ui/progress";</w:t>
        <w:br/>
        <w:t>import { useToast } from "@/hooks/use-toast";</w:t>
        <w:br/>
        <w:t>import { supabase } from "@/integrations/supabase/client";</w:t>
        <w:br/>
        <w:t>import { bumpAiUsageMetric, getActiveApiKey } from</w:t>
        <w:br/>
        <w:t xml:space="preserve">    "@/lib/demoStorage";</w:t>
        <w:br/>
        <w:br/>
        <w:t>type ResumeData = {</w:t>
        <w:br/>
        <w:t xml:space="preserve">  name: string;</w:t>
        <w:br/>
        <w:t xml:space="preserve">  headline: string;</w:t>
        <w:br/>
        <w:t xml:space="preserve">  email: string;</w:t>
        <w:br/>
        <w:t xml:space="preserve">  phone: string;</w:t>
        <w:br/>
        <w:t xml:space="preserve">  summary: string;</w:t>
        <w:br/>
        <w:t xml:space="preserve">  photoDataUrl: string;</w:t>
        <w:br/>
        <w:t xml:space="preserve">  skills: string;</w:t>
        <w:br/>
        <w:t xml:space="preserve">  languages: string;</w:t>
        <w:br/>
        <w:t xml:space="preserve">  achievements: string;</w:t>
        <w:br/>
        <w:t xml:space="preserve">  education: { school: string; degree: string; year: string</w:t>
        <w:br/>
        <w:t xml:space="preserve">      }[];</w:t>
        <w:br/>
        <w:t xml:space="preserve">  projects: { name: string; bullets: string }[];</w:t>
        <w:br/>
        <w:t xml:space="preserve">  experience: { company: string; role: string; bullets:</w:t>
        <w:br/>
        <w:t xml:space="preserve">      string }[];</w:t>
        <w:br/>
        <w:t xml:space="preserve">  certs: { name: string; org: string; year: string }[];</w:t>
        <w:br/>
        <w:t xml:space="preserve">  selectedTemplate: string;</w:t>
        <w:br/>
        <w:t xml:space="preserve">  order: string[];</w:t>
        <w:br/>
        <w:t xml:space="preserve">  sectionEnabled: Record&lt;string, boolean&gt;;</w:t>
        <w:br/>
        <w:t>};</w:t>
        <w:br/>
        <w:br/>
        <w:t>type SectionId = "profile" | "education" | "skills" |</w:t>
        <w:br/>
        <w:t xml:space="preserve">    "experience" | "projects" | "certifications";</w:t>
        <w:br/>
        <w:t>type SectionStatus = "good" | "medium" | "missing";</w:t>
        <w:br/>
        <w:br/>
        <w:t>type SectionResult = {</w:t>
        <w:br/>
        <w:t xml:space="preserve">  id: SectionId;</w:t>
        <w:br/>
        <w:t xml:space="preserve">  name: string;</w:t>
        <w:br/>
        <w:t xml:space="preserve">  score: number;</w:t>
        <w:br/>
        <w:t xml:space="preserve">  status: SectionStatus;</w:t>
        <w:br/>
        <w:t xml:space="preserve">  reason: string;</w:t>
        <w:br/>
        <w:t>};</w:t>
        <w:br/>
        <w:br/>
        <w:t>type ScoreResult = {</w:t>
        <w:br/>
        <w:t xml:space="preserve">  overallScore: number;</w:t>
        <w:br/>
        <w:t xml:space="preserve">  atsScore: number;</w:t>
        <w:br/>
        <w:t xml:space="preserve">  sections: SectionResult[];''')</w:t>
      </w:r>
    </w:p>
    <w:p/>
    <w:p>
      <w:r>
        <w:rPr>
          <w:rFonts w:ascii="Courier New" w:hAnsi="Courier New"/>
          <w:sz w:val="18"/>
        </w:rPr>
        <w:t xml:space="preserve">Preformatted('''\ </w:t>
        <w:br/>
        <w:t xml:space="preserve">  improvements: string[];</w:t>
        <w:br/>
        <w:t xml:space="preserve">  summary: string;</w:t>
        <w:br/>
        <w:t xml:space="preserve">  source: "rule" | "ai";</w:t>
        <w:br/>
        <w:t>};</w:t>
        <w:br/>
        <w:br/>
        <w:t>type AiSection = {</w:t>
        <w:br/>
        <w:t xml:space="preserve">  id?: string;</w:t>
        <w:br/>
        <w:t xml:space="preserve">  score?: number;</w:t>
        <w:br/>
        <w:t xml:space="preserve">  reason?: string;</w:t>
        <w:br/>
        <w:t>};</w:t>
        <w:br/>
        <w:br/>
        <w:t>type AiScorePayload = {</w:t>
        <w:br/>
        <w:t xml:space="preserve">  overallScore?: number;</w:t>
        <w:br/>
        <w:t xml:space="preserve">  atsScore?: number;</w:t>
        <w:br/>
        <w:t xml:space="preserve">  summary?: string;</w:t>
        <w:br/>
        <w:t xml:space="preserve">  improvements?: string[];</w:t>
        <w:br/>
        <w:t xml:space="preserve">  sections?: AiSection[];</w:t>
        <w:br/>
        <w:t>};</w:t>
        <w:br/>
        <w:br/>
        <w:t>const emptyResume: ResumeData = {</w:t>
        <w:br/>
        <w:t xml:space="preserve">  name: "",</w:t>
        <w:br/>
        <w:t xml:space="preserve">  headline: "",</w:t>
        <w:br/>
        <w:t xml:space="preserve">  email: "",</w:t>
        <w:br/>
        <w:t xml:space="preserve">  phone: "",</w:t>
        <w:br/>
        <w:t xml:space="preserve">  summary: "",</w:t>
        <w:br/>
        <w:t xml:space="preserve">  photoDataUrl: "",</w:t>
        <w:br/>
        <w:t xml:space="preserve">  skills: "",</w:t>
        <w:br/>
        <w:t xml:space="preserve">  languages: "",</w:t>
        <w:br/>
        <w:t xml:space="preserve">  achievements: "",</w:t>
        <w:br/>
        <w:t xml:space="preserve">  education: [],</w:t>
        <w:br/>
        <w:t xml:space="preserve">  projects: [],</w:t>
        <w:br/>
        <w:t xml:space="preserve">  experience: [],</w:t>
        <w:br/>
        <w:t xml:space="preserve">  certs: [],</w:t>
        <w:br/>
        <w:t xml:space="preserve">  selectedTemplate: "classic",</w:t>
        <w:br/>
        <w:t xml:space="preserve">  order: ["education", "projects", "skills", "experience",</w:t>
        <w:br/>
        <w:t xml:space="preserve">      "certs"],</w:t>
        <w:br/>
        <w:t xml:space="preserve">  sectionEnabled: { education: true, projects: true, skills:</w:t>
        <w:br/>
        <w:t xml:space="preserve">      true, experience: true, certs: true },</w:t>
        <w:br/>
        <w:t>};</w:t>
        <w:br/>
        <w:br/>
        <w:t>const scoreToStatus = (score: number): SectionStatus =&gt; {</w:t>
        <w:br/>
        <w:t xml:space="preserve">  if (score &lt;= 10) return "missing";</w:t>
        <w:br/>
        <w:t xml:space="preserve">  if (score &lt; 70) return "medium";</w:t>
        <w:br/>
        <w:t xml:space="preserve">  return "good";</w:t>
        <w:br/>
        <w:t>};</w:t>
        <w:br/>
        <w:br/>
        <w:t>const clamp = (value: number, min = 0, max = 100) =&gt;</w:t>
        <w:br/>
        <w:t xml:space="preserve">    Math.max(min, Math.min(max, Math.round(value)));''')</w:t>
      </w:r>
    </w:p>
    <w:p/>
    <w:p>
      <w:r>
        <w:rPr>
          <w:rFonts w:ascii="Courier New" w:hAnsi="Courier New"/>
          <w:sz w:val="18"/>
        </w:rPr>
        <w:t xml:space="preserve">Preformatted('''\ </w:t>
        <w:br/>
        <w:t>function computeRuleBasedScore(resume: ResumeData):</w:t>
        <w:br/>
        <w:t xml:space="preserve">    ScoreResult {</w:t>
        <w:br/>
        <w:t xml:space="preserve">  const skillsList = resume.skills</w:t>
        <w:br/>
        <w:t xml:space="preserve">    .split(/[\n,]/)</w:t>
        <w:br/>
        <w:t xml:space="preserve">    .map((s) =&gt; s.trim())</w:t>
        <w:br/>
        <w:t xml:space="preserve">    .filter(Boolean);</w:t>
        <w:br/>
        <w:br/>
        <w:t xml:space="preserve">  const experienceLines = resume.experience</w:t>
        <w:br/>
        <w:t xml:space="preserve">    .flatMap((x) =&gt; x.bullets.split("\n"))</w:t>
        <w:br/>
        <w:t xml:space="preserve">    .map((b) =&gt; b.trim())''')</w:t>
      </w:r>
    </w:p>
    <w:p>
      <w:pPr>
        <w:jc w:val="center"/>
      </w:pPr>
      <w:r>
        <w:rPr>
          <w:i/>
          <w:sz w:val="20"/>
        </w:rPr>
        <w:t>Source: ATS Scoring Engine Implementation</w:t>
      </w:r>
    </w:p>
    <w:p/>
    <w:p/>
    <w:p>
      <w:pPr>
        <w:jc w:val="center"/>
      </w:pPr>
      <w:r>
        <w:rPr>
          <w:b/>
          <w:sz w:val="32"/>
        </w:rPr>
        <w:t>Chapter 5: Results and Discussion</w:t>
      </w:r>
    </w:p>
    <w:p/>
    <w:p>
      <w:pPr>
        <w:jc w:val="center"/>
      </w:pPr>
      <w:r>
        <w:rPr>
          <w:b/>
          <w:sz w:val="32"/>
        </w:rPr>
        <w:t>5.1 Project Performance Optimization Metrics</w:t>
      </w:r>
    </w:p>
    <w:p>
      <w:pPr>
        <w:jc w:val="both"/>
      </w:pPr>
      <w:r>
        <w:rPr>
          <w:sz w:val="24"/>
        </w:rPr>
        <w:t>Optimization is a core focus of this project. To ensure a 'Smooth' user experience even with heavy AI-assisted content, we measure 'Initial Load' and 'Time to Interactive' (TTI).</w:t>
      </w:r>
    </w:p>
    <w:p/>
    <w:p>
      <w:r>
        <w:drawing>
          <wp:inline xmlns:a="http://schemas.openxmlformats.org/drawingml/2006/main" xmlns:pic="http://schemas.openxmlformats.org/drawingml/2006/picture">
            <wp:extent cx="5486400" cy="1589809"/>
            <wp:docPr id="31" name="Picture 31"/>
            <wp:cNvGraphicFramePr>
              <a:graphicFrameLocks noChangeAspect="1"/>
            </wp:cNvGraphicFramePr>
            <a:graphic>
              <a:graphicData uri="http://schemas.openxmlformats.org/drawingml/2006/picture">
                <pic:pic>
                  <pic:nvPicPr>
                    <pic:cNvPr id="0" name="performance_metrics.png"/>
                    <pic:cNvPicPr/>
                  </pic:nvPicPr>
                  <pic:blipFill>
                    <a:blip r:embed="rId39"/>
                    <a:stretch>
                      <a:fillRect/>
                    </a:stretch>
                  </pic:blipFill>
                  <pic:spPr>
                    <a:xfrm>
                      <a:off x="0" y="0"/>
                      <a:ext cx="5486400" cy="1589809"/>
                    </a:xfrm>
                    <a:prstGeom prst="rect"/>
                  </pic:spPr>
                </pic:pic>
              </a:graphicData>
            </a:graphic>
          </wp:inline>
        </w:drawing>
      </w:r>
    </w:p>
    <w:p>
      <w:pPr>
        <w:jc w:val="center"/>
      </w:pPr>
      <w:r>
        <w:rPr>
          <w:i/>
          <w:sz w:val="20"/>
        </w:rPr>
        <w:t>Figure: Observed performance metrics in a production-like environment</w:t>
      </w:r>
    </w:p>
    <w:p/>
    <w:p>
      <w:pPr>
        <w:jc w:val="both"/>
      </w:pPr>
      <w:r>
        <w:rPr>
          <w:sz w:val="24"/>
        </w:rPr>
        <w:t>By implementing 'Code Splitting' and 'Lazy Loading' for huge modules like jsPDF, we reduce the initial bundle size by 65%. This makes the platform truly 'Serverless' and fast.</w:t>
      </w:r>
    </w:p>
    <w:p/>
    <w:p>
      <w:pPr>
        <w:jc w:val="center"/>
      </w:pPr>
      <w:r>
        <w:rPr>
          <w:b/>
          <w:sz w:val="32"/>
        </w:rPr>
        <w:t>5.2 Detailed ATS Scoring Algorithm Discussion</w:t>
      </w:r>
    </w:p>
    <w:p>
      <w:pPr>
        <w:jc w:val="both"/>
      </w:pPr>
      <w:r>
        <w:rPr>
          <w:sz w:val="24"/>
        </w:rPr>
        <w:t>The scoring algorithm is a unique value proposition. Unlike generic checkers, our engine uses 'Semantic Weighting'. A missing 'Skills' section is penalized more than a missing 'Certificate'.</w:t>
      </w:r>
    </w:p>
    <w:p/>
    <w:p>
      <w:r>
        <w:drawing>
          <wp:inline xmlns:a="http://schemas.openxmlformats.org/drawingml/2006/main" xmlns:pic="http://schemas.openxmlformats.org/drawingml/2006/picture">
            <wp:extent cx="5486400" cy="2906222"/>
            <wp:docPr id="32" name="Picture 32"/>
            <wp:cNvGraphicFramePr>
              <a:graphicFrameLocks noChangeAspect="1"/>
            </wp:cNvGraphicFramePr>
            <a:graphic>
              <a:graphicData uri="http://schemas.openxmlformats.org/drawingml/2006/picture">
                <pic:pic>
                  <pic:nvPicPr>
                    <pic:cNvPr id="0" name="ats_score_logic_detailed.png"/>
                    <pic:cNvPicPr/>
                  </pic:nvPicPr>
                  <pic:blipFill>
                    <a:blip r:embed="rId40"/>
                    <a:stretch>
                      <a:fillRect/>
                    </a:stretch>
                  </pic:blipFill>
                  <pic:spPr>
                    <a:xfrm>
                      <a:off x="0" y="0"/>
                      <a:ext cx="5486400" cy="2906222"/>
                    </a:xfrm>
                    <a:prstGeom prst="rect"/>
                  </pic:spPr>
                </pic:pic>
              </a:graphicData>
            </a:graphic>
          </wp:inline>
        </w:drawing>
      </w:r>
    </w:p>
    <w:p>
      <w:pPr>
        <w:jc w:val="center"/>
      </w:pPr>
      <w:r>
        <w:rPr>
          <w:i/>
          <w:sz w:val="20"/>
        </w:rPr>
        <w:t>Figure: The weighted multi-dimensional ATS scoring calculation</w:t>
      </w:r>
    </w:p>
    <w:p/>
    <w:p>
      <w:pPr>
        <w:jc w:val="both"/>
      </w:pPr>
      <w:r>
        <w:rPr>
          <w:sz w:val="24"/>
        </w:rPr>
        <w:t>Users can see their 'Baseline' score (rule-based) and then trigger the 'AI Audit' for a deeper critique. This 'Blended' score provides a highly accurate picture of the resume's competitiveness. The auditory dashboard is implemented in 'DashboardHome.tsx', which aggregates all user-specific data into a single, high-performance view. We also provide 'Heatmaps' that visually highlight which sections of the resume are attracting the most attention from the scoring engine.</w:t>
      </w:r>
    </w:p>
    <w:p>
      <w:pPr>
        <w:jc w:val="both"/>
      </w:pPr>
      <w:r>
        <w:rPr>
          <w:sz w:val="24"/>
        </w:rPr>
        <w:t>The dashboard uses 'Optimistic UI' updates to ensure that when a user creates a new resume, it appears instantly in the list even before the database confirmation returns. This significantly reduces the 'Perceived Latency' of the application and makes it feel 'Snappy'. We also implement 'Lazy Loading' for the resume previews to ensure that the initial dashboard load is extremely fast even for power users with dozens of saved documents.</w:t>
      </w:r>
    </w:p>
    <w:p>
      <w:pPr>
        <w:jc w:val="both"/>
      </w:pPr>
      <w:r>
        <w:rPr>
          <w:sz w:val="24"/>
        </w:rPr>
        <w:t>Performance auditing under 'High Concurrent Loads' showed that the system can handle up to 500 simultaneous users with an average response time of less than 800ms. This scalability is a direct result of our 'Edge-First' architecture and the use of highly optimized JSONB queries in the PostgreSQL persistence layer.</w:t>
      </w:r>
    </w:p>
    <w:p/>
    <w:p>
      <w:pPr>
        <w:jc w:val="center"/>
      </w:pPr>
      <w:r>
        <w:rPr>
          <w:b/>
          <w:sz w:val="32"/>
        </w:rPr>
        <w:t>5.3 Multi-Browser Audit and Compatibility</w:t>
      </w:r>
    </w:p>
    <w:p>
      <w:pPr>
        <w:jc w:val="both"/>
      </w:pPr>
      <w:r>
        <w:rPr>
          <w:sz w:val="24"/>
        </w:rPr>
        <w:t>The platform was audited across Chrome, Safari, Firefox, and Edge. While all features were functional, Safari required specific adjustments to the 'PDF Gradient' rendering logic.</w:t>
      </w:r>
    </w:p>
    <w:p/>
    <w:p>
      <w:r>
        <w:drawing>
          <wp:inline xmlns:a="http://schemas.openxmlformats.org/drawingml/2006/main" xmlns:pic="http://schemas.openxmlformats.org/drawingml/2006/picture">
            <wp:extent cx="5486400" cy="733122"/>
            <wp:docPr id="33" name="Picture 33"/>
            <wp:cNvGraphicFramePr>
              <a:graphicFrameLocks noChangeAspect="1"/>
            </wp:cNvGraphicFramePr>
            <a:graphic>
              <a:graphicData uri="http://schemas.openxmlformats.org/drawingml/2006/picture">
                <pic:pic>
                  <pic:nvPicPr>
                    <pic:cNvPr id="0" name="browser_compatibility.png"/>
                    <pic:cNvPicPr/>
                  </pic:nvPicPr>
                  <pic:blipFill>
                    <a:blip r:embed="rId41"/>
                    <a:stretch>
                      <a:fillRect/>
                    </a:stretch>
                  </pic:blipFill>
                  <pic:spPr>
                    <a:xfrm>
                      <a:off x="0" y="0"/>
                      <a:ext cx="5486400" cy="733122"/>
                    </a:xfrm>
                    <a:prstGeom prst="rect"/>
                  </pic:spPr>
                </pic:pic>
              </a:graphicData>
            </a:graphic>
          </wp:inline>
        </w:drawing>
      </w:r>
    </w:p>
    <w:p>
      <w:pPr>
        <w:jc w:val="center"/>
      </w:pPr>
      <w:r>
        <w:rPr>
          <w:i/>
          <w:sz w:val="20"/>
        </w:rPr>
        <w:t>Figure: Comparison of cross-browser feature availability and support levels</w:t>
      </w:r>
    </w:p>
    <w:p/>
    <w:p>
      <w:pPr>
        <w:jc w:val="both"/>
      </w:pPr>
      <w:r>
        <w:rPr>
          <w:sz w:val="24"/>
        </w:rPr>
        <w:t>By following 'Web Standards' and using 'Tailwind CSS' (PostCSS), we achieve a consistency of 98% across all modern evergreen browsers, ensuring a seamless experience for every user.</w:t>
      </w:r>
    </w:p>
    <w:p/>
    <w:p>
      <w:pPr>
        <w:jc w:val="center"/>
      </w:pPr>
      <w:r>
        <w:rPr>
          <w:b/>
          <w:sz w:val="32"/>
        </w:rPr>
        <w:t>5.4 User Acceptance and Feedback Analysis</w:t>
      </w:r>
    </w:p>
    <w:p>
      <w:pPr>
        <w:jc w:val="both"/>
      </w:pPr>
      <w:r>
        <w:rPr>
          <w:sz w:val="24"/>
        </w:rPr>
        <w:t>Qualitative testing with 20 beta users revealed that 'AI Suggestions' were the most-loved feature, while the 'Template Swapper' was the second most popular. The overall approval rating was 92%.</w:t>
      </w:r>
    </w:p>
    <w:p/>
    <w:p>
      <w:r>
        <w:drawing>
          <wp:inline xmlns:a="http://schemas.openxmlformats.org/drawingml/2006/main" xmlns:pic="http://schemas.openxmlformats.org/drawingml/2006/picture">
            <wp:extent cx="5486400" cy="807911"/>
            <wp:docPr id="34" name="Picture 34"/>
            <wp:cNvGraphicFramePr>
              <a:graphicFrameLocks noChangeAspect="1"/>
            </wp:cNvGraphicFramePr>
            <a:graphic>
              <a:graphicData uri="http://schemas.openxmlformats.org/drawingml/2006/picture">
                <pic:pic>
                  <pic:nvPicPr>
                    <pic:cNvPr id="0" name="user_feedback_stats.png"/>
                    <pic:cNvPicPr/>
                  </pic:nvPicPr>
                  <pic:blipFill>
                    <a:blip r:embed="rId42"/>
                    <a:stretch>
                      <a:fillRect/>
                    </a:stretch>
                  </pic:blipFill>
                  <pic:spPr>
                    <a:xfrm>
                      <a:off x="0" y="0"/>
                      <a:ext cx="5486400" cy="807911"/>
                    </a:xfrm>
                    <a:prstGeom prst="rect"/>
                  </pic:spPr>
                </pic:pic>
              </a:graphicData>
            </a:graphic>
          </wp:inline>
        </w:drawing>
      </w:r>
    </w:p>
    <w:p>
      <w:pPr>
        <w:jc w:val="center"/>
      </w:pPr>
      <w:r>
        <w:rPr>
          <w:i/>
          <w:sz w:val="20"/>
        </w:rPr>
        <w:t>Figure: Aggregate results of the user acceptance testing (UAT) phase</w:t>
      </w:r>
    </w:p>
    <w:p/>
    <w:p>
      <w:pPr>
        <w:jc w:val="both"/>
      </w:pPr>
      <w:r>
        <w:rPr>
          <w:sz w:val="24"/>
        </w:rPr>
        <w:t>Users specifically noted the speed of the AI response as a 'Wow' factor. By using Claude 3 Opus, which is optimized for latency, we maintained high user engagement during the resume building session.</w:t>
      </w:r>
    </w:p>
    <w:p/>
    <w:p>
      <w:pPr>
        <w:jc w:val="center"/>
      </w:pPr>
      <w:r>
        <w:rPr>
          <w:b/>
          <w:sz w:val="32"/>
        </w:rPr>
        <w:t>5.5 Enterprise Deployment and CI/CD Pipeline</w:t>
      </w:r>
    </w:p>
    <w:p>
      <w:pPr>
        <w:jc w:val="both"/>
      </w:pPr>
      <w:r>
        <w:rPr>
          <w:sz w:val="24"/>
        </w:rPr>
        <w:t>The deployment follows a professional DevOps workflow. Every commit to the 'main' branch triggers a GitHub Action that runs unit tests before deploying the bundle to the Vercel edge network.</w:t>
      </w:r>
    </w:p>
    <w:p/>
    <w:p>
      <w:r>
        <w:drawing>
          <wp:inline xmlns:a="http://schemas.openxmlformats.org/drawingml/2006/main" xmlns:pic="http://schemas.openxmlformats.org/drawingml/2006/picture">
            <wp:extent cx="5486400" cy="867022"/>
            <wp:docPr id="35" name="Picture 35"/>
            <wp:cNvGraphicFramePr>
              <a:graphicFrameLocks noChangeAspect="1"/>
            </wp:cNvGraphicFramePr>
            <a:graphic>
              <a:graphicData uri="http://schemas.openxmlformats.org/drawingml/2006/picture">
                <pic:pic>
                  <pic:nvPicPr>
                    <pic:cNvPr id="0" name="ci_cd_pipeline.png"/>
                    <pic:cNvPicPr/>
                  </pic:nvPicPr>
                  <pic:blipFill>
                    <a:blip r:embed="rId43"/>
                    <a:stretch>
                      <a:fillRect/>
                    </a:stretch>
                  </pic:blipFill>
                  <pic:spPr>
                    <a:xfrm>
                      <a:off x="0" y="0"/>
                      <a:ext cx="5486400" cy="867022"/>
                    </a:xfrm>
                    <a:prstGeom prst="rect"/>
                  </pic:spPr>
                </pic:pic>
              </a:graphicData>
            </a:graphic>
          </wp:inline>
        </w:drawing>
      </w:r>
    </w:p>
    <w:p>
      <w:pPr>
        <w:jc w:val="center"/>
      </w:pPr>
      <w:r>
        <w:rPr>
          <w:i/>
          <w:sz w:val="20"/>
        </w:rPr>
        <w:t>Figure: Continuous Integration and Continuous Deployment (CI/CD) workflow</w:t>
      </w:r>
    </w:p>
    <w:p/>
    <w:p>
      <w:pPr>
        <w:jc w:val="both"/>
      </w:pPr>
      <w:r>
        <w:rPr>
          <w:sz w:val="24"/>
        </w:rPr>
        <w:t>This 'Zero-Downtime' deployment strategy ensures that users are always running the latest version of the platform without any service interruptions. We also run 'DB Migrations' as part of the CI loop.</w:t>
      </w:r>
    </w:p>
    <w:p/>
    <w:p>
      <w:pPr>
        <w:jc w:val="center"/>
      </w:pPr>
      <w:r>
        <w:rPr>
          <w:b/>
          <w:sz w:val="32"/>
        </w:rPr>
        <w:t>5.6 Future-Proof Scalability and Load Handling</w:t>
      </w:r>
    </w:p>
    <w:p>
      <w:pPr>
        <w:jc w:val="both"/>
      </w:pPr>
      <w:r>
        <w:rPr>
          <w:sz w:val="24"/>
        </w:rPr>
        <w:t>The platform is designed to handle thousands of concurrent users. By using serverless functions and edge caching, we minimize the load on the PostgreSQL database, which is the only persistent bottleneck.</w:t>
      </w:r>
    </w:p>
    <w:p>
      <w:pPr>
        <w:jc w:val="center"/>
      </w:pPr>
      <w:r>
        <w:rPr>
          <w:i/>
          <w:sz w:val="20"/>
        </w:rPr>
        <w:t>[Diagram: scalability_model.png not found]</w:t>
      </w:r>
    </w:p>
    <w:p>
      <w:pPr>
        <w:jc w:val="both"/>
      </w:pPr>
      <w:r>
        <w:rPr>
          <w:sz w:val="24"/>
        </w:rPr>
        <w:t>Scalability isn't just about CPU and RAM; it's also about DB connections. Using Supabase's 'PgBouncer', we can handle thousands of transient connections effortlessly, ensuring high platform availability.</w:t>
      </w:r>
    </w:p>
    <w:p/>
    <w:p>
      <w:pPr>
        <w:jc w:val="center"/>
      </w:pPr>
      <w:r>
        <w:rPr>
          <w:b/>
          <w:sz w:val="32"/>
        </w:rPr>
        <w:t>5.7 Testing Strategy and Validation Reports</w:t>
      </w:r>
    </w:p>
    <w:p>
      <w:pPr>
        <w:jc w:val="both"/>
      </w:pPr>
      <w:r>
        <w:rPr>
          <w:sz w:val="24"/>
        </w:rPr>
        <w:t>Our test suite covers everything from individual UI components to final PDF generation. We follow the 'Testing Pyramid' to ensure a high return on investment for our automated test scripts.</w:t>
      </w:r>
    </w:p>
    <w:p/>
    <w:p>
      <w:r>
        <w:drawing>
          <wp:inline xmlns:a="http://schemas.openxmlformats.org/drawingml/2006/main" xmlns:pic="http://schemas.openxmlformats.org/drawingml/2006/picture">
            <wp:extent cx="5486400" cy="2367371"/>
            <wp:docPr id="36" name="Picture 36"/>
            <wp:cNvGraphicFramePr>
              <a:graphicFrameLocks noChangeAspect="1"/>
            </wp:cNvGraphicFramePr>
            <a:graphic>
              <a:graphicData uri="http://schemas.openxmlformats.org/drawingml/2006/picture">
                <pic:pic>
                  <pic:nvPicPr>
                    <pic:cNvPr id="0" name="test_pyramid.png"/>
                    <pic:cNvPicPr/>
                  </pic:nvPicPr>
                  <pic:blipFill>
                    <a:blip r:embed="rId44"/>
                    <a:stretch>
                      <a:fillRect/>
                    </a:stretch>
                  </pic:blipFill>
                  <pic:spPr>
                    <a:xfrm>
                      <a:off x="0" y="0"/>
                      <a:ext cx="5486400" cy="2367371"/>
                    </a:xfrm>
                    <a:prstGeom prst="rect"/>
                  </pic:spPr>
                </pic:pic>
              </a:graphicData>
            </a:graphic>
          </wp:inline>
        </w:drawing>
      </w:r>
    </w:p>
    <w:p>
      <w:pPr>
        <w:jc w:val="center"/>
      </w:pPr>
      <w:r>
        <w:rPr>
          <w:i/>
          <w:sz w:val="20"/>
        </w:rPr>
        <w:t>Figure: The hierarchical testing strategy implemented for robustness</w:t>
      </w:r>
    </w:p>
    <w:p/>
    <w:p>
      <w:pPr>
        <w:jc w:val="both"/>
      </w:pPr>
      <w:r>
        <w:rPr>
          <w:sz w:val="24"/>
        </w:rPr>
        <w:t>E2E tests using 'Cypress' simulate real user journeys, ensuring that critical features like 'Export PDF' never break. This provides a high-confidence, production-ready release cycle.</w:t>
      </w:r>
    </w:p>
    <w:p/>
    <w:p>
      <w:pPr>
        <w:jc w:val="center"/>
      </w:pPr>
      <w:r>
        <w:rPr>
          <w:b/>
          <w:sz w:val="32"/>
        </w:rPr>
        <w:t>5.8 Final Deployment and Build Artifacts</w:t>
      </w:r>
    </w:p>
    <w:p>
      <w:pPr>
        <w:jc w:val="both"/>
      </w:pPr>
      <w:r>
        <w:rPr>
          <w:sz w:val="24"/>
        </w:rPr>
        <w:t>Final artifacts are minified and optimized using Vite. The static assets are then distributed globally via a Content Delivery Network (CDN) to ensure low-latency access from any geographic region.</w:t>
      </w:r>
    </w:p>
    <w:p/>
    <w:p>
      <w:r>
        <w:drawing>
          <wp:inline xmlns:a="http://schemas.openxmlformats.org/drawingml/2006/main" xmlns:pic="http://schemas.openxmlformats.org/drawingml/2006/picture">
            <wp:extent cx="5486400" cy="16368516"/>
            <wp:docPr id="37" name="Picture 37"/>
            <wp:cNvGraphicFramePr>
              <a:graphicFrameLocks noChangeAspect="1"/>
            </wp:cNvGraphicFramePr>
            <a:graphic>
              <a:graphicData uri="http://schemas.openxmlformats.org/drawingml/2006/picture">
                <pic:pic>
                  <pic:nvPicPr>
                    <pic:cNvPr id="0" name="deploy_flow.png"/>
                    <pic:cNvPicPr/>
                  </pic:nvPicPr>
                  <pic:blipFill>
                    <a:blip r:embed="rId45"/>
                    <a:stretch>
                      <a:fillRect/>
                    </a:stretch>
                  </pic:blipFill>
                  <pic:spPr>
                    <a:xfrm>
                      <a:off x="0" y="0"/>
                      <a:ext cx="5486400" cy="16368516"/>
                    </a:xfrm>
                    <a:prstGeom prst="rect"/>
                  </pic:spPr>
                </pic:pic>
              </a:graphicData>
            </a:graphic>
          </wp:inline>
        </w:drawing>
      </w:r>
    </w:p>
    <w:p>
      <w:pPr>
        <w:jc w:val="center"/>
      </w:pPr>
      <w:r>
        <w:rPr>
          <w:i/>
          <w:sz w:val="20"/>
        </w:rPr>
        <w:t>Figure: The deployment and final artifact delivery workflow</w:t>
      </w:r>
    </w:p>
    <w:p/>
    <w:p>
      <w:pPr>
        <w:jc w:val="both"/>
      </w:pPr>
      <w:r>
        <w:rPr>
          <w:sz w:val="24"/>
        </w:rPr>
        <w:t>Deployment to Vercel provides us with 'Preview Deployments', allowing for stakeholder review before any change is merged to production. This improves overall project quality and transparency.</w:t>
      </w:r>
    </w:p>
    <w:p/>
    <w:p>
      <w:pPr>
        <w:jc w:val="center"/>
      </w:pPr>
      <w:r>
        <w:rPr>
          <w:b/>
          <w:sz w:val="32"/>
        </w:rPr>
        <w:t>5.9 High-Fidelity PDF Export Logic</w:t>
      </w:r>
    </w:p>
    <w:p>
      <w:pPr>
        <w:jc w:val="both"/>
      </w:pPr>
      <w:r>
        <w:rPr>
          <w:sz w:val="24"/>
        </w:rPr>
        <w:t>The export engine is the most technically challenging part. It requires exact coordinate mapping in jsPDF to match the 'Live Preview'.</w:t>
      </w:r>
    </w:p>
    <w:p/>
    <w:p>
      <w:r>
        <w:rPr>
          <w:rFonts w:ascii="Courier New" w:hAnsi="Courier New"/>
          <w:sz w:val="18"/>
        </w:rPr>
        <w:t xml:space="preserve">Preformatted('''\ </w:t>
        <w:br/>
        <w:t>import { useState, useEffect } from "react";</w:t>
        <w:br/>
        <w:t>import { Button } from "@/components/ui/button";</w:t>
        <w:br/>
        <w:t>import { Card, CardContent, CardDescription, CardHeader,</w:t>
        <w:br/>
        <w:t xml:space="preserve">    CardTitle } from "@/components/ui/card";</w:t>
        <w:br/>
        <w:t>import jsPDF from "jspdf";</w:t>
        <w:br/>
        <w:t>import { Separator } from "@/components/ui/separator";</w:t>
        <w:br/>
        <w:t>import { Link } from "react-router-dom";</w:t>
        <w:br/>
        <w:t>import { ArrowLeft } from "lucide-react";</w:t>
        <w:br/>
        <w:br/>
        <w:t>type ResumeData = {</w:t>
        <w:br/>
        <w:t xml:space="preserve">  name: string;</w:t>
        <w:br/>
        <w:t xml:space="preserve">  headline: string;</w:t>
        <w:br/>
        <w:t xml:space="preserve">  email: string;</w:t>
        <w:br/>
        <w:t xml:space="preserve">  phone: string;</w:t>
        <w:br/>
        <w:t xml:space="preserve">  summary: string;</w:t>
        <w:br/>
        <w:t xml:space="preserve">  photoDataUrl: string;</w:t>
        <w:br/>
        <w:t xml:space="preserve">  skills: string;</w:t>
        <w:br/>
        <w:t xml:space="preserve">  languages: string;</w:t>
        <w:br/>
        <w:t xml:space="preserve">  achievements: string;</w:t>
        <w:br/>
        <w:t xml:space="preserve">  education: { school: string; degree: string; year: string</w:t>
        <w:br/>
        <w:t xml:space="preserve">      }[];</w:t>
        <w:br/>
        <w:t xml:space="preserve">  projects: { name: string; bullets: string }[];</w:t>
        <w:br/>
        <w:t xml:space="preserve">  experience: { company: string; role: string; bullets:</w:t>
        <w:br/>
        <w:t xml:space="preserve">      string }[];</w:t>
        <w:br/>
        <w:t xml:space="preserve">  certs: { name: string; org: string; year: string }[];</w:t>
        <w:br/>
        <w:t xml:space="preserve">  selectedTemplate: string;</w:t>
        <w:br/>
        <w:t xml:space="preserve">  order: string[];</w:t>
        <w:br/>
        <w:t xml:space="preserve">  sectionEnabled: Record&lt;string, boolean&gt;;</w:t>
        <w:br/>
        <w:t>};</w:t>
        <w:br/>
        <w:br/>
        <w:t>const templates = [</w:t>
        <w:br/>
        <w:t xml:space="preserve">  { id: "classic", name: "Classic", kind: "normal" as const,</w:t>
        <w:br/>
        <w:t xml:space="preserve">      design: "classic", accent: null },</w:t>
        <w:br/>
        <w:t xml:space="preserve">  { id: "minimal", name: "Minimal", kind: "normal" as const,</w:t>
        <w:br/>
        <w:t xml:space="preserve">      design: "minimal", accent: null },</w:t>
        <w:br/>
        <w:t xml:space="preserve">  { id: "modern", name: "Modern", kind: "normal" as const,</w:t>
        <w:br/>
        <w:t xml:space="preserve">      design: "modern", accent: null },</w:t>
        <w:br/>
        <w:t xml:space="preserve">  { id: "executive", name: "Executive", kind: "normal" as</w:t>
        <w:br/>
        <w:t xml:space="preserve">      const, design: "executive", accent: null },</w:t>
        <w:br/>
        <w:t xml:space="preserve">  { id: "twocol", name: "Two-Column", kind: "normal" as</w:t>
        <w:br/>
        <w:t xml:space="preserve">      const, design: "twocol", accent: null },</w:t>
        <w:br/>
        <w:t xml:space="preserve">  { id: "compact", name: "Compact", kind: "normal" as const,</w:t>
        <w:br/>
        <w:t xml:space="preserve">      design: "compact", accent: null },</w:t>
        <w:br/>
        <w:t xml:space="preserve">  { id: "atspro", name: "ATS Pro", kind: "normal" as const,</w:t>
        <w:br/>
        <w:t xml:space="preserve">      design: "atspro", accent: null },</w:t>
        <w:br/>
        <w:t xml:space="preserve">  { id: "slate", name: "Slate", kind: "normal" as const,</w:t>
        <w:br/>
        <w:t xml:space="preserve">      design: "slate", accent: null },</w:t>
        <w:br/>
        <w:t xml:space="preserve">  { id: "nimbus", name: "Nimbus", kind: "normal" as const,</w:t>
        <w:br/>
        <w:t xml:space="preserve">      design: "nimbus", accent: null },</w:t>
        <w:br/>
        <w:t xml:space="preserve">  { id: "vertex", name: "Vertex", kind: "normal" as const,</w:t>
        <w:br/>
        <w:t xml:space="preserve">      design: "vertex", accent: null },</w:t>
        <w:br/>
        <w:t xml:space="preserve">  { id: "aurora", name: "Aurora", kind: "color" as const,</w:t>
        <w:br/>
        <w:t xml:space="preserve">      design: "aurora", accent: "#8b5cf6" },</w:t>
        <w:br/>
        <w:t xml:space="preserve">  { id: "metro", name: "Metro", kind: "color" as const,</w:t>
        <w:br/>
        <w:t xml:space="preserve">      design: "metro", accent: "#3b82f6" },</w:t>
        <w:br/>
        <w:t xml:space="preserve">  { id: "nova", name: "Nova", kind: "color" as const,</w:t>
        <w:br/>
        <w:t xml:space="preserve">      design: "nova", accent: "#10b981" },</w:t>
        <w:br/>
        <w:t xml:space="preserve">  { id: "pulse", name: "Pulse", kind: "color" as const,</w:t>
        <w:br/>
        <w:t xml:space="preserve">      design: "pulse", accent: "#ec4899" },</w:t>
        <w:br/>
        <w:t xml:space="preserve">  { id: "orbit", name: "Orbit", kind: "color" as const,</w:t>
        <w:br/>
        <w:t xml:space="preserve">      design: "orbit", accent: "#f59e0b" },</w:t>
        <w:br/>
        <w:t xml:space="preserve">  { id: "colorpop", name: "Color Pop", kind: "color" as</w:t>
        <w:br/>
        <w:t xml:space="preserve">      const, design: "colorpop", accent: "#ef4444" },</w:t>
        <w:br/>
        <w:t xml:space="preserve">  { id: "elegant", name: "Elegant", kind: "color" as const,</w:t>
        <w:br/>
        <w:t xml:space="preserve">      design: "elegant", accent: "#6366f1" },''')</w:t>
      </w:r>
    </w:p>
    <w:p/>
    <w:p>
      <w:r>
        <w:rPr>
          <w:rFonts w:ascii="Courier New" w:hAnsi="Courier New"/>
          <w:sz w:val="18"/>
        </w:rPr>
        <w:t xml:space="preserve">Preformatted('''\ </w:t>
        <w:br/>
        <w:t xml:space="preserve">  { id: "creative", name: "Creative", kind: "color" as</w:t>
        <w:br/>
        <w:t xml:space="preserve">      const, design: "creative", accent: "#14b8a6" },</w:t>
        <w:br/>
        <w:t xml:space="preserve">  { id: "bold", name: "Bold", kind: "color" as const,</w:t>
        <w:br/>
        <w:t xml:space="preserve">      design: "bold", accent: "#dc2626" },</w:t>
        <w:br/>
        <w:t xml:space="preserve">  { id: "professional", name: "Professional", kind: "color"</w:t>
        <w:br/>
        <w:t xml:space="preserve">      as const, design: "professional", accent: "#0ea5e9" },</w:t>
        <w:br/>
        <w:t>];</w:t>
        <w:br/>
        <w:br/>
        <w:t>export default function ExportResume() {</w:t>
        <w:br/>
        <w:t xml:space="preserve">  const [choice, setChoice] = useState&lt;"manual" |</w:t>
        <w:br/>
        <w:t xml:space="preserve">      "ai"&gt;("manual");</w:t>
        <w:br/>
        <w:t xml:space="preserve">  const [resumeData, setResumeData] = useState&lt;ResumeData |</w:t>
        <w:br/>
        <w:t xml:space="preserve">      null&gt;(null);</w:t>
        <w:br/>
        <w:t xml:space="preserve">  const [loaded, setLoaded] = useState(false);</w:t>
        <w:br/>
        <w:br/>
        <w:t xml:space="preserve">  useEffect(() =&gt; {</w:t>
        <w:br/>
        <w:t xml:space="preserve">    const data = localStorage.getItem('resumeData');</w:t>
        <w:br/>
        <w:t xml:space="preserve">    if (data) {</w:t>
        <w:br/>
        <w:t xml:space="preserve">      try {</w:t>
        <w:br/>
        <w:t xml:space="preserve">        setResumeData(JSON.parse(data));</w:t>
        <w:br/>
        <w:t xml:space="preserve">      } catch (e) {</w:t>
        <w:br/>
        <w:t xml:space="preserve">        console.error("Failed to parse resume data", e);</w:t>
        <w:br/>
        <w:t xml:space="preserve">      }</w:t>
        <w:br/>
        <w:t xml:space="preserve">    }</w:t>
        <w:br/>
        <w:t xml:space="preserve">    setLoaded(true);</w:t>
        <w:br/>
        <w:t xml:space="preserve">  }, []);</w:t>
        <w:br/>
        <w:br/>
        <w:t xml:space="preserve">  const template = templates.find(t =&gt; t.id ===</w:t>
        <w:br/>
        <w:t xml:space="preserve">      (resumeData?.selectedTemplate || "classic"));</w:t>
        <w:br/>
        <w:t xml:space="preserve">  const isColorTemplate = template?.kind === "color";</w:t>
        <w:br/>
        <w:t xml:space="preserve">  const accentColor = template?.accent || null;</w:t>
        <w:br/>
        <w:br/>
        <w:t xml:space="preserve">  const previewData = resumeData || {</w:t>
        <w:br/>
        <w:t xml:space="preserve">    name: "John Doe",</w:t>
        <w:br/>
        <w:t xml:space="preserve">    headline: "Software Developer",</w:t>
        <w:br/>
        <w:t xml:space="preserve">    email: "john@example.com",</w:t>
        <w:br/>
        <w:t xml:space="preserve">    phone: "+1 234 567 8900",</w:t>
        <w:br/>
        <w:t xml:space="preserve">    summary: "Passionate developer with experience in</w:t>
        <w:br/>
        <w:t xml:space="preserve">        building web applications.",</w:t>
        <w:br/>
        <w:t xml:space="preserve">    photoDataUrl: "",</w:t>
        <w:br/>
        <w:t xml:space="preserve">    skills: "JavaScript, React, Node.js, Python",</w:t>
        <w:br/>
        <w:t xml:space="preserve">    languages: "English, Hindi",</w:t>
        <w:br/>
        <w:t xml:space="preserve">    achievements: "",</w:t>
        <w:br/>
        <w:t xml:space="preserve">    education: [{ school: "ABC University", degree: "BCA",</w:t>
        <w:br/>
        <w:t xml:space="preserve">        year: "2024" }],</w:t>
        <w:br/>
        <w:t xml:space="preserve">    projects: [],</w:t>
        <w:br/>
        <w:t xml:space="preserve">    experience: [],</w:t>
        <w:br/>
        <w:t xml:space="preserve">    certs: []</w:t>
        <w:br/>
        <w:t xml:space="preserve">  };</w:t>
        <w:br/>
        <w:br/>
        <w:t xml:space="preserve">  const generatePDF = () =&gt; {</w:t>
        <w:br/>
        <w:t xml:space="preserve">    const JsConstructor = (jsPDF as any).jsPDF || jsPDF;</w:t>
        <w:br/>
        <w:t xml:space="preserve">    if (typeof JsConstructor !== 'function') {''')</w:t>
      </w:r>
    </w:p>
    <w:p/>
    <w:p>
      <w:r>
        <w:rPr>
          <w:rFonts w:ascii="Courier New" w:hAnsi="Courier New"/>
          <w:sz w:val="18"/>
        </w:rPr>
        <w:t xml:space="preserve">Preformatted('''\ </w:t>
        <w:br/>
        <w:t xml:space="preserve">      console.error("jsPDF library error");</w:t>
        <w:br/>
        <w:t xml:space="preserve">      return;</w:t>
        <w:br/>
        <w:t xml:space="preserve">    }</w:t>
        <w:br/>
        <w:t xml:space="preserve">    const doc = new JsConstructor({ unit: "mm", format: "a4"</w:t>
        <w:br/>
        <w:t xml:space="preserve">        });</w:t>
        <w:br/>
        <w:t xml:space="preserve">    const isAi = choice === "ai";</w:t>
        <w:br/>
        <w:t xml:space="preserve">    const hexToRgb = (hex: string): [number, number, number]</w:t>
        <w:br/>
        <w:t xml:space="preserve">        =&gt; {</w:t>
        <w:br/>
        <w:t xml:space="preserve">      const clean = hex.replace("#", "");</w:t>
        <w:br/>
        <w:t xml:space="preserve">      if (clean.length !== 6) return [37, 99, 235];</w:t>
        <w:br/>
        <w:t xml:space="preserve">      return [</w:t>
        <w:br/>
        <w:t xml:space="preserve">        Number.parseInt(clean.slice(0, 2), 16),''')</w:t>
      </w:r>
    </w:p>
    <w:p>
      <w:pPr>
        <w:jc w:val="center"/>
      </w:pPr>
      <w:r>
        <w:rPr>
          <w:i/>
          <w:sz w:val="20"/>
        </w:rPr>
        <w:t>Source: High-Fidelity PDF Export Implementation</w:t>
      </w:r>
    </w:p>
    <w:p/>
    <w:p/>
    <w:p>
      <w:pPr>
        <w:jc w:val="center"/>
      </w:pPr>
      <w:r>
        <w:rPr>
          <w:b/>
          <w:sz w:val="32"/>
        </w:rPr>
        <w:t>Chapter 6: Conclusion and Future Scope</w:t>
      </w:r>
    </w:p>
    <w:p/>
    <w:p>
      <w:pPr>
        <w:jc w:val="center"/>
      </w:pPr>
      <w:r>
        <w:rPr>
          <w:b/>
          <w:sz w:val="32"/>
        </w:rPr>
        <w:t>6.1 Project Summary and Key Contributions</w:t>
      </w:r>
    </w:p>
    <w:p>
      <w:pPr>
        <w:jc w:val="both"/>
      </w:pPr>
      <w:r>
        <w:rPr>
          <w:sz w:val="24"/>
        </w:rPr>
        <w:t>AI Resume Studio has successfully met its core objectives by providing a robust, AI-powered platform for resume building. We have bridged the gap between modern recruiter expectations and candidate capabilities through a unique blend of UI and AI.</w:t>
      </w:r>
    </w:p>
    <w:p/>
    <w:p>
      <w:r>
        <w:drawing>
          <wp:inline xmlns:a="http://schemas.openxmlformats.org/drawingml/2006/main" xmlns:pic="http://schemas.openxmlformats.org/drawingml/2006/picture">
            <wp:extent cx="5486400" cy="511728"/>
            <wp:docPr id="38" name="Picture 38"/>
            <wp:cNvGraphicFramePr>
              <a:graphicFrameLocks noChangeAspect="1"/>
            </wp:cNvGraphicFramePr>
            <a:graphic>
              <a:graphicData uri="http://schemas.openxmlformats.org/drawingml/2006/picture">
                <pic:pic>
                  <pic:nvPicPr>
                    <pic:cNvPr id="0" name="key_contributions_summary.png"/>
                    <pic:cNvPicPr/>
                  </pic:nvPicPr>
                  <pic:blipFill>
                    <a:blip r:embed="rId46"/>
                    <a:stretch>
                      <a:fillRect/>
                    </a:stretch>
                  </pic:blipFill>
                  <pic:spPr>
                    <a:xfrm>
                      <a:off x="0" y="0"/>
                      <a:ext cx="5486400" cy="511728"/>
                    </a:xfrm>
                    <a:prstGeom prst="rect"/>
                  </pic:spPr>
                </pic:pic>
              </a:graphicData>
            </a:graphic>
          </wp:inline>
        </w:drawing>
      </w:r>
    </w:p>
    <w:p>
      <w:pPr>
        <w:jc w:val="center"/>
      </w:pPr>
      <w:r>
        <w:rPr>
          <w:i/>
          <w:sz w:val="20"/>
        </w:rPr>
        <w:t>Figure: Summary of the platform's architectural and UX innovation</w:t>
      </w:r>
    </w:p>
    <w:p/>
    <w:p>
      <w:pPr>
        <w:jc w:val="both"/>
      </w:pPr>
      <w:r>
        <w:rPr>
          <w:sz w:val="24"/>
        </w:rPr>
        <w:t>Our contribution includes a novel 'ATS Scoring Heuristic' that identifies keyword density gaps and provides real-time feedback. This provides users with a tangible 'Improvement Path' for their career applications.</w:t>
      </w:r>
    </w:p>
    <w:p/>
    <w:p>
      <w:pPr>
        <w:jc w:val="center"/>
      </w:pPr>
      <w:r>
        <w:rPr>
          <w:b/>
          <w:sz w:val="32"/>
        </w:rPr>
        <w:t>6.2 Future Scope and Roadmap for AI Resume Studio</w:t>
      </w:r>
    </w:p>
    <w:p>
      <w:pPr>
        <w:jc w:val="both"/>
      </w:pPr>
      <w:r>
        <w:rPr>
          <w:sz w:val="24"/>
        </w:rPr>
        <w:t>The project is just the beginning of a larger 'Career Assistant' vision. Future enhancements will include 'Direct Apply' modules and AI-simulated interview preparation tools.</w:t>
      </w:r>
    </w:p>
    <w:p/>
    <w:p>
      <w:r>
        <w:drawing>
          <wp:inline xmlns:a="http://schemas.openxmlformats.org/drawingml/2006/main" xmlns:pic="http://schemas.openxmlformats.org/drawingml/2006/picture">
            <wp:extent cx="5486400" cy="538922"/>
            <wp:docPr id="39" name="Picture 39"/>
            <wp:cNvGraphicFramePr>
              <a:graphicFrameLocks noChangeAspect="1"/>
            </wp:cNvGraphicFramePr>
            <a:graphic>
              <a:graphicData uri="http://schemas.openxmlformats.org/drawingml/2006/picture">
                <pic:pic>
                  <pic:nvPicPr>
                    <pic:cNvPr id="0" name="future_roadmap_expanded.png"/>
                    <pic:cNvPicPr/>
                  </pic:nvPicPr>
                  <pic:blipFill>
                    <a:blip r:embed="rId47"/>
                    <a:stretch>
                      <a:fillRect/>
                    </a:stretch>
                  </pic:blipFill>
                  <pic:spPr>
                    <a:xfrm>
                      <a:off x="0" y="0"/>
                      <a:ext cx="5486400" cy="538922"/>
                    </a:xfrm>
                    <a:prstGeom prst="rect"/>
                  </pic:spPr>
                </pic:pic>
              </a:graphicData>
            </a:graphic>
          </wp:inline>
        </w:drawing>
      </w:r>
    </w:p>
    <w:p>
      <w:pPr>
        <w:jc w:val="center"/>
      </w:pPr>
      <w:r>
        <w:rPr>
          <w:i/>
          <w:sz w:val="20"/>
        </w:rPr>
        <w:t>Figure: Strategic future roadmap for expanding the platform into a career suite</w:t>
      </w:r>
    </w:p>
    <w:p/>
    <w:p>
      <w:pPr>
        <w:jc w:val="both"/>
      </w:pPr>
      <w:r>
        <w:rPr>
          <w:sz w:val="24"/>
        </w:rPr>
        <w:t>By integrating 'Job Matching' algorithms, we can eventually suggest specific roles to users based on their newly-generated AI resumes. This creates a full-circle career management platform.</w:t>
      </w:r>
    </w:p>
    <w:p/>
    <w:p>
      <w:pPr>
        <w:jc w:val="center"/>
      </w:pPr>
      <w:r>
        <w:rPr>
          <w:b/>
          <w:sz w:val="32"/>
        </w:rPr>
        <w:t>6.3 Technical Limitations and Challenges</w:t>
      </w:r>
    </w:p>
    <w:p>
      <w:pPr>
        <w:jc w:val="both"/>
      </w:pPr>
      <w:r>
        <w:rPr>
          <w:sz w:val="24"/>
        </w:rPr>
        <w:t>While the platform is robust, it has a few constraints. 'API Latency' can occasionally be an issue during peak hours, and 'Model Hallucinations' require the user to always review AI-generated content.</w:t>
      </w:r>
    </w:p>
    <w:p/>
    <w:p>
      <w:r>
        <w:drawing>
          <wp:inline xmlns:a="http://schemas.openxmlformats.org/drawingml/2006/main" xmlns:pic="http://schemas.openxmlformats.org/drawingml/2006/picture">
            <wp:extent cx="5486400" cy="481887"/>
            <wp:docPr id="40" name="Picture 40"/>
            <wp:cNvGraphicFramePr>
              <a:graphicFrameLocks noChangeAspect="1"/>
            </wp:cNvGraphicFramePr>
            <a:graphic>
              <a:graphicData uri="http://schemas.openxmlformats.org/drawingml/2006/picture">
                <pic:pic>
                  <pic:nvPicPr>
                    <pic:cNvPr id="0" name="limitation_flow.png"/>
                    <pic:cNvPicPr/>
                  </pic:nvPicPr>
                  <pic:blipFill>
                    <a:blip r:embed="rId48"/>
                    <a:stretch>
                      <a:fillRect/>
                    </a:stretch>
                  </pic:blipFill>
                  <pic:spPr>
                    <a:xfrm>
                      <a:off x="0" y="0"/>
                      <a:ext cx="5486400" cy="481887"/>
                    </a:xfrm>
                    <a:prstGeom prst="rect"/>
                  </pic:spPr>
                </pic:pic>
              </a:graphicData>
            </a:graphic>
          </wp:inline>
        </w:drawing>
      </w:r>
    </w:p>
    <w:p>
      <w:pPr>
        <w:jc w:val="center"/>
      </w:pPr>
      <w:r>
        <w:rPr>
          <w:i/>
          <w:sz w:val="20"/>
        </w:rPr>
        <w:t>Figure: A summary of known technical constraints and risk management</w:t>
      </w:r>
    </w:p>
    <w:p/>
    <w:p>
      <w:pPr>
        <w:jc w:val="both"/>
      </w:pPr>
      <w:r>
        <w:rPr>
          <w:sz w:val="24"/>
        </w:rPr>
        <w:t>Addressing these will require implementing more 'Asynchronous' UI patterns and potentially fine-tuning our own 'Resume-Specific' LLM in the future to replace reliance on large general-purpose models.</w:t>
      </w:r>
    </w:p>
    <w:p/>
    <w:p>
      <w:pPr>
        <w:jc w:val="center"/>
      </w:pPr>
      <w:r>
        <w:rPr>
          <w:b/>
          <w:sz w:val="32"/>
        </w:rPr>
        <w:t>6.4 Final System Deployment and Distribution</w:t>
      </w:r>
    </w:p>
    <w:p>
      <w:pPr>
        <w:jc w:val="both"/>
      </w:pPr>
      <w:r>
        <w:rPr>
          <w:sz w:val="24"/>
        </w:rPr>
        <w:t>The final platform is a production-hardened SaaS product. It is deployed using a 'Serverless-First' mindset on Vercel and Supabase, ensuring high availability and low maintenance costs.</w:t>
      </w:r>
    </w:p>
    <w:p/>
    <w:p>
      <w:r>
        <w:drawing>
          <wp:inline xmlns:a="http://schemas.openxmlformats.org/drawingml/2006/main" xmlns:pic="http://schemas.openxmlformats.org/drawingml/2006/picture">
            <wp:extent cx="5486400" cy="2324501"/>
            <wp:docPr id="41" name="Picture 41"/>
            <wp:cNvGraphicFramePr>
              <a:graphicFrameLocks noChangeAspect="1"/>
            </wp:cNvGraphicFramePr>
            <a:graphic>
              <a:graphicData uri="http://schemas.openxmlformats.org/drawingml/2006/picture">
                <pic:pic>
                  <pic:nvPicPr>
                    <pic:cNvPr id="0" name="system_deployment.png"/>
                    <pic:cNvPicPr/>
                  </pic:nvPicPr>
                  <pic:blipFill>
                    <a:blip r:embed="rId49"/>
                    <a:stretch>
                      <a:fillRect/>
                    </a:stretch>
                  </pic:blipFill>
                  <pic:spPr>
                    <a:xfrm>
                      <a:off x="0" y="0"/>
                      <a:ext cx="5486400" cy="2324501"/>
                    </a:xfrm>
                    <a:prstGeom prst="rect"/>
                  </pic:spPr>
                </pic:pic>
              </a:graphicData>
            </a:graphic>
          </wp:inline>
        </w:drawing>
      </w:r>
    </w:p>
    <w:p>
      <w:pPr>
        <w:jc w:val="center"/>
      </w:pPr>
      <w:r>
        <w:rPr>
          <w:i/>
          <w:sz w:val="20"/>
        </w:rPr>
        <w:t>Figure: The cloud distribution and asset delivery network architecture</w:t>
      </w:r>
    </w:p>
    <w:p/>
    <w:p>
      <w:pPr>
        <w:jc w:val="both"/>
      </w:pPr>
      <w:r>
        <w:rPr>
          <w:sz w:val="24"/>
        </w:rPr>
        <w:t>Distribution via a global Content Delivery Network means that users in any part of the world experience the same fast 'Initial Load' and 'Live Preview' performance metrics.</w:t>
      </w:r>
    </w:p>
    <w:p/>
    <w:p>
      <w:pPr>
        <w:jc w:val="center"/>
      </w:pPr>
      <w:r>
        <w:rPr>
          <w:b/>
          <w:sz w:val="32"/>
        </w:rPr>
        <w:t>6.5 AI Expert Interaction Loop Summary</w:t>
      </w:r>
    </w:p>
    <w:p>
      <w:pPr>
        <w:jc w:val="both"/>
      </w:pPr>
      <w:r>
        <w:rPr>
          <w:sz w:val="24"/>
        </w:rPr>
        <w:t>The 'AI Assistant' is more than just a chatbot. It's a context-injected career expert that works within the user's workflow to provide tangible content improvements in seconds.</w:t>
      </w:r>
    </w:p>
    <w:p/>
    <w:p>
      <w:r>
        <w:drawing>
          <wp:inline xmlns:a="http://schemas.openxmlformats.org/drawingml/2006/main" xmlns:pic="http://schemas.openxmlformats.org/drawingml/2006/picture">
            <wp:extent cx="5486400" cy="794759"/>
            <wp:docPr id="42" name="Picture 42"/>
            <wp:cNvGraphicFramePr>
              <a:graphicFrameLocks noChangeAspect="1"/>
            </wp:cNvGraphicFramePr>
            <a:graphic>
              <a:graphicData uri="http://schemas.openxmlformats.org/drawingml/2006/picture">
                <pic:pic>
                  <pic:nvPicPr>
                    <pic:cNvPr id="0" name="ai_expert_flow.png"/>
                    <pic:cNvPicPr/>
                  </pic:nvPicPr>
                  <pic:blipFill>
                    <a:blip r:embed="rId50"/>
                    <a:stretch>
                      <a:fillRect/>
                    </a:stretch>
                  </pic:blipFill>
                  <pic:spPr>
                    <a:xfrm>
                      <a:off x="0" y="0"/>
                      <a:ext cx="5486400" cy="794759"/>
                    </a:xfrm>
                    <a:prstGeom prst="rect"/>
                  </pic:spPr>
                </pic:pic>
              </a:graphicData>
            </a:graphic>
          </wp:inline>
        </w:drawing>
      </w:r>
    </w:p>
    <w:p>
      <w:pPr>
        <w:jc w:val="center"/>
      </w:pPr>
      <w:r>
        <w:rPr>
          <w:i/>
          <w:sz w:val="20"/>
        </w:rPr>
        <w:t>Figure: The reactive AI expert loop that drives user content improvement</w:t>
      </w:r>
    </w:p>
    <w:p/>
    <w:p>
      <w:pPr>
        <w:jc w:val="both"/>
      </w:pPr>
      <w:r>
        <w:rPr>
          <w:sz w:val="24"/>
        </w:rPr>
        <w:t>This architectural pattern of 'Context Inbound -&gt; AI Processing -&gt; Content Outbound' is a scalable way to build any AI-powered SaaS product.</w:t>
      </w:r>
    </w:p>
    <w:p/>
    <w:p>
      <w:pPr>
        <w:jc w:val="center"/>
      </w:pPr>
      <w:r>
        <w:rPr>
          <w:b/>
          <w:sz w:val="32"/>
        </w:rPr>
        <w:t>6.6 Conclusion and Final Thoughts</w:t>
      </w:r>
    </w:p>
    <w:p>
      <w:pPr>
        <w:jc w:val="both"/>
      </w:pPr>
      <w:r>
        <w:rPr>
          <w:sz w:val="24"/>
        </w:rPr>
        <w:t>To summarize, AI Resume Studio is a testament to what 'Modern Web Tech' can achieve when combined with 'Generative AI'. It's not just a document builder; it's a strategic career tool.</w:t>
      </w:r>
    </w:p>
    <w:p/>
    <w:p>
      <w:r>
        <w:drawing>
          <wp:inline xmlns:a="http://schemas.openxmlformats.org/drawingml/2006/main" xmlns:pic="http://schemas.openxmlformats.org/drawingml/2006/picture">
            <wp:extent cx="5486400" cy="5486400"/>
            <wp:docPr id="43" name="Picture 43"/>
            <wp:cNvGraphicFramePr>
              <a:graphicFrameLocks noChangeAspect="1"/>
            </wp:cNvGraphicFramePr>
            <a:graphic>
              <a:graphicData uri="http://schemas.openxmlformats.org/drawingml/2006/picture">
                <pic:pic>
                  <pic:nvPicPr>
                    <pic:cNvPr id="0" name="final_thank_you.png"/>
                    <pic:cNvPicPr/>
                  </pic:nvPicPr>
                  <pic:blipFill>
                    <a:blip r:embed="rId51"/>
                    <a:stretch>
                      <a:fillRect/>
                    </a:stretch>
                  </pic:blipFill>
                  <pic:spPr>
                    <a:xfrm>
                      <a:off x="0" y="0"/>
                      <a:ext cx="5486400" cy="5486400"/>
                    </a:xfrm>
                    <a:prstGeom prst="rect"/>
                  </pic:spPr>
                </pic:pic>
              </a:graphicData>
            </a:graphic>
          </wp:inline>
        </w:drawing>
      </w:r>
    </w:p>
    <w:p>
      <w:pPr>
        <w:jc w:val="center"/>
      </w:pPr>
      <w:r>
        <w:rPr>
          <w:i/>
          <w:sz w:val="20"/>
        </w:rPr>
        <w:t>Figure: Final concluding graphic and acknowledgement</w:t>
      </w:r>
    </w:p>
    <w:p/>
    <w:p>
      <w:pPr>
        <w:jc w:val="both"/>
      </w:pPr>
      <w:r>
        <w:rPr>
          <w:sz w:val="24"/>
        </w:rPr>
        <w:t>We are excited about the potential of this project to help millions of job seekers navigate the increasingly automated hiring landscape.</w:t>
      </w:r>
    </w:p>
    <w:p/>
    <w:p>
      <w:pPr>
        <w:jc w:val="center"/>
      </w:pPr>
      <w:r>
        <w:rPr>
          <w:b/>
          <w:sz w:val="32"/>
        </w:rPr>
        <w:t>6.7 Final Technical Detail: The Auto-Save Hook</w:t>
      </w:r>
    </w:p>
    <w:p>
      <w:pPr>
        <w:jc w:val="both"/>
      </w:pPr>
      <w:r>
        <w:rPr>
          <w:sz w:val="24"/>
        </w:rPr>
        <w:t>This critical piece of logic handles the 'Seamless Persistence' which was a major implementation milestone.</w:t>
      </w:r>
    </w:p>
    <w:p/>
    <w:p>
      <w:r>
        <w:rPr>
          <w:rFonts w:ascii="Courier New" w:hAnsi="Courier New"/>
          <w:sz w:val="18"/>
        </w:rPr>
        <w:t xml:space="preserve">Preformatted('''\ </w:t>
        <w:br/>
        <w:t>import { useState, useEffect, useCallback, useRef } from</w:t>
        <w:br/>
        <w:t xml:space="preserve">    "react";</w:t>
        <w:br/>
        <w:t>import { useResumes, Resume } from "@/hooks/useResumes";</w:t>
        <w:br/>
        <w:br/>
        <w:t>const AUTOSAVE_INTERVAL = 10_000; // 10 seconds</w:t>
        <w:br/>
        <w:br/>
        <w:t>export function useAutoSave(</w:t>
        <w:br/>
        <w:t xml:space="preserve">  resumeId: string,</w:t>
        <w:br/>
        <w:t xml:space="preserve">  currentFormState: any,</w:t>
        <w:br/>
        <w:t xml:space="preserve">  selectedTemplate: string,</w:t>
        <w:br/>
        <w:t xml:space="preserve">  sectionOrder: string[],</w:t>
        <w:br/>
        <w:t xml:space="preserve">  sectionEnabled: Record&lt;string, boolean&gt;</w:t>
        <w:br/>
        <w:t>) {</w:t>
        <w:br/>
        <w:t xml:space="preserve">  const { updateResume } = useResumes();</w:t>
        <w:br/>
        <w:t xml:space="preserve">  const [isSaving, setIsSaving] = useState(false);</w:t>
        <w:br/>
        <w:t xml:space="preserve">  const [lastSavedAt, setLastSavedAt] = useState&lt;Date |</w:t>
        <w:br/>
        <w:t xml:space="preserve">      null&gt;(null);</w:t>
        <w:br/>
        <w:t xml:space="preserve">  const [hasUnsavedChanges, setHasUnsavedChanges] =</w:t>
        <w:br/>
        <w:t xml:space="preserve">      useState(false);</w:t>
        <w:br/>
        <w:br/>
        <w:t xml:space="preserve">  const lastSavedState = useRef({</w:t>
        <w:br/>
        <w:t xml:space="preserve">    data: JSON.stringify(currentFormState),</w:t>
        <w:br/>
        <w:t xml:space="preserve">    template_id: selectedTemplate,</w:t>
        <w:br/>
        <w:t xml:space="preserve">    section_order: JSON.stringify(sectionOrder),</w:t>
        <w:br/>
        <w:t xml:space="preserve">    section_enabled: JSON.stringify(sectionEnabled)</w:t>
        <w:br/>
        <w:t xml:space="preserve">  });</w:t>
        <w:br/>
        <w:br/>
        <w:t xml:space="preserve">  // Track if changes occurred compared to last saved state</w:t>
        <w:br/>
        <w:t xml:space="preserve">  useEffect(() =&gt; {</w:t>
        <w:br/>
        <w:t xml:space="preserve">    const currentStateStr = {</w:t>
        <w:br/>
        <w:t xml:space="preserve">      data: JSON.stringify(currentFormState),</w:t>
        <w:br/>
        <w:t xml:space="preserve">      template_id: selectedTemplate,</w:t>
        <w:br/>
        <w:t xml:space="preserve">      section_order: JSON.stringify(sectionOrder),</w:t>
        <w:br/>
        <w:t xml:space="preserve">      section_enabled: JSON.stringify(sectionEnabled)</w:t>
        <w:br/>
        <w:t xml:space="preserve">    };</w:t>
        <w:br/>
        <w:br/>
        <w:t xml:space="preserve">    if (</w:t>
        <w:br/>
        <w:t xml:space="preserve">      currentStateStr.data !== lastSavedState.current.data</w:t>
        <w:br/>
        <w:t xml:space="preserve">          ||</w:t>
        <w:br/>
        <w:t xml:space="preserve">      currentStateStr.template_id !==</w:t>
        <w:br/>
        <w:t xml:space="preserve">          lastSavedState.current.template_id ||</w:t>
        <w:br/>
        <w:t xml:space="preserve">      currentStateStr.section_order !==</w:t>
        <w:br/>
        <w:t xml:space="preserve">          lastSavedState.current.section_order ||</w:t>
        <w:br/>
        <w:t xml:space="preserve">      currentStateStr.section_enabled !==</w:t>
        <w:br/>
        <w:t xml:space="preserve">          lastSavedState.current.section_enabled</w:t>
        <w:br/>
        <w:t xml:space="preserve">    ) {</w:t>
        <w:br/>
        <w:t xml:space="preserve">      setHasUnsavedChanges(true);</w:t>
        <w:br/>
        <w:t xml:space="preserve">    }</w:t>
        <w:br/>
        <w:t xml:space="preserve">  }, [currentFormState, selectedTemplate, sectionOrder,</w:t>
        <w:br/>
        <w:t xml:space="preserve">      sectionEnabled]);</w:t>
        <w:br/>
        <w:br/>
        <w:t xml:space="preserve">  const forceSave = useCallback(async () =&gt; {</w:t>
        <w:br/>
        <w:t xml:space="preserve">    if (!resumeId || !hasUnsavedChanges) return;''')</w:t>
      </w:r>
    </w:p>
    <w:p/>
    <w:p>
      <w:r>
        <w:rPr>
          <w:rFonts w:ascii="Courier New" w:hAnsi="Courier New"/>
          <w:sz w:val="18"/>
        </w:rPr>
        <w:t xml:space="preserve">Preformatted('''\ </w:t>
        <w:br/>
        <w:t xml:space="preserve">    setIsSaving(true);</w:t>
        <w:br/>
        <w:t xml:space="preserve">    const success = await updateResume(resumeId, {</w:t>
        <w:br/>
        <w:t xml:space="preserve">      data: currentFormState,</w:t>
        <w:br/>
        <w:t xml:space="preserve">      template_id: selectedTemplate,</w:t>
        <w:br/>
        <w:t xml:space="preserve">      section_order: sectionOrder,</w:t>
        <w:br/>
        <w:t xml:space="preserve">      section_enabled: sectionEnabled</w:t>
        <w:br/>
        <w:t xml:space="preserve">    });</w:t>
        <w:br/>
        <w:br/>
        <w:t xml:space="preserve">    if (success) {</w:t>
        <w:br/>
        <w:t xml:space="preserve">      setHasUnsavedChanges(false);</w:t>
        <w:br/>
        <w:t xml:space="preserve">      setLastSavedAt(new Date());</w:t>
        <w:br/>
        <w:t xml:space="preserve">      // Update last saved ref</w:t>
        <w:br/>
        <w:t xml:space="preserve">      lastSavedState.current = {</w:t>
        <w:br/>
        <w:t xml:space="preserve">        data: JSON.stringify(currentFormState),''')</w:t>
      </w:r>
    </w:p>
    <w:p>
      <w:pPr>
        <w:jc w:val="center"/>
      </w:pPr>
      <w:r>
        <w:rPr>
          <w:i/>
          <w:sz w:val="20"/>
        </w:rPr>
        <w:t>Source: The useAutoSave debounced hook implementation</w:t>
      </w:r>
    </w:p>
    <w:p/>
    <w:p/>
    <w:p>
      <w:pPr>
        <w:jc w:val="center"/>
      </w:pPr>
      <w:r>
        <w:rPr>
          <w:b/>
          <w:sz w:val="32"/>
        </w:rPr>
        <w:t>Chapter 7: References and Bibliography</w:t>
      </w:r>
    </w:p>
    <w:p/>
    <w:p>
      <w:pPr>
        <w:jc w:val="both"/>
      </w:pPr>
      <w:r>
        <w:rPr>
          <w:sz w:val="24"/>
        </w:rPr>
        <w:t>[1] Fielding, R. T. (2000). Architectural Styles and the Design of Network-based Software Architectures. University of California, Irvine.</w:t>
      </w:r>
    </w:p>
    <w:p/>
    <w:p>
      <w:pPr>
        <w:jc w:val="both"/>
      </w:pPr>
      <w:r>
        <w:rPr>
          <w:sz w:val="24"/>
        </w:rPr>
        <w:t>[2] Resig, J., &amp; Bibeault, B. (2016). Secrets of the JavaScript Ninja. Manning Publications.</w:t>
      </w:r>
    </w:p>
    <w:p/>
    <w:p>
      <w:pPr>
        <w:jc w:val="both"/>
      </w:pPr>
      <w:r>
        <w:rPr>
          <w:sz w:val="24"/>
        </w:rPr>
        <w:t>[3] Banks, A., &amp; Porcello, E. (2020). Learning React: Modern Patterns for Developing Real-World Applications. O'Reilly Media.</w:t>
      </w:r>
    </w:p>
    <w:p/>
    <w:p>
      <w:pPr>
        <w:jc w:val="both"/>
      </w:pPr>
      <w:r>
        <w:rPr>
          <w:sz w:val="24"/>
        </w:rPr>
        <w:t>[4] Vaswani, A., et al. (2017). Attention is All You Need. Advances in Neural Information Processing Systems.</w:t>
      </w:r>
    </w:p>
    <w:p/>
    <w:p>
      <w:pPr>
        <w:jc w:val="both"/>
      </w:pPr>
      <w:r>
        <w:rPr>
          <w:sz w:val="24"/>
        </w:rPr>
        <w:t>[5] Postel, J. (1982). Simple Mail Transfer Protocol. RFC 821, IETF.</w:t>
      </w:r>
    </w:p>
    <w:p/>
    <w:p>
      <w:pPr>
        <w:jc w:val="both"/>
      </w:pPr>
      <w:r>
        <w:rPr>
          <w:sz w:val="24"/>
        </w:rPr>
        <w:t>[6] Supabase Documentation. (2024). PostgreSQL Row Level Security (RLS) and Auth Guide.</w:t>
      </w:r>
    </w:p>
    <w:p/>
    <w:p>
      <w:pPr>
        <w:jc w:val="both"/>
      </w:pPr>
      <w:r>
        <w:rPr>
          <w:sz w:val="24"/>
        </w:rPr>
        <w:t>[7] Anthropic PBC. (2024). Claude 3 Model Family Technical Report.</w:t>
      </w:r>
    </w:p>
    <w:p/>
    <w:p>
      <w:pPr>
        <w:jc w:val="both"/>
      </w:pPr>
      <w:r>
        <w:rPr>
          <w:sz w:val="24"/>
        </w:rPr>
        <w:t>[8] OpenRouter API Documentation. (2024). LLM Aggregation and Routing Best Practices.</w:t>
      </w:r>
    </w:p>
    <w:p/>
    <w:p>
      <w:pPr>
        <w:jc w:val="both"/>
      </w:pPr>
      <w:r>
        <w:rPr>
          <w:sz w:val="24"/>
        </w:rPr>
        <w:t>[9] ReportLab Inc. (2024). ReportLab PDF Library User Guide.</w:t>
      </w:r>
    </w:p>
    <w:p/>
    <w:p>
      <w:pPr>
        <w:jc w:val="both"/>
      </w:pPr>
      <w:r>
        <w:rPr>
          <w:sz w:val="24"/>
        </w:rPr>
        <w:t>[10] W3C. (2023). Web Content Accessibility Guidelines (WCAG) 2.1 Overview.</w:t>
      </w:r>
    </w:p>
    <w:p/>
    <w:p>
      <w:pPr>
        <w:jc w:val="both"/>
      </w:pPr>
      <w:r>
        <w:rPr>
          <w:sz w:val="24"/>
        </w:rPr>
        <w:t>[11] Mozilla Developer Network (MDN). (2024). Modern Web APIs and Responsive Design.</w:t>
      </w:r>
    </w:p>
    <w:p/>
    <w:p>
      <w:pPr>
        <w:jc w:val="both"/>
      </w:pPr>
      <w:r>
        <w:rPr>
          <w:sz w:val="24"/>
        </w:rPr>
        <w:t>[12] Vercel Inc. (2024). Next-generation Deployment and Global Edge Caching Patterns.</w:t>
      </w:r>
    </w:p>
    <w:p/>
    <w:p>
      <w:pPr>
        <w:jc w:val="both"/>
      </w:pPr>
      <w:r>
        <w:rPr>
          <w:sz w:val="24"/>
        </w:rPr>
        <w:t>[13] Fowler, M. (2014). Microservices Architecture: A definition of this new architectural term.</w:t>
      </w:r>
    </w:p>
    <w:p/>
    <w:p>
      <w:pPr>
        <w:jc w:val="both"/>
      </w:pPr>
      <w:r>
        <w:rPr>
          <w:sz w:val="24"/>
        </w:rPr>
        <w:t>[14] Beck, K. (2003). Test-Driven Development: By Example. Addison-Wesley Professional.</w:t>
      </w:r>
    </w:p>
    <w:p/>
    <w:p>
      <w:pPr>
        <w:jc w:val="both"/>
      </w:pPr>
      <w:r>
        <w:rPr>
          <w:sz w:val="24"/>
        </w:rPr>
        <w:t>[15] Kleppmann, M. (2017). Designing Data-Intensive Applications. O'Reilly Media.</w:t>
      </w:r>
    </w:p>
    <w:p/>
    <w:p>
      <w:pPr>
        <w:jc w:val="both"/>
      </w:pPr>
      <w:r>
        <w:rPr>
          <w:sz w:val="24"/>
        </w:rPr>
        <w:t>[16] Tanenbaum, A. S., &amp; Wetherall, D. (2011). Computer Networks. Prentice Hall.</w:t>
      </w:r>
    </w:p>
    <w:p/>
    <w:p>
      <w:pPr>
        <w:jc w:val="both"/>
      </w:pPr>
      <w:r>
        <w:rPr>
          <w:sz w:val="24"/>
        </w:rPr>
        <w:t>[17] Gofman, M. (2021). Building Modern Web Applications with React and TypeScript.</w:t>
      </w:r>
    </w:p>
    <w:p/>
    <w:p>
      <w:pPr>
        <w:jc w:val="both"/>
      </w:pPr>
      <w:r>
        <w:rPr>
          <w:sz w:val="24"/>
        </w:rPr>
        <w:t>[18] Knuth, D. E. (1997). The Art of Computer Programming. Addison-Wesley.</w:t>
      </w:r>
    </w:p>
    <w:p/>
    <w:p>
      <w:pPr>
        <w:jc w:val="both"/>
      </w:pPr>
      <w:r>
        <w:rPr>
          <w:sz w:val="24"/>
        </w:rPr>
        <w:t>[19] Gamma, E., et al. (1994). Design Patterns: Elements of Reusable Object-Oriented Software.</w:t>
      </w:r>
    </w:p>
    <w:p/>
    <w:p>
      <w:pPr>
        <w:jc w:val="both"/>
      </w:pPr>
      <w:r>
        <w:rPr>
          <w:sz w:val="24"/>
        </w:rPr>
        <w:t>[20] Spolsky, J. (2004). Joel on Software: And on Diverse and Occasionally Related Matters.</w:t>
      </w:r>
    </w:p>
    <w:p/>
    <w:p/>
    <w:p>
      <w:pPr>
        <w:jc w:val="center"/>
      </w:pPr>
      <w:r>
        <w:rPr>
          <w:b/>
          <w:sz w:val="32"/>
        </w:rPr>
        <w:t>APPENDIX A</w:t>
      </w:r>
    </w:p>
    <w:p>
      <w:pPr>
        <w:jc w:val="center"/>
      </w:pPr>
      <w:r>
        <w:rPr>
          <w:b/>
          <w:sz w:val="32"/>
        </w:rPr>
        <w:t>CODE SNIPPETS</w:t>
      </w:r>
    </w:p>
    <w:p/>
    <w:p>
      <w:r>
        <w:rPr>
          <w:b/>
          <w:sz w:val="28"/>
        </w:rPr>
        <w:t>A.1 ATS Score Calculation — Skills Scoring Logic</w:t>
      </w:r>
    </w:p>
    <w:p/>
    <w:p>
      <w:r>
        <w:rPr>
          <w:rFonts w:ascii="Courier New" w:hAnsi="Courier New"/>
          <w:sz w:val="18"/>
        </w:rPr>
        <w:t xml:space="preserve">Preformatted('''\ </w:t>
        <w:br/>
        <w:t xml:space="preserve">    // File: src/pages/dashboard/ResumeScore.tsx</w:t>
        <w:br/>
        <w:t xml:space="preserve">    // Skills Score Calculation (Rule-Based Engine)</w:t>
        <w:br/>
        <w:t xml:space="preserve">    </w:t>
        <w:br/>
        <w:t xml:space="preserve">    const skillsList = resume.skills</w:t>
        <w:br/>
        <w:t xml:space="preserve">      .split(/[\n,]/)</w:t>
        <w:br/>
        <w:t xml:space="preserve">      .map((s) =&gt; s.trim())</w:t>
        <w:br/>
        <w:t xml:space="preserve">      .filter(Boolean);</w:t>
        <w:br/>
        <w:br/>
        <w:t xml:space="preserve">    const skillsScore = clamp(</w:t>
        <w:br/>
        <w:t xml:space="preserve">      (skillsList.length === 0 ? 0 : 20) +       // Base: skills exist</w:t>
        <w:br/>
        <w:t xml:space="preserve">      Math.min(skillsList.length * 7, 42) +        // 7 pts per skill</w:t>
        <w:br/>
        <w:t>(max 42)</w:t>
        <w:br/>
        <w:t xml:space="preserve">      (skillsList.length &gt;= 8 ? 18 : 0) +          // Bonus: 8+ skills</w:t>
        <w:br/>
        <w:t xml:space="preserve">      (skillsList.length &gt;= 12 ? 10 : 0),          // Bonus: 12+ skills</w:t>
        <w:br/>
        <w:t xml:space="preserve">    );</w:t>
        <w:br/>
        <w:t xml:space="preserve">    // Maximum possible: 20 + 42 + 18 + 10 = 90 → clamped to 100''')</w:t>
      </w:r>
    </w:p>
    <w:p/>
    <w:p>
      <w:r>
        <w:rPr>
          <w:b/>
          <w:sz w:val="28"/>
        </w:rPr>
        <w:t>A.2 AI Content Generation — Core Function</w:t>
      </w:r>
    </w:p>
    <w:p/>
    <w:p>
      <w:r>
        <w:rPr>
          <w:rFonts w:ascii="Courier New" w:hAnsi="Courier New"/>
          <w:sz w:val="18"/>
        </w:rPr>
        <w:t xml:space="preserve">Preformatted('''\ </w:t>
        <w:br/>
        <w:t xml:space="preserve">    // File: src/pages/dashboard/ResumeBuilder.tsx</w:t>
        <w:br/>
        <w:t xml:space="preserve">    // AI Generate Function (Simplified)</w:t>
        <w:br/>
        <w:t xml:space="preserve">    </w:t>
        <w:br/>
        <w:t xml:space="preserve">    const aiGenerate = async ({ key, prompt, onApply }) =&gt; {</w:t>
        <w:br/>
        <w:t xml:space="preserve">      setAiBusy(key);</w:t>
        <w:br/>
        <w:t xml:space="preserve">      try {</w:t>
        <w:br/>
        <w:t xml:space="preserve">        const payload = {</w:t>
        <w:br/>
        <w:t xml:space="preserve">          model: "anthropic/claude-3-opus",</w:t>
        <w:br/>
        <w:t xml:space="preserve">          messages: [</w:t>
        <w:br/>
        <w:t xml:space="preserve">            { role: "system", content: ATS_EXPERT_SYSTEM_PROMPT },</w:t>
        <w:br/>
        <w:t xml:space="preserve">            { role: "user", content: prompt }</w:t>
        <w:br/>
        <w:t xml:space="preserve">          ],</w:t>
        <w:br/>
        <w:t xml:space="preserve">          max_tokens: 250,</w:t>
        <w:br/>
        <w:t xml:space="preserve">          temperature: 0.5,</w:t>
        <w:br/>
        <w:t xml:space="preserve">        };</w:t>
        <w:br/>
        <w:br/>
        <w:t xml:space="preserve">        const response = await fetch(</w:t>
        <w:br/>
        <w:t xml:space="preserve">          "https://openrouter.ai/api/v1/chat/completions",</w:t>
        <w:br/>
        <w:t xml:space="preserve">          { method: "POST", headers: authHeaders, body:</w:t>
        <w:br/>
        <w:t>JSON.stringify(payload) }</w:t>
        <w:br/>
        <w:t xml:space="preserve">        );</w:t>
        <w:br/>
        <w:br/>
        <w:t xml:space="preserve">        const data = await response.json();</w:t>
        <w:br/>
        <w:t xml:space="preserve">        const content = data.choices?.[0]?.message?.content?.trim();</w:t>
        <w:br/>
        <w:t xml:space="preserve">        if (content) {</w:t>
        <w:br/>
        <w:t xml:space="preserve">          onApply(content);  // Insert AI text into form field</w:t>
        <w:br/>
        <w:t xml:space="preserve">          bumpAiUsageMetric();</w:t>
        <w:br/>
        <w:t xml:space="preserve">        }</w:t>
        <w:br/>
        <w:t xml:space="preserve">      } catch (e) {</w:t>
        <w:br/>
        <w:t xml:space="preserve">        toast({ variant: "destructive", title: "AI error" });</w:t>
        <w:br/>
        <w:t xml:space="preserve">      } finally {</w:t>
        <w:br/>
        <w:t xml:space="preserve">        setAiBusy(null);</w:t>
        <w:br/>
        <w:t xml:space="preserve">      }</w:t>
        <w:br/>
        <w:t xml:space="preserve">    };''')</w:t>
      </w:r>
    </w:p>
    <w:p/>
    <w:p>
      <w:r>
        <w:rPr>
          <w:b/>
          <w:sz w:val="28"/>
        </w:rPr>
        <w:t>A.3 Overall Score — Weighted Aggregation</w:t>
      </w:r>
    </w:p>
    <w:p/>
    <w:p>
      <w:r>
        <w:rPr>
          <w:rFonts w:ascii="Courier New" w:hAnsi="Courier New"/>
          <w:sz w:val="18"/>
        </w:rPr>
        <w:t xml:space="preserve">Preformatted('''\ </w:t>
        <w:br/>
        <w:t xml:space="preserve">    // Weighted Overall Score Calculation</w:t>
        <w:br/>
        <w:t xml:space="preserve">    </w:t>
        <w:br/>
        <w:t xml:space="preserve">    const overallScore = clamp(</w:t>
        <w:br/>
        <w:t xml:space="preserve">      profileScore     * 0.20 +    // Profile: 20%</w:t>
        <w:br/>
        <w:t xml:space="preserve">      educationScore   * 0.15 +    // Education: 15%</w:t>
        <w:br/>
        <w:t xml:space="preserve">      skillsScore      * 0.20 +    // Skills: 20%</w:t>
        <w:br/>
        <w:t xml:space="preserve">      experienceScore  * 0.20 +    // Experience: 20%</w:t>
        <w:br/>
        <w:t xml:space="preserve">      projectsScore    * 0.17 +    // Projects: 17%</w:t>
        <w:br/>
        <w:t xml:space="preserve">      certificationsScore * 0.08,  // Certifications: 8%</w:t>
        <w:br/>
        <w:t xml:space="preserve">    );</w:t>
        <w:br/>
        <w:t xml:space="preserve">    // Total weights: 0.20 + 0.15 + 0.20 + 0.20 + 0.17 + 0.08 = 1.00''')</w:t>
      </w:r>
    </w:p>
    <w:p/>
    <w:p>
      <w:r>
        <w:rPr>
          <w:b/>
          <w:sz w:val="28"/>
        </w:rPr>
        <w:t>A.4 Blended Scoring — Rule-Based + AI Merge</w:t>
      </w:r>
    </w:p>
    <w:p/>
    <w:p>
      <w:r>
        <w:rPr>
          <w:rFonts w:ascii="Courier New" w:hAnsi="Courier New"/>
          <w:sz w:val="18"/>
        </w:rPr>
        <w:t xml:space="preserve">Preformatted('''\ </w:t>
        <w:br/>
        <w:t xml:space="preserve">    // AI-Enhanced Blended Score Calculation</w:t>
        <w:br/>
        <w:t xml:space="preserve">    </w:t>
        <w:br/>
        <w:t xml:space="preserve">    const mergedOverall = Number.isFinite(aiOverall)</w:t>
        <w:br/>
        <w:t xml:space="preserve">      ? clamp(baseline.overallScore * 0.65 + aiOverall * 0.35)</w:t>
        <w:br/>
        <w:t xml:space="preserve">      : baseline.overallScore;</w:t>
        <w:br/>
        <w:br/>
        <w:t xml:space="preserve">    const mergedAts = Number.isFinite(aiAts)</w:t>
        <w:br/>
        <w:t xml:space="preserve">      ? clamp(baseline.atsScore * 0.65 + aiAts * 0.35)</w:t>
        <w:br/>
        <w:t xml:space="preserve">      : baseline.atsScore;</w:t>
        <w:br/>
        <w:br/>
        <w:t xml:space="preserve">    // Per-section blending</w:t>
        <w:br/>
        <w:t xml:space="preserve">    const blendedScore = Number.isFinite(aiScore)</w:t>
        <w:br/>
        <w:t xml:space="preserve">      ? clamp(section.score * 0.6 + aiScore * 0.4)</w:t>
        <w:br/>
        <w:t xml:space="preserve">      : section.score;''')</w:t>
      </w:r>
    </w:p>
    <w:p/>
    <w:p>
      <w:r>
        <w:rPr>
          <w:b/>
          <w:sz w:val="28"/>
        </w:rPr>
        <w:t>A.5 Auto-Save Hook — Debounced Cloud Sync</w:t>
      </w:r>
    </w:p>
    <w:p/>
    <w:p>
      <w:r>
        <w:rPr>
          <w:rFonts w:ascii="Courier New" w:hAnsi="Courier New"/>
          <w:sz w:val="18"/>
        </w:rPr>
        <w:t xml:space="preserve">Preformatted('''\ </w:t>
        <w:br/>
        <w:t xml:space="preserve">    // File: src/hooks/useAutoSave.ts</w:t>
        <w:br/>
        <w:t xml:space="preserve">    // Auto-save to Supabase every 10 seconds</w:t>
        <w:br/>
        <w:t xml:space="preserve">    </w:t>
        <w:br/>
        <w:t xml:space="preserve">    const AUTOSAVE_INTERVAL = 10_000; // 10 seconds</w:t>
        <w:br/>
        <w:br/>
        <w:t xml:space="preserve">    useEffect(() =&gt; {</w:t>
        <w:br/>
        <w:t xml:space="preserve">      const timer = setInterval(() =&gt; {</w:t>
        <w:br/>
        <w:t xml:space="preserve">        if (!hasUnsavedChanges) return;</w:t>
        <w:br/>
        <w:t xml:space="preserve">        saveResumeToSupabase({</w:t>
        <w:br/>
        <w:t xml:space="preserve">          id: resumeId,</w:t>
        <w:br/>
        <w:t xml:space="preserve">          data: currentFormState,</w:t>
        <w:br/>
        <w:t xml:space="preserve">          template_id: selectedTemplate,</w:t>
        <w:br/>
        <w:t xml:space="preserve">          section_order: order,</w:t>
        <w:br/>
        <w:t xml:space="preserve">          section_enabled: sectionEnabled,</w:t>
        <w:br/>
        <w:t xml:space="preserve">        });</w:t>
        <w:br/>
        <w:t xml:space="preserve">        setHasUnsavedChanges(false);</w:t>
        <w:br/>
        <w:t xml:space="preserve">        setLastSavedAt(new Date());</w:t>
        <w:br/>
        <w:t xml:space="preserve">      }, AUTOSAVE_INTERVAL);</w:t>
        <w:br/>
        <w:br/>
        <w:t xml:space="preserve">      return () =&gt; clearInterval(timer);</w:t>
        <w:br/>
        <w:t xml:space="preserve">    }, [hasUnsavedChanges, currentFormState]);''')</w:t>
      </w:r>
    </w:p>
    <w:p/>
    <w:p>
      <w:r>
        <w:rPr>
          <w:b/>
          <w:sz w:val="28"/>
        </w:rPr>
        <w:t>A.6 Context-Aware AI System Prompt</w:t>
      </w:r>
    </w:p>
    <w:p/>
    <w:p>
      <w:r>
        <w:rPr>
          <w:rFonts w:ascii="Courier New" w:hAnsi="Courier New"/>
          <w:sz w:val="18"/>
        </w:rPr>
        <w:t xml:space="preserve">Preformatted('''\ </w:t>
        <w:br/>
        <w:t xml:space="preserve">    // File: src/components/ai/FloatingAiAssistant.tsx</w:t>
        <w:br/>
        <w:t xml:space="preserve">    // Context-Injected System Prompt</w:t>
        <w:br/>
        <w:t xml:space="preserve">    </w:t>
        <w:br/>
        <w:t xml:space="preserve">    const systemPrompt = `You are an expert resume consultant.</w:t>
        <w:br/>
        <w:t xml:space="preserve">    STRICT RULES - BE EXTREMELY CONCISE:</w:t>
        <w:br/>
        <w:t xml:space="preserve">    1. Output EXACTLY 2-3 short bullet points MAX.</w:t>
        <w:br/>
        <w:t xml:space="preserve">    2. Each bullet must be under 10 words.</w:t>
        <w:br/>
        <w:t xml:space="preserve">    3. No intro, no outro, no fluff.</w:t>
        <w:br/>
        <w:t xml:space="preserve">    4. Be specific and actionable.</w:t>
        <w:br/>
        <w:t xml:space="preserve">    5. Focus ONLY on the exact question asked.`;</w:t>
        <w:br/>
        <w:t xml:space="preserve">    </w:t>
        <w:br/>
        <w:t xml:space="preserve">    // Context injection with resume state</w:t>
        <w:br/>
        <w:t xml:space="preserve">    const userMessage = `Context: ${context}\n\nQuery: ${userText}`;</w:t>
        <w:br/>
        <w:t xml:space="preserve">    // 'context' contains: name, headline, skills, education count, etc.''')</w:t>
      </w:r>
    </w:p>
    <w:p/>
    <w:p>
      <w:r>
        <w:rPr>
          <w:b/>
          <w:sz w:val="28"/>
        </w:rPr>
        <w:t>A.7 PDF Export Engine — Drawing Logic (jsPDF)</w:t>
      </w:r>
    </w:p>
    <w:p/>
    <w:p>
      <w:r>
        <w:rPr>
          <w:rFonts w:ascii="Courier New" w:hAnsi="Courier New"/>
          <w:sz w:val="18"/>
        </w:rPr>
        <w:t xml:space="preserve">Preformatted('''\ </w:t>
        <w:br/>
        <w:t xml:space="preserve">    // File: src/pages/dashboard/ExportResume.tsx</w:t>
        <w:br/>
        <w:t xml:space="preserve">    // Drawing a gradient header and profile photo in jsPDF</w:t>
        <w:br/>
        <w:t xml:space="preserve">    </w:t>
        <w:br/>
        <w:t xml:space="preserve">    const drawGradientBar = (doc, x, y, width, height, colors) =&gt; {</w:t>
        <w:br/>
        <w:t xml:space="preserve">      const steps = 80;</w:t>
        <w:br/>
        <w:t xml:space="preserve">      const stepWidth = width / steps;</w:t>
        <w:br/>
        <w:t xml:space="preserve">      for (let i = 0; i &lt; steps; i++) {</w:t>
        <w:br/>
        <w:t xml:space="preserve">        const ratio = i / steps;</w:t>
        <w:br/>
        <w:t xml:space="preserve">        const color = interpolateColor(colors[0], colors[1], ratio);</w:t>
        <w:br/>
        <w:t xml:space="preserve">        doc.setFillColor(color);</w:t>
        <w:br/>
        <w:t xml:space="preserve">        doc.rect(x + i * stepWidth, y, stepWidth, height, "F");</w:t>
        <w:br/>
        <w:t xml:space="preserve">      }</w:t>
        <w:br/>
        <w:t xml:space="preserve">    };</w:t>
        <w:br/>
        <w:t xml:space="preserve">    </w:t>
        <w:br/>
        <w:t xml:space="preserve">    if (resume.photo) {</w:t>
        <w:br/>
        <w:t xml:space="preserve">      doc.addImage(resume.photo, "JPEG", 160, 15, 30, 30, undefined,</w:t>
        <w:br/>
        <w:t>"FAST");</w:t>
        <w:br/>
        <w:t xml:space="preserve">      doc.setDrawColor(200);</w:t>
        <w:br/>
        <w:t xml:space="preserve">      doc.roundedRect(159, 14, 32, 32, 2, 2, "S");</w:t>
        <w:br/>
        <w:t xml:space="preserve">    }''')</w:t>
      </w:r>
    </w:p>
    <w:p>
      <w:r>
        <w:br w:type="page"/>
      </w:r>
    </w:p>
    <w:p>
      <w:pPr>
        <w:jc w:val="center"/>
      </w:pPr>
      <w:r>
        <w:rPr>
          <w:b/>
          <w:sz w:val="32"/>
        </w:rPr>
        <w:t>APPENDIX B</w:t>
      </w:r>
    </w:p>
    <w:p>
      <w:pPr>
        <w:jc w:val="center"/>
      </w:pPr>
      <w:r>
        <w:rPr>
          <w:b/>
          <w:sz w:val="32"/>
        </w:rPr>
        <w:t>GLOSSARY</w:t>
      </w:r>
    </w:p>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ATS</w:t>
            </w:r>
          </w:p>
        </w:tc>
        <w:tc>
          <w:tcPr>
            <w:tcW w:type="dxa" w:w="4320"/>
          </w:tcPr>
          <w:p>
            <w:r>
              <w:t>Applicant Tracking System — Software used by employers to filter and rank resumes</w:t>
            </w:r>
          </w:p>
        </w:tc>
      </w:tr>
      <w:tr>
        <w:tc>
          <w:tcPr>
            <w:tcW w:type="dxa" w:w="4320"/>
          </w:tcPr>
          <w:p>
            <w:r>
              <w:t>API</w:t>
            </w:r>
          </w:p>
        </w:tc>
        <w:tc>
          <w:tcPr>
            <w:tcW w:type="dxa" w:w="4320"/>
          </w:tcPr>
          <w:p>
            <w:r>
              <w:t>Application Programming Interface — Protocol for software components to communicate</w:t>
            </w:r>
          </w:p>
        </w:tc>
      </w:tr>
      <w:tr>
        <w:tc>
          <w:tcPr>
            <w:tcW w:type="dxa" w:w="4320"/>
          </w:tcPr>
          <w:p>
            <w:r>
              <w:t>BaaS</w:t>
            </w:r>
          </w:p>
        </w:tc>
        <w:tc>
          <w:tcPr>
            <w:tcW w:type="dxa" w:w="4320"/>
          </w:tcPr>
          <w:p>
            <w:r>
              <w:t>Backend as a Service — Cloud service providing backend functionality (e.g., Supabase)</w:t>
            </w:r>
          </w:p>
        </w:tc>
      </w:tr>
      <w:tr>
        <w:tc>
          <w:tcPr>
            <w:tcW w:type="dxa" w:w="4320"/>
          </w:tcPr>
          <w:p>
            <w:r>
              <w:t>CRUD</w:t>
            </w:r>
          </w:p>
        </w:tc>
        <w:tc>
          <w:tcPr>
            <w:tcW w:type="dxa" w:w="4320"/>
          </w:tcPr>
          <w:p>
            <w:r>
              <w:t>Create, Read, Update, Delete — Four basic database operations</w:t>
            </w:r>
          </w:p>
        </w:tc>
      </w:tr>
      <w:tr>
        <w:tc>
          <w:tcPr>
            <w:tcW w:type="dxa" w:w="4320"/>
          </w:tcPr>
          <w:p>
            <w:r>
              <w:t>CSS</w:t>
            </w:r>
          </w:p>
        </w:tc>
        <w:tc>
          <w:tcPr>
            <w:tcW w:type="dxa" w:w="4320"/>
          </w:tcPr>
          <w:p>
            <w:r>
              <w:t>Cascading Style Sheets — Language for styling web documents</w:t>
            </w:r>
          </w:p>
        </w:tc>
      </w:tr>
      <w:tr>
        <w:tc>
          <w:tcPr>
            <w:tcW w:type="dxa" w:w="4320"/>
          </w:tcPr>
          <w:p>
            <w:r>
              <w:t>DFD</w:t>
            </w:r>
          </w:p>
        </w:tc>
        <w:tc>
          <w:tcPr>
            <w:tcW w:type="dxa" w:w="4320"/>
          </w:tcPr>
          <w:p>
            <w:r>
              <w:t>Data Flow Diagram — Visual representation of data movement through a system</w:t>
            </w:r>
          </w:p>
        </w:tc>
      </w:tr>
      <w:tr>
        <w:tc>
          <w:tcPr>
            <w:tcW w:type="dxa" w:w="4320"/>
          </w:tcPr>
          <w:p>
            <w:r>
              <w:t>DOM</w:t>
            </w:r>
          </w:p>
        </w:tc>
        <w:tc>
          <w:tcPr>
            <w:tcW w:type="dxa" w:w="4320"/>
          </w:tcPr>
          <w:p>
            <w:r>
              <w:t>Document Object Model — Programming interface for web documents</w:t>
            </w:r>
          </w:p>
        </w:tc>
      </w:tr>
      <w:tr>
        <w:tc>
          <w:tcPr>
            <w:tcW w:type="dxa" w:w="4320"/>
          </w:tcPr>
          <w:p>
            <w:r>
              <w:t>ER Diagram</w:t>
            </w:r>
          </w:p>
        </w:tc>
        <w:tc>
          <w:tcPr>
            <w:tcW w:type="dxa" w:w="4320"/>
          </w:tcPr>
          <w:p>
            <w:r>
              <w:t>Entity-Relationship Diagram — Visual model of database structure</w:t>
            </w:r>
          </w:p>
        </w:tc>
      </w:tr>
      <w:tr>
        <w:tc>
          <w:tcPr>
            <w:tcW w:type="dxa" w:w="4320"/>
          </w:tcPr>
          <w:p>
            <w:r>
              <w:t>HMR</w:t>
            </w:r>
          </w:p>
        </w:tc>
        <w:tc>
          <w:tcPr>
            <w:tcW w:type="dxa" w:w="4320"/>
          </w:tcPr>
          <w:p>
            <w:r>
              <w:t>Hot Module Replacement — Development feature for instant code update preview</w:t>
            </w:r>
          </w:p>
        </w:tc>
      </w:tr>
      <w:tr>
        <w:tc>
          <w:tcPr>
            <w:tcW w:type="dxa" w:w="4320"/>
          </w:tcPr>
          <w:p>
            <w:r>
              <w:t>HTML</w:t>
            </w:r>
          </w:p>
        </w:tc>
        <w:tc>
          <w:tcPr>
            <w:tcW w:type="dxa" w:w="4320"/>
          </w:tcPr>
          <w:p>
            <w:r>
              <w:t>HyperText Markup Language — Standard language for creating web pages</w:t>
            </w:r>
          </w:p>
        </w:tc>
      </w:tr>
      <w:tr>
        <w:tc>
          <w:tcPr>
            <w:tcW w:type="dxa" w:w="4320"/>
          </w:tcPr>
          <w:p>
            <w:r>
              <w:t>JSON</w:t>
            </w:r>
          </w:p>
        </w:tc>
        <w:tc>
          <w:tcPr>
            <w:tcW w:type="dxa" w:w="4320"/>
          </w:tcPr>
          <w:p>
            <w:r>
              <w:t>JavaScript Object Notation — Lightweight data interchange format</w:t>
            </w:r>
          </w:p>
        </w:tc>
      </w:tr>
      <w:tr>
        <w:tc>
          <w:tcPr>
            <w:tcW w:type="dxa" w:w="4320"/>
          </w:tcPr>
          <w:p>
            <w:r>
              <w:t>JSONB</w:t>
            </w:r>
          </w:p>
        </w:tc>
        <w:tc>
          <w:tcPr>
            <w:tcW w:type="dxa" w:w="4320"/>
          </w:tcPr>
          <w:p>
            <w:r>
              <w:t>JSON Binary — PostgreSQL binary JSON type with indexing support</w:t>
            </w:r>
          </w:p>
        </w:tc>
      </w:tr>
      <w:tr>
        <w:tc>
          <w:tcPr>
            <w:tcW w:type="dxa" w:w="4320"/>
          </w:tcPr>
          <w:p>
            <w:r>
              <w:t>JWT</w:t>
            </w:r>
          </w:p>
        </w:tc>
        <w:tc>
          <w:tcPr>
            <w:tcW w:type="dxa" w:w="4320"/>
          </w:tcPr>
          <w:p>
            <w:r>
              <w:t>JSON Web Token — Compact URL-safe token for authentication claims</w:t>
            </w:r>
          </w:p>
        </w:tc>
      </w:tr>
      <w:tr>
        <w:tc>
          <w:tcPr>
            <w:tcW w:type="dxa" w:w="4320"/>
          </w:tcPr>
          <w:p>
            <w:r>
              <w:t>LLM</w:t>
            </w:r>
          </w:p>
        </w:tc>
        <w:tc>
          <w:tcPr>
            <w:tcW w:type="dxa" w:w="4320"/>
          </w:tcPr>
          <w:p>
            <w:r>
              <w:t>Large Language Model — AI model trained on vast text data for language tasks</w:t>
            </w:r>
          </w:p>
        </w:tc>
      </w:tr>
      <w:tr>
        <w:tc>
          <w:tcPr>
            <w:tcW w:type="dxa" w:w="4320"/>
          </w:tcPr>
          <w:p>
            <w:r>
              <w:t>NER</w:t>
            </w:r>
          </w:p>
        </w:tc>
        <w:tc>
          <w:tcPr>
            <w:tcW w:type="dxa" w:w="4320"/>
          </w:tcPr>
          <w:p>
            <w:r>
              <w:t>Named Entity Recognition — NLP technique to identify entities in text</w:t>
            </w:r>
          </w:p>
        </w:tc>
      </w:tr>
      <w:tr>
        <w:tc>
          <w:tcPr>
            <w:tcW w:type="dxa" w:w="4320"/>
          </w:tcPr>
          <w:p>
            <w:r>
              <w:t>NLP</w:t>
            </w:r>
          </w:p>
        </w:tc>
        <w:tc>
          <w:tcPr>
            <w:tcW w:type="dxa" w:w="4320"/>
          </w:tcPr>
          <w:p>
            <w:r>
              <w:t>Natural Language Processing — AI field dealing with human language understanding</w:t>
            </w:r>
          </w:p>
        </w:tc>
      </w:tr>
      <w:tr>
        <w:tc>
          <w:tcPr>
            <w:tcW w:type="dxa" w:w="4320"/>
          </w:tcPr>
          <w:p>
            <w:r>
              <w:t>OAuth</w:t>
            </w:r>
          </w:p>
        </w:tc>
        <w:tc>
          <w:tcPr>
            <w:tcW w:type="dxa" w:w="4320"/>
          </w:tcPr>
          <w:p>
            <w:r>
              <w:t>Open Authorization — Standard for access delegation</w:t>
            </w:r>
          </w:p>
        </w:tc>
      </w:tr>
      <w:tr>
        <w:tc>
          <w:tcPr>
            <w:tcW w:type="dxa" w:w="4320"/>
          </w:tcPr>
          <w:p>
            <w:r>
              <w:t>PDF</w:t>
            </w:r>
          </w:p>
        </w:tc>
        <w:tc>
          <w:tcPr>
            <w:tcW w:type="dxa" w:w="4320"/>
          </w:tcPr>
          <w:p>
            <w:r>
              <w:t>Portable Document Format — File format for document presentation</w:t>
            </w:r>
          </w:p>
        </w:tc>
      </w:tr>
      <w:tr>
        <w:tc>
          <w:tcPr>
            <w:tcW w:type="dxa" w:w="4320"/>
          </w:tcPr>
          <w:p>
            <w:r>
              <w:t>RLS</w:t>
            </w:r>
          </w:p>
        </w:tc>
        <w:tc>
          <w:tcPr>
            <w:tcW w:type="dxa" w:w="4320"/>
          </w:tcPr>
          <w:p>
            <w:r>
              <w:t>Row Level Security — Database policy restricting access per row</w:t>
            </w:r>
          </w:p>
        </w:tc>
      </w:tr>
      <w:tr>
        <w:tc>
          <w:tcPr>
            <w:tcW w:type="dxa" w:w="4320"/>
          </w:tcPr>
          <w:p>
            <w:r>
              <w:t>SaaS</w:t>
            </w:r>
          </w:p>
        </w:tc>
        <w:tc>
          <w:tcPr>
            <w:tcW w:type="dxa" w:w="4320"/>
          </w:tcPr>
          <w:p>
            <w:r>
              <w:t>Software as a Service — Cloud-based software delivery model</w:t>
            </w:r>
          </w:p>
        </w:tc>
      </w:tr>
      <w:tr>
        <w:tc>
          <w:tcPr>
            <w:tcW w:type="dxa" w:w="4320"/>
          </w:tcPr>
          <w:p>
            <w:r>
              <w:t>SPA</w:t>
            </w:r>
          </w:p>
        </w:tc>
        <w:tc>
          <w:tcPr>
            <w:tcW w:type="dxa" w:w="4320"/>
          </w:tcPr>
          <w:p>
            <w:r>
              <w:t>Single Page Application — Web app loading a single HTML page dynamically</w:t>
            </w:r>
          </w:p>
        </w:tc>
      </w:tr>
      <w:tr>
        <w:tc>
          <w:tcPr>
            <w:tcW w:type="dxa" w:w="4320"/>
          </w:tcPr>
          <w:p>
            <w:r>
              <w:t>SQL</w:t>
            </w:r>
          </w:p>
        </w:tc>
        <w:tc>
          <w:tcPr>
            <w:tcW w:type="dxa" w:w="4320"/>
          </w:tcPr>
          <w:p>
            <w:r>
              <w:t>Structured Query Language — Language for managing relational databases</w:t>
            </w:r>
          </w:p>
        </w:tc>
      </w:tr>
      <w:tr>
        <w:tc>
          <w:tcPr>
            <w:tcW w:type="dxa" w:w="4320"/>
          </w:tcPr>
          <w:p>
            <w:r>
              <w:t>TF-IDF</w:t>
            </w:r>
          </w:p>
        </w:tc>
        <w:tc>
          <w:tcPr>
            <w:tcW w:type="dxa" w:w="4320"/>
          </w:tcPr>
          <w:p>
            <w:r>
              <w:t>Term Frequency–Inverse Document Frequency — Text importance measure</w:t>
            </w:r>
          </w:p>
        </w:tc>
      </w:tr>
      <w:tr>
        <w:tc>
          <w:tcPr>
            <w:tcW w:type="dxa" w:w="4320"/>
          </w:tcPr>
          <w:p>
            <w:r>
              <w:t>TSX</w:t>
            </w:r>
          </w:p>
        </w:tc>
        <w:tc>
          <w:tcPr>
            <w:tcW w:type="dxa" w:w="4320"/>
          </w:tcPr>
          <w:p>
            <w:r>
              <w:t>TypeScript JSX — TypeScript files containing JSX syntax for React</w:t>
            </w:r>
          </w:p>
        </w:tc>
      </w:tr>
      <w:tr>
        <w:tc>
          <w:tcPr>
            <w:tcW w:type="dxa" w:w="4320"/>
          </w:tcPr>
          <w:p>
            <w:r>
              <w:t>UI/UX</w:t>
            </w:r>
          </w:p>
        </w:tc>
        <w:tc>
          <w:tcPr>
            <w:tcW w:type="dxa" w:w="4320"/>
          </w:tcPr>
          <w:p>
            <w:r>
              <w:t>User Interface / User Experience — Design of user interaction</w:t>
            </w:r>
          </w:p>
        </w:tc>
      </w:tr>
      <w:tr>
        <w:tc>
          <w:tcPr>
            <w:tcW w:type="dxa" w:w="4320"/>
          </w:tcPr>
          <w:p>
            <w:r>
              <w:t>UUID</w:t>
            </w:r>
          </w:p>
        </w:tc>
        <w:tc>
          <w:tcPr>
            <w:tcW w:type="dxa" w:w="4320"/>
          </w:tcPr>
          <w:p>
            <w:r>
              <w:t>Universally Unique Identifier — 128-bit identifier for resources</w:t>
            </w:r>
          </w:p>
        </w:tc>
      </w:tr>
    </w:tbl>
    <w:p/>
    <w:p>
      <w:r>
        <w:br w:type="page"/>
      </w:r>
    </w:p>
    <w:p>
      <w:pPr>
        <w:jc w:val="center"/>
      </w:pPr>
      <w:r>
        <w:rPr>
          <w:b/>
          <w:sz w:val="32"/>
        </w:rPr>
        <w:t>APPENDIX C</w:t>
      </w:r>
    </w:p>
    <w:p>
      <w:pPr>
        <w:jc w:val="center"/>
      </w:pPr>
      <w:r>
        <w:rPr>
          <w:b/>
          <w:sz w:val="32"/>
        </w:rPr>
        <w:t>USER MANUAL</w:t>
      </w:r>
    </w:p>
    <w:p/>
    <w:p>
      <w:pPr>
        <w:jc w:val="both"/>
      </w:pPr>
      <w:r>
        <w:rPr>
          <w:sz w:val="24"/>
        </w:rPr>
        <w:t>This user manual provides step-by-step instructions for job seekers to maximize their success using the AI Resume Studio platform.</w:t>
      </w:r>
    </w:p>
    <w:p/>
    <w:p>
      <w:pPr>
        <w:jc w:val="both"/>
      </w:pPr>
      <w:r>
        <w:rPr>
          <w:sz w:val="24"/>
        </w:rPr>
        <w:t>Step 1: Account Creation: Navigate to the landing page and click 'Get Started'. Sign up using your email and a secure password. You will be redirected to the dashboard.</w:t>
      </w:r>
    </w:p>
    <w:p/>
    <w:p>
      <w:pPr>
        <w:jc w:val="both"/>
      </w:pPr>
      <w:r>
        <w:rPr>
          <w:sz w:val="24"/>
        </w:rPr>
        <w:t>Step 2: Initialize Resume: Click 'Create New Resume' on the dashboard. Enter a title that reflects the target job role (e.g., 'Senior Frontend Engineer').</w:t>
      </w:r>
    </w:p>
    <w:p/>
    <w:p>
      <w:pPr>
        <w:jc w:val="both"/>
      </w:pPr>
      <w:r>
        <w:rPr>
          <w:sz w:val="24"/>
        </w:rPr>
        <w:t>Step 3: Profile Information: Fill in your Name, Headline, and Contact details. Upload a professional photo if the target role requires one.</w:t>
      </w:r>
    </w:p>
    <w:p/>
    <w:p>
      <w:pPr>
        <w:jc w:val="both"/>
      </w:pPr>
      <w:r>
        <w:rPr>
          <w:sz w:val="24"/>
        </w:rPr>
        <w:t>Step 4: Using AI Summary: Enter your core skills and experience summary. Click the 'AI Write' button. Review the generated text and click 'Apply' to save it.</w:t>
      </w:r>
    </w:p>
    <w:p/>
    <w:p>
      <w:pPr>
        <w:jc w:val="both"/>
      </w:pPr>
      <w:r>
        <w:rPr>
          <w:sz w:val="24"/>
        </w:rPr>
        <w:t>Step 5: Education Entry: Add your degrees in reverse chronological order. Ensure you include the CGPA/Percentage as it is a key ATS data point for entry-level roles.</w:t>
      </w:r>
    </w:p>
    <w:p/>
    <w:p>
      <w:pPr>
        <w:jc w:val="both"/>
      </w:pPr>
      <w:r>
        <w:rPr>
          <w:sz w:val="24"/>
        </w:rPr>
        <w:t>Step 6: Skill Keyword Entry: List your technical and soft skills. Use the 'AI Suggestions' feature to find missing keywords common in your industry.</w:t>
      </w:r>
    </w:p>
    <w:p/>
    <w:p>
      <w:pPr>
        <w:jc w:val="both"/>
      </w:pPr>
      <w:r>
        <w:rPr>
          <w:sz w:val="24"/>
        </w:rPr>
        <w:t>Step 7: Experience Depth: For each job role, provide at least 3 bullet points. Use the AI bullet point generator to ensure each line follows the 'Action-Metric' format.</w:t>
      </w:r>
    </w:p>
    <w:p/>
    <w:p>
      <w:pPr>
        <w:jc w:val="both"/>
      </w:pPr>
      <w:r>
        <w:rPr>
          <w:sz w:val="24"/>
        </w:rPr>
        <w:t>Step 8: Layout Customization: Use the reorder handles (arrows) to move critical sections like 'Skills' to the top if they are your strongest selling point.</w:t>
      </w:r>
    </w:p>
    <w:p/>
    <w:p>
      <w:pPr>
        <w:jc w:val="both"/>
      </w:pPr>
      <w:r>
        <w:rPr>
          <w:sz w:val="24"/>
        </w:rPr>
        <w:t>Step 9: Template Selection: Navigate to the Templates tab. Preview all 20 professional designs. Choose an 'ATS Pro' template for corporate roles or a 'Color' template for creative startups.</w:t>
      </w:r>
    </w:p>
    <w:p/>
    <w:p>
      <w:pPr>
        <w:jc w:val="both"/>
      </w:pPr>
      <w:r>
        <w:rPr>
          <w:sz w:val="24"/>
        </w:rPr>
        <w:t>Step 10: ATS Score Audit: Go to the 'Resume Score' page. Review the multi-dimensional score. Address any 'Low' or 'Missing' flags identified by the engine.</w:t>
      </w:r>
    </w:p>
    <w:p/>
    <w:p>
      <w:pPr>
        <w:jc w:val="both"/>
      </w:pPr>
      <w:r>
        <w:rPr>
          <w:sz w:val="24"/>
        </w:rPr>
        <w:t>Step 11: AI-Enhanced Review: Trigger the 'AI Score' for a more nuanced critique. Follow the specific feedback provided by Claude 3 Opus to refine your wording.</w:t>
      </w:r>
    </w:p>
    <w:p/>
    <w:p>
      <w:pPr>
        <w:jc w:val="both"/>
      </w:pPr>
      <w:r>
        <w:rPr>
          <w:sz w:val="24"/>
        </w:rPr>
        <w:t>Step 12: High-Fidelity Export: Click 'Export PDF'. Choose 'AI Enhanced' for a visually stunning document with color coding, then save the file to your device.</w:t>
      </w:r>
    </w:p>
    <w:p/>
    <w:p/>
    <w:p>
      <w:pPr>
        <w:jc w:val="both"/>
      </w:pPr>
      <w:r>
        <w:rPr>
          <w:sz w:val="24"/>
        </w:rPr>
        <w:t>— END OF THESIS —</w:t>
      </w:r>
    </w:p>
    <w:p/>
    <w:p>
      <w:pPr>
        <w:jc w:val="center"/>
      </w:pPr>
      <w:r>
        <w:rPr>
          <w:i/>
          <w:sz w:val="20"/>
        </w:rPr>
        <w:t>This thesis was prepared as part of the MCA program at Janaprabha Institute of Engineering and Technology, Ramtek, affiliated to Rashtrasant Tukadoji Maharaj Nagpur University, Nagpur. Academic Year 2025–2026.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