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1C19" w14:textId="77777777" w:rsidR="00CC5ABA" w:rsidRDefault="00000000">
      <w:pPr>
        <w:spacing w:after="0" w:line="239" w:lineRule="auto"/>
      </w:pPr>
      <w:r>
        <w:rPr>
          <w:rFonts w:cs="Calibri"/>
          <w:color w:val="17365D"/>
          <w:sz w:val="52"/>
        </w:rPr>
        <w:t xml:space="preserve">Project Information Report - Godrej Woods </w:t>
      </w:r>
    </w:p>
    <w:p w14:paraId="1DCFD841" w14:textId="77777777" w:rsidR="00CC5ABA" w:rsidRDefault="00000000">
      <w:pPr>
        <w:spacing w:after="541"/>
        <w:ind w:left="-29" w:right="-52"/>
      </w:pPr>
      <w:r>
        <w:rPr>
          <w:noProof/>
        </w:rPr>
        <mc:AlternateContent>
          <mc:Choice Requires="wpg">
            <w:drawing>
              <wp:inline distT="0" distB="0" distL="0" distR="0" wp14:anchorId="092ED92C" wp14:editId="654E32AA">
                <wp:extent cx="5523865" cy="12192"/>
                <wp:effectExtent l="0" t="0" r="0" b="0"/>
                <wp:docPr id="16260" name="Group 16260"/>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18737" name="Shape 18737"/>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6260" style="width:434.95pt;height:0.959961pt;mso-position-horizontal-relative:char;mso-position-vertical-relative:line" coordsize="55238,121">
                <v:shape id="Shape 18738" style="position:absolute;width:55238;height:121;left:0;top:0;" coordsize="5523865,12192" path="m0,0l5523865,0l5523865,12192l0,12192l0,0">
                  <v:stroke weight="0pt" endcap="flat" joinstyle="miter" miterlimit="10" on="false" color="#000000" opacity="0"/>
                  <v:fill on="true" color="#4f81bd"/>
                </v:shape>
              </v:group>
            </w:pict>
          </mc:Fallback>
        </mc:AlternateContent>
      </w:r>
    </w:p>
    <w:p w14:paraId="49A8020A" w14:textId="77777777" w:rsidR="00CC5ABA" w:rsidRDefault="00000000">
      <w:pPr>
        <w:pStyle w:val="Heading1"/>
        <w:ind w:left="263" w:hanging="278"/>
      </w:pPr>
      <w:r>
        <w:t xml:space="preserve">Project Summary </w:t>
      </w:r>
    </w:p>
    <w:p w14:paraId="4D631DF6" w14:textId="77777777" w:rsidR="00CC5ABA" w:rsidRDefault="00000000">
      <w:pPr>
        <w:spacing w:after="0" w:line="265" w:lineRule="auto"/>
        <w:ind w:left="-5" w:hanging="10"/>
      </w:pPr>
      <w:r>
        <w:rPr>
          <w:rFonts w:ascii="Cambria" w:eastAsia="Cambria" w:hAnsi="Cambria" w:cs="Cambria"/>
          <w:b/>
        </w:rPr>
        <w:t xml:space="preserve">Sales Status: </w:t>
      </w:r>
      <w:r>
        <w:rPr>
          <w:rFonts w:ascii="Cambria" w:eastAsia="Cambria" w:hAnsi="Cambria" w:cs="Cambria"/>
        </w:rPr>
        <w:t xml:space="preserve">Sustenance </w:t>
      </w:r>
    </w:p>
    <w:p w14:paraId="6E814885" w14:textId="77777777" w:rsidR="00CC5ABA" w:rsidRDefault="00000000">
      <w:pPr>
        <w:spacing w:after="543" w:line="267" w:lineRule="auto"/>
        <w:ind w:left="10" w:hanging="10"/>
      </w:pPr>
      <w:r>
        <w:rPr>
          <w:rFonts w:ascii="Cambria" w:eastAsia="Cambria" w:hAnsi="Cambria" w:cs="Cambria"/>
          <w:b/>
        </w:rPr>
        <w:t>Construction Status:</w:t>
      </w:r>
      <w:r>
        <w:rPr>
          <w:rFonts w:ascii="Cambria" w:eastAsia="Cambria" w:hAnsi="Cambria" w:cs="Cambria"/>
        </w:rPr>
        <w:t xml:space="preserve"> Excavation is currently in progress for Towers A, B, and C. For Tower D onwards, excavation has been completed and foundation work has commenced. </w:t>
      </w:r>
    </w:p>
    <w:p w14:paraId="70C81491" w14:textId="77777777" w:rsidR="00CC5ABA" w:rsidRDefault="00000000">
      <w:pPr>
        <w:spacing w:after="23"/>
      </w:pPr>
      <w:r>
        <w:rPr>
          <w:rFonts w:cs="Calibri"/>
          <w:b/>
          <w:color w:val="365F91"/>
          <w:sz w:val="28"/>
        </w:rPr>
        <w:t xml:space="preserve"> </w:t>
      </w:r>
    </w:p>
    <w:p w14:paraId="46CA016D" w14:textId="77777777" w:rsidR="00CC5ABA" w:rsidRDefault="00000000">
      <w:pPr>
        <w:pStyle w:val="Heading1"/>
        <w:ind w:left="263" w:hanging="278"/>
      </w:pPr>
      <w:r>
        <w:t xml:space="preserve">Configurations (all of them) &amp; Pricing (in crs.) </w:t>
      </w:r>
    </w:p>
    <w:tbl>
      <w:tblPr>
        <w:tblStyle w:val="TableGrid"/>
        <w:tblW w:w="8632" w:type="dxa"/>
        <w:tblInd w:w="5" w:type="dxa"/>
        <w:tblCellMar>
          <w:top w:w="42" w:type="dxa"/>
          <w:left w:w="108" w:type="dxa"/>
          <w:bottom w:w="4" w:type="dxa"/>
          <w:right w:w="86" w:type="dxa"/>
        </w:tblCellMar>
        <w:tblLook w:val="04A0" w:firstRow="1" w:lastRow="0" w:firstColumn="1" w:lastColumn="0" w:noHBand="0" w:noVBand="1"/>
      </w:tblPr>
      <w:tblGrid>
        <w:gridCol w:w="1639"/>
        <w:gridCol w:w="1405"/>
        <w:gridCol w:w="2004"/>
        <w:gridCol w:w="1618"/>
        <w:gridCol w:w="1966"/>
      </w:tblGrid>
      <w:tr w:rsidR="00CC5ABA" w14:paraId="5E22649B" w14:textId="77777777">
        <w:trPr>
          <w:trHeight w:val="1042"/>
        </w:trPr>
        <w:tc>
          <w:tcPr>
            <w:tcW w:w="1639" w:type="dxa"/>
            <w:tcBorders>
              <w:top w:val="single" w:sz="4" w:space="0" w:color="000000"/>
              <w:left w:val="single" w:sz="4" w:space="0" w:color="000000"/>
              <w:bottom w:val="single" w:sz="4" w:space="0" w:color="000000"/>
              <w:right w:val="single" w:sz="4" w:space="0" w:color="000000"/>
            </w:tcBorders>
            <w:vAlign w:val="bottom"/>
          </w:tcPr>
          <w:p w14:paraId="4EA58B16" w14:textId="77777777" w:rsidR="00CC5ABA" w:rsidRDefault="00000000">
            <w:pPr>
              <w:spacing w:after="0"/>
            </w:pPr>
            <w:r>
              <w:rPr>
                <w:rFonts w:ascii="Cambria" w:eastAsia="Cambria" w:hAnsi="Cambria" w:cs="Cambria"/>
                <w:b/>
              </w:rPr>
              <w:t xml:space="preserve">Configuration </w:t>
            </w:r>
          </w:p>
        </w:tc>
        <w:tc>
          <w:tcPr>
            <w:tcW w:w="1405" w:type="dxa"/>
            <w:tcBorders>
              <w:top w:val="single" w:sz="4" w:space="0" w:color="000000"/>
              <w:left w:val="single" w:sz="4" w:space="0" w:color="000000"/>
              <w:bottom w:val="single" w:sz="4" w:space="0" w:color="000000"/>
              <w:right w:val="single" w:sz="4" w:space="0" w:color="000000"/>
            </w:tcBorders>
            <w:vAlign w:val="bottom"/>
          </w:tcPr>
          <w:p w14:paraId="3FD5B8B0" w14:textId="77777777" w:rsidR="00CC5ABA" w:rsidRDefault="00000000">
            <w:pPr>
              <w:spacing w:after="0"/>
            </w:pPr>
            <w:r>
              <w:rPr>
                <w:rFonts w:ascii="Cambria" w:eastAsia="Cambria" w:hAnsi="Cambria" w:cs="Cambria"/>
                <w:b/>
              </w:rPr>
              <w:t xml:space="preserve">SBU Size </w:t>
            </w:r>
          </w:p>
          <w:p w14:paraId="051B0EC9" w14:textId="77777777" w:rsidR="00CC5ABA" w:rsidRDefault="00000000">
            <w:pPr>
              <w:spacing w:after="0"/>
            </w:pPr>
            <w:r>
              <w:rPr>
                <w:rFonts w:ascii="Cambria" w:eastAsia="Cambria" w:hAnsi="Cambria" w:cs="Cambria"/>
                <w:b/>
              </w:rPr>
              <w:t xml:space="preserve">(sq. ft.) </w:t>
            </w:r>
          </w:p>
        </w:tc>
        <w:tc>
          <w:tcPr>
            <w:tcW w:w="2004" w:type="dxa"/>
            <w:tcBorders>
              <w:top w:val="single" w:sz="4" w:space="0" w:color="000000"/>
              <w:left w:val="single" w:sz="4" w:space="0" w:color="000000"/>
              <w:bottom w:val="single" w:sz="4" w:space="0" w:color="000000"/>
              <w:right w:val="single" w:sz="4" w:space="0" w:color="000000"/>
            </w:tcBorders>
            <w:vAlign w:val="bottom"/>
          </w:tcPr>
          <w:p w14:paraId="7A12D622" w14:textId="77777777" w:rsidR="00CC5ABA" w:rsidRDefault="00000000">
            <w:pPr>
              <w:spacing w:after="0"/>
            </w:pPr>
            <w:r>
              <w:rPr>
                <w:rFonts w:ascii="Cambria" w:eastAsia="Cambria" w:hAnsi="Cambria" w:cs="Cambria"/>
                <w:b/>
              </w:rPr>
              <w:t xml:space="preserve">Pricing Range </w:t>
            </w:r>
          </w:p>
          <w:p w14:paraId="3FADE17E" w14:textId="77777777" w:rsidR="00CC5ABA" w:rsidRDefault="00000000">
            <w:pPr>
              <w:spacing w:after="0"/>
            </w:pPr>
            <w:r>
              <w:rPr>
                <w:rFonts w:ascii="Cambria" w:eastAsia="Cambria" w:hAnsi="Cambria" w:cs="Cambria"/>
                <w:b/>
              </w:rPr>
              <w:t xml:space="preserve">(Agreement </w:t>
            </w:r>
          </w:p>
          <w:p w14:paraId="0CB08474" w14:textId="77777777" w:rsidR="00CC5ABA" w:rsidRDefault="00000000">
            <w:pPr>
              <w:spacing w:after="0"/>
            </w:pPr>
            <w:r>
              <w:rPr>
                <w:rFonts w:ascii="Cambria" w:eastAsia="Cambria" w:hAnsi="Cambria" w:cs="Cambria"/>
                <w:b/>
              </w:rPr>
              <w:t xml:space="preserve">Value) </w:t>
            </w:r>
          </w:p>
        </w:tc>
        <w:tc>
          <w:tcPr>
            <w:tcW w:w="1618" w:type="dxa"/>
            <w:tcBorders>
              <w:top w:val="single" w:sz="4" w:space="0" w:color="000000"/>
              <w:left w:val="single" w:sz="4" w:space="0" w:color="000000"/>
              <w:bottom w:val="single" w:sz="4" w:space="0" w:color="000000"/>
              <w:right w:val="single" w:sz="4" w:space="0" w:color="000000"/>
            </w:tcBorders>
          </w:tcPr>
          <w:p w14:paraId="6AD61C45" w14:textId="77777777" w:rsidR="00CC5ABA" w:rsidRDefault="00000000">
            <w:pPr>
              <w:spacing w:after="0"/>
            </w:pPr>
            <w:r>
              <w:rPr>
                <w:rFonts w:ascii="Cambria" w:eastAsia="Cambria" w:hAnsi="Cambria" w:cs="Cambria"/>
                <w:b/>
              </w:rPr>
              <w:t xml:space="preserve">Pricing </w:t>
            </w:r>
          </w:p>
          <w:p w14:paraId="330783DF" w14:textId="77777777" w:rsidR="00CC5ABA" w:rsidRDefault="00000000">
            <w:pPr>
              <w:spacing w:after="0"/>
            </w:pPr>
            <w:r>
              <w:rPr>
                <w:rFonts w:ascii="Cambria" w:eastAsia="Cambria" w:hAnsi="Cambria" w:cs="Cambria"/>
                <w:b/>
              </w:rPr>
              <w:t xml:space="preserve">Range </w:t>
            </w:r>
          </w:p>
          <w:p w14:paraId="425ABEC7" w14:textId="77777777" w:rsidR="00CC5ABA" w:rsidRDefault="00000000">
            <w:pPr>
              <w:spacing w:after="0"/>
            </w:pPr>
            <w:r>
              <w:rPr>
                <w:rFonts w:ascii="Cambria" w:eastAsia="Cambria" w:hAnsi="Cambria" w:cs="Cambria"/>
                <w:b/>
              </w:rPr>
              <w:t xml:space="preserve">(Agreement </w:t>
            </w:r>
          </w:p>
          <w:p w14:paraId="2E55BE0C" w14:textId="77777777" w:rsidR="00CC5ABA" w:rsidRDefault="00000000">
            <w:pPr>
              <w:spacing w:after="0"/>
            </w:pPr>
            <w:r>
              <w:rPr>
                <w:rFonts w:ascii="Cambria" w:eastAsia="Cambria" w:hAnsi="Cambria" w:cs="Cambria"/>
                <w:b/>
              </w:rPr>
              <w:t xml:space="preserve">Value + GST) </w:t>
            </w:r>
          </w:p>
        </w:tc>
        <w:tc>
          <w:tcPr>
            <w:tcW w:w="1966" w:type="dxa"/>
            <w:tcBorders>
              <w:top w:val="single" w:sz="4" w:space="0" w:color="000000"/>
              <w:left w:val="single" w:sz="4" w:space="0" w:color="000000"/>
              <w:bottom w:val="single" w:sz="4" w:space="0" w:color="000000"/>
              <w:right w:val="single" w:sz="4" w:space="0" w:color="000000"/>
            </w:tcBorders>
          </w:tcPr>
          <w:p w14:paraId="2A689F76" w14:textId="77777777" w:rsidR="00CC5ABA" w:rsidRDefault="00000000">
            <w:pPr>
              <w:spacing w:after="0"/>
            </w:pPr>
            <w:r>
              <w:rPr>
                <w:rFonts w:ascii="Cambria" w:eastAsia="Cambria" w:hAnsi="Cambria" w:cs="Cambria"/>
                <w:b/>
              </w:rPr>
              <w:t xml:space="preserve">Pricing Range </w:t>
            </w:r>
          </w:p>
          <w:p w14:paraId="0ABA4830" w14:textId="77777777" w:rsidR="00CC5ABA" w:rsidRDefault="00000000">
            <w:pPr>
              <w:spacing w:after="0"/>
            </w:pPr>
            <w:r>
              <w:rPr>
                <w:rFonts w:ascii="Cambria" w:eastAsia="Cambria" w:hAnsi="Cambria" w:cs="Cambria"/>
                <w:b/>
              </w:rPr>
              <w:t xml:space="preserve">(Agreement </w:t>
            </w:r>
          </w:p>
          <w:p w14:paraId="27701682" w14:textId="77777777" w:rsidR="00CC5ABA" w:rsidRDefault="00000000">
            <w:pPr>
              <w:spacing w:after="0"/>
            </w:pPr>
            <w:r>
              <w:rPr>
                <w:rFonts w:ascii="Cambria" w:eastAsia="Cambria" w:hAnsi="Cambria" w:cs="Cambria"/>
                <w:b/>
              </w:rPr>
              <w:t xml:space="preserve">Value + GST + </w:t>
            </w:r>
          </w:p>
          <w:p w14:paraId="121C2E21" w14:textId="77777777" w:rsidR="00CC5ABA" w:rsidRDefault="00000000">
            <w:pPr>
              <w:spacing w:after="0"/>
            </w:pPr>
            <w:r>
              <w:rPr>
                <w:rFonts w:ascii="Cambria" w:eastAsia="Cambria" w:hAnsi="Cambria" w:cs="Cambria"/>
                <w:b/>
              </w:rPr>
              <w:t xml:space="preserve">SDR) </w:t>
            </w:r>
          </w:p>
        </w:tc>
      </w:tr>
      <w:tr w:rsidR="00CC5ABA" w14:paraId="3CF3CFC9" w14:textId="77777777">
        <w:trPr>
          <w:trHeight w:val="526"/>
        </w:trPr>
        <w:tc>
          <w:tcPr>
            <w:tcW w:w="1639" w:type="dxa"/>
            <w:tcBorders>
              <w:top w:val="single" w:sz="4" w:space="0" w:color="000000"/>
              <w:left w:val="single" w:sz="4" w:space="0" w:color="000000"/>
              <w:bottom w:val="single" w:sz="4" w:space="0" w:color="000000"/>
              <w:right w:val="single" w:sz="4" w:space="0" w:color="000000"/>
            </w:tcBorders>
            <w:vAlign w:val="bottom"/>
          </w:tcPr>
          <w:p w14:paraId="687A661F" w14:textId="77777777" w:rsidR="00CC5ABA" w:rsidRDefault="00000000">
            <w:pPr>
              <w:spacing w:after="0"/>
            </w:pPr>
            <w:r>
              <w:rPr>
                <w:rFonts w:ascii="Cambria" w:eastAsia="Cambria" w:hAnsi="Cambria" w:cs="Cambria"/>
              </w:rPr>
              <w:t xml:space="preserve">2 BHK </w:t>
            </w:r>
          </w:p>
        </w:tc>
        <w:tc>
          <w:tcPr>
            <w:tcW w:w="1405" w:type="dxa"/>
            <w:tcBorders>
              <w:top w:val="single" w:sz="4" w:space="0" w:color="000000"/>
              <w:left w:val="single" w:sz="4" w:space="0" w:color="000000"/>
              <w:bottom w:val="single" w:sz="4" w:space="0" w:color="000000"/>
              <w:right w:val="single" w:sz="4" w:space="0" w:color="000000"/>
            </w:tcBorders>
            <w:vAlign w:val="bottom"/>
          </w:tcPr>
          <w:p w14:paraId="3AACAEF8" w14:textId="77777777" w:rsidR="00CC5ABA" w:rsidRDefault="00000000">
            <w:pPr>
              <w:spacing w:after="0"/>
            </w:pPr>
            <w:r>
              <w:rPr>
                <w:rFonts w:ascii="Cambria" w:eastAsia="Cambria" w:hAnsi="Cambria" w:cs="Cambria"/>
              </w:rPr>
              <w:t xml:space="preserve">1193-1242 </w:t>
            </w:r>
          </w:p>
        </w:tc>
        <w:tc>
          <w:tcPr>
            <w:tcW w:w="2004" w:type="dxa"/>
            <w:tcBorders>
              <w:top w:val="single" w:sz="4" w:space="0" w:color="000000"/>
              <w:left w:val="single" w:sz="4" w:space="0" w:color="000000"/>
              <w:bottom w:val="single" w:sz="4" w:space="0" w:color="000000"/>
              <w:right w:val="single" w:sz="4" w:space="0" w:color="000000"/>
            </w:tcBorders>
            <w:vAlign w:val="bottom"/>
          </w:tcPr>
          <w:p w14:paraId="0DC135AA" w14:textId="77777777" w:rsidR="00CC5ABA" w:rsidRDefault="00000000">
            <w:pPr>
              <w:spacing w:after="0"/>
            </w:pPr>
            <w:r>
              <w:rPr>
                <w:rFonts w:ascii="Cambria" w:eastAsia="Cambria" w:hAnsi="Cambria" w:cs="Cambria"/>
              </w:rPr>
              <w:t xml:space="preserve">1.65 Cr </w:t>
            </w:r>
          </w:p>
        </w:tc>
        <w:tc>
          <w:tcPr>
            <w:tcW w:w="1618" w:type="dxa"/>
            <w:tcBorders>
              <w:top w:val="single" w:sz="4" w:space="0" w:color="000000"/>
              <w:left w:val="single" w:sz="4" w:space="0" w:color="000000"/>
              <w:bottom w:val="single" w:sz="4" w:space="0" w:color="000000"/>
              <w:right w:val="single" w:sz="4" w:space="0" w:color="000000"/>
            </w:tcBorders>
            <w:vAlign w:val="bottom"/>
          </w:tcPr>
          <w:p w14:paraId="48347EDE" w14:textId="77777777" w:rsidR="00CC5ABA" w:rsidRDefault="00000000">
            <w:pPr>
              <w:spacing w:after="0"/>
            </w:pPr>
            <w:r>
              <w:rPr>
                <w:rFonts w:ascii="Cambria" w:eastAsia="Cambria" w:hAnsi="Cambria" w:cs="Cambria"/>
              </w:rPr>
              <w:t xml:space="preserve">1.65 Cr + 5% </w:t>
            </w:r>
          </w:p>
        </w:tc>
        <w:tc>
          <w:tcPr>
            <w:tcW w:w="1966" w:type="dxa"/>
            <w:tcBorders>
              <w:top w:val="single" w:sz="4" w:space="0" w:color="000000"/>
              <w:left w:val="single" w:sz="4" w:space="0" w:color="000000"/>
              <w:bottom w:val="single" w:sz="4" w:space="0" w:color="000000"/>
              <w:right w:val="single" w:sz="4" w:space="0" w:color="000000"/>
            </w:tcBorders>
          </w:tcPr>
          <w:p w14:paraId="20F3E8C3" w14:textId="77777777" w:rsidR="00CC5ABA" w:rsidRDefault="00000000">
            <w:pPr>
              <w:spacing w:after="0"/>
            </w:pPr>
            <w:r>
              <w:rPr>
                <w:rFonts w:ascii="Cambria" w:eastAsia="Cambria" w:hAnsi="Cambria" w:cs="Cambria"/>
              </w:rPr>
              <w:t xml:space="preserve">1.65 Cr + 5% + </w:t>
            </w:r>
          </w:p>
          <w:p w14:paraId="483539B6" w14:textId="77777777" w:rsidR="00CC5ABA" w:rsidRDefault="00000000">
            <w:pPr>
              <w:spacing w:after="0"/>
            </w:pPr>
            <w:r>
              <w:rPr>
                <w:rFonts w:ascii="Cambria" w:eastAsia="Cambria" w:hAnsi="Cambria" w:cs="Cambria"/>
              </w:rPr>
              <w:t xml:space="preserve">7.6% </w:t>
            </w:r>
          </w:p>
        </w:tc>
      </w:tr>
      <w:tr w:rsidR="00CC5ABA" w14:paraId="14EEA4D0" w14:textId="77777777">
        <w:trPr>
          <w:trHeight w:val="526"/>
        </w:trPr>
        <w:tc>
          <w:tcPr>
            <w:tcW w:w="1639" w:type="dxa"/>
            <w:tcBorders>
              <w:top w:val="single" w:sz="4" w:space="0" w:color="000000"/>
              <w:left w:val="single" w:sz="4" w:space="0" w:color="000000"/>
              <w:bottom w:val="single" w:sz="4" w:space="0" w:color="000000"/>
              <w:right w:val="single" w:sz="4" w:space="0" w:color="000000"/>
            </w:tcBorders>
          </w:tcPr>
          <w:p w14:paraId="70773599" w14:textId="77777777" w:rsidR="00CC5ABA" w:rsidRDefault="00000000">
            <w:pPr>
              <w:spacing w:after="0"/>
            </w:pPr>
            <w:r>
              <w:rPr>
                <w:rFonts w:ascii="Cambria" w:eastAsia="Cambria" w:hAnsi="Cambria" w:cs="Cambria"/>
              </w:rPr>
              <w:t xml:space="preserve">3 BHK premium </w:t>
            </w:r>
          </w:p>
        </w:tc>
        <w:tc>
          <w:tcPr>
            <w:tcW w:w="1405" w:type="dxa"/>
            <w:tcBorders>
              <w:top w:val="single" w:sz="4" w:space="0" w:color="000000"/>
              <w:left w:val="single" w:sz="4" w:space="0" w:color="000000"/>
              <w:bottom w:val="single" w:sz="4" w:space="0" w:color="000000"/>
              <w:right w:val="single" w:sz="4" w:space="0" w:color="000000"/>
            </w:tcBorders>
            <w:vAlign w:val="bottom"/>
          </w:tcPr>
          <w:p w14:paraId="285017C8" w14:textId="77777777" w:rsidR="00CC5ABA" w:rsidRDefault="00000000">
            <w:pPr>
              <w:spacing w:after="0"/>
            </w:pPr>
            <w:r>
              <w:rPr>
                <w:rFonts w:ascii="Cambria" w:eastAsia="Cambria" w:hAnsi="Cambria" w:cs="Cambria"/>
              </w:rPr>
              <w:t xml:space="preserve">1888 </w:t>
            </w:r>
          </w:p>
        </w:tc>
        <w:tc>
          <w:tcPr>
            <w:tcW w:w="2004" w:type="dxa"/>
            <w:tcBorders>
              <w:top w:val="single" w:sz="4" w:space="0" w:color="000000"/>
              <w:left w:val="single" w:sz="4" w:space="0" w:color="000000"/>
              <w:bottom w:val="single" w:sz="4" w:space="0" w:color="000000"/>
              <w:right w:val="single" w:sz="4" w:space="0" w:color="000000"/>
            </w:tcBorders>
            <w:vAlign w:val="bottom"/>
          </w:tcPr>
          <w:p w14:paraId="23AD2E65" w14:textId="77777777" w:rsidR="00CC5ABA" w:rsidRDefault="00000000">
            <w:pPr>
              <w:spacing w:after="0"/>
            </w:pPr>
            <w:r>
              <w:rPr>
                <w:rFonts w:ascii="Cambria" w:eastAsia="Cambria" w:hAnsi="Cambria" w:cs="Cambria"/>
              </w:rPr>
              <w:t xml:space="preserve">2.45 Cr </w:t>
            </w:r>
          </w:p>
        </w:tc>
        <w:tc>
          <w:tcPr>
            <w:tcW w:w="1618" w:type="dxa"/>
            <w:tcBorders>
              <w:top w:val="single" w:sz="4" w:space="0" w:color="000000"/>
              <w:left w:val="single" w:sz="4" w:space="0" w:color="000000"/>
              <w:bottom w:val="single" w:sz="4" w:space="0" w:color="000000"/>
              <w:right w:val="single" w:sz="4" w:space="0" w:color="000000"/>
            </w:tcBorders>
            <w:vAlign w:val="bottom"/>
          </w:tcPr>
          <w:p w14:paraId="45D9B142" w14:textId="77777777" w:rsidR="00CC5ABA" w:rsidRDefault="00000000">
            <w:pPr>
              <w:spacing w:after="0"/>
            </w:pPr>
            <w:r>
              <w:rPr>
                <w:rFonts w:ascii="Cambria" w:eastAsia="Cambria" w:hAnsi="Cambria" w:cs="Cambria"/>
              </w:rPr>
              <w:t xml:space="preserve">2.45 Cr + 5% </w:t>
            </w:r>
          </w:p>
        </w:tc>
        <w:tc>
          <w:tcPr>
            <w:tcW w:w="1966" w:type="dxa"/>
            <w:tcBorders>
              <w:top w:val="single" w:sz="4" w:space="0" w:color="000000"/>
              <w:left w:val="single" w:sz="4" w:space="0" w:color="000000"/>
              <w:bottom w:val="single" w:sz="4" w:space="0" w:color="000000"/>
              <w:right w:val="single" w:sz="4" w:space="0" w:color="000000"/>
            </w:tcBorders>
          </w:tcPr>
          <w:p w14:paraId="4B71FF47" w14:textId="77777777" w:rsidR="00CC5ABA" w:rsidRDefault="00000000">
            <w:pPr>
              <w:spacing w:after="0"/>
            </w:pPr>
            <w:r>
              <w:rPr>
                <w:rFonts w:ascii="Cambria" w:eastAsia="Cambria" w:hAnsi="Cambria" w:cs="Cambria"/>
              </w:rPr>
              <w:t xml:space="preserve">2.45 Cr + 5% + </w:t>
            </w:r>
          </w:p>
          <w:p w14:paraId="6F5B1983" w14:textId="77777777" w:rsidR="00CC5ABA" w:rsidRDefault="00000000">
            <w:pPr>
              <w:spacing w:after="0"/>
            </w:pPr>
            <w:r>
              <w:rPr>
                <w:rFonts w:ascii="Cambria" w:eastAsia="Cambria" w:hAnsi="Cambria" w:cs="Cambria"/>
              </w:rPr>
              <w:t xml:space="preserve">7.6% </w:t>
            </w:r>
          </w:p>
        </w:tc>
      </w:tr>
      <w:tr w:rsidR="00CC5ABA" w14:paraId="441CC3F2" w14:textId="77777777">
        <w:trPr>
          <w:trHeight w:val="526"/>
        </w:trPr>
        <w:tc>
          <w:tcPr>
            <w:tcW w:w="1639" w:type="dxa"/>
            <w:tcBorders>
              <w:top w:val="single" w:sz="4" w:space="0" w:color="000000"/>
              <w:left w:val="single" w:sz="4" w:space="0" w:color="000000"/>
              <w:bottom w:val="single" w:sz="4" w:space="0" w:color="000000"/>
              <w:right w:val="single" w:sz="4" w:space="0" w:color="000000"/>
            </w:tcBorders>
            <w:vAlign w:val="bottom"/>
          </w:tcPr>
          <w:p w14:paraId="22357A89" w14:textId="77777777" w:rsidR="00CC5ABA" w:rsidRDefault="00000000">
            <w:pPr>
              <w:spacing w:after="0"/>
            </w:pPr>
            <w:r>
              <w:rPr>
                <w:rFonts w:ascii="Cambria" w:eastAsia="Cambria" w:hAnsi="Cambria" w:cs="Cambria"/>
              </w:rPr>
              <w:t xml:space="preserve">3 BHK luxe </w:t>
            </w:r>
          </w:p>
        </w:tc>
        <w:tc>
          <w:tcPr>
            <w:tcW w:w="1405" w:type="dxa"/>
            <w:tcBorders>
              <w:top w:val="single" w:sz="4" w:space="0" w:color="000000"/>
              <w:left w:val="single" w:sz="4" w:space="0" w:color="000000"/>
              <w:bottom w:val="single" w:sz="4" w:space="0" w:color="000000"/>
              <w:right w:val="single" w:sz="4" w:space="0" w:color="000000"/>
            </w:tcBorders>
            <w:vAlign w:val="bottom"/>
          </w:tcPr>
          <w:p w14:paraId="78AA8B5E" w14:textId="77777777" w:rsidR="00CC5ABA" w:rsidRDefault="00000000">
            <w:pPr>
              <w:spacing w:after="0"/>
            </w:pPr>
            <w:r>
              <w:rPr>
                <w:rFonts w:ascii="Cambria" w:eastAsia="Cambria" w:hAnsi="Cambria" w:cs="Cambria"/>
              </w:rPr>
              <w:t xml:space="preserve">2143-2305 </w:t>
            </w:r>
          </w:p>
        </w:tc>
        <w:tc>
          <w:tcPr>
            <w:tcW w:w="2004" w:type="dxa"/>
            <w:tcBorders>
              <w:top w:val="single" w:sz="4" w:space="0" w:color="000000"/>
              <w:left w:val="single" w:sz="4" w:space="0" w:color="000000"/>
              <w:bottom w:val="single" w:sz="4" w:space="0" w:color="000000"/>
              <w:right w:val="single" w:sz="4" w:space="0" w:color="000000"/>
            </w:tcBorders>
            <w:vAlign w:val="bottom"/>
          </w:tcPr>
          <w:p w14:paraId="41B19ECB" w14:textId="77777777" w:rsidR="00CC5ABA" w:rsidRDefault="00000000">
            <w:pPr>
              <w:spacing w:after="0"/>
            </w:pPr>
            <w:r>
              <w:rPr>
                <w:rFonts w:ascii="Cambria" w:eastAsia="Cambria" w:hAnsi="Cambria" w:cs="Cambria"/>
              </w:rPr>
              <w:t xml:space="preserve">2.80 Cr </w:t>
            </w:r>
          </w:p>
        </w:tc>
        <w:tc>
          <w:tcPr>
            <w:tcW w:w="1618" w:type="dxa"/>
            <w:tcBorders>
              <w:top w:val="single" w:sz="4" w:space="0" w:color="000000"/>
              <w:left w:val="single" w:sz="4" w:space="0" w:color="000000"/>
              <w:bottom w:val="single" w:sz="4" w:space="0" w:color="000000"/>
              <w:right w:val="single" w:sz="4" w:space="0" w:color="000000"/>
            </w:tcBorders>
            <w:vAlign w:val="bottom"/>
          </w:tcPr>
          <w:p w14:paraId="56259F25" w14:textId="77777777" w:rsidR="00CC5ABA" w:rsidRDefault="00000000">
            <w:pPr>
              <w:spacing w:after="0"/>
            </w:pPr>
            <w:r>
              <w:rPr>
                <w:rFonts w:ascii="Cambria" w:eastAsia="Cambria" w:hAnsi="Cambria" w:cs="Cambria"/>
              </w:rPr>
              <w:t xml:space="preserve">2.80 Cr + 5% </w:t>
            </w:r>
          </w:p>
        </w:tc>
        <w:tc>
          <w:tcPr>
            <w:tcW w:w="1966" w:type="dxa"/>
            <w:tcBorders>
              <w:top w:val="single" w:sz="4" w:space="0" w:color="000000"/>
              <w:left w:val="single" w:sz="4" w:space="0" w:color="000000"/>
              <w:bottom w:val="single" w:sz="4" w:space="0" w:color="000000"/>
              <w:right w:val="single" w:sz="4" w:space="0" w:color="000000"/>
            </w:tcBorders>
          </w:tcPr>
          <w:p w14:paraId="7C5740A1" w14:textId="77777777" w:rsidR="00CC5ABA" w:rsidRDefault="00000000">
            <w:pPr>
              <w:spacing w:after="0"/>
            </w:pPr>
            <w:r>
              <w:rPr>
                <w:rFonts w:ascii="Cambria" w:eastAsia="Cambria" w:hAnsi="Cambria" w:cs="Cambria"/>
              </w:rPr>
              <w:t xml:space="preserve">2.80 Cr + 5% + </w:t>
            </w:r>
          </w:p>
          <w:p w14:paraId="3A5759CC" w14:textId="77777777" w:rsidR="00CC5ABA" w:rsidRDefault="00000000">
            <w:pPr>
              <w:spacing w:after="0"/>
            </w:pPr>
            <w:r>
              <w:rPr>
                <w:rFonts w:ascii="Cambria" w:eastAsia="Cambria" w:hAnsi="Cambria" w:cs="Cambria"/>
              </w:rPr>
              <w:t xml:space="preserve">7.6% </w:t>
            </w:r>
          </w:p>
        </w:tc>
      </w:tr>
    </w:tbl>
    <w:p w14:paraId="1E95F6C7" w14:textId="77777777" w:rsidR="00CC5ABA" w:rsidRDefault="00000000">
      <w:pPr>
        <w:spacing w:after="23"/>
      </w:pPr>
      <w:r>
        <w:rPr>
          <w:rFonts w:cs="Calibri"/>
          <w:b/>
          <w:color w:val="365F91"/>
          <w:sz w:val="28"/>
        </w:rPr>
        <w:t xml:space="preserve"> </w:t>
      </w:r>
    </w:p>
    <w:p w14:paraId="7A28FE4A" w14:textId="77777777" w:rsidR="00CC5ABA" w:rsidRDefault="00000000">
      <w:pPr>
        <w:pStyle w:val="Heading1"/>
        <w:ind w:left="263" w:hanging="278"/>
      </w:pPr>
      <w:r>
        <w:t xml:space="preserve">RERA: Possession &amp; OC Timelines </w:t>
      </w:r>
    </w:p>
    <w:p w14:paraId="11B06076" w14:textId="77777777" w:rsidR="00CC5ABA" w:rsidRDefault="00000000">
      <w:pPr>
        <w:numPr>
          <w:ilvl w:val="0"/>
          <w:numId w:val="1"/>
        </w:numPr>
        <w:spacing w:after="3" w:line="267" w:lineRule="auto"/>
        <w:ind w:hanging="360"/>
      </w:pPr>
      <w:r>
        <w:rPr>
          <w:rFonts w:ascii="Cambria" w:eastAsia="Cambria" w:hAnsi="Cambria" w:cs="Cambria"/>
          <w:b/>
        </w:rPr>
        <w:t xml:space="preserve">RERA Number: </w:t>
      </w:r>
      <w:r>
        <w:rPr>
          <w:rFonts w:ascii="Cambria" w:eastAsia="Cambria" w:hAnsi="Cambria" w:cs="Cambria"/>
        </w:rPr>
        <w:t xml:space="preserve">PRM/KA/RERA/1251/472/PR/121125/008248 </w:t>
      </w:r>
    </w:p>
    <w:p w14:paraId="367140D8" w14:textId="77777777" w:rsidR="00CC5ABA" w:rsidRDefault="00000000">
      <w:pPr>
        <w:numPr>
          <w:ilvl w:val="0"/>
          <w:numId w:val="1"/>
        </w:numPr>
        <w:spacing w:after="16" w:line="276" w:lineRule="auto"/>
        <w:ind w:hanging="360"/>
      </w:pPr>
      <w:r>
        <w:rPr>
          <w:rFonts w:ascii="Cambria" w:eastAsia="Cambria" w:hAnsi="Cambria" w:cs="Cambria"/>
          <w:b/>
        </w:rPr>
        <w:t xml:space="preserve">RERA Certificate Link: </w:t>
      </w:r>
      <w:hyperlink r:id="rId7">
        <w:r>
          <w:rPr>
            <w:rFonts w:ascii="Cambria" w:eastAsia="Cambria" w:hAnsi="Cambria" w:cs="Cambria"/>
            <w:color w:val="0000FF"/>
            <w:u w:val="single" w:color="0000FF"/>
          </w:rPr>
          <w:t xml:space="preserve">https://rera.karnataka.gov.in/certificate?CER_NO=PRM/KA/RERA/1251/472/PR/121 </w:t>
        </w:r>
      </w:hyperlink>
      <w:hyperlink r:id="rId8">
        <w:r>
          <w:rPr>
            <w:rFonts w:ascii="Cambria" w:eastAsia="Cambria" w:hAnsi="Cambria" w:cs="Cambria"/>
            <w:color w:val="0000FF"/>
            <w:u w:val="single" w:color="0000FF"/>
          </w:rPr>
          <w:t>125/008248</w:t>
        </w:r>
      </w:hyperlink>
      <w:hyperlink r:id="rId9">
        <w:r>
          <w:rPr>
            <w:rFonts w:ascii="Cambria" w:eastAsia="Cambria" w:hAnsi="Cambria" w:cs="Cambria"/>
          </w:rPr>
          <w:t xml:space="preserve"> </w:t>
        </w:r>
      </w:hyperlink>
    </w:p>
    <w:p w14:paraId="31D17E3A" w14:textId="77777777" w:rsidR="00CC5ABA" w:rsidRDefault="00000000">
      <w:pPr>
        <w:numPr>
          <w:ilvl w:val="0"/>
          <w:numId w:val="1"/>
        </w:numPr>
        <w:spacing w:after="0" w:line="265" w:lineRule="auto"/>
        <w:ind w:hanging="360"/>
      </w:pPr>
      <w:r>
        <w:rPr>
          <w:rFonts w:ascii="Cambria" w:eastAsia="Cambria" w:hAnsi="Cambria" w:cs="Cambria"/>
          <w:b/>
        </w:rPr>
        <w:t xml:space="preserve">Possession Timeline As Per RERA (Month and Year): </w:t>
      </w:r>
      <w:r>
        <w:rPr>
          <w:rFonts w:ascii="Cambria" w:eastAsia="Cambria" w:hAnsi="Cambria" w:cs="Cambria"/>
        </w:rPr>
        <w:t xml:space="preserve">Nov 2030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ascii="Cambria" w:eastAsia="Cambria" w:hAnsi="Cambria" w:cs="Cambria"/>
          <w:b/>
        </w:rPr>
        <w:t xml:space="preserve">Possession Timeline Target As Per GPL (Month and Year): </w:t>
      </w:r>
      <w:r>
        <w:rPr>
          <w:rFonts w:ascii="Cambria" w:eastAsia="Cambria" w:hAnsi="Cambria" w:cs="Cambria"/>
        </w:rPr>
        <w:t xml:space="preserve">Dec 2029 </w:t>
      </w:r>
    </w:p>
    <w:p w14:paraId="4CE45627" w14:textId="77777777" w:rsidR="00CC5ABA" w:rsidRDefault="00000000">
      <w:pPr>
        <w:numPr>
          <w:ilvl w:val="0"/>
          <w:numId w:val="1"/>
        </w:numPr>
        <w:spacing w:after="0" w:line="265" w:lineRule="auto"/>
        <w:ind w:hanging="360"/>
      </w:pPr>
      <w:r>
        <w:rPr>
          <w:rFonts w:ascii="Cambria" w:eastAsia="Cambria" w:hAnsi="Cambria" w:cs="Cambria"/>
          <w:b/>
        </w:rPr>
        <w:t xml:space="preserve">OC Timeline As Per RERA (Month and Year): </w:t>
      </w:r>
      <w:r>
        <w:rPr>
          <w:rFonts w:ascii="Cambria" w:eastAsia="Cambria" w:hAnsi="Cambria" w:cs="Cambria"/>
        </w:rPr>
        <w:t xml:space="preserve"> </w:t>
      </w:r>
    </w:p>
    <w:p w14:paraId="6ECA0343" w14:textId="77777777" w:rsidR="00CC5ABA" w:rsidRDefault="00000000">
      <w:pPr>
        <w:numPr>
          <w:ilvl w:val="0"/>
          <w:numId w:val="1"/>
        </w:numPr>
        <w:spacing w:after="515" w:line="265" w:lineRule="auto"/>
        <w:ind w:hanging="360"/>
      </w:pPr>
      <w:r>
        <w:rPr>
          <w:rFonts w:ascii="Cambria" w:eastAsia="Cambria" w:hAnsi="Cambria" w:cs="Cambria"/>
          <w:b/>
        </w:rPr>
        <w:t>OC Timeline Target As Per GPL (Month and Year):</w:t>
      </w:r>
      <w:r>
        <w:rPr>
          <w:rFonts w:ascii="Cambria" w:eastAsia="Cambria" w:hAnsi="Cambria" w:cs="Cambria"/>
        </w:rPr>
        <w:t xml:space="preserve"> </w:t>
      </w:r>
    </w:p>
    <w:p w14:paraId="56EC0D29" w14:textId="77777777" w:rsidR="00CC5ABA" w:rsidRDefault="00000000">
      <w:pPr>
        <w:pStyle w:val="Heading1"/>
        <w:ind w:left="263" w:hanging="278"/>
      </w:pPr>
      <w:r>
        <w:t xml:space="preserve">1% Payment Plan </w:t>
      </w:r>
    </w:p>
    <w:p w14:paraId="38C1C66C" w14:textId="77777777" w:rsidR="00CC5ABA" w:rsidRDefault="00000000">
      <w:pPr>
        <w:numPr>
          <w:ilvl w:val="0"/>
          <w:numId w:val="2"/>
        </w:numPr>
        <w:spacing w:after="0" w:line="265" w:lineRule="auto"/>
        <w:ind w:hanging="360"/>
      </w:pPr>
      <w:r>
        <w:rPr>
          <w:rFonts w:ascii="Cambria" w:eastAsia="Cambria" w:hAnsi="Cambria" w:cs="Cambria"/>
          <w:b/>
        </w:rPr>
        <w:t xml:space="preserve">Payment Plan - </w:t>
      </w:r>
      <w:r>
        <w:rPr>
          <w:rFonts w:ascii="Cambria" w:eastAsia="Cambria" w:hAnsi="Cambria" w:cs="Cambria"/>
        </w:rPr>
        <w:t xml:space="preserve">1% Payment Plan </w:t>
      </w:r>
    </w:p>
    <w:p w14:paraId="7CE5DF9E" w14:textId="77777777" w:rsidR="00CC5ABA" w:rsidRDefault="00000000">
      <w:pPr>
        <w:numPr>
          <w:ilvl w:val="0"/>
          <w:numId w:val="2"/>
        </w:numPr>
        <w:spacing w:after="0" w:line="265" w:lineRule="auto"/>
        <w:ind w:hanging="360"/>
      </w:pPr>
      <w:r>
        <w:rPr>
          <w:rFonts w:ascii="Cambria" w:eastAsia="Cambria" w:hAnsi="Cambria" w:cs="Cambria"/>
          <w:b/>
        </w:rPr>
        <w:t>How it will work for this project (with demo illustration of the calculation):</w:t>
      </w:r>
      <w:r>
        <w:rPr>
          <w:rFonts w:ascii="Cambria" w:eastAsia="Cambria" w:hAnsi="Cambria" w:cs="Cambria"/>
        </w:rPr>
        <w:t xml:space="preserve"> </w:t>
      </w:r>
    </w:p>
    <w:p w14:paraId="19C0AE0E" w14:textId="77777777" w:rsidR="00CC5ABA" w:rsidRDefault="00000000">
      <w:pPr>
        <w:spacing w:after="14"/>
      </w:pPr>
      <w:r>
        <w:rPr>
          <w:rFonts w:ascii="Cambria" w:eastAsia="Cambria" w:hAnsi="Cambria" w:cs="Cambria"/>
        </w:rPr>
        <w:t xml:space="preserve"> </w:t>
      </w:r>
    </w:p>
    <w:p w14:paraId="0FE21A18" w14:textId="77777777" w:rsidR="00CC5ABA" w:rsidRDefault="00000000">
      <w:pPr>
        <w:spacing w:after="0"/>
      </w:pPr>
      <w:r>
        <w:rPr>
          <w:rFonts w:ascii="Cambria" w:eastAsia="Cambria" w:hAnsi="Cambria" w:cs="Cambria"/>
        </w:rPr>
        <w:t xml:space="preserve"> </w:t>
      </w:r>
    </w:p>
    <w:p w14:paraId="700FB760" w14:textId="77777777" w:rsidR="00CC5ABA" w:rsidRDefault="00000000">
      <w:pPr>
        <w:shd w:val="clear" w:color="auto" w:fill="FFFF00"/>
        <w:spacing w:after="70"/>
        <w:ind w:right="2841"/>
        <w:jc w:val="center"/>
      </w:pPr>
      <w:r>
        <w:rPr>
          <w:rFonts w:ascii="Cambria" w:eastAsia="Cambria" w:hAnsi="Cambria" w:cs="Cambria"/>
          <w:b/>
        </w:rPr>
        <w:lastRenderedPageBreak/>
        <w:t xml:space="preserve">2 BHK Sample Calculation </w:t>
      </w:r>
    </w:p>
    <w:p w14:paraId="25FAC19B" w14:textId="77777777" w:rsidR="00CC5ABA" w:rsidRDefault="00000000">
      <w:pPr>
        <w:tabs>
          <w:tab w:val="center" w:pos="1750"/>
          <w:tab w:val="center" w:pos="3776"/>
          <w:tab w:val="center" w:pos="4918"/>
        </w:tabs>
        <w:spacing w:after="0"/>
      </w:pPr>
      <w:r>
        <w:tab/>
      </w:r>
      <w:r>
        <w:rPr>
          <w:rFonts w:ascii="Cambria" w:eastAsia="Cambria" w:hAnsi="Cambria" w:cs="Cambria"/>
          <w:b/>
        </w:rPr>
        <w:t xml:space="preserve">Total Cost For Customer </w:t>
      </w:r>
      <w:r>
        <w:rPr>
          <w:rFonts w:ascii="Cambria" w:eastAsia="Cambria" w:hAnsi="Cambria" w:cs="Cambria"/>
          <w:b/>
        </w:rPr>
        <w:tab/>
      </w:r>
      <w:r>
        <w:rPr>
          <w:rFonts w:ascii="Cambria" w:eastAsia="Cambria" w:hAnsi="Cambria" w:cs="Cambria"/>
          <w:b/>
          <w:sz w:val="34"/>
          <w:vertAlign w:val="superscript"/>
        </w:rPr>
        <w:t xml:space="preserve"> </w:t>
      </w:r>
      <w:r>
        <w:rPr>
          <w:rFonts w:ascii="Cambria" w:eastAsia="Cambria" w:hAnsi="Cambria" w:cs="Cambria"/>
          <w:b/>
          <w:sz w:val="34"/>
          <w:vertAlign w:val="superscript"/>
        </w:rPr>
        <w:tab/>
      </w:r>
      <w:r>
        <w:rPr>
          <w:rFonts w:ascii="Cambria" w:eastAsia="Cambria" w:hAnsi="Cambria" w:cs="Cambria"/>
          <w:b/>
        </w:rPr>
        <w:t xml:space="preserve">1,75,83,831.25 </w:t>
      </w:r>
    </w:p>
    <w:p w14:paraId="1FE22829" w14:textId="77777777" w:rsidR="00CC5ABA" w:rsidRDefault="00000000">
      <w:pPr>
        <w:tabs>
          <w:tab w:val="center" w:pos="1749"/>
          <w:tab w:val="center" w:pos="3776"/>
          <w:tab w:val="center" w:pos="4918"/>
        </w:tabs>
        <w:spacing w:after="0" w:line="265" w:lineRule="auto"/>
      </w:pPr>
      <w:r>
        <w:tab/>
      </w:r>
      <w:r>
        <w:rPr>
          <w:rFonts w:ascii="Cambria" w:eastAsia="Cambria" w:hAnsi="Cambria" w:cs="Cambria"/>
          <w:b/>
        </w:rPr>
        <w:t xml:space="preserve">Total Agreement Value </w:t>
      </w:r>
      <w:r>
        <w:rPr>
          <w:rFonts w:ascii="Cambria" w:eastAsia="Cambria" w:hAnsi="Cambria" w:cs="Cambria"/>
          <w:b/>
        </w:rPr>
        <w:tab/>
      </w:r>
      <w:r>
        <w:rPr>
          <w:rFonts w:ascii="Cambria" w:eastAsia="Cambria" w:hAnsi="Cambria" w:cs="Cambria"/>
          <w:b/>
          <w:sz w:val="34"/>
          <w:vertAlign w:val="superscript"/>
        </w:rPr>
        <w:t xml:space="preserve"> </w:t>
      </w:r>
      <w:r>
        <w:rPr>
          <w:rFonts w:ascii="Cambria" w:eastAsia="Cambria" w:hAnsi="Cambria" w:cs="Cambria"/>
          <w:b/>
          <w:sz w:val="34"/>
          <w:vertAlign w:val="superscript"/>
        </w:rPr>
        <w:tab/>
      </w:r>
      <w:r>
        <w:rPr>
          <w:rFonts w:ascii="Cambria" w:eastAsia="Cambria" w:hAnsi="Cambria" w:cs="Cambria"/>
          <w:b/>
        </w:rPr>
        <w:t xml:space="preserve">1,65,48,330 </w:t>
      </w:r>
    </w:p>
    <w:p w14:paraId="422B5FFF" w14:textId="77777777" w:rsidR="00CC5ABA" w:rsidRDefault="00000000">
      <w:pPr>
        <w:spacing w:after="0"/>
      </w:pPr>
      <w:r>
        <w:rPr>
          <w:rFonts w:ascii="Cambria" w:eastAsia="Cambria" w:hAnsi="Cambria" w:cs="Cambria"/>
        </w:rPr>
        <w:t xml:space="preserve"> </w:t>
      </w:r>
    </w:p>
    <w:tbl>
      <w:tblPr>
        <w:tblStyle w:val="TableGrid"/>
        <w:tblW w:w="9659" w:type="dxa"/>
        <w:tblInd w:w="6" w:type="dxa"/>
        <w:tblCellMar>
          <w:top w:w="0" w:type="dxa"/>
          <w:left w:w="109" w:type="dxa"/>
          <w:bottom w:w="0" w:type="dxa"/>
          <w:right w:w="58" w:type="dxa"/>
        </w:tblCellMar>
        <w:tblLook w:val="04A0" w:firstRow="1" w:lastRow="0" w:firstColumn="1" w:lastColumn="0" w:noHBand="0" w:noVBand="1"/>
      </w:tblPr>
      <w:tblGrid>
        <w:gridCol w:w="3509"/>
        <w:gridCol w:w="821"/>
        <w:gridCol w:w="1580"/>
        <w:gridCol w:w="3749"/>
      </w:tblGrid>
      <w:tr w:rsidR="00CC5ABA" w14:paraId="3E4FE0C0" w14:textId="77777777">
        <w:trPr>
          <w:trHeight w:val="523"/>
        </w:trPr>
        <w:tc>
          <w:tcPr>
            <w:tcW w:w="3509" w:type="dxa"/>
            <w:tcBorders>
              <w:top w:val="single" w:sz="4" w:space="0" w:color="000000"/>
              <w:left w:val="single" w:sz="4" w:space="0" w:color="000000"/>
              <w:bottom w:val="single" w:sz="4" w:space="0" w:color="000000"/>
              <w:right w:val="single" w:sz="4" w:space="0" w:color="000000"/>
            </w:tcBorders>
            <w:shd w:val="clear" w:color="auto" w:fill="D9E1F2"/>
            <w:vAlign w:val="center"/>
          </w:tcPr>
          <w:p w14:paraId="150E8ED5" w14:textId="77777777" w:rsidR="00CC5ABA" w:rsidRDefault="00000000">
            <w:pPr>
              <w:spacing w:after="0"/>
              <w:ind w:left="4"/>
              <w:jc w:val="center"/>
            </w:pPr>
            <w:r>
              <w:rPr>
                <w:rFonts w:ascii="Cambria" w:eastAsia="Cambria" w:hAnsi="Cambria" w:cs="Cambria"/>
                <w:b/>
              </w:rPr>
              <w:t xml:space="preserve">Milestone - 1% Payment Plan </w:t>
            </w:r>
          </w:p>
        </w:tc>
        <w:tc>
          <w:tcPr>
            <w:tcW w:w="821" w:type="dxa"/>
            <w:tcBorders>
              <w:top w:val="single" w:sz="4" w:space="0" w:color="000000"/>
              <w:left w:val="single" w:sz="4" w:space="0" w:color="000000"/>
              <w:bottom w:val="single" w:sz="4" w:space="0" w:color="000000"/>
              <w:right w:val="single" w:sz="4" w:space="0" w:color="000000"/>
            </w:tcBorders>
            <w:shd w:val="clear" w:color="auto" w:fill="D9E1F2"/>
            <w:vAlign w:val="center"/>
          </w:tcPr>
          <w:p w14:paraId="6A8A4902" w14:textId="77777777" w:rsidR="00CC5ABA" w:rsidRDefault="00000000">
            <w:pPr>
              <w:spacing w:after="0"/>
              <w:ind w:left="13"/>
              <w:jc w:val="center"/>
            </w:pPr>
            <w:r>
              <w:rPr>
                <w:rFonts w:ascii="Cambria" w:eastAsia="Cambria" w:hAnsi="Cambria" w:cs="Cambria"/>
                <w:b/>
              </w:rPr>
              <w:t xml:space="preserve">% </w:t>
            </w:r>
          </w:p>
        </w:tc>
        <w:tc>
          <w:tcPr>
            <w:tcW w:w="1580" w:type="dxa"/>
            <w:tcBorders>
              <w:top w:val="single" w:sz="4" w:space="0" w:color="000000"/>
              <w:left w:val="single" w:sz="4" w:space="0" w:color="000000"/>
              <w:bottom w:val="single" w:sz="4" w:space="0" w:color="000000"/>
              <w:right w:val="single" w:sz="4" w:space="0" w:color="000000"/>
            </w:tcBorders>
            <w:shd w:val="clear" w:color="auto" w:fill="D9E1F2"/>
          </w:tcPr>
          <w:p w14:paraId="561FC471" w14:textId="77777777" w:rsidR="00CC5ABA" w:rsidRDefault="00000000">
            <w:pPr>
              <w:spacing w:after="0"/>
              <w:ind w:left="108"/>
            </w:pPr>
            <w:r>
              <w:rPr>
                <w:rFonts w:ascii="Cambria" w:eastAsia="Cambria" w:hAnsi="Cambria" w:cs="Cambria"/>
                <w:b/>
              </w:rPr>
              <w:t xml:space="preserve">2BHK - 844 </w:t>
            </w:r>
          </w:p>
          <w:p w14:paraId="1BC0006A" w14:textId="77777777" w:rsidR="00CC5ABA" w:rsidRDefault="00000000">
            <w:pPr>
              <w:spacing w:after="0"/>
              <w:ind w:left="8"/>
              <w:jc w:val="center"/>
            </w:pPr>
            <w:r>
              <w:rPr>
                <w:rFonts w:ascii="Cambria" w:eastAsia="Cambria" w:hAnsi="Cambria" w:cs="Cambria"/>
                <w:b/>
              </w:rPr>
              <w:t xml:space="preserve">sqft </w:t>
            </w:r>
          </w:p>
        </w:tc>
        <w:tc>
          <w:tcPr>
            <w:tcW w:w="3749" w:type="dxa"/>
            <w:tcBorders>
              <w:top w:val="single" w:sz="4" w:space="0" w:color="000000"/>
              <w:left w:val="single" w:sz="4" w:space="0" w:color="000000"/>
              <w:bottom w:val="single" w:sz="4" w:space="0" w:color="000000"/>
              <w:right w:val="single" w:sz="4" w:space="0" w:color="000000"/>
            </w:tcBorders>
            <w:shd w:val="clear" w:color="auto" w:fill="D9E1F2"/>
            <w:vAlign w:val="center"/>
          </w:tcPr>
          <w:p w14:paraId="2FDCA26C" w14:textId="77777777" w:rsidR="00CC5ABA" w:rsidRDefault="00000000">
            <w:pPr>
              <w:spacing w:after="0"/>
              <w:ind w:left="11"/>
              <w:jc w:val="center"/>
            </w:pPr>
            <w:r>
              <w:rPr>
                <w:rFonts w:ascii="Cambria" w:eastAsia="Cambria" w:hAnsi="Cambria" w:cs="Cambria"/>
                <w:b/>
              </w:rPr>
              <w:t xml:space="preserve">Logic </w:t>
            </w:r>
          </w:p>
        </w:tc>
      </w:tr>
      <w:tr w:rsidR="00CC5ABA" w14:paraId="5F7B6050" w14:textId="77777777">
        <w:trPr>
          <w:trHeight w:val="587"/>
        </w:trPr>
        <w:tc>
          <w:tcPr>
            <w:tcW w:w="3509" w:type="dxa"/>
            <w:tcBorders>
              <w:top w:val="single" w:sz="4" w:space="0" w:color="000000"/>
              <w:left w:val="single" w:sz="4" w:space="0" w:color="000000"/>
              <w:bottom w:val="single" w:sz="4" w:space="0" w:color="000000"/>
              <w:right w:val="single" w:sz="4" w:space="0" w:color="000000"/>
            </w:tcBorders>
            <w:vAlign w:val="center"/>
          </w:tcPr>
          <w:p w14:paraId="196E0596" w14:textId="77777777" w:rsidR="00CC5ABA" w:rsidRDefault="00000000">
            <w:pPr>
              <w:spacing w:after="0"/>
              <w:ind w:left="2"/>
              <w:jc w:val="center"/>
            </w:pPr>
            <w:r>
              <w:rPr>
                <w:rFonts w:ascii="Cambria" w:eastAsia="Cambria" w:hAnsi="Cambria" w:cs="Cambria"/>
              </w:rPr>
              <w:t xml:space="preserve">On Booking </w:t>
            </w:r>
          </w:p>
        </w:tc>
        <w:tc>
          <w:tcPr>
            <w:tcW w:w="821" w:type="dxa"/>
            <w:tcBorders>
              <w:top w:val="single" w:sz="4" w:space="0" w:color="000000"/>
              <w:left w:val="single" w:sz="4" w:space="0" w:color="000000"/>
              <w:bottom w:val="single" w:sz="4" w:space="0" w:color="000000"/>
              <w:right w:val="single" w:sz="4" w:space="0" w:color="000000"/>
            </w:tcBorders>
            <w:vAlign w:val="center"/>
          </w:tcPr>
          <w:p w14:paraId="2CD90B2F" w14:textId="77777777" w:rsidR="00CC5ABA" w:rsidRDefault="00000000">
            <w:pPr>
              <w:spacing w:after="0"/>
              <w:ind w:left="11"/>
              <w:jc w:val="center"/>
            </w:pPr>
            <w:r>
              <w:rPr>
                <w:rFonts w:ascii="Cambria" w:eastAsia="Cambria" w:hAnsi="Cambria" w:cs="Cambria"/>
              </w:rPr>
              <w:t xml:space="preserve">5% </w:t>
            </w:r>
          </w:p>
        </w:tc>
        <w:tc>
          <w:tcPr>
            <w:tcW w:w="1580" w:type="dxa"/>
            <w:tcBorders>
              <w:top w:val="single" w:sz="4" w:space="0" w:color="000000"/>
              <w:left w:val="single" w:sz="4" w:space="0" w:color="000000"/>
              <w:bottom w:val="single" w:sz="4" w:space="0" w:color="000000"/>
              <w:right w:val="single" w:sz="4" w:space="0" w:color="000000"/>
            </w:tcBorders>
            <w:vAlign w:val="center"/>
          </w:tcPr>
          <w:p w14:paraId="1D8ECCB0" w14:textId="77777777" w:rsidR="00CC5ABA" w:rsidRDefault="00000000">
            <w:pPr>
              <w:spacing w:after="0"/>
              <w:ind w:left="8"/>
              <w:jc w:val="center"/>
            </w:pPr>
            <w:r>
              <w:rPr>
                <w:rFonts w:ascii="Cambria" w:eastAsia="Cambria" w:hAnsi="Cambria" w:cs="Cambria"/>
              </w:rPr>
              <w:t xml:space="preserve">868787.33 </w:t>
            </w:r>
          </w:p>
        </w:tc>
        <w:tc>
          <w:tcPr>
            <w:tcW w:w="3749" w:type="dxa"/>
            <w:tcBorders>
              <w:top w:val="single" w:sz="4" w:space="0" w:color="000000"/>
              <w:left w:val="single" w:sz="4" w:space="0" w:color="000000"/>
              <w:bottom w:val="single" w:sz="4" w:space="0" w:color="000000"/>
              <w:right w:val="single" w:sz="4" w:space="0" w:color="000000"/>
            </w:tcBorders>
          </w:tcPr>
          <w:p w14:paraId="0A4F41C6" w14:textId="77777777" w:rsidR="00CC5ABA" w:rsidRDefault="00000000">
            <w:pPr>
              <w:spacing w:after="0"/>
            </w:pPr>
            <w:r>
              <w:rPr>
                <w:rFonts w:ascii="Cambria" w:eastAsia="Cambria" w:hAnsi="Cambria" w:cs="Cambria"/>
              </w:rPr>
              <w:t xml:space="preserve">5% Of Agreement Value + additional </w:t>
            </w:r>
          </w:p>
          <w:p w14:paraId="1D9B077F" w14:textId="77777777" w:rsidR="00CC5ABA" w:rsidRDefault="00000000">
            <w:pPr>
              <w:spacing w:after="0"/>
            </w:pPr>
            <w:r>
              <w:rPr>
                <w:rFonts w:ascii="Cambria" w:eastAsia="Cambria" w:hAnsi="Cambria" w:cs="Cambria"/>
              </w:rPr>
              <w:t xml:space="preserve">5% GST of that value </w:t>
            </w:r>
          </w:p>
        </w:tc>
      </w:tr>
      <w:tr w:rsidR="00CC5ABA" w14:paraId="3F581BE9" w14:textId="77777777">
        <w:trPr>
          <w:trHeight w:val="586"/>
        </w:trPr>
        <w:tc>
          <w:tcPr>
            <w:tcW w:w="3509" w:type="dxa"/>
            <w:tcBorders>
              <w:top w:val="single" w:sz="4" w:space="0" w:color="000000"/>
              <w:left w:val="single" w:sz="4" w:space="0" w:color="000000"/>
              <w:bottom w:val="single" w:sz="4" w:space="0" w:color="000000"/>
              <w:right w:val="single" w:sz="4" w:space="0" w:color="000000"/>
            </w:tcBorders>
          </w:tcPr>
          <w:p w14:paraId="1B2ABA5A" w14:textId="77777777" w:rsidR="00CC5ABA" w:rsidRDefault="00000000">
            <w:pPr>
              <w:spacing w:after="0"/>
              <w:ind w:left="1"/>
              <w:jc w:val="center"/>
            </w:pPr>
            <w:r>
              <w:rPr>
                <w:rFonts w:ascii="Cambria" w:eastAsia="Cambria" w:hAnsi="Cambria" w:cs="Cambria"/>
              </w:rPr>
              <w:t xml:space="preserve">Within 15 days from the Date of </w:t>
            </w:r>
          </w:p>
          <w:p w14:paraId="513BC7A4" w14:textId="77777777" w:rsidR="00CC5ABA" w:rsidRDefault="00000000">
            <w:pPr>
              <w:spacing w:after="0"/>
              <w:ind w:left="1"/>
              <w:jc w:val="center"/>
            </w:pPr>
            <w:r>
              <w:rPr>
                <w:rFonts w:ascii="Cambria" w:eastAsia="Cambria" w:hAnsi="Cambria" w:cs="Cambria"/>
              </w:rPr>
              <w:t xml:space="preserve">Booking </w:t>
            </w:r>
          </w:p>
        </w:tc>
        <w:tc>
          <w:tcPr>
            <w:tcW w:w="821" w:type="dxa"/>
            <w:tcBorders>
              <w:top w:val="single" w:sz="4" w:space="0" w:color="000000"/>
              <w:left w:val="single" w:sz="4" w:space="0" w:color="000000"/>
              <w:bottom w:val="single" w:sz="4" w:space="0" w:color="000000"/>
              <w:right w:val="single" w:sz="4" w:space="0" w:color="000000"/>
            </w:tcBorders>
            <w:vAlign w:val="center"/>
          </w:tcPr>
          <w:p w14:paraId="7D66BA36" w14:textId="77777777" w:rsidR="00CC5ABA" w:rsidRDefault="00000000">
            <w:pPr>
              <w:spacing w:after="0"/>
              <w:ind w:left="11"/>
              <w:jc w:val="center"/>
            </w:pPr>
            <w:r>
              <w:rPr>
                <w:rFonts w:ascii="Cambria" w:eastAsia="Cambria" w:hAnsi="Cambria" w:cs="Cambria"/>
              </w:rPr>
              <w:t xml:space="preserve">5% </w:t>
            </w:r>
          </w:p>
        </w:tc>
        <w:tc>
          <w:tcPr>
            <w:tcW w:w="1580" w:type="dxa"/>
            <w:tcBorders>
              <w:top w:val="single" w:sz="4" w:space="0" w:color="000000"/>
              <w:left w:val="single" w:sz="4" w:space="0" w:color="000000"/>
              <w:bottom w:val="single" w:sz="4" w:space="0" w:color="000000"/>
              <w:right w:val="single" w:sz="4" w:space="0" w:color="000000"/>
            </w:tcBorders>
            <w:vAlign w:val="center"/>
          </w:tcPr>
          <w:p w14:paraId="6902AF70" w14:textId="77777777" w:rsidR="00CC5ABA" w:rsidRDefault="00000000">
            <w:pPr>
              <w:spacing w:after="0"/>
              <w:ind w:left="8"/>
              <w:jc w:val="center"/>
            </w:pPr>
            <w:r>
              <w:rPr>
                <w:rFonts w:ascii="Cambria" w:eastAsia="Cambria" w:hAnsi="Cambria" w:cs="Cambria"/>
              </w:rPr>
              <w:t xml:space="preserve">868787.33 </w:t>
            </w:r>
          </w:p>
        </w:tc>
        <w:tc>
          <w:tcPr>
            <w:tcW w:w="3749" w:type="dxa"/>
            <w:tcBorders>
              <w:top w:val="single" w:sz="4" w:space="0" w:color="000000"/>
              <w:left w:val="single" w:sz="4" w:space="0" w:color="000000"/>
              <w:bottom w:val="single" w:sz="4" w:space="0" w:color="000000"/>
              <w:right w:val="single" w:sz="4" w:space="0" w:color="000000"/>
            </w:tcBorders>
          </w:tcPr>
          <w:p w14:paraId="27114543" w14:textId="77777777" w:rsidR="00CC5ABA" w:rsidRDefault="00000000">
            <w:pPr>
              <w:spacing w:after="0"/>
            </w:pPr>
            <w:r>
              <w:rPr>
                <w:rFonts w:ascii="Cambria" w:eastAsia="Cambria" w:hAnsi="Cambria" w:cs="Cambria"/>
              </w:rPr>
              <w:t xml:space="preserve">5% Of Agreement Value + additional </w:t>
            </w:r>
          </w:p>
          <w:p w14:paraId="5C9AF28E" w14:textId="77777777" w:rsidR="00CC5ABA" w:rsidRDefault="00000000">
            <w:pPr>
              <w:spacing w:after="0"/>
            </w:pPr>
            <w:r>
              <w:rPr>
                <w:rFonts w:ascii="Cambria" w:eastAsia="Cambria" w:hAnsi="Cambria" w:cs="Cambria"/>
              </w:rPr>
              <w:t xml:space="preserve">5% GST of that value </w:t>
            </w:r>
          </w:p>
        </w:tc>
      </w:tr>
      <w:tr w:rsidR="00CC5ABA" w14:paraId="533A1455" w14:textId="77777777">
        <w:trPr>
          <w:trHeight w:val="589"/>
        </w:trPr>
        <w:tc>
          <w:tcPr>
            <w:tcW w:w="3509" w:type="dxa"/>
            <w:tcBorders>
              <w:top w:val="single" w:sz="4" w:space="0" w:color="000000"/>
              <w:left w:val="single" w:sz="4" w:space="0" w:color="000000"/>
              <w:bottom w:val="single" w:sz="4" w:space="0" w:color="000000"/>
              <w:right w:val="single" w:sz="4" w:space="0" w:color="000000"/>
            </w:tcBorders>
          </w:tcPr>
          <w:p w14:paraId="323389D2" w14:textId="77777777" w:rsidR="00CC5ABA" w:rsidRDefault="00000000">
            <w:pPr>
              <w:spacing w:after="0"/>
              <w:ind w:left="16"/>
              <w:jc w:val="center"/>
            </w:pPr>
            <w:r>
              <w:rPr>
                <w:rFonts w:ascii="Cambria" w:eastAsia="Cambria" w:hAnsi="Cambria" w:cs="Cambria"/>
              </w:rPr>
              <w:t xml:space="preserve">Within 60 days or Before 30th June 2026, whichever is earlier </w:t>
            </w:r>
          </w:p>
        </w:tc>
        <w:tc>
          <w:tcPr>
            <w:tcW w:w="821" w:type="dxa"/>
            <w:tcBorders>
              <w:top w:val="single" w:sz="4" w:space="0" w:color="000000"/>
              <w:left w:val="single" w:sz="4" w:space="0" w:color="000000"/>
              <w:bottom w:val="single" w:sz="4" w:space="0" w:color="000000"/>
              <w:right w:val="single" w:sz="4" w:space="0" w:color="000000"/>
            </w:tcBorders>
            <w:vAlign w:val="center"/>
          </w:tcPr>
          <w:p w14:paraId="7E3AFE66" w14:textId="77777777" w:rsidR="00CC5ABA" w:rsidRDefault="00000000">
            <w:pPr>
              <w:spacing w:after="0"/>
              <w:ind w:left="84"/>
            </w:pPr>
            <w:r>
              <w:rPr>
                <w:rFonts w:ascii="Cambria" w:eastAsia="Cambria" w:hAnsi="Cambria" w:cs="Cambria"/>
              </w:rPr>
              <w:t xml:space="preserve">10% </w:t>
            </w:r>
          </w:p>
        </w:tc>
        <w:tc>
          <w:tcPr>
            <w:tcW w:w="1580" w:type="dxa"/>
            <w:tcBorders>
              <w:top w:val="single" w:sz="4" w:space="0" w:color="000000"/>
              <w:left w:val="single" w:sz="4" w:space="0" w:color="000000"/>
              <w:bottom w:val="single" w:sz="4" w:space="0" w:color="000000"/>
              <w:right w:val="single" w:sz="4" w:space="0" w:color="000000"/>
            </w:tcBorders>
            <w:vAlign w:val="center"/>
          </w:tcPr>
          <w:p w14:paraId="383E8957" w14:textId="77777777" w:rsidR="00CC5ABA" w:rsidRDefault="00000000">
            <w:pPr>
              <w:spacing w:after="0"/>
              <w:ind w:left="10"/>
              <w:jc w:val="center"/>
            </w:pPr>
            <w:r>
              <w:rPr>
                <w:rFonts w:ascii="Cambria" w:eastAsia="Cambria" w:hAnsi="Cambria" w:cs="Cambria"/>
              </w:rPr>
              <w:t xml:space="preserve">1737574.65 </w:t>
            </w:r>
          </w:p>
        </w:tc>
        <w:tc>
          <w:tcPr>
            <w:tcW w:w="3749" w:type="dxa"/>
            <w:tcBorders>
              <w:top w:val="single" w:sz="4" w:space="0" w:color="000000"/>
              <w:left w:val="single" w:sz="4" w:space="0" w:color="000000"/>
              <w:bottom w:val="single" w:sz="4" w:space="0" w:color="000000"/>
              <w:right w:val="single" w:sz="4" w:space="0" w:color="000000"/>
            </w:tcBorders>
          </w:tcPr>
          <w:p w14:paraId="522792DD" w14:textId="77777777" w:rsidR="00CC5ABA" w:rsidRDefault="00000000">
            <w:pPr>
              <w:spacing w:after="0"/>
            </w:pPr>
            <w:r>
              <w:rPr>
                <w:rFonts w:ascii="Cambria" w:eastAsia="Cambria" w:hAnsi="Cambria" w:cs="Cambria"/>
              </w:rPr>
              <w:t xml:space="preserve">10% Of Agreement Value + additional 5% GST of that value </w:t>
            </w:r>
          </w:p>
        </w:tc>
      </w:tr>
      <w:tr w:rsidR="00CC5ABA" w14:paraId="5D89A2E7" w14:textId="77777777">
        <w:trPr>
          <w:trHeight w:val="586"/>
        </w:trPr>
        <w:tc>
          <w:tcPr>
            <w:tcW w:w="3509" w:type="dxa"/>
            <w:tcBorders>
              <w:top w:val="single" w:sz="4" w:space="0" w:color="000000"/>
              <w:left w:val="single" w:sz="4" w:space="0" w:color="000000"/>
              <w:bottom w:val="single" w:sz="4" w:space="0" w:color="000000"/>
              <w:right w:val="single" w:sz="4" w:space="0" w:color="000000"/>
            </w:tcBorders>
            <w:vAlign w:val="center"/>
          </w:tcPr>
          <w:p w14:paraId="762AD7DE" w14:textId="77777777" w:rsidR="00CC5ABA" w:rsidRDefault="00000000">
            <w:pPr>
              <w:spacing w:after="0"/>
              <w:ind w:left="3"/>
              <w:jc w:val="center"/>
            </w:pPr>
            <w:r>
              <w:rPr>
                <w:rFonts w:ascii="Cambria" w:eastAsia="Cambria" w:hAnsi="Cambria" w:cs="Cambria"/>
              </w:rPr>
              <w:t xml:space="preserve">On or before 5th July 2026 </w:t>
            </w:r>
          </w:p>
        </w:tc>
        <w:tc>
          <w:tcPr>
            <w:tcW w:w="821" w:type="dxa"/>
            <w:tcBorders>
              <w:top w:val="single" w:sz="4" w:space="0" w:color="000000"/>
              <w:left w:val="single" w:sz="4" w:space="0" w:color="000000"/>
              <w:bottom w:val="single" w:sz="4" w:space="0" w:color="000000"/>
              <w:right w:val="single" w:sz="4" w:space="0" w:color="000000"/>
            </w:tcBorders>
            <w:vAlign w:val="center"/>
          </w:tcPr>
          <w:p w14:paraId="64A85B6E" w14:textId="77777777" w:rsidR="00CC5ABA" w:rsidRDefault="00000000">
            <w:pPr>
              <w:spacing w:after="0"/>
              <w:ind w:left="11"/>
              <w:jc w:val="center"/>
            </w:pPr>
            <w:r>
              <w:rPr>
                <w:rFonts w:ascii="Cambria" w:eastAsia="Cambria" w:hAnsi="Cambria" w:cs="Cambria"/>
              </w:rPr>
              <w:t xml:space="preserve">1% </w:t>
            </w:r>
          </w:p>
        </w:tc>
        <w:tc>
          <w:tcPr>
            <w:tcW w:w="1580" w:type="dxa"/>
            <w:tcBorders>
              <w:top w:val="single" w:sz="4" w:space="0" w:color="000000"/>
              <w:left w:val="single" w:sz="4" w:space="0" w:color="000000"/>
              <w:bottom w:val="single" w:sz="4" w:space="0" w:color="000000"/>
              <w:right w:val="single" w:sz="4" w:space="0" w:color="000000"/>
            </w:tcBorders>
            <w:vAlign w:val="center"/>
          </w:tcPr>
          <w:p w14:paraId="29C86780" w14:textId="77777777" w:rsidR="00CC5ABA" w:rsidRDefault="00000000">
            <w:pPr>
              <w:spacing w:after="0"/>
              <w:ind w:left="8"/>
              <w:jc w:val="center"/>
            </w:pPr>
            <w:r>
              <w:rPr>
                <w:rFonts w:ascii="Cambria" w:eastAsia="Cambria" w:hAnsi="Cambria" w:cs="Cambria"/>
              </w:rPr>
              <w:t xml:space="preserve">173757.47 </w:t>
            </w:r>
          </w:p>
        </w:tc>
        <w:tc>
          <w:tcPr>
            <w:tcW w:w="3749" w:type="dxa"/>
            <w:tcBorders>
              <w:top w:val="single" w:sz="4" w:space="0" w:color="000000"/>
              <w:left w:val="single" w:sz="4" w:space="0" w:color="000000"/>
              <w:bottom w:val="single" w:sz="4" w:space="0" w:color="000000"/>
              <w:right w:val="single" w:sz="4" w:space="0" w:color="000000"/>
            </w:tcBorders>
          </w:tcPr>
          <w:p w14:paraId="0837597E" w14:textId="77777777" w:rsidR="00CC5ABA" w:rsidRDefault="00000000">
            <w:pPr>
              <w:spacing w:after="0"/>
            </w:pPr>
            <w:r>
              <w:rPr>
                <w:rFonts w:ascii="Cambria" w:eastAsia="Cambria" w:hAnsi="Cambria" w:cs="Cambria"/>
              </w:rPr>
              <w:t xml:space="preserve">1% Of Agreement Value + additional </w:t>
            </w:r>
          </w:p>
          <w:p w14:paraId="4E70EEE5" w14:textId="77777777" w:rsidR="00CC5ABA" w:rsidRDefault="00000000">
            <w:pPr>
              <w:spacing w:after="0"/>
            </w:pPr>
            <w:r>
              <w:rPr>
                <w:rFonts w:ascii="Cambria" w:eastAsia="Cambria" w:hAnsi="Cambria" w:cs="Cambria"/>
              </w:rPr>
              <w:t xml:space="preserve">5% GST of that value </w:t>
            </w:r>
          </w:p>
        </w:tc>
      </w:tr>
      <w:tr w:rsidR="00CC5ABA" w14:paraId="1D8F6FC8" w14:textId="77777777">
        <w:trPr>
          <w:trHeight w:val="586"/>
        </w:trPr>
        <w:tc>
          <w:tcPr>
            <w:tcW w:w="3509" w:type="dxa"/>
            <w:tcBorders>
              <w:top w:val="single" w:sz="4" w:space="0" w:color="000000"/>
              <w:left w:val="single" w:sz="4" w:space="0" w:color="000000"/>
              <w:bottom w:val="single" w:sz="4" w:space="0" w:color="000000"/>
              <w:right w:val="single" w:sz="4" w:space="0" w:color="000000"/>
            </w:tcBorders>
            <w:vAlign w:val="center"/>
          </w:tcPr>
          <w:p w14:paraId="043B5E59" w14:textId="77777777" w:rsidR="00CC5ABA" w:rsidRDefault="00000000">
            <w:pPr>
              <w:spacing w:after="0"/>
              <w:ind w:left="4"/>
              <w:jc w:val="center"/>
            </w:pPr>
            <w:r>
              <w:rPr>
                <w:rFonts w:ascii="Cambria" w:eastAsia="Cambria" w:hAnsi="Cambria" w:cs="Cambria"/>
              </w:rPr>
              <w:t xml:space="preserve">On or before 5th August 2026 </w:t>
            </w:r>
          </w:p>
        </w:tc>
        <w:tc>
          <w:tcPr>
            <w:tcW w:w="821" w:type="dxa"/>
            <w:tcBorders>
              <w:top w:val="single" w:sz="4" w:space="0" w:color="000000"/>
              <w:left w:val="single" w:sz="4" w:space="0" w:color="000000"/>
              <w:bottom w:val="single" w:sz="4" w:space="0" w:color="000000"/>
              <w:right w:val="single" w:sz="4" w:space="0" w:color="000000"/>
            </w:tcBorders>
            <w:vAlign w:val="center"/>
          </w:tcPr>
          <w:p w14:paraId="749F3B6B" w14:textId="77777777" w:rsidR="00CC5ABA" w:rsidRDefault="00000000">
            <w:pPr>
              <w:spacing w:after="0"/>
              <w:ind w:left="11"/>
              <w:jc w:val="center"/>
            </w:pPr>
            <w:r>
              <w:rPr>
                <w:rFonts w:ascii="Cambria" w:eastAsia="Cambria" w:hAnsi="Cambria" w:cs="Cambria"/>
              </w:rPr>
              <w:t xml:space="preserve">1% </w:t>
            </w:r>
          </w:p>
        </w:tc>
        <w:tc>
          <w:tcPr>
            <w:tcW w:w="1580" w:type="dxa"/>
            <w:tcBorders>
              <w:top w:val="single" w:sz="4" w:space="0" w:color="000000"/>
              <w:left w:val="single" w:sz="4" w:space="0" w:color="000000"/>
              <w:bottom w:val="single" w:sz="4" w:space="0" w:color="000000"/>
              <w:right w:val="single" w:sz="4" w:space="0" w:color="000000"/>
            </w:tcBorders>
            <w:vAlign w:val="center"/>
          </w:tcPr>
          <w:p w14:paraId="1BB775D4" w14:textId="77777777" w:rsidR="00CC5ABA" w:rsidRDefault="00000000">
            <w:pPr>
              <w:spacing w:after="0"/>
              <w:ind w:left="8"/>
              <w:jc w:val="center"/>
            </w:pPr>
            <w:r>
              <w:rPr>
                <w:rFonts w:ascii="Cambria" w:eastAsia="Cambria" w:hAnsi="Cambria" w:cs="Cambria"/>
              </w:rPr>
              <w:t xml:space="preserve">173757.47 </w:t>
            </w:r>
          </w:p>
        </w:tc>
        <w:tc>
          <w:tcPr>
            <w:tcW w:w="3749" w:type="dxa"/>
            <w:tcBorders>
              <w:top w:val="single" w:sz="4" w:space="0" w:color="000000"/>
              <w:left w:val="single" w:sz="4" w:space="0" w:color="000000"/>
              <w:bottom w:val="single" w:sz="4" w:space="0" w:color="000000"/>
              <w:right w:val="single" w:sz="4" w:space="0" w:color="000000"/>
            </w:tcBorders>
          </w:tcPr>
          <w:p w14:paraId="68300687" w14:textId="77777777" w:rsidR="00CC5ABA" w:rsidRDefault="00000000">
            <w:pPr>
              <w:spacing w:after="0"/>
            </w:pPr>
            <w:r>
              <w:rPr>
                <w:rFonts w:ascii="Cambria" w:eastAsia="Cambria" w:hAnsi="Cambria" w:cs="Cambria"/>
              </w:rPr>
              <w:t xml:space="preserve">1% Of Agreement Value + additional </w:t>
            </w:r>
          </w:p>
          <w:p w14:paraId="157751F2" w14:textId="77777777" w:rsidR="00CC5ABA" w:rsidRDefault="00000000">
            <w:pPr>
              <w:spacing w:after="0"/>
            </w:pPr>
            <w:r>
              <w:rPr>
                <w:rFonts w:ascii="Cambria" w:eastAsia="Cambria" w:hAnsi="Cambria" w:cs="Cambria"/>
              </w:rPr>
              <w:t xml:space="preserve">5% GST of that value </w:t>
            </w:r>
          </w:p>
        </w:tc>
      </w:tr>
      <w:tr w:rsidR="00CC5ABA" w14:paraId="7CAB2D7D" w14:textId="77777777">
        <w:trPr>
          <w:trHeight w:val="586"/>
        </w:trPr>
        <w:tc>
          <w:tcPr>
            <w:tcW w:w="3509" w:type="dxa"/>
            <w:tcBorders>
              <w:top w:val="single" w:sz="4" w:space="0" w:color="000000"/>
              <w:left w:val="single" w:sz="4" w:space="0" w:color="000000"/>
              <w:bottom w:val="single" w:sz="4" w:space="0" w:color="000000"/>
              <w:right w:val="single" w:sz="4" w:space="0" w:color="000000"/>
            </w:tcBorders>
            <w:vAlign w:val="center"/>
          </w:tcPr>
          <w:p w14:paraId="22C00E58" w14:textId="77777777" w:rsidR="00CC5ABA" w:rsidRDefault="00000000">
            <w:pPr>
              <w:spacing w:after="0"/>
              <w:ind w:left="2"/>
              <w:jc w:val="center"/>
            </w:pPr>
            <w:r>
              <w:rPr>
                <w:rFonts w:ascii="Cambria" w:eastAsia="Cambria" w:hAnsi="Cambria" w:cs="Cambria"/>
              </w:rPr>
              <w:t xml:space="preserve">On or before 5th Sept 2026 </w:t>
            </w:r>
          </w:p>
        </w:tc>
        <w:tc>
          <w:tcPr>
            <w:tcW w:w="821" w:type="dxa"/>
            <w:tcBorders>
              <w:top w:val="single" w:sz="4" w:space="0" w:color="000000"/>
              <w:left w:val="single" w:sz="4" w:space="0" w:color="000000"/>
              <w:bottom w:val="single" w:sz="4" w:space="0" w:color="000000"/>
              <w:right w:val="single" w:sz="4" w:space="0" w:color="000000"/>
            </w:tcBorders>
            <w:vAlign w:val="center"/>
          </w:tcPr>
          <w:p w14:paraId="3CF312C5" w14:textId="77777777" w:rsidR="00CC5ABA" w:rsidRDefault="00000000">
            <w:pPr>
              <w:spacing w:after="0"/>
              <w:ind w:left="11"/>
              <w:jc w:val="center"/>
            </w:pPr>
            <w:r>
              <w:rPr>
                <w:rFonts w:ascii="Cambria" w:eastAsia="Cambria" w:hAnsi="Cambria" w:cs="Cambria"/>
              </w:rPr>
              <w:t xml:space="preserve">1% </w:t>
            </w:r>
          </w:p>
        </w:tc>
        <w:tc>
          <w:tcPr>
            <w:tcW w:w="1580" w:type="dxa"/>
            <w:tcBorders>
              <w:top w:val="single" w:sz="4" w:space="0" w:color="000000"/>
              <w:left w:val="single" w:sz="4" w:space="0" w:color="000000"/>
              <w:bottom w:val="single" w:sz="4" w:space="0" w:color="000000"/>
              <w:right w:val="single" w:sz="4" w:space="0" w:color="000000"/>
            </w:tcBorders>
            <w:vAlign w:val="center"/>
          </w:tcPr>
          <w:p w14:paraId="5423F05F" w14:textId="77777777" w:rsidR="00CC5ABA" w:rsidRDefault="00000000">
            <w:pPr>
              <w:spacing w:after="0"/>
              <w:ind w:left="8"/>
              <w:jc w:val="center"/>
            </w:pPr>
            <w:r>
              <w:rPr>
                <w:rFonts w:ascii="Cambria" w:eastAsia="Cambria" w:hAnsi="Cambria" w:cs="Cambria"/>
              </w:rPr>
              <w:t xml:space="preserve">173757.47 </w:t>
            </w:r>
          </w:p>
        </w:tc>
        <w:tc>
          <w:tcPr>
            <w:tcW w:w="3749" w:type="dxa"/>
            <w:tcBorders>
              <w:top w:val="single" w:sz="4" w:space="0" w:color="000000"/>
              <w:left w:val="single" w:sz="4" w:space="0" w:color="000000"/>
              <w:bottom w:val="single" w:sz="4" w:space="0" w:color="000000"/>
              <w:right w:val="single" w:sz="4" w:space="0" w:color="000000"/>
            </w:tcBorders>
          </w:tcPr>
          <w:p w14:paraId="01C9606E" w14:textId="77777777" w:rsidR="00CC5ABA" w:rsidRDefault="00000000">
            <w:pPr>
              <w:spacing w:after="0"/>
            </w:pPr>
            <w:r>
              <w:rPr>
                <w:rFonts w:ascii="Cambria" w:eastAsia="Cambria" w:hAnsi="Cambria" w:cs="Cambria"/>
              </w:rPr>
              <w:t xml:space="preserve">1% Of Agreement Value + additional </w:t>
            </w:r>
          </w:p>
          <w:p w14:paraId="25850F5D" w14:textId="77777777" w:rsidR="00CC5ABA" w:rsidRDefault="00000000">
            <w:pPr>
              <w:spacing w:after="0"/>
            </w:pPr>
            <w:r>
              <w:rPr>
                <w:rFonts w:ascii="Cambria" w:eastAsia="Cambria" w:hAnsi="Cambria" w:cs="Cambria"/>
              </w:rPr>
              <w:t xml:space="preserve">5% GST of that value </w:t>
            </w:r>
          </w:p>
        </w:tc>
      </w:tr>
      <w:tr w:rsidR="00CC5ABA" w14:paraId="33D16851" w14:textId="77777777">
        <w:trPr>
          <w:trHeight w:val="586"/>
        </w:trPr>
        <w:tc>
          <w:tcPr>
            <w:tcW w:w="3509" w:type="dxa"/>
            <w:tcBorders>
              <w:top w:val="single" w:sz="4" w:space="0" w:color="000000"/>
              <w:left w:val="single" w:sz="4" w:space="0" w:color="000000"/>
              <w:bottom w:val="single" w:sz="4" w:space="0" w:color="000000"/>
              <w:right w:val="single" w:sz="4" w:space="0" w:color="000000"/>
            </w:tcBorders>
            <w:vAlign w:val="center"/>
          </w:tcPr>
          <w:p w14:paraId="4DFD08EC" w14:textId="77777777" w:rsidR="00CC5ABA" w:rsidRDefault="00000000">
            <w:pPr>
              <w:spacing w:after="0"/>
              <w:ind w:left="2"/>
              <w:jc w:val="center"/>
            </w:pPr>
            <w:r>
              <w:rPr>
                <w:rFonts w:ascii="Cambria" w:eastAsia="Cambria" w:hAnsi="Cambria" w:cs="Cambria"/>
              </w:rPr>
              <w:t xml:space="preserve">On or before 5th Oct 2026 </w:t>
            </w:r>
          </w:p>
        </w:tc>
        <w:tc>
          <w:tcPr>
            <w:tcW w:w="821" w:type="dxa"/>
            <w:tcBorders>
              <w:top w:val="single" w:sz="4" w:space="0" w:color="000000"/>
              <w:left w:val="single" w:sz="4" w:space="0" w:color="000000"/>
              <w:bottom w:val="single" w:sz="4" w:space="0" w:color="000000"/>
              <w:right w:val="single" w:sz="4" w:space="0" w:color="000000"/>
            </w:tcBorders>
            <w:vAlign w:val="center"/>
          </w:tcPr>
          <w:p w14:paraId="7F4C30F4" w14:textId="77777777" w:rsidR="00CC5ABA" w:rsidRDefault="00000000">
            <w:pPr>
              <w:spacing w:after="0"/>
              <w:ind w:left="11"/>
              <w:jc w:val="center"/>
            </w:pPr>
            <w:r>
              <w:rPr>
                <w:rFonts w:ascii="Cambria" w:eastAsia="Cambria" w:hAnsi="Cambria" w:cs="Cambria"/>
              </w:rPr>
              <w:t xml:space="preserve">1% </w:t>
            </w:r>
          </w:p>
        </w:tc>
        <w:tc>
          <w:tcPr>
            <w:tcW w:w="1580" w:type="dxa"/>
            <w:tcBorders>
              <w:top w:val="single" w:sz="4" w:space="0" w:color="000000"/>
              <w:left w:val="single" w:sz="4" w:space="0" w:color="000000"/>
              <w:bottom w:val="single" w:sz="4" w:space="0" w:color="000000"/>
              <w:right w:val="single" w:sz="4" w:space="0" w:color="000000"/>
            </w:tcBorders>
            <w:vAlign w:val="center"/>
          </w:tcPr>
          <w:p w14:paraId="28FEFE13" w14:textId="77777777" w:rsidR="00CC5ABA" w:rsidRDefault="00000000">
            <w:pPr>
              <w:spacing w:after="0"/>
              <w:ind w:left="8"/>
              <w:jc w:val="center"/>
            </w:pPr>
            <w:r>
              <w:rPr>
                <w:rFonts w:ascii="Cambria" w:eastAsia="Cambria" w:hAnsi="Cambria" w:cs="Cambria"/>
              </w:rPr>
              <w:t xml:space="preserve">173757.47 </w:t>
            </w:r>
          </w:p>
        </w:tc>
        <w:tc>
          <w:tcPr>
            <w:tcW w:w="3749" w:type="dxa"/>
            <w:tcBorders>
              <w:top w:val="single" w:sz="4" w:space="0" w:color="000000"/>
              <w:left w:val="single" w:sz="4" w:space="0" w:color="000000"/>
              <w:bottom w:val="single" w:sz="4" w:space="0" w:color="000000"/>
              <w:right w:val="single" w:sz="4" w:space="0" w:color="000000"/>
            </w:tcBorders>
          </w:tcPr>
          <w:p w14:paraId="5965D4ED" w14:textId="77777777" w:rsidR="00CC5ABA" w:rsidRDefault="00000000">
            <w:pPr>
              <w:spacing w:after="0"/>
            </w:pPr>
            <w:r>
              <w:rPr>
                <w:rFonts w:ascii="Cambria" w:eastAsia="Cambria" w:hAnsi="Cambria" w:cs="Cambria"/>
              </w:rPr>
              <w:t xml:space="preserve">1% Of Agreement Value + additional </w:t>
            </w:r>
          </w:p>
          <w:p w14:paraId="32A66084" w14:textId="77777777" w:rsidR="00CC5ABA" w:rsidRDefault="00000000">
            <w:pPr>
              <w:spacing w:after="0"/>
            </w:pPr>
            <w:r>
              <w:rPr>
                <w:rFonts w:ascii="Cambria" w:eastAsia="Cambria" w:hAnsi="Cambria" w:cs="Cambria"/>
              </w:rPr>
              <w:t xml:space="preserve">5% GST of that value </w:t>
            </w:r>
          </w:p>
        </w:tc>
      </w:tr>
      <w:tr w:rsidR="00CC5ABA" w14:paraId="2FA5708E" w14:textId="77777777">
        <w:trPr>
          <w:trHeight w:val="586"/>
        </w:trPr>
        <w:tc>
          <w:tcPr>
            <w:tcW w:w="3509" w:type="dxa"/>
            <w:tcBorders>
              <w:top w:val="single" w:sz="4" w:space="0" w:color="000000"/>
              <w:left w:val="single" w:sz="4" w:space="0" w:color="000000"/>
              <w:bottom w:val="single" w:sz="4" w:space="0" w:color="000000"/>
              <w:right w:val="single" w:sz="4" w:space="0" w:color="000000"/>
            </w:tcBorders>
            <w:vAlign w:val="center"/>
          </w:tcPr>
          <w:p w14:paraId="039BC665" w14:textId="77777777" w:rsidR="00CC5ABA" w:rsidRDefault="00000000">
            <w:pPr>
              <w:spacing w:after="0"/>
              <w:jc w:val="center"/>
            </w:pPr>
            <w:r>
              <w:rPr>
                <w:rFonts w:ascii="Cambria" w:eastAsia="Cambria" w:hAnsi="Cambria" w:cs="Cambria"/>
              </w:rPr>
              <w:t xml:space="preserve">On or before 5th Nov 2026 </w:t>
            </w:r>
          </w:p>
        </w:tc>
        <w:tc>
          <w:tcPr>
            <w:tcW w:w="821" w:type="dxa"/>
            <w:tcBorders>
              <w:top w:val="single" w:sz="4" w:space="0" w:color="000000"/>
              <w:left w:val="single" w:sz="4" w:space="0" w:color="000000"/>
              <w:bottom w:val="single" w:sz="4" w:space="0" w:color="000000"/>
              <w:right w:val="single" w:sz="4" w:space="0" w:color="000000"/>
            </w:tcBorders>
            <w:vAlign w:val="center"/>
          </w:tcPr>
          <w:p w14:paraId="0A16B170" w14:textId="77777777" w:rsidR="00CC5ABA" w:rsidRDefault="00000000">
            <w:pPr>
              <w:spacing w:after="0"/>
              <w:ind w:left="11"/>
              <w:jc w:val="center"/>
            </w:pPr>
            <w:r>
              <w:rPr>
                <w:rFonts w:ascii="Cambria" w:eastAsia="Cambria" w:hAnsi="Cambria" w:cs="Cambria"/>
              </w:rPr>
              <w:t xml:space="preserve">1% </w:t>
            </w:r>
          </w:p>
        </w:tc>
        <w:tc>
          <w:tcPr>
            <w:tcW w:w="1580" w:type="dxa"/>
            <w:tcBorders>
              <w:top w:val="single" w:sz="4" w:space="0" w:color="000000"/>
              <w:left w:val="single" w:sz="4" w:space="0" w:color="000000"/>
              <w:bottom w:val="single" w:sz="4" w:space="0" w:color="000000"/>
              <w:right w:val="single" w:sz="4" w:space="0" w:color="000000"/>
            </w:tcBorders>
            <w:vAlign w:val="center"/>
          </w:tcPr>
          <w:p w14:paraId="23A1D7A0" w14:textId="77777777" w:rsidR="00CC5ABA" w:rsidRDefault="00000000">
            <w:pPr>
              <w:spacing w:after="0"/>
              <w:ind w:left="8"/>
              <w:jc w:val="center"/>
            </w:pPr>
            <w:r>
              <w:rPr>
                <w:rFonts w:ascii="Cambria" w:eastAsia="Cambria" w:hAnsi="Cambria" w:cs="Cambria"/>
              </w:rPr>
              <w:t xml:space="preserve">173757.47 </w:t>
            </w:r>
          </w:p>
        </w:tc>
        <w:tc>
          <w:tcPr>
            <w:tcW w:w="3749" w:type="dxa"/>
            <w:tcBorders>
              <w:top w:val="single" w:sz="4" w:space="0" w:color="000000"/>
              <w:left w:val="single" w:sz="4" w:space="0" w:color="000000"/>
              <w:bottom w:val="single" w:sz="4" w:space="0" w:color="000000"/>
              <w:right w:val="single" w:sz="4" w:space="0" w:color="000000"/>
            </w:tcBorders>
          </w:tcPr>
          <w:p w14:paraId="12D9E8F9" w14:textId="77777777" w:rsidR="00CC5ABA" w:rsidRDefault="00000000">
            <w:pPr>
              <w:spacing w:after="0"/>
            </w:pPr>
            <w:r>
              <w:rPr>
                <w:rFonts w:ascii="Cambria" w:eastAsia="Cambria" w:hAnsi="Cambria" w:cs="Cambria"/>
              </w:rPr>
              <w:t xml:space="preserve">1% Of Agreement Value + additional </w:t>
            </w:r>
          </w:p>
          <w:p w14:paraId="4CCB55BF" w14:textId="77777777" w:rsidR="00CC5ABA" w:rsidRDefault="00000000">
            <w:pPr>
              <w:spacing w:after="0"/>
            </w:pPr>
            <w:r>
              <w:rPr>
                <w:rFonts w:ascii="Cambria" w:eastAsia="Cambria" w:hAnsi="Cambria" w:cs="Cambria"/>
              </w:rPr>
              <w:t xml:space="preserve">5% GST of that value </w:t>
            </w:r>
          </w:p>
        </w:tc>
      </w:tr>
      <w:tr w:rsidR="00CC5ABA" w14:paraId="0DDDF625" w14:textId="77777777">
        <w:trPr>
          <w:trHeight w:val="588"/>
        </w:trPr>
        <w:tc>
          <w:tcPr>
            <w:tcW w:w="3509" w:type="dxa"/>
            <w:tcBorders>
              <w:top w:val="single" w:sz="4" w:space="0" w:color="000000"/>
              <w:left w:val="single" w:sz="4" w:space="0" w:color="000000"/>
              <w:bottom w:val="single" w:sz="4" w:space="0" w:color="000000"/>
              <w:right w:val="single" w:sz="4" w:space="0" w:color="000000"/>
            </w:tcBorders>
            <w:vAlign w:val="center"/>
          </w:tcPr>
          <w:p w14:paraId="78DBCE33" w14:textId="77777777" w:rsidR="00CC5ABA" w:rsidRDefault="00000000">
            <w:pPr>
              <w:spacing w:after="0"/>
              <w:ind w:left="3"/>
              <w:jc w:val="center"/>
            </w:pPr>
            <w:r>
              <w:rPr>
                <w:rFonts w:ascii="Cambria" w:eastAsia="Cambria" w:hAnsi="Cambria" w:cs="Cambria"/>
              </w:rPr>
              <w:t xml:space="preserve">On or before 5th Dec 2026 </w:t>
            </w:r>
          </w:p>
        </w:tc>
        <w:tc>
          <w:tcPr>
            <w:tcW w:w="821" w:type="dxa"/>
            <w:tcBorders>
              <w:top w:val="single" w:sz="4" w:space="0" w:color="000000"/>
              <w:left w:val="single" w:sz="4" w:space="0" w:color="000000"/>
              <w:bottom w:val="single" w:sz="4" w:space="0" w:color="000000"/>
              <w:right w:val="single" w:sz="4" w:space="0" w:color="000000"/>
            </w:tcBorders>
            <w:vAlign w:val="center"/>
          </w:tcPr>
          <w:p w14:paraId="238279D5" w14:textId="77777777" w:rsidR="00CC5ABA" w:rsidRDefault="00000000">
            <w:pPr>
              <w:spacing w:after="0"/>
              <w:ind w:left="11"/>
              <w:jc w:val="center"/>
            </w:pPr>
            <w:r>
              <w:rPr>
                <w:rFonts w:ascii="Cambria" w:eastAsia="Cambria" w:hAnsi="Cambria" w:cs="Cambria"/>
              </w:rPr>
              <w:t xml:space="preserve">1% </w:t>
            </w:r>
          </w:p>
        </w:tc>
        <w:tc>
          <w:tcPr>
            <w:tcW w:w="1580" w:type="dxa"/>
            <w:tcBorders>
              <w:top w:val="single" w:sz="4" w:space="0" w:color="000000"/>
              <w:left w:val="single" w:sz="4" w:space="0" w:color="000000"/>
              <w:bottom w:val="single" w:sz="4" w:space="0" w:color="000000"/>
              <w:right w:val="single" w:sz="4" w:space="0" w:color="000000"/>
            </w:tcBorders>
            <w:vAlign w:val="center"/>
          </w:tcPr>
          <w:p w14:paraId="5F88AB3B" w14:textId="77777777" w:rsidR="00CC5ABA" w:rsidRDefault="00000000">
            <w:pPr>
              <w:spacing w:after="0"/>
              <w:ind w:left="8"/>
              <w:jc w:val="center"/>
            </w:pPr>
            <w:r>
              <w:rPr>
                <w:rFonts w:ascii="Cambria" w:eastAsia="Cambria" w:hAnsi="Cambria" w:cs="Cambria"/>
              </w:rPr>
              <w:t xml:space="preserve">173757.47 </w:t>
            </w:r>
          </w:p>
        </w:tc>
        <w:tc>
          <w:tcPr>
            <w:tcW w:w="3749" w:type="dxa"/>
            <w:tcBorders>
              <w:top w:val="single" w:sz="4" w:space="0" w:color="000000"/>
              <w:left w:val="single" w:sz="4" w:space="0" w:color="000000"/>
              <w:bottom w:val="single" w:sz="4" w:space="0" w:color="000000"/>
              <w:right w:val="single" w:sz="4" w:space="0" w:color="000000"/>
            </w:tcBorders>
          </w:tcPr>
          <w:p w14:paraId="191DE1E2" w14:textId="77777777" w:rsidR="00CC5ABA" w:rsidRDefault="00000000">
            <w:pPr>
              <w:spacing w:after="0"/>
            </w:pPr>
            <w:r>
              <w:rPr>
                <w:rFonts w:ascii="Cambria" w:eastAsia="Cambria" w:hAnsi="Cambria" w:cs="Cambria"/>
              </w:rPr>
              <w:t xml:space="preserve">1% Of Agreement Value + additional </w:t>
            </w:r>
          </w:p>
          <w:p w14:paraId="2A6F60B6" w14:textId="77777777" w:rsidR="00CC5ABA" w:rsidRDefault="00000000">
            <w:pPr>
              <w:spacing w:after="0"/>
            </w:pPr>
            <w:r>
              <w:rPr>
                <w:rFonts w:ascii="Cambria" w:eastAsia="Cambria" w:hAnsi="Cambria" w:cs="Cambria"/>
              </w:rPr>
              <w:t xml:space="preserve">5% GST of that value </w:t>
            </w:r>
          </w:p>
        </w:tc>
      </w:tr>
      <w:tr w:rsidR="00CC5ABA" w14:paraId="0F692CD5" w14:textId="77777777">
        <w:trPr>
          <w:trHeight w:val="586"/>
        </w:trPr>
        <w:tc>
          <w:tcPr>
            <w:tcW w:w="3509" w:type="dxa"/>
            <w:tcBorders>
              <w:top w:val="single" w:sz="4" w:space="0" w:color="000000"/>
              <w:left w:val="single" w:sz="4" w:space="0" w:color="000000"/>
              <w:bottom w:val="single" w:sz="4" w:space="0" w:color="000000"/>
              <w:right w:val="single" w:sz="4" w:space="0" w:color="000000"/>
            </w:tcBorders>
            <w:vAlign w:val="center"/>
          </w:tcPr>
          <w:p w14:paraId="17389C9F" w14:textId="77777777" w:rsidR="00CC5ABA" w:rsidRDefault="00000000">
            <w:pPr>
              <w:spacing w:after="0"/>
              <w:ind w:left="5"/>
              <w:jc w:val="center"/>
            </w:pPr>
            <w:r>
              <w:rPr>
                <w:rFonts w:ascii="Cambria" w:eastAsia="Cambria" w:hAnsi="Cambria" w:cs="Cambria"/>
              </w:rPr>
              <w:t xml:space="preserve">On or before 5th Jan 2027 </w:t>
            </w:r>
          </w:p>
        </w:tc>
        <w:tc>
          <w:tcPr>
            <w:tcW w:w="821" w:type="dxa"/>
            <w:tcBorders>
              <w:top w:val="single" w:sz="4" w:space="0" w:color="000000"/>
              <w:left w:val="single" w:sz="4" w:space="0" w:color="000000"/>
              <w:bottom w:val="single" w:sz="4" w:space="0" w:color="000000"/>
              <w:right w:val="single" w:sz="4" w:space="0" w:color="000000"/>
            </w:tcBorders>
            <w:vAlign w:val="center"/>
          </w:tcPr>
          <w:p w14:paraId="71DD358F" w14:textId="77777777" w:rsidR="00CC5ABA" w:rsidRDefault="00000000">
            <w:pPr>
              <w:spacing w:after="0"/>
              <w:ind w:left="11"/>
              <w:jc w:val="center"/>
            </w:pPr>
            <w:r>
              <w:rPr>
                <w:rFonts w:ascii="Cambria" w:eastAsia="Cambria" w:hAnsi="Cambria" w:cs="Cambria"/>
              </w:rPr>
              <w:t xml:space="preserve">1% </w:t>
            </w:r>
          </w:p>
        </w:tc>
        <w:tc>
          <w:tcPr>
            <w:tcW w:w="1580" w:type="dxa"/>
            <w:tcBorders>
              <w:top w:val="single" w:sz="4" w:space="0" w:color="000000"/>
              <w:left w:val="single" w:sz="4" w:space="0" w:color="000000"/>
              <w:bottom w:val="single" w:sz="4" w:space="0" w:color="000000"/>
              <w:right w:val="single" w:sz="4" w:space="0" w:color="000000"/>
            </w:tcBorders>
            <w:vAlign w:val="center"/>
          </w:tcPr>
          <w:p w14:paraId="4E5C98D3" w14:textId="77777777" w:rsidR="00CC5ABA" w:rsidRDefault="00000000">
            <w:pPr>
              <w:spacing w:after="0"/>
              <w:ind w:left="8"/>
              <w:jc w:val="center"/>
            </w:pPr>
            <w:r>
              <w:rPr>
                <w:rFonts w:ascii="Cambria" w:eastAsia="Cambria" w:hAnsi="Cambria" w:cs="Cambria"/>
              </w:rPr>
              <w:t xml:space="preserve">173757.47 </w:t>
            </w:r>
          </w:p>
        </w:tc>
        <w:tc>
          <w:tcPr>
            <w:tcW w:w="3749" w:type="dxa"/>
            <w:tcBorders>
              <w:top w:val="single" w:sz="4" w:space="0" w:color="000000"/>
              <w:left w:val="single" w:sz="4" w:space="0" w:color="000000"/>
              <w:bottom w:val="single" w:sz="4" w:space="0" w:color="000000"/>
              <w:right w:val="single" w:sz="4" w:space="0" w:color="000000"/>
            </w:tcBorders>
          </w:tcPr>
          <w:p w14:paraId="515FA374" w14:textId="77777777" w:rsidR="00CC5ABA" w:rsidRDefault="00000000">
            <w:pPr>
              <w:spacing w:after="0"/>
            </w:pPr>
            <w:r>
              <w:rPr>
                <w:rFonts w:ascii="Cambria" w:eastAsia="Cambria" w:hAnsi="Cambria" w:cs="Cambria"/>
              </w:rPr>
              <w:t xml:space="preserve">1% Of Agreement Value + additional </w:t>
            </w:r>
          </w:p>
          <w:p w14:paraId="5D0E79F2" w14:textId="77777777" w:rsidR="00CC5ABA" w:rsidRDefault="00000000">
            <w:pPr>
              <w:spacing w:after="0"/>
            </w:pPr>
            <w:r>
              <w:rPr>
                <w:rFonts w:ascii="Cambria" w:eastAsia="Cambria" w:hAnsi="Cambria" w:cs="Cambria"/>
              </w:rPr>
              <w:t xml:space="preserve">5% GST of that value </w:t>
            </w:r>
          </w:p>
        </w:tc>
      </w:tr>
      <w:tr w:rsidR="00CC5ABA" w14:paraId="66CCE2D8" w14:textId="77777777">
        <w:trPr>
          <w:trHeight w:val="586"/>
        </w:trPr>
        <w:tc>
          <w:tcPr>
            <w:tcW w:w="3509" w:type="dxa"/>
            <w:tcBorders>
              <w:top w:val="single" w:sz="4" w:space="0" w:color="000000"/>
              <w:left w:val="single" w:sz="4" w:space="0" w:color="000000"/>
              <w:bottom w:val="single" w:sz="4" w:space="0" w:color="000000"/>
              <w:right w:val="single" w:sz="4" w:space="0" w:color="000000"/>
            </w:tcBorders>
            <w:vAlign w:val="center"/>
          </w:tcPr>
          <w:p w14:paraId="50E99AC7" w14:textId="77777777" w:rsidR="00CC5ABA" w:rsidRDefault="00000000">
            <w:pPr>
              <w:spacing w:after="0"/>
              <w:ind w:left="2"/>
              <w:jc w:val="center"/>
            </w:pPr>
            <w:r>
              <w:rPr>
                <w:rFonts w:ascii="Cambria" w:eastAsia="Cambria" w:hAnsi="Cambria" w:cs="Cambria"/>
              </w:rPr>
              <w:t xml:space="preserve">On or before 5th Feb 2027 </w:t>
            </w:r>
          </w:p>
        </w:tc>
        <w:tc>
          <w:tcPr>
            <w:tcW w:w="821" w:type="dxa"/>
            <w:tcBorders>
              <w:top w:val="single" w:sz="4" w:space="0" w:color="000000"/>
              <w:left w:val="single" w:sz="4" w:space="0" w:color="000000"/>
              <w:bottom w:val="single" w:sz="4" w:space="0" w:color="000000"/>
              <w:right w:val="single" w:sz="4" w:space="0" w:color="000000"/>
            </w:tcBorders>
            <w:vAlign w:val="center"/>
          </w:tcPr>
          <w:p w14:paraId="2CE3B55C" w14:textId="77777777" w:rsidR="00CC5ABA" w:rsidRDefault="00000000">
            <w:pPr>
              <w:spacing w:after="0"/>
              <w:ind w:left="11"/>
              <w:jc w:val="center"/>
            </w:pPr>
            <w:r>
              <w:rPr>
                <w:rFonts w:ascii="Cambria" w:eastAsia="Cambria" w:hAnsi="Cambria" w:cs="Cambria"/>
              </w:rPr>
              <w:t xml:space="preserve">1% </w:t>
            </w:r>
          </w:p>
        </w:tc>
        <w:tc>
          <w:tcPr>
            <w:tcW w:w="1580" w:type="dxa"/>
            <w:tcBorders>
              <w:top w:val="single" w:sz="4" w:space="0" w:color="000000"/>
              <w:left w:val="single" w:sz="4" w:space="0" w:color="000000"/>
              <w:bottom w:val="single" w:sz="4" w:space="0" w:color="000000"/>
              <w:right w:val="single" w:sz="4" w:space="0" w:color="000000"/>
            </w:tcBorders>
            <w:vAlign w:val="center"/>
          </w:tcPr>
          <w:p w14:paraId="36B167EF" w14:textId="77777777" w:rsidR="00CC5ABA" w:rsidRDefault="00000000">
            <w:pPr>
              <w:spacing w:after="0"/>
              <w:ind w:left="8"/>
              <w:jc w:val="center"/>
            </w:pPr>
            <w:r>
              <w:rPr>
                <w:rFonts w:ascii="Cambria" w:eastAsia="Cambria" w:hAnsi="Cambria" w:cs="Cambria"/>
              </w:rPr>
              <w:t xml:space="preserve">173757.47 </w:t>
            </w:r>
          </w:p>
        </w:tc>
        <w:tc>
          <w:tcPr>
            <w:tcW w:w="3749" w:type="dxa"/>
            <w:tcBorders>
              <w:top w:val="single" w:sz="4" w:space="0" w:color="000000"/>
              <w:left w:val="single" w:sz="4" w:space="0" w:color="000000"/>
              <w:bottom w:val="single" w:sz="4" w:space="0" w:color="000000"/>
              <w:right w:val="single" w:sz="4" w:space="0" w:color="000000"/>
            </w:tcBorders>
          </w:tcPr>
          <w:p w14:paraId="4EED09AD" w14:textId="77777777" w:rsidR="00CC5ABA" w:rsidRDefault="00000000">
            <w:pPr>
              <w:spacing w:after="0"/>
            </w:pPr>
            <w:r>
              <w:rPr>
                <w:rFonts w:ascii="Cambria" w:eastAsia="Cambria" w:hAnsi="Cambria" w:cs="Cambria"/>
              </w:rPr>
              <w:t xml:space="preserve">1% Of Agreement Value + additional </w:t>
            </w:r>
          </w:p>
          <w:p w14:paraId="7699011E" w14:textId="77777777" w:rsidR="00CC5ABA" w:rsidRDefault="00000000">
            <w:pPr>
              <w:spacing w:after="0"/>
            </w:pPr>
            <w:r>
              <w:rPr>
                <w:rFonts w:ascii="Cambria" w:eastAsia="Cambria" w:hAnsi="Cambria" w:cs="Cambria"/>
              </w:rPr>
              <w:t xml:space="preserve">5% GST of that value </w:t>
            </w:r>
          </w:p>
        </w:tc>
      </w:tr>
      <w:tr w:rsidR="00CC5ABA" w14:paraId="28E72E06" w14:textId="77777777">
        <w:trPr>
          <w:trHeight w:val="586"/>
        </w:trPr>
        <w:tc>
          <w:tcPr>
            <w:tcW w:w="3509" w:type="dxa"/>
            <w:tcBorders>
              <w:top w:val="single" w:sz="4" w:space="0" w:color="000000"/>
              <w:left w:val="single" w:sz="4" w:space="0" w:color="000000"/>
              <w:bottom w:val="single" w:sz="4" w:space="0" w:color="000000"/>
              <w:right w:val="single" w:sz="4" w:space="0" w:color="000000"/>
            </w:tcBorders>
            <w:vAlign w:val="center"/>
          </w:tcPr>
          <w:p w14:paraId="5D27578D" w14:textId="77777777" w:rsidR="00CC5ABA" w:rsidRDefault="00000000">
            <w:pPr>
              <w:spacing w:after="0"/>
              <w:ind w:left="5"/>
              <w:jc w:val="center"/>
            </w:pPr>
            <w:r>
              <w:rPr>
                <w:rFonts w:ascii="Cambria" w:eastAsia="Cambria" w:hAnsi="Cambria" w:cs="Cambria"/>
              </w:rPr>
              <w:t xml:space="preserve">On or before 5th March 2027 </w:t>
            </w:r>
          </w:p>
        </w:tc>
        <w:tc>
          <w:tcPr>
            <w:tcW w:w="821" w:type="dxa"/>
            <w:tcBorders>
              <w:top w:val="single" w:sz="4" w:space="0" w:color="000000"/>
              <w:left w:val="single" w:sz="4" w:space="0" w:color="000000"/>
              <w:bottom w:val="single" w:sz="4" w:space="0" w:color="000000"/>
              <w:right w:val="single" w:sz="4" w:space="0" w:color="000000"/>
            </w:tcBorders>
            <w:vAlign w:val="center"/>
          </w:tcPr>
          <w:p w14:paraId="4956A951" w14:textId="77777777" w:rsidR="00CC5ABA" w:rsidRDefault="00000000">
            <w:pPr>
              <w:spacing w:after="0"/>
              <w:ind w:left="84"/>
            </w:pPr>
            <w:r>
              <w:rPr>
                <w:rFonts w:ascii="Cambria" w:eastAsia="Cambria" w:hAnsi="Cambria" w:cs="Cambria"/>
              </w:rPr>
              <w:t xml:space="preserve">21% </w:t>
            </w:r>
          </w:p>
        </w:tc>
        <w:tc>
          <w:tcPr>
            <w:tcW w:w="1580" w:type="dxa"/>
            <w:tcBorders>
              <w:top w:val="single" w:sz="4" w:space="0" w:color="000000"/>
              <w:left w:val="single" w:sz="4" w:space="0" w:color="000000"/>
              <w:bottom w:val="single" w:sz="4" w:space="0" w:color="000000"/>
              <w:right w:val="single" w:sz="4" w:space="0" w:color="000000"/>
            </w:tcBorders>
            <w:vAlign w:val="center"/>
          </w:tcPr>
          <w:p w14:paraId="1CAA7440" w14:textId="77777777" w:rsidR="00CC5ABA" w:rsidRDefault="00000000">
            <w:pPr>
              <w:spacing w:after="0"/>
              <w:ind w:left="10"/>
              <w:jc w:val="center"/>
            </w:pPr>
            <w:r>
              <w:rPr>
                <w:rFonts w:ascii="Cambria" w:eastAsia="Cambria" w:hAnsi="Cambria" w:cs="Cambria"/>
              </w:rPr>
              <w:t xml:space="preserve">3648906.77 </w:t>
            </w:r>
          </w:p>
        </w:tc>
        <w:tc>
          <w:tcPr>
            <w:tcW w:w="3749" w:type="dxa"/>
            <w:tcBorders>
              <w:top w:val="single" w:sz="4" w:space="0" w:color="000000"/>
              <w:left w:val="single" w:sz="4" w:space="0" w:color="000000"/>
              <w:bottom w:val="single" w:sz="4" w:space="0" w:color="000000"/>
              <w:right w:val="single" w:sz="4" w:space="0" w:color="000000"/>
            </w:tcBorders>
          </w:tcPr>
          <w:p w14:paraId="523A7D56" w14:textId="77777777" w:rsidR="00CC5ABA" w:rsidRDefault="00000000">
            <w:pPr>
              <w:spacing w:after="0"/>
            </w:pPr>
            <w:r>
              <w:rPr>
                <w:rFonts w:ascii="Cambria" w:eastAsia="Cambria" w:hAnsi="Cambria" w:cs="Cambria"/>
              </w:rPr>
              <w:t xml:space="preserve">21% Of Agreement Value + additional 5% GST of that value </w:t>
            </w:r>
          </w:p>
        </w:tc>
      </w:tr>
      <w:tr w:rsidR="00CC5ABA" w14:paraId="74DA4089" w14:textId="77777777">
        <w:trPr>
          <w:trHeight w:val="586"/>
        </w:trPr>
        <w:tc>
          <w:tcPr>
            <w:tcW w:w="3509" w:type="dxa"/>
            <w:tcBorders>
              <w:top w:val="single" w:sz="4" w:space="0" w:color="000000"/>
              <w:left w:val="single" w:sz="4" w:space="0" w:color="000000"/>
              <w:bottom w:val="single" w:sz="4" w:space="0" w:color="000000"/>
              <w:right w:val="single" w:sz="4" w:space="0" w:color="000000"/>
            </w:tcBorders>
            <w:vAlign w:val="center"/>
          </w:tcPr>
          <w:p w14:paraId="47DD7798" w14:textId="77777777" w:rsidR="00CC5ABA" w:rsidRDefault="00000000">
            <w:pPr>
              <w:spacing w:after="0"/>
              <w:jc w:val="center"/>
            </w:pPr>
            <w:r>
              <w:rPr>
                <w:rFonts w:ascii="Cambria" w:eastAsia="Cambria" w:hAnsi="Cambria" w:cs="Cambria"/>
              </w:rPr>
              <w:t xml:space="preserve">On or before 5th April 2027 </w:t>
            </w:r>
          </w:p>
        </w:tc>
        <w:tc>
          <w:tcPr>
            <w:tcW w:w="821" w:type="dxa"/>
            <w:tcBorders>
              <w:top w:val="single" w:sz="4" w:space="0" w:color="000000"/>
              <w:left w:val="single" w:sz="4" w:space="0" w:color="000000"/>
              <w:bottom w:val="single" w:sz="4" w:space="0" w:color="000000"/>
              <w:right w:val="single" w:sz="4" w:space="0" w:color="000000"/>
            </w:tcBorders>
            <w:vAlign w:val="center"/>
          </w:tcPr>
          <w:p w14:paraId="1641CCC6" w14:textId="77777777" w:rsidR="00CC5ABA" w:rsidRDefault="00000000">
            <w:pPr>
              <w:spacing w:after="0"/>
              <w:ind w:left="11"/>
              <w:jc w:val="center"/>
            </w:pPr>
            <w:r>
              <w:rPr>
                <w:rFonts w:ascii="Cambria" w:eastAsia="Cambria" w:hAnsi="Cambria" w:cs="Cambria"/>
              </w:rPr>
              <w:t xml:space="preserve">1% </w:t>
            </w:r>
          </w:p>
        </w:tc>
        <w:tc>
          <w:tcPr>
            <w:tcW w:w="1580" w:type="dxa"/>
            <w:tcBorders>
              <w:top w:val="single" w:sz="4" w:space="0" w:color="000000"/>
              <w:left w:val="single" w:sz="4" w:space="0" w:color="000000"/>
              <w:bottom w:val="single" w:sz="4" w:space="0" w:color="000000"/>
              <w:right w:val="single" w:sz="4" w:space="0" w:color="000000"/>
            </w:tcBorders>
            <w:vAlign w:val="center"/>
          </w:tcPr>
          <w:p w14:paraId="75599780" w14:textId="77777777" w:rsidR="00CC5ABA" w:rsidRDefault="00000000">
            <w:pPr>
              <w:spacing w:after="0"/>
              <w:ind w:left="8"/>
              <w:jc w:val="center"/>
            </w:pPr>
            <w:r>
              <w:rPr>
                <w:rFonts w:ascii="Cambria" w:eastAsia="Cambria" w:hAnsi="Cambria" w:cs="Cambria"/>
              </w:rPr>
              <w:t xml:space="preserve">173757.47 </w:t>
            </w:r>
          </w:p>
        </w:tc>
        <w:tc>
          <w:tcPr>
            <w:tcW w:w="3749" w:type="dxa"/>
            <w:tcBorders>
              <w:top w:val="single" w:sz="4" w:space="0" w:color="000000"/>
              <w:left w:val="single" w:sz="4" w:space="0" w:color="000000"/>
              <w:bottom w:val="single" w:sz="4" w:space="0" w:color="000000"/>
              <w:right w:val="single" w:sz="4" w:space="0" w:color="000000"/>
            </w:tcBorders>
          </w:tcPr>
          <w:p w14:paraId="091605F6" w14:textId="77777777" w:rsidR="00CC5ABA" w:rsidRDefault="00000000">
            <w:pPr>
              <w:spacing w:after="0"/>
            </w:pPr>
            <w:r>
              <w:rPr>
                <w:rFonts w:ascii="Cambria" w:eastAsia="Cambria" w:hAnsi="Cambria" w:cs="Cambria"/>
              </w:rPr>
              <w:t xml:space="preserve">1% Of Agreement Value + additional </w:t>
            </w:r>
          </w:p>
          <w:p w14:paraId="2CEF569B" w14:textId="77777777" w:rsidR="00CC5ABA" w:rsidRDefault="00000000">
            <w:pPr>
              <w:spacing w:after="0"/>
            </w:pPr>
            <w:r>
              <w:rPr>
                <w:rFonts w:ascii="Cambria" w:eastAsia="Cambria" w:hAnsi="Cambria" w:cs="Cambria"/>
              </w:rPr>
              <w:t xml:space="preserve">5% GST of that value </w:t>
            </w:r>
          </w:p>
        </w:tc>
      </w:tr>
      <w:tr w:rsidR="00CC5ABA" w14:paraId="7B82B13A" w14:textId="77777777">
        <w:trPr>
          <w:trHeight w:val="586"/>
        </w:trPr>
        <w:tc>
          <w:tcPr>
            <w:tcW w:w="3509" w:type="dxa"/>
            <w:tcBorders>
              <w:top w:val="single" w:sz="4" w:space="0" w:color="000000"/>
              <w:left w:val="single" w:sz="4" w:space="0" w:color="000000"/>
              <w:bottom w:val="single" w:sz="4" w:space="0" w:color="000000"/>
              <w:right w:val="single" w:sz="4" w:space="0" w:color="000000"/>
            </w:tcBorders>
            <w:vAlign w:val="center"/>
          </w:tcPr>
          <w:p w14:paraId="73EACBDE" w14:textId="77777777" w:rsidR="00CC5ABA" w:rsidRDefault="00000000">
            <w:pPr>
              <w:spacing w:after="0"/>
              <w:ind w:left="2"/>
              <w:jc w:val="center"/>
            </w:pPr>
            <w:r>
              <w:rPr>
                <w:rFonts w:ascii="Cambria" w:eastAsia="Cambria" w:hAnsi="Cambria" w:cs="Cambria"/>
              </w:rPr>
              <w:t xml:space="preserve">On or before 5th May 2027 </w:t>
            </w:r>
          </w:p>
        </w:tc>
        <w:tc>
          <w:tcPr>
            <w:tcW w:w="821" w:type="dxa"/>
            <w:tcBorders>
              <w:top w:val="single" w:sz="4" w:space="0" w:color="000000"/>
              <w:left w:val="single" w:sz="4" w:space="0" w:color="000000"/>
              <w:bottom w:val="single" w:sz="4" w:space="0" w:color="000000"/>
              <w:right w:val="single" w:sz="4" w:space="0" w:color="000000"/>
            </w:tcBorders>
            <w:vAlign w:val="center"/>
          </w:tcPr>
          <w:p w14:paraId="119BE67B" w14:textId="77777777" w:rsidR="00CC5ABA" w:rsidRDefault="00000000">
            <w:pPr>
              <w:spacing w:after="0"/>
              <w:ind w:left="11"/>
              <w:jc w:val="center"/>
            </w:pPr>
            <w:r>
              <w:rPr>
                <w:rFonts w:ascii="Cambria" w:eastAsia="Cambria" w:hAnsi="Cambria" w:cs="Cambria"/>
              </w:rPr>
              <w:t xml:space="preserve">1% </w:t>
            </w:r>
          </w:p>
        </w:tc>
        <w:tc>
          <w:tcPr>
            <w:tcW w:w="1580" w:type="dxa"/>
            <w:tcBorders>
              <w:top w:val="single" w:sz="4" w:space="0" w:color="000000"/>
              <w:left w:val="single" w:sz="4" w:space="0" w:color="000000"/>
              <w:bottom w:val="single" w:sz="4" w:space="0" w:color="000000"/>
              <w:right w:val="single" w:sz="4" w:space="0" w:color="000000"/>
            </w:tcBorders>
            <w:vAlign w:val="center"/>
          </w:tcPr>
          <w:p w14:paraId="24E5C6A4" w14:textId="77777777" w:rsidR="00CC5ABA" w:rsidRDefault="00000000">
            <w:pPr>
              <w:spacing w:after="0"/>
              <w:ind w:left="8"/>
              <w:jc w:val="center"/>
            </w:pPr>
            <w:r>
              <w:rPr>
                <w:rFonts w:ascii="Cambria" w:eastAsia="Cambria" w:hAnsi="Cambria" w:cs="Cambria"/>
              </w:rPr>
              <w:t xml:space="preserve">173757.47 </w:t>
            </w:r>
          </w:p>
        </w:tc>
        <w:tc>
          <w:tcPr>
            <w:tcW w:w="3749" w:type="dxa"/>
            <w:tcBorders>
              <w:top w:val="single" w:sz="4" w:space="0" w:color="000000"/>
              <w:left w:val="single" w:sz="4" w:space="0" w:color="000000"/>
              <w:bottom w:val="single" w:sz="4" w:space="0" w:color="000000"/>
              <w:right w:val="single" w:sz="4" w:space="0" w:color="000000"/>
            </w:tcBorders>
          </w:tcPr>
          <w:p w14:paraId="1E023FC5" w14:textId="77777777" w:rsidR="00CC5ABA" w:rsidRDefault="00000000">
            <w:pPr>
              <w:spacing w:after="0"/>
            </w:pPr>
            <w:r>
              <w:rPr>
                <w:rFonts w:ascii="Cambria" w:eastAsia="Cambria" w:hAnsi="Cambria" w:cs="Cambria"/>
              </w:rPr>
              <w:t xml:space="preserve">1% Of Agreement Value + additional </w:t>
            </w:r>
          </w:p>
          <w:p w14:paraId="57553943" w14:textId="77777777" w:rsidR="00CC5ABA" w:rsidRDefault="00000000">
            <w:pPr>
              <w:spacing w:after="0"/>
            </w:pPr>
            <w:r>
              <w:rPr>
                <w:rFonts w:ascii="Cambria" w:eastAsia="Cambria" w:hAnsi="Cambria" w:cs="Cambria"/>
              </w:rPr>
              <w:t xml:space="preserve">5% GST of that value </w:t>
            </w:r>
          </w:p>
        </w:tc>
      </w:tr>
      <w:tr w:rsidR="00CC5ABA" w14:paraId="709526AF" w14:textId="77777777">
        <w:trPr>
          <w:trHeight w:val="589"/>
        </w:trPr>
        <w:tc>
          <w:tcPr>
            <w:tcW w:w="3509" w:type="dxa"/>
            <w:tcBorders>
              <w:top w:val="single" w:sz="4" w:space="0" w:color="000000"/>
              <w:left w:val="single" w:sz="4" w:space="0" w:color="000000"/>
              <w:bottom w:val="single" w:sz="4" w:space="0" w:color="000000"/>
              <w:right w:val="single" w:sz="4" w:space="0" w:color="000000"/>
            </w:tcBorders>
            <w:vAlign w:val="center"/>
          </w:tcPr>
          <w:p w14:paraId="5FD601DE" w14:textId="77777777" w:rsidR="00CC5ABA" w:rsidRDefault="00000000">
            <w:pPr>
              <w:spacing w:after="0"/>
              <w:jc w:val="center"/>
            </w:pPr>
            <w:r>
              <w:rPr>
                <w:rFonts w:ascii="Cambria" w:eastAsia="Cambria" w:hAnsi="Cambria" w:cs="Cambria"/>
              </w:rPr>
              <w:t xml:space="preserve">On or before 5th June 2027 </w:t>
            </w:r>
          </w:p>
        </w:tc>
        <w:tc>
          <w:tcPr>
            <w:tcW w:w="821" w:type="dxa"/>
            <w:tcBorders>
              <w:top w:val="single" w:sz="4" w:space="0" w:color="000000"/>
              <w:left w:val="single" w:sz="4" w:space="0" w:color="000000"/>
              <w:bottom w:val="single" w:sz="4" w:space="0" w:color="000000"/>
              <w:right w:val="single" w:sz="4" w:space="0" w:color="000000"/>
            </w:tcBorders>
            <w:vAlign w:val="center"/>
          </w:tcPr>
          <w:p w14:paraId="30128EF8" w14:textId="77777777" w:rsidR="00CC5ABA" w:rsidRDefault="00000000">
            <w:pPr>
              <w:spacing w:after="0"/>
              <w:ind w:left="11"/>
              <w:jc w:val="center"/>
            </w:pPr>
            <w:r>
              <w:rPr>
                <w:rFonts w:ascii="Cambria" w:eastAsia="Cambria" w:hAnsi="Cambria" w:cs="Cambria"/>
              </w:rPr>
              <w:t xml:space="preserve">1% </w:t>
            </w:r>
          </w:p>
        </w:tc>
        <w:tc>
          <w:tcPr>
            <w:tcW w:w="1580" w:type="dxa"/>
            <w:tcBorders>
              <w:top w:val="single" w:sz="4" w:space="0" w:color="000000"/>
              <w:left w:val="single" w:sz="4" w:space="0" w:color="000000"/>
              <w:bottom w:val="single" w:sz="4" w:space="0" w:color="000000"/>
              <w:right w:val="single" w:sz="4" w:space="0" w:color="000000"/>
            </w:tcBorders>
            <w:vAlign w:val="center"/>
          </w:tcPr>
          <w:p w14:paraId="53039A75" w14:textId="77777777" w:rsidR="00CC5ABA" w:rsidRDefault="00000000">
            <w:pPr>
              <w:spacing w:after="0"/>
              <w:ind w:left="8"/>
              <w:jc w:val="center"/>
            </w:pPr>
            <w:r>
              <w:rPr>
                <w:rFonts w:ascii="Cambria" w:eastAsia="Cambria" w:hAnsi="Cambria" w:cs="Cambria"/>
              </w:rPr>
              <w:t xml:space="preserve">173757.47 </w:t>
            </w:r>
          </w:p>
        </w:tc>
        <w:tc>
          <w:tcPr>
            <w:tcW w:w="3749" w:type="dxa"/>
            <w:tcBorders>
              <w:top w:val="single" w:sz="4" w:space="0" w:color="000000"/>
              <w:left w:val="single" w:sz="4" w:space="0" w:color="000000"/>
              <w:bottom w:val="single" w:sz="4" w:space="0" w:color="000000"/>
              <w:right w:val="single" w:sz="4" w:space="0" w:color="000000"/>
            </w:tcBorders>
          </w:tcPr>
          <w:p w14:paraId="4C495697" w14:textId="77777777" w:rsidR="00CC5ABA" w:rsidRDefault="00000000">
            <w:pPr>
              <w:spacing w:after="0"/>
            </w:pPr>
            <w:r>
              <w:rPr>
                <w:rFonts w:ascii="Cambria" w:eastAsia="Cambria" w:hAnsi="Cambria" w:cs="Cambria"/>
              </w:rPr>
              <w:t xml:space="preserve">1% Of Agreement Value + additional </w:t>
            </w:r>
          </w:p>
          <w:p w14:paraId="348BC1C3" w14:textId="77777777" w:rsidR="00CC5ABA" w:rsidRDefault="00000000">
            <w:pPr>
              <w:spacing w:after="0"/>
            </w:pPr>
            <w:r>
              <w:rPr>
                <w:rFonts w:ascii="Cambria" w:eastAsia="Cambria" w:hAnsi="Cambria" w:cs="Cambria"/>
              </w:rPr>
              <w:t xml:space="preserve">5% GST of that value </w:t>
            </w:r>
          </w:p>
        </w:tc>
      </w:tr>
      <w:tr w:rsidR="00CC5ABA" w14:paraId="1CD0DD93" w14:textId="77777777">
        <w:trPr>
          <w:trHeight w:val="586"/>
        </w:trPr>
        <w:tc>
          <w:tcPr>
            <w:tcW w:w="3509" w:type="dxa"/>
            <w:tcBorders>
              <w:top w:val="single" w:sz="4" w:space="0" w:color="000000"/>
              <w:left w:val="single" w:sz="4" w:space="0" w:color="000000"/>
              <w:bottom w:val="single" w:sz="4" w:space="0" w:color="000000"/>
              <w:right w:val="single" w:sz="4" w:space="0" w:color="000000"/>
            </w:tcBorders>
            <w:vAlign w:val="center"/>
          </w:tcPr>
          <w:p w14:paraId="24FA0767" w14:textId="77777777" w:rsidR="00CC5ABA" w:rsidRDefault="00000000">
            <w:pPr>
              <w:spacing w:after="0"/>
              <w:ind w:left="3"/>
              <w:jc w:val="center"/>
            </w:pPr>
            <w:r>
              <w:rPr>
                <w:rFonts w:ascii="Cambria" w:eastAsia="Cambria" w:hAnsi="Cambria" w:cs="Cambria"/>
              </w:rPr>
              <w:t xml:space="preserve">On or before 5th July 2027 </w:t>
            </w:r>
          </w:p>
        </w:tc>
        <w:tc>
          <w:tcPr>
            <w:tcW w:w="821" w:type="dxa"/>
            <w:tcBorders>
              <w:top w:val="single" w:sz="4" w:space="0" w:color="000000"/>
              <w:left w:val="single" w:sz="4" w:space="0" w:color="000000"/>
              <w:bottom w:val="single" w:sz="4" w:space="0" w:color="000000"/>
              <w:right w:val="single" w:sz="4" w:space="0" w:color="000000"/>
            </w:tcBorders>
            <w:vAlign w:val="center"/>
          </w:tcPr>
          <w:p w14:paraId="26FACF9D" w14:textId="77777777" w:rsidR="00CC5ABA" w:rsidRDefault="00000000">
            <w:pPr>
              <w:spacing w:after="0"/>
              <w:ind w:left="11"/>
              <w:jc w:val="center"/>
            </w:pPr>
            <w:r>
              <w:rPr>
                <w:rFonts w:ascii="Cambria" w:eastAsia="Cambria" w:hAnsi="Cambria" w:cs="Cambria"/>
              </w:rPr>
              <w:t xml:space="preserve">1% </w:t>
            </w:r>
          </w:p>
        </w:tc>
        <w:tc>
          <w:tcPr>
            <w:tcW w:w="1580" w:type="dxa"/>
            <w:tcBorders>
              <w:top w:val="single" w:sz="4" w:space="0" w:color="000000"/>
              <w:left w:val="single" w:sz="4" w:space="0" w:color="000000"/>
              <w:bottom w:val="single" w:sz="4" w:space="0" w:color="000000"/>
              <w:right w:val="single" w:sz="4" w:space="0" w:color="000000"/>
            </w:tcBorders>
            <w:vAlign w:val="center"/>
          </w:tcPr>
          <w:p w14:paraId="7EFB81AA" w14:textId="77777777" w:rsidR="00CC5ABA" w:rsidRDefault="00000000">
            <w:pPr>
              <w:spacing w:after="0"/>
              <w:ind w:left="8"/>
              <w:jc w:val="center"/>
            </w:pPr>
            <w:r>
              <w:rPr>
                <w:rFonts w:ascii="Cambria" w:eastAsia="Cambria" w:hAnsi="Cambria" w:cs="Cambria"/>
              </w:rPr>
              <w:t xml:space="preserve">173757.47 </w:t>
            </w:r>
          </w:p>
        </w:tc>
        <w:tc>
          <w:tcPr>
            <w:tcW w:w="3749" w:type="dxa"/>
            <w:tcBorders>
              <w:top w:val="single" w:sz="4" w:space="0" w:color="000000"/>
              <w:left w:val="single" w:sz="4" w:space="0" w:color="000000"/>
              <w:bottom w:val="single" w:sz="4" w:space="0" w:color="000000"/>
              <w:right w:val="single" w:sz="4" w:space="0" w:color="000000"/>
            </w:tcBorders>
          </w:tcPr>
          <w:p w14:paraId="11AA497A" w14:textId="77777777" w:rsidR="00CC5ABA" w:rsidRDefault="00000000">
            <w:pPr>
              <w:spacing w:after="0"/>
            </w:pPr>
            <w:r>
              <w:rPr>
                <w:rFonts w:ascii="Cambria" w:eastAsia="Cambria" w:hAnsi="Cambria" w:cs="Cambria"/>
              </w:rPr>
              <w:t xml:space="preserve">1% Of Agreement Value + additional </w:t>
            </w:r>
          </w:p>
          <w:p w14:paraId="4CD18464" w14:textId="77777777" w:rsidR="00CC5ABA" w:rsidRDefault="00000000">
            <w:pPr>
              <w:spacing w:after="0"/>
            </w:pPr>
            <w:r>
              <w:rPr>
                <w:rFonts w:ascii="Cambria" w:eastAsia="Cambria" w:hAnsi="Cambria" w:cs="Cambria"/>
              </w:rPr>
              <w:t xml:space="preserve">5% GST of that value </w:t>
            </w:r>
          </w:p>
        </w:tc>
      </w:tr>
      <w:tr w:rsidR="00CC5ABA" w14:paraId="72CF1E72" w14:textId="77777777">
        <w:trPr>
          <w:trHeight w:val="586"/>
        </w:trPr>
        <w:tc>
          <w:tcPr>
            <w:tcW w:w="3509" w:type="dxa"/>
            <w:tcBorders>
              <w:top w:val="single" w:sz="4" w:space="0" w:color="000000"/>
              <w:left w:val="single" w:sz="4" w:space="0" w:color="000000"/>
              <w:bottom w:val="single" w:sz="4" w:space="0" w:color="000000"/>
              <w:right w:val="single" w:sz="4" w:space="0" w:color="000000"/>
            </w:tcBorders>
            <w:vAlign w:val="center"/>
          </w:tcPr>
          <w:p w14:paraId="13D123CD" w14:textId="77777777" w:rsidR="00CC5ABA" w:rsidRDefault="00000000">
            <w:pPr>
              <w:spacing w:after="0"/>
              <w:jc w:val="center"/>
            </w:pPr>
            <w:r>
              <w:rPr>
                <w:rFonts w:ascii="Cambria" w:eastAsia="Cambria" w:hAnsi="Cambria" w:cs="Cambria"/>
              </w:rPr>
              <w:t xml:space="preserve">On or before 5th Aug 2027 </w:t>
            </w:r>
          </w:p>
        </w:tc>
        <w:tc>
          <w:tcPr>
            <w:tcW w:w="821" w:type="dxa"/>
            <w:tcBorders>
              <w:top w:val="single" w:sz="4" w:space="0" w:color="000000"/>
              <w:left w:val="single" w:sz="4" w:space="0" w:color="000000"/>
              <w:bottom w:val="single" w:sz="4" w:space="0" w:color="000000"/>
              <w:right w:val="single" w:sz="4" w:space="0" w:color="000000"/>
            </w:tcBorders>
            <w:vAlign w:val="center"/>
          </w:tcPr>
          <w:p w14:paraId="59572951" w14:textId="77777777" w:rsidR="00CC5ABA" w:rsidRDefault="00000000">
            <w:pPr>
              <w:spacing w:after="0"/>
              <w:ind w:left="11"/>
              <w:jc w:val="center"/>
            </w:pPr>
            <w:r>
              <w:rPr>
                <w:rFonts w:ascii="Cambria" w:eastAsia="Cambria" w:hAnsi="Cambria" w:cs="Cambria"/>
              </w:rPr>
              <w:t xml:space="preserve">1% </w:t>
            </w:r>
          </w:p>
        </w:tc>
        <w:tc>
          <w:tcPr>
            <w:tcW w:w="1580" w:type="dxa"/>
            <w:tcBorders>
              <w:top w:val="single" w:sz="4" w:space="0" w:color="000000"/>
              <w:left w:val="single" w:sz="4" w:space="0" w:color="000000"/>
              <w:bottom w:val="single" w:sz="4" w:space="0" w:color="000000"/>
              <w:right w:val="single" w:sz="4" w:space="0" w:color="000000"/>
            </w:tcBorders>
            <w:vAlign w:val="center"/>
          </w:tcPr>
          <w:p w14:paraId="7FD8EAF4" w14:textId="77777777" w:rsidR="00CC5ABA" w:rsidRDefault="00000000">
            <w:pPr>
              <w:spacing w:after="0"/>
              <w:ind w:left="8"/>
              <w:jc w:val="center"/>
            </w:pPr>
            <w:r>
              <w:rPr>
                <w:rFonts w:ascii="Cambria" w:eastAsia="Cambria" w:hAnsi="Cambria" w:cs="Cambria"/>
              </w:rPr>
              <w:t xml:space="preserve">173757.47 </w:t>
            </w:r>
          </w:p>
        </w:tc>
        <w:tc>
          <w:tcPr>
            <w:tcW w:w="3749" w:type="dxa"/>
            <w:tcBorders>
              <w:top w:val="single" w:sz="4" w:space="0" w:color="000000"/>
              <w:left w:val="single" w:sz="4" w:space="0" w:color="000000"/>
              <w:bottom w:val="single" w:sz="4" w:space="0" w:color="000000"/>
              <w:right w:val="single" w:sz="4" w:space="0" w:color="000000"/>
            </w:tcBorders>
          </w:tcPr>
          <w:p w14:paraId="3FBA8D60" w14:textId="77777777" w:rsidR="00CC5ABA" w:rsidRDefault="00000000">
            <w:pPr>
              <w:spacing w:after="0"/>
            </w:pPr>
            <w:r>
              <w:rPr>
                <w:rFonts w:ascii="Cambria" w:eastAsia="Cambria" w:hAnsi="Cambria" w:cs="Cambria"/>
              </w:rPr>
              <w:t xml:space="preserve">1% Of Agreement Value + additional </w:t>
            </w:r>
          </w:p>
          <w:p w14:paraId="72CE6394" w14:textId="77777777" w:rsidR="00CC5ABA" w:rsidRDefault="00000000">
            <w:pPr>
              <w:spacing w:after="0"/>
            </w:pPr>
            <w:r>
              <w:rPr>
                <w:rFonts w:ascii="Cambria" w:eastAsia="Cambria" w:hAnsi="Cambria" w:cs="Cambria"/>
              </w:rPr>
              <w:t xml:space="preserve">5% GST of that value </w:t>
            </w:r>
          </w:p>
        </w:tc>
      </w:tr>
      <w:tr w:rsidR="00CC5ABA" w14:paraId="3782AE65" w14:textId="77777777">
        <w:trPr>
          <w:trHeight w:val="586"/>
        </w:trPr>
        <w:tc>
          <w:tcPr>
            <w:tcW w:w="3509" w:type="dxa"/>
            <w:tcBorders>
              <w:top w:val="single" w:sz="4" w:space="0" w:color="000000"/>
              <w:left w:val="single" w:sz="4" w:space="0" w:color="000000"/>
              <w:bottom w:val="single" w:sz="4" w:space="0" w:color="000000"/>
              <w:right w:val="single" w:sz="4" w:space="0" w:color="000000"/>
            </w:tcBorders>
            <w:vAlign w:val="center"/>
          </w:tcPr>
          <w:p w14:paraId="0ECFFB05" w14:textId="77777777" w:rsidR="00CC5ABA" w:rsidRDefault="00000000">
            <w:pPr>
              <w:spacing w:after="0"/>
              <w:ind w:left="2"/>
              <w:jc w:val="center"/>
            </w:pPr>
            <w:r>
              <w:rPr>
                <w:rFonts w:ascii="Cambria" w:eastAsia="Cambria" w:hAnsi="Cambria" w:cs="Cambria"/>
              </w:rPr>
              <w:t xml:space="preserve">On or before 5th Sept 2027 </w:t>
            </w:r>
          </w:p>
        </w:tc>
        <w:tc>
          <w:tcPr>
            <w:tcW w:w="821" w:type="dxa"/>
            <w:tcBorders>
              <w:top w:val="single" w:sz="4" w:space="0" w:color="000000"/>
              <w:left w:val="single" w:sz="4" w:space="0" w:color="000000"/>
              <w:bottom w:val="single" w:sz="4" w:space="0" w:color="000000"/>
              <w:right w:val="single" w:sz="4" w:space="0" w:color="000000"/>
            </w:tcBorders>
            <w:vAlign w:val="center"/>
          </w:tcPr>
          <w:p w14:paraId="5BDDAF2E" w14:textId="77777777" w:rsidR="00CC5ABA" w:rsidRDefault="00000000">
            <w:pPr>
              <w:spacing w:after="0"/>
              <w:ind w:left="11"/>
              <w:jc w:val="center"/>
            </w:pPr>
            <w:r>
              <w:rPr>
                <w:rFonts w:ascii="Cambria" w:eastAsia="Cambria" w:hAnsi="Cambria" w:cs="Cambria"/>
              </w:rPr>
              <w:t xml:space="preserve">1% </w:t>
            </w:r>
          </w:p>
        </w:tc>
        <w:tc>
          <w:tcPr>
            <w:tcW w:w="1580" w:type="dxa"/>
            <w:tcBorders>
              <w:top w:val="single" w:sz="4" w:space="0" w:color="000000"/>
              <w:left w:val="single" w:sz="4" w:space="0" w:color="000000"/>
              <w:bottom w:val="single" w:sz="4" w:space="0" w:color="000000"/>
              <w:right w:val="single" w:sz="4" w:space="0" w:color="000000"/>
            </w:tcBorders>
            <w:vAlign w:val="center"/>
          </w:tcPr>
          <w:p w14:paraId="629652AC" w14:textId="77777777" w:rsidR="00CC5ABA" w:rsidRDefault="00000000">
            <w:pPr>
              <w:spacing w:after="0"/>
              <w:ind w:left="8"/>
              <w:jc w:val="center"/>
            </w:pPr>
            <w:r>
              <w:rPr>
                <w:rFonts w:ascii="Cambria" w:eastAsia="Cambria" w:hAnsi="Cambria" w:cs="Cambria"/>
              </w:rPr>
              <w:t xml:space="preserve">173757.47 </w:t>
            </w:r>
          </w:p>
        </w:tc>
        <w:tc>
          <w:tcPr>
            <w:tcW w:w="3749" w:type="dxa"/>
            <w:tcBorders>
              <w:top w:val="single" w:sz="4" w:space="0" w:color="000000"/>
              <w:left w:val="single" w:sz="4" w:space="0" w:color="000000"/>
              <w:bottom w:val="single" w:sz="4" w:space="0" w:color="000000"/>
              <w:right w:val="single" w:sz="4" w:space="0" w:color="000000"/>
            </w:tcBorders>
          </w:tcPr>
          <w:p w14:paraId="3BEE7DF5" w14:textId="77777777" w:rsidR="00CC5ABA" w:rsidRDefault="00000000">
            <w:pPr>
              <w:spacing w:after="0"/>
            </w:pPr>
            <w:r>
              <w:rPr>
                <w:rFonts w:ascii="Cambria" w:eastAsia="Cambria" w:hAnsi="Cambria" w:cs="Cambria"/>
              </w:rPr>
              <w:t xml:space="preserve">1% Of Agreement Value + additional </w:t>
            </w:r>
          </w:p>
          <w:p w14:paraId="4762E1F1" w14:textId="77777777" w:rsidR="00CC5ABA" w:rsidRDefault="00000000">
            <w:pPr>
              <w:spacing w:after="0"/>
            </w:pPr>
            <w:r>
              <w:rPr>
                <w:rFonts w:ascii="Cambria" w:eastAsia="Cambria" w:hAnsi="Cambria" w:cs="Cambria"/>
              </w:rPr>
              <w:t xml:space="preserve">5% GST of that value </w:t>
            </w:r>
          </w:p>
        </w:tc>
      </w:tr>
      <w:tr w:rsidR="00CC5ABA" w14:paraId="1DD97D12" w14:textId="77777777">
        <w:trPr>
          <w:trHeight w:val="581"/>
        </w:trPr>
        <w:tc>
          <w:tcPr>
            <w:tcW w:w="3509" w:type="dxa"/>
            <w:tcBorders>
              <w:top w:val="nil"/>
              <w:left w:val="single" w:sz="4" w:space="0" w:color="000000"/>
              <w:bottom w:val="single" w:sz="4" w:space="0" w:color="000000"/>
              <w:right w:val="single" w:sz="4" w:space="0" w:color="000000"/>
            </w:tcBorders>
            <w:vAlign w:val="center"/>
          </w:tcPr>
          <w:p w14:paraId="2B693C59" w14:textId="77777777" w:rsidR="00CC5ABA" w:rsidRDefault="00000000">
            <w:pPr>
              <w:spacing w:after="0"/>
              <w:ind w:right="52"/>
              <w:jc w:val="center"/>
            </w:pPr>
            <w:r>
              <w:rPr>
                <w:rFonts w:ascii="Cambria" w:eastAsia="Cambria" w:hAnsi="Cambria" w:cs="Cambria"/>
              </w:rPr>
              <w:lastRenderedPageBreak/>
              <w:t xml:space="preserve">On Receipt of OC </w:t>
            </w:r>
          </w:p>
        </w:tc>
        <w:tc>
          <w:tcPr>
            <w:tcW w:w="821" w:type="dxa"/>
            <w:tcBorders>
              <w:top w:val="nil"/>
              <w:left w:val="single" w:sz="4" w:space="0" w:color="000000"/>
              <w:bottom w:val="single" w:sz="4" w:space="0" w:color="000000"/>
              <w:right w:val="single" w:sz="4" w:space="0" w:color="000000"/>
            </w:tcBorders>
            <w:vAlign w:val="center"/>
          </w:tcPr>
          <w:p w14:paraId="7F3CEC22" w14:textId="77777777" w:rsidR="00CC5ABA" w:rsidRDefault="00000000">
            <w:pPr>
              <w:spacing w:after="0"/>
              <w:ind w:left="84"/>
            </w:pPr>
            <w:r>
              <w:rPr>
                <w:rFonts w:ascii="Cambria" w:eastAsia="Cambria" w:hAnsi="Cambria" w:cs="Cambria"/>
              </w:rPr>
              <w:t xml:space="preserve">35% </w:t>
            </w:r>
          </w:p>
        </w:tc>
        <w:tc>
          <w:tcPr>
            <w:tcW w:w="1580" w:type="dxa"/>
            <w:tcBorders>
              <w:top w:val="nil"/>
              <w:left w:val="single" w:sz="4" w:space="0" w:color="000000"/>
              <w:bottom w:val="single" w:sz="4" w:space="0" w:color="000000"/>
              <w:right w:val="single" w:sz="4" w:space="0" w:color="000000"/>
            </w:tcBorders>
            <w:vAlign w:val="center"/>
          </w:tcPr>
          <w:p w14:paraId="5F3BD155" w14:textId="77777777" w:rsidR="00CC5ABA" w:rsidRDefault="00000000">
            <w:pPr>
              <w:spacing w:after="0"/>
              <w:ind w:right="47"/>
              <w:jc w:val="center"/>
            </w:pPr>
            <w:r>
              <w:rPr>
                <w:rFonts w:ascii="Cambria" w:eastAsia="Cambria" w:hAnsi="Cambria" w:cs="Cambria"/>
              </w:rPr>
              <w:t xml:space="preserve">6081511.28 </w:t>
            </w:r>
          </w:p>
        </w:tc>
        <w:tc>
          <w:tcPr>
            <w:tcW w:w="3749" w:type="dxa"/>
            <w:tcBorders>
              <w:top w:val="nil"/>
              <w:left w:val="single" w:sz="4" w:space="0" w:color="000000"/>
              <w:bottom w:val="single" w:sz="4" w:space="0" w:color="000000"/>
              <w:right w:val="single" w:sz="4" w:space="0" w:color="000000"/>
            </w:tcBorders>
          </w:tcPr>
          <w:p w14:paraId="14DA82D2" w14:textId="77777777" w:rsidR="00CC5ABA" w:rsidRDefault="00000000">
            <w:pPr>
              <w:spacing w:after="0"/>
              <w:ind w:right="44"/>
            </w:pPr>
            <w:r>
              <w:rPr>
                <w:rFonts w:ascii="Cambria" w:eastAsia="Cambria" w:hAnsi="Cambria" w:cs="Cambria"/>
              </w:rPr>
              <w:t xml:space="preserve">35% Of Agreement Value + additional 5% GST of that value </w:t>
            </w:r>
          </w:p>
        </w:tc>
      </w:tr>
      <w:tr w:rsidR="00CC5ABA" w14:paraId="09D1433C" w14:textId="77777777">
        <w:trPr>
          <w:trHeight w:val="586"/>
        </w:trPr>
        <w:tc>
          <w:tcPr>
            <w:tcW w:w="3509" w:type="dxa"/>
            <w:tcBorders>
              <w:top w:val="single" w:sz="4" w:space="0" w:color="000000"/>
              <w:left w:val="single" w:sz="4" w:space="0" w:color="000000"/>
              <w:bottom w:val="single" w:sz="4" w:space="0" w:color="000000"/>
              <w:right w:val="single" w:sz="4" w:space="0" w:color="000000"/>
            </w:tcBorders>
            <w:vAlign w:val="center"/>
          </w:tcPr>
          <w:p w14:paraId="3B9FD9A8" w14:textId="77777777" w:rsidR="00CC5ABA" w:rsidRDefault="00000000">
            <w:pPr>
              <w:spacing w:after="0"/>
              <w:ind w:right="54"/>
              <w:jc w:val="center"/>
            </w:pPr>
            <w:r>
              <w:rPr>
                <w:rFonts w:ascii="Cambria" w:eastAsia="Cambria" w:hAnsi="Cambria" w:cs="Cambria"/>
              </w:rPr>
              <w:t xml:space="preserve">On Notice of Possession </w:t>
            </w:r>
          </w:p>
        </w:tc>
        <w:tc>
          <w:tcPr>
            <w:tcW w:w="821" w:type="dxa"/>
            <w:tcBorders>
              <w:top w:val="single" w:sz="4" w:space="0" w:color="000000"/>
              <w:left w:val="single" w:sz="4" w:space="0" w:color="000000"/>
              <w:bottom w:val="single" w:sz="4" w:space="0" w:color="000000"/>
              <w:right w:val="single" w:sz="4" w:space="0" w:color="000000"/>
            </w:tcBorders>
            <w:vAlign w:val="center"/>
          </w:tcPr>
          <w:p w14:paraId="7E6DCBC2" w14:textId="77777777" w:rsidR="00CC5ABA" w:rsidRDefault="00000000">
            <w:pPr>
              <w:spacing w:after="0"/>
              <w:ind w:left="84"/>
            </w:pPr>
            <w:r>
              <w:rPr>
                <w:rFonts w:ascii="Cambria" w:eastAsia="Cambria" w:hAnsi="Cambria" w:cs="Cambria"/>
              </w:rPr>
              <w:t xml:space="preserve">10% </w:t>
            </w:r>
          </w:p>
        </w:tc>
        <w:tc>
          <w:tcPr>
            <w:tcW w:w="1580" w:type="dxa"/>
            <w:tcBorders>
              <w:top w:val="single" w:sz="4" w:space="0" w:color="000000"/>
              <w:left w:val="single" w:sz="4" w:space="0" w:color="000000"/>
              <w:bottom w:val="single" w:sz="4" w:space="0" w:color="000000"/>
              <w:right w:val="single" w:sz="4" w:space="0" w:color="000000"/>
            </w:tcBorders>
            <w:vAlign w:val="center"/>
          </w:tcPr>
          <w:p w14:paraId="552EC77D" w14:textId="77777777" w:rsidR="00CC5ABA" w:rsidRDefault="00000000">
            <w:pPr>
              <w:spacing w:after="0"/>
              <w:ind w:right="47"/>
              <w:jc w:val="center"/>
            </w:pPr>
            <w:r>
              <w:rPr>
                <w:rFonts w:ascii="Cambria" w:eastAsia="Cambria" w:hAnsi="Cambria" w:cs="Cambria"/>
              </w:rPr>
              <w:t xml:space="preserve">1737574.65 </w:t>
            </w:r>
          </w:p>
        </w:tc>
        <w:tc>
          <w:tcPr>
            <w:tcW w:w="3749" w:type="dxa"/>
            <w:tcBorders>
              <w:top w:val="single" w:sz="4" w:space="0" w:color="000000"/>
              <w:left w:val="single" w:sz="4" w:space="0" w:color="000000"/>
              <w:bottom w:val="single" w:sz="4" w:space="0" w:color="000000"/>
              <w:right w:val="single" w:sz="4" w:space="0" w:color="000000"/>
            </w:tcBorders>
          </w:tcPr>
          <w:p w14:paraId="7EA7E38B" w14:textId="77777777" w:rsidR="00CC5ABA" w:rsidRDefault="00000000">
            <w:pPr>
              <w:spacing w:after="0"/>
              <w:ind w:right="44"/>
            </w:pPr>
            <w:r>
              <w:rPr>
                <w:rFonts w:ascii="Cambria" w:eastAsia="Cambria" w:hAnsi="Cambria" w:cs="Cambria"/>
              </w:rPr>
              <w:t xml:space="preserve">10% Of Agreement Value + additional 5% GST of that value </w:t>
            </w:r>
          </w:p>
        </w:tc>
      </w:tr>
      <w:tr w:rsidR="00CC5ABA" w14:paraId="529B0B46" w14:textId="77777777">
        <w:trPr>
          <w:trHeight w:val="786"/>
        </w:trPr>
        <w:tc>
          <w:tcPr>
            <w:tcW w:w="3509" w:type="dxa"/>
            <w:tcBorders>
              <w:top w:val="single" w:sz="4" w:space="0" w:color="000000"/>
              <w:left w:val="single" w:sz="4" w:space="0" w:color="000000"/>
              <w:bottom w:val="single" w:sz="4" w:space="0" w:color="000000"/>
              <w:right w:val="single" w:sz="4" w:space="0" w:color="000000"/>
            </w:tcBorders>
          </w:tcPr>
          <w:p w14:paraId="3C0D1250" w14:textId="77777777" w:rsidR="00CC5ABA" w:rsidRDefault="00000000">
            <w:pPr>
              <w:spacing w:after="0"/>
              <w:ind w:left="41"/>
            </w:pPr>
            <w:r>
              <w:rPr>
                <w:rFonts w:ascii="Cambria" w:eastAsia="Cambria" w:hAnsi="Cambria" w:cs="Cambria"/>
              </w:rPr>
              <w:t xml:space="preserve">On Notice of Possession - Advance </w:t>
            </w:r>
          </w:p>
          <w:p w14:paraId="5C8465C5" w14:textId="77777777" w:rsidR="00CC5ABA" w:rsidRDefault="00000000">
            <w:pPr>
              <w:spacing w:after="0"/>
              <w:jc w:val="center"/>
            </w:pPr>
            <w:r>
              <w:rPr>
                <w:rFonts w:ascii="Cambria" w:eastAsia="Cambria" w:hAnsi="Cambria" w:cs="Cambria"/>
              </w:rPr>
              <w:t xml:space="preserve">Maintenance &amp; Sinking Fund Charges </w:t>
            </w:r>
          </w:p>
        </w:tc>
        <w:tc>
          <w:tcPr>
            <w:tcW w:w="821" w:type="dxa"/>
            <w:tcBorders>
              <w:top w:val="single" w:sz="4" w:space="0" w:color="000000"/>
              <w:left w:val="single" w:sz="4" w:space="0" w:color="000000"/>
              <w:bottom w:val="single" w:sz="4" w:space="0" w:color="000000"/>
              <w:right w:val="single" w:sz="4" w:space="0" w:color="000000"/>
            </w:tcBorders>
            <w:vAlign w:val="center"/>
          </w:tcPr>
          <w:p w14:paraId="5E41272F" w14:textId="77777777" w:rsidR="00CC5ABA" w:rsidRDefault="00000000">
            <w:pPr>
              <w:spacing w:after="0"/>
              <w:ind w:right="46"/>
              <w:jc w:val="center"/>
            </w:pPr>
            <w:r>
              <w:rPr>
                <w:rFonts w:ascii="Cambria" w:eastAsia="Cambria" w:hAnsi="Cambria" w:cs="Cambria"/>
              </w:rPr>
              <w:t xml:space="preserve">0% </w:t>
            </w:r>
          </w:p>
        </w:tc>
        <w:tc>
          <w:tcPr>
            <w:tcW w:w="1580" w:type="dxa"/>
            <w:tcBorders>
              <w:top w:val="single" w:sz="4" w:space="0" w:color="000000"/>
              <w:left w:val="single" w:sz="4" w:space="0" w:color="000000"/>
              <w:bottom w:val="single" w:sz="4" w:space="0" w:color="000000"/>
              <w:right w:val="single" w:sz="4" w:space="0" w:color="000000"/>
            </w:tcBorders>
            <w:vAlign w:val="center"/>
          </w:tcPr>
          <w:p w14:paraId="04891024" w14:textId="77777777" w:rsidR="00CC5ABA" w:rsidRDefault="00000000">
            <w:pPr>
              <w:spacing w:after="0"/>
              <w:ind w:right="49"/>
              <w:jc w:val="center"/>
            </w:pPr>
            <w:r>
              <w:rPr>
                <w:rFonts w:ascii="Cambria" w:eastAsia="Cambria" w:hAnsi="Cambria" w:cs="Cambria"/>
              </w:rPr>
              <w:t xml:space="preserve">208084.75 </w:t>
            </w:r>
          </w:p>
        </w:tc>
        <w:tc>
          <w:tcPr>
            <w:tcW w:w="3749" w:type="dxa"/>
            <w:tcBorders>
              <w:top w:val="single" w:sz="4" w:space="0" w:color="000000"/>
              <w:left w:val="single" w:sz="4" w:space="0" w:color="000000"/>
              <w:bottom w:val="single" w:sz="4" w:space="0" w:color="000000"/>
              <w:right w:val="single" w:sz="4" w:space="0" w:color="000000"/>
            </w:tcBorders>
            <w:vAlign w:val="center"/>
          </w:tcPr>
          <w:p w14:paraId="193CF54B" w14:textId="77777777" w:rsidR="00CC5ABA" w:rsidRDefault="00000000">
            <w:pPr>
              <w:spacing w:after="0"/>
            </w:pPr>
            <w:r>
              <w:rPr>
                <w:rFonts w:ascii="Cambria" w:eastAsia="Cambria" w:hAnsi="Cambria" w:cs="Cambria"/>
              </w:rPr>
              <w:t xml:space="preserve">  </w:t>
            </w:r>
          </w:p>
        </w:tc>
      </w:tr>
      <w:tr w:rsidR="00CC5ABA" w14:paraId="5549983D" w14:textId="77777777">
        <w:trPr>
          <w:trHeight w:val="295"/>
        </w:trPr>
        <w:tc>
          <w:tcPr>
            <w:tcW w:w="3509" w:type="dxa"/>
            <w:tcBorders>
              <w:top w:val="single" w:sz="4" w:space="0" w:color="000000"/>
              <w:left w:val="single" w:sz="4" w:space="0" w:color="000000"/>
              <w:bottom w:val="single" w:sz="4" w:space="0" w:color="000000"/>
              <w:right w:val="single" w:sz="4" w:space="0" w:color="000000"/>
            </w:tcBorders>
            <w:shd w:val="clear" w:color="auto" w:fill="EDEDED"/>
          </w:tcPr>
          <w:p w14:paraId="210C4BC8" w14:textId="77777777" w:rsidR="00CC5ABA" w:rsidRDefault="00000000">
            <w:pPr>
              <w:spacing w:after="0"/>
              <w:ind w:right="52"/>
              <w:jc w:val="center"/>
            </w:pPr>
            <w:r>
              <w:rPr>
                <w:rFonts w:ascii="Cambria" w:eastAsia="Cambria" w:hAnsi="Cambria" w:cs="Cambria"/>
                <w:b/>
              </w:rPr>
              <w:t xml:space="preserve">Total Cost </w:t>
            </w:r>
          </w:p>
        </w:tc>
        <w:tc>
          <w:tcPr>
            <w:tcW w:w="821" w:type="dxa"/>
            <w:tcBorders>
              <w:top w:val="single" w:sz="4" w:space="0" w:color="000000"/>
              <w:left w:val="single" w:sz="4" w:space="0" w:color="000000"/>
              <w:bottom w:val="single" w:sz="4" w:space="0" w:color="000000"/>
              <w:right w:val="single" w:sz="4" w:space="0" w:color="000000"/>
            </w:tcBorders>
            <w:shd w:val="clear" w:color="auto" w:fill="EDEDED"/>
          </w:tcPr>
          <w:p w14:paraId="6FC3F8D7" w14:textId="77777777" w:rsidR="00CC5ABA" w:rsidRDefault="00000000">
            <w:pPr>
              <w:spacing w:after="0"/>
              <w:jc w:val="both"/>
            </w:pPr>
            <w:r>
              <w:rPr>
                <w:rFonts w:ascii="Cambria" w:eastAsia="Cambria" w:hAnsi="Cambria" w:cs="Cambria"/>
                <w:b/>
              </w:rPr>
              <w:t xml:space="preserve">100% </w:t>
            </w:r>
          </w:p>
        </w:tc>
        <w:tc>
          <w:tcPr>
            <w:tcW w:w="1580" w:type="dxa"/>
            <w:tcBorders>
              <w:top w:val="single" w:sz="4" w:space="0" w:color="000000"/>
              <w:left w:val="single" w:sz="4" w:space="0" w:color="000000"/>
              <w:bottom w:val="single" w:sz="4" w:space="0" w:color="000000"/>
              <w:right w:val="single" w:sz="4" w:space="0" w:color="000000"/>
            </w:tcBorders>
            <w:shd w:val="clear" w:color="auto" w:fill="EDEDED"/>
          </w:tcPr>
          <w:p w14:paraId="4C2E515B" w14:textId="77777777" w:rsidR="00CC5ABA" w:rsidRDefault="00000000">
            <w:pPr>
              <w:spacing w:after="0"/>
              <w:ind w:left="5"/>
              <w:jc w:val="both"/>
            </w:pPr>
            <w:r>
              <w:rPr>
                <w:rFonts w:ascii="Cambria" w:eastAsia="Cambria" w:hAnsi="Cambria" w:cs="Cambria"/>
                <w:b/>
              </w:rPr>
              <w:t xml:space="preserve">17583831.25 </w:t>
            </w:r>
          </w:p>
        </w:tc>
        <w:tc>
          <w:tcPr>
            <w:tcW w:w="3749" w:type="dxa"/>
            <w:tcBorders>
              <w:top w:val="single" w:sz="4" w:space="0" w:color="000000"/>
              <w:left w:val="single" w:sz="4" w:space="0" w:color="000000"/>
              <w:bottom w:val="nil"/>
              <w:right w:val="nil"/>
            </w:tcBorders>
          </w:tcPr>
          <w:p w14:paraId="27F3F6A3" w14:textId="77777777" w:rsidR="00CC5ABA" w:rsidRDefault="00000000">
            <w:pPr>
              <w:spacing w:after="0"/>
              <w:ind w:right="1"/>
              <w:jc w:val="center"/>
            </w:pPr>
            <w:r>
              <w:rPr>
                <w:rFonts w:ascii="Cambria" w:eastAsia="Cambria" w:hAnsi="Cambria" w:cs="Cambria"/>
                <w:b/>
              </w:rPr>
              <w:t xml:space="preserve"> </w:t>
            </w:r>
          </w:p>
        </w:tc>
      </w:tr>
    </w:tbl>
    <w:p w14:paraId="036251E0" w14:textId="77777777" w:rsidR="00CC5ABA" w:rsidRDefault="00000000">
      <w:pPr>
        <w:spacing w:after="244"/>
      </w:pPr>
      <w:r>
        <w:rPr>
          <w:rFonts w:ascii="Cambria" w:eastAsia="Cambria" w:hAnsi="Cambria" w:cs="Cambria"/>
        </w:rPr>
        <w:t xml:space="preserve"> </w:t>
      </w:r>
    </w:p>
    <w:p w14:paraId="6DEBBF8F" w14:textId="77777777" w:rsidR="00CC5ABA" w:rsidRDefault="00000000">
      <w:pPr>
        <w:spacing w:after="0" w:line="265" w:lineRule="auto"/>
        <w:ind w:left="2338" w:right="2280" w:hanging="1743"/>
      </w:pPr>
      <w:r>
        <w:rPr>
          <w:rFonts w:ascii="Cambria" w:eastAsia="Cambria" w:hAnsi="Cambria" w:cs="Cambria"/>
          <w:b/>
        </w:rPr>
        <w:t>Additional SDR Charges of 7.6% at the time of possession</w:t>
      </w:r>
      <w:r>
        <w:rPr>
          <w:rFonts w:ascii="Cambria" w:eastAsia="Cambria" w:hAnsi="Cambria" w:cs="Cambria"/>
          <w:sz w:val="20"/>
        </w:rPr>
        <w:t xml:space="preserve"> </w:t>
      </w:r>
    </w:p>
    <w:p w14:paraId="0820D234" w14:textId="77777777" w:rsidR="00CC5ABA" w:rsidRDefault="00000000">
      <w:pPr>
        <w:spacing w:after="104"/>
        <w:ind w:left="108"/>
      </w:pPr>
      <w:r>
        <w:rPr>
          <w:rFonts w:ascii="Cambria" w:eastAsia="Cambria" w:hAnsi="Cambria" w:cs="Cambria"/>
          <w:sz w:val="20"/>
        </w:rPr>
        <w:t xml:space="preserve"> </w:t>
      </w:r>
      <w:r>
        <w:rPr>
          <w:rFonts w:ascii="Cambria" w:eastAsia="Cambria" w:hAnsi="Cambria" w:cs="Cambria"/>
          <w:sz w:val="20"/>
        </w:rPr>
        <w:tab/>
        <w:t xml:space="preserve"> </w:t>
      </w:r>
      <w:r>
        <w:rPr>
          <w:rFonts w:ascii="Cambria" w:eastAsia="Cambria" w:hAnsi="Cambria" w:cs="Cambria"/>
          <w:sz w:val="20"/>
        </w:rPr>
        <w:tab/>
        <w:t xml:space="preserve"> </w:t>
      </w:r>
    </w:p>
    <w:p w14:paraId="6E2CD51A" w14:textId="77777777" w:rsidR="00CC5ABA" w:rsidRDefault="00000000">
      <w:pPr>
        <w:spacing w:after="1" w:line="238" w:lineRule="auto"/>
        <w:ind w:left="108" w:right="2933"/>
      </w:pPr>
      <w:r>
        <w:rPr>
          <w:rFonts w:ascii="Cambria" w:eastAsia="Cambria" w:hAnsi="Cambria" w:cs="Cambria"/>
          <w:b/>
          <w:i/>
        </w:rPr>
        <w:t xml:space="preserve">* This illustration is for representation purposes only. The actual calculation and monthly payout may vary depending on the (i) unit selected (ii) associated charges for that unit and (iii) the offers available at project marketing office. </w:t>
      </w:r>
    </w:p>
    <w:p w14:paraId="48F839D6" w14:textId="77777777" w:rsidR="00CC5ABA" w:rsidRDefault="00000000">
      <w:pPr>
        <w:spacing w:after="551"/>
      </w:pPr>
      <w:r>
        <w:rPr>
          <w:rFonts w:ascii="Cambria" w:eastAsia="Cambria" w:hAnsi="Cambria" w:cs="Cambria"/>
        </w:rPr>
        <w:t xml:space="preserve"> </w:t>
      </w:r>
    </w:p>
    <w:p w14:paraId="75CF9617" w14:textId="77777777" w:rsidR="00CC5ABA" w:rsidRDefault="00000000">
      <w:pPr>
        <w:pStyle w:val="Heading1"/>
        <w:ind w:left="263" w:hanging="278"/>
      </w:pPr>
      <w:r>
        <w:t xml:space="preserve">Floor Plans </w:t>
      </w:r>
    </w:p>
    <w:p w14:paraId="37BDD7E8" w14:textId="77777777" w:rsidR="00CC5ABA" w:rsidRDefault="00000000">
      <w:pPr>
        <w:spacing w:after="0"/>
        <w:ind w:right="1760"/>
        <w:jc w:val="right"/>
      </w:pPr>
      <w:r>
        <w:rPr>
          <w:noProof/>
        </w:rPr>
        <w:drawing>
          <wp:inline distT="0" distB="0" distL="0" distR="0" wp14:anchorId="03FAA11E" wp14:editId="4103AAF4">
            <wp:extent cx="4324985" cy="3039999"/>
            <wp:effectExtent l="0" t="0" r="0" b="0"/>
            <wp:docPr id="2113" name="Picture 2113"/>
            <wp:cNvGraphicFramePr/>
            <a:graphic xmlns:a="http://schemas.openxmlformats.org/drawingml/2006/main">
              <a:graphicData uri="http://schemas.openxmlformats.org/drawingml/2006/picture">
                <pic:pic xmlns:pic="http://schemas.openxmlformats.org/drawingml/2006/picture">
                  <pic:nvPicPr>
                    <pic:cNvPr id="2113" name="Picture 2113"/>
                    <pic:cNvPicPr/>
                  </pic:nvPicPr>
                  <pic:blipFill>
                    <a:blip r:embed="rId10"/>
                    <a:stretch>
                      <a:fillRect/>
                    </a:stretch>
                  </pic:blipFill>
                  <pic:spPr>
                    <a:xfrm>
                      <a:off x="0" y="0"/>
                      <a:ext cx="4324985" cy="3039999"/>
                    </a:xfrm>
                    <a:prstGeom prst="rect">
                      <a:avLst/>
                    </a:prstGeom>
                  </pic:spPr>
                </pic:pic>
              </a:graphicData>
            </a:graphic>
          </wp:inline>
        </w:drawing>
      </w:r>
      <w:r>
        <w:rPr>
          <w:rFonts w:ascii="Cambria" w:eastAsia="Cambria" w:hAnsi="Cambria" w:cs="Cambria"/>
          <w:i/>
        </w:rPr>
        <w:t xml:space="preserve"> </w:t>
      </w:r>
    </w:p>
    <w:p w14:paraId="0910BA2C" w14:textId="77777777" w:rsidR="00CC5ABA" w:rsidRDefault="00000000">
      <w:pPr>
        <w:spacing w:after="0"/>
      </w:pPr>
      <w:r>
        <w:rPr>
          <w:rFonts w:ascii="Cambria" w:eastAsia="Cambria" w:hAnsi="Cambria" w:cs="Cambria"/>
          <w:i/>
        </w:rPr>
        <w:t xml:space="preserve"> </w:t>
      </w:r>
    </w:p>
    <w:p w14:paraId="61C2EA1F" w14:textId="77777777" w:rsidR="00CC5ABA" w:rsidRDefault="00000000">
      <w:pPr>
        <w:spacing w:after="447"/>
        <w:ind w:right="1520"/>
        <w:jc w:val="right"/>
      </w:pPr>
      <w:r>
        <w:rPr>
          <w:noProof/>
        </w:rPr>
        <w:lastRenderedPageBreak/>
        <w:drawing>
          <wp:inline distT="0" distB="0" distL="0" distR="0" wp14:anchorId="44C22F2D" wp14:editId="6898B7B3">
            <wp:extent cx="4468495" cy="3123819"/>
            <wp:effectExtent l="0" t="0" r="0" b="0"/>
            <wp:docPr id="2149" name="Picture 2149"/>
            <wp:cNvGraphicFramePr/>
            <a:graphic xmlns:a="http://schemas.openxmlformats.org/drawingml/2006/main">
              <a:graphicData uri="http://schemas.openxmlformats.org/drawingml/2006/picture">
                <pic:pic xmlns:pic="http://schemas.openxmlformats.org/drawingml/2006/picture">
                  <pic:nvPicPr>
                    <pic:cNvPr id="2149" name="Picture 2149"/>
                    <pic:cNvPicPr/>
                  </pic:nvPicPr>
                  <pic:blipFill>
                    <a:blip r:embed="rId11"/>
                    <a:stretch>
                      <a:fillRect/>
                    </a:stretch>
                  </pic:blipFill>
                  <pic:spPr>
                    <a:xfrm>
                      <a:off x="0" y="0"/>
                      <a:ext cx="4468495" cy="3123819"/>
                    </a:xfrm>
                    <a:prstGeom prst="rect">
                      <a:avLst/>
                    </a:prstGeom>
                  </pic:spPr>
                </pic:pic>
              </a:graphicData>
            </a:graphic>
          </wp:inline>
        </w:drawing>
      </w:r>
      <w:r>
        <w:rPr>
          <w:rFonts w:ascii="Cambria" w:eastAsia="Cambria" w:hAnsi="Cambria" w:cs="Cambria"/>
          <w:i/>
        </w:rPr>
        <w:t xml:space="preserve"> </w:t>
      </w:r>
    </w:p>
    <w:p w14:paraId="0D9C93B0" w14:textId="77777777" w:rsidR="00CC5ABA" w:rsidRDefault="00000000">
      <w:pPr>
        <w:spacing w:after="0"/>
        <w:ind w:right="1445"/>
        <w:jc w:val="right"/>
      </w:pPr>
      <w:r>
        <w:rPr>
          <w:noProof/>
        </w:rPr>
        <w:drawing>
          <wp:inline distT="0" distB="0" distL="0" distR="0" wp14:anchorId="45CC2C83" wp14:editId="44D4794D">
            <wp:extent cx="4510278" cy="3183255"/>
            <wp:effectExtent l="0" t="0" r="0" b="0"/>
            <wp:docPr id="2151" name="Picture 2151"/>
            <wp:cNvGraphicFramePr/>
            <a:graphic xmlns:a="http://schemas.openxmlformats.org/drawingml/2006/main">
              <a:graphicData uri="http://schemas.openxmlformats.org/drawingml/2006/picture">
                <pic:pic xmlns:pic="http://schemas.openxmlformats.org/drawingml/2006/picture">
                  <pic:nvPicPr>
                    <pic:cNvPr id="2151" name="Picture 2151"/>
                    <pic:cNvPicPr/>
                  </pic:nvPicPr>
                  <pic:blipFill>
                    <a:blip r:embed="rId12"/>
                    <a:stretch>
                      <a:fillRect/>
                    </a:stretch>
                  </pic:blipFill>
                  <pic:spPr>
                    <a:xfrm>
                      <a:off x="0" y="0"/>
                      <a:ext cx="4510278" cy="3183255"/>
                    </a:xfrm>
                    <a:prstGeom prst="rect">
                      <a:avLst/>
                    </a:prstGeom>
                  </pic:spPr>
                </pic:pic>
              </a:graphicData>
            </a:graphic>
          </wp:inline>
        </w:drawing>
      </w:r>
      <w:r>
        <w:rPr>
          <w:rFonts w:cs="Calibri"/>
          <w:b/>
          <w:color w:val="365F91"/>
          <w:sz w:val="28"/>
        </w:rPr>
        <w:t xml:space="preserve"> </w:t>
      </w:r>
    </w:p>
    <w:p w14:paraId="4ADA740B" w14:textId="77777777" w:rsidR="00CC5ABA" w:rsidRDefault="00000000">
      <w:pPr>
        <w:spacing w:after="503"/>
      </w:pPr>
      <w:r>
        <w:rPr>
          <w:rFonts w:cs="Calibri"/>
          <w:b/>
          <w:color w:val="365F91"/>
          <w:sz w:val="28"/>
        </w:rPr>
        <w:t xml:space="preserve"> </w:t>
      </w:r>
    </w:p>
    <w:p w14:paraId="39A2B12C" w14:textId="77777777" w:rsidR="00CC5ABA" w:rsidRDefault="00000000">
      <w:pPr>
        <w:pStyle w:val="Heading1"/>
        <w:ind w:left="263" w:hanging="278"/>
      </w:pPr>
      <w:r>
        <w:t xml:space="preserve">Location Advantages </w:t>
      </w:r>
    </w:p>
    <w:p w14:paraId="3173C365" w14:textId="77777777" w:rsidR="00CC5ABA" w:rsidRDefault="00000000">
      <w:pPr>
        <w:spacing w:after="237"/>
      </w:pPr>
      <w:r>
        <w:rPr>
          <w:rFonts w:ascii="Cambria" w:eastAsia="Cambria" w:hAnsi="Cambria" w:cs="Cambria"/>
        </w:rPr>
        <w:t xml:space="preserve"> </w:t>
      </w:r>
    </w:p>
    <w:p w14:paraId="411BCE70" w14:textId="77777777" w:rsidR="00CC5ABA" w:rsidRDefault="00000000">
      <w:pPr>
        <w:numPr>
          <w:ilvl w:val="0"/>
          <w:numId w:val="3"/>
        </w:numPr>
        <w:spacing w:after="21" w:line="269" w:lineRule="auto"/>
        <w:ind w:right="3690" w:hanging="360"/>
      </w:pPr>
      <w:r>
        <w:rPr>
          <w:rFonts w:ascii="Cambria" w:eastAsia="Cambria" w:hAnsi="Cambria" w:cs="Cambria"/>
          <w:i/>
        </w:rPr>
        <w:t xml:space="preserve">Educational Institutes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 REVA University  2 minutes </w:t>
      </w:r>
    </w:p>
    <w:p w14:paraId="62CB62DF" w14:textId="77777777" w:rsidR="00CC5ABA" w:rsidRDefault="00000000">
      <w:pPr>
        <w:numPr>
          <w:ilvl w:val="1"/>
          <w:numId w:val="3"/>
        </w:numPr>
        <w:spacing w:after="1" w:line="290" w:lineRule="auto"/>
      </w:pPr>
      <w:r>
        <w:rPr>
          <w:rFonts w:ascii="Cambria" w:eastAsia="Cambria" w:hAnsi="Cambria" w:cs="Cambria"/>
          <w:i/>
        </w:rPr>
        <w:lastRenderedPageBreak/>
        <w:t xml:space="preserve">EuroSchool North Campus  6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 Delhi Public School  7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 Canadian International School  10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 Mallya Aditi  12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 CMR University  12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  Stonehill International School  18 minutes </w:t>
      </w:r>
    </w:p>
    <w:p w14:paraId="2F9CEA17" w14:textId="77777777" w:rsidR="00CC5ABA" w:rsidRDefault="00000000">
      <w:pPr>
        <w:numPr>
          <w:ilvl w:val="1"/>
          <w:numId w:val="3"/>
        </w:numPr>
        <w:spacing w:after="21" w:line="269" w:lineRule="auto"/>
      </w:pPr>
      <w:r>
        <w:rPr>
          <w:rFonts w:ascii="Cambria" w:eastAsia="Cambria" w:hAnsi="Cambria" w:cs="Cambria"/>
          <w:i/>
        </w:rPr>
        <w:t xml:space="preserve">Vidyashilp University  22 minutes </w:t>
      </w:r>
    </w:p>
    <w:p w14:paraId="31CD4F78" w14:textId="77777777" w:rsidR="00CC5ABA" w:rsidRDefault="00000000">
      <w:pPr>
        <w:spacing w:after="39"/>
        <w:ind w:left="1440"/>
      </w:pPr>
      <w:r>
        <w:rPr>
          <w:rFonts w:ascii="Cambria" w:eastAsia="Cambria" w:hAnsi="Cambria" w:cs="Cambria"/>
          <w:i/>
        </w:rPr>
        <w:t xml:space="preserve"> </w:t>
      </w:r>
    </w:p>
    <w:p w14:paraId="2C6E83A4" w14:textId="77777777" w:rsidR="00CC5ABA" w:rsidRDefault="00000000">
      <w:pPr>
        <w:numPr>
          <w:ilvl w:val="0"/>
          <w:numId w:val="3"/>
        </w:numPr>
        <w:spacing w:after="21" w:line="269" w:lineRule="auto"/>
        <w:ind w:right="3690" w:hanging="360"/>
      </w:pPr>
      <w:r>
        <w:rPr>
          <w:rFonts w:ascii="Cambria" w:eastAsia="Cambria" w:hAnsi="Cambria" w:cs="Cambria"/>
          <w:i/>
        </w:rPr>
        <w:t xml:space="preserve">Hospitals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 Cytecare Hospital  7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 Sparsh Hospital Yelahanka  9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 Cratis Hospital 16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 Aster CMI Hospital  16 minutes </w:t>
      </w:r>
    </w:p>
    <w:p w14:paraId="26BCE446" w14:textId="77777777" w:rsidR="00CC5ABA" w:rsidRDefault="00000000">
      <w:pPr>
        <w:numPr>
          <w:ilvl w:val="1"/>
          <w:numId w:val="3"/>
        </w:numPr>
        <w:spacing w:after="21" w:line="269" w:lineRule="auto"/>
      </w:pPr>
      <w:r>
        <w:rPr>
          <w:rFonts w:ascii="Cambria" w:eastAsia="Cambria" w:hAnsi="Cambria" w:cs="Cambria"/>
          <w:i/>
        </w:rPr>
        <w:t xml:space="preserve">Manipal Hospital, Hebbal 30 minutes </w:t>
      </w:r>
    </w:p>
    <w:p w14:paraId="378E2606" w14:textId="77777777" w:rsidR="00CC5ABA" w:rsidRDefault="00000000">
      <w:pPr>
        <w:spacing w:after="38"/>
        <w:ind w:left="1440"/>
      </w:pPr>
      <w:r>
        <w:rPr>
          <w:rFonts w:ascii="Cambria" w:eastAsia="Cambria" w:hAnsi="Cambria" w:cs="Cambria"/>
          <w:i/>
        </w:rPr>
        <w:t xml:space="preserve"> </w:t>
      </w:r>
    </w:p>
    <w:p w14:paraId="635590CA" w14:textId="77777777" w:rsidR="00CC5ABA" w:rsidRDefault="00000000">
      <w:pPr>
        <w:numPr>
          <w:ilvl w:val="0"/>
          <w:numId w:val="3"/>
        </w:numPr>
        <w:spacing w:after="21" w:line="269" w:lineRule="auto"/>
        <w:ind w:right="3690" w:hanging="360"/>
      </w:pPr>
      <w:r>
        <w:rPr>
          <w:rFonts w:ascii="Cambria" w:eastAsia="Cambria" w:hAnsi="Cambria" w:cs="Cambria"/>
          <w:i/>
        </w:rPr>
        <w:t xml:space="preserve">IT &amp; Tech Parks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 Bhartiya Centre of Information Technology 7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 Manyata Tech Park  12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 L&amp;T Tech Park  12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 KIADB Aerospace Park  15 minutes </w:t>
      </w:r>
    </w:p>
    <w:p w14:paraId="64A082B4" w14:textId="77777777" w:rsidR="00CC5ABA" w:rsidRDefault="00000000">
      <w:pPr>
        <w:numPr>
          <w:ilvl w:val="1"/>
          <w:numId w:val="3"/>
        </w:numPr>
        <w:spacing w:after="21" w:line="269" w:lineRule="auto"/>
      </w:pPr>
      <w:r>
        <w:rPr>
          <w:rFonts w:ascii="Cambria" w:eastAsia="Cambria" w:hAnsi="Cambria" w:cs="Cambria"/>
          <w:i/>
        </w:rPr>
        <w:t xml:space="preserve">Kirloskar Business Park  18 minutes </w:t>
      </w:r>
    </w:p>
    <w:p w14:paraId="7CC30DC0" w14:textId="77777777" w:rsidR="00CC5ABA" w:rsidRDefault="00000000">
      <w:pPr>
        <w:spacing w:after="38"/>
        <w:ind w:left="1440"/>
      </w:pPr>
      <w:r>
        <w:rPr>
          <w:rFonts w:ascii="Cambria" w:eastAsia="Cambria" w:hAnsi="Cambria" w:cs="Cambria"/>
          <w:i/>
        </w:rPr>
        <w:t xml:space="preserve"> </w:t>
      </w:r>
    </w:p>
    <w:p w14:paraId="61F38133" w14:textId="77777777" w:rsidR="00CC5ABA" w:rsidRDefault="00000000">
      <w:pPr>
        <w:numPr>
          <w:ilvl w:val="0"/>
          <w:numId w:val="3"/>
        </w:numPr>
        <w:spacing w:after="21" w:line="269" w:lineRule="auto"/>
        <w:ind w:right="3690" w:hanging="360"/>
      </w:pPr>
      <w:r>
        <w:rPr>
          <w:rFonts w:ascii="Cambria" w:eastAsia="Cambria" w:hAnsi="Cambria" w:cs="Cambria"/>
          <w:i/>
        </w:rPr>
        <w:t xml:space="preserve">Entertainment &amp; Leisure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Bhartiya Mall Of Bengaluru 8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Oia 10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Byg Brewski 12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Elements Mall 12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Decathlon 12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The Galleria Mall 14 minutes </w:t>
      </w:r>
      <w:r>
        <w:rPr>
          <w:rFonts w:ascii="Courier New" w:eastAsia="Courier New" w:hAnsi="Courier New" w:cs="Courier New"/>
        </w:rPr>
        <w:t>o</w:t>
      </w:r>
      <w:r>
        <w:rPr>
          <w:rFonts w:ascii="Arial" w:eastAsia="Arial" w:hAnsi="Arial" w:cs="Arial"/>
        </w:rPr>
        <w:t xml:space="preserve"> </w:t>
      </w:r>
      <w:r>
        <w:rPr>
          <w:rFonts w:ascii="Cambria" w:eastAsia="Cambria" w:hAnsi="Cambria" w:cs="Cambria"/>
          <w:i/>
        </w:rPr>
        <w:t xml:space="preserve">Phoenix Mall Of Asia 15 minutes </w:t>
      </w:r>
    </w:p>
    <w:p w14:paraId="55B06482" w14:textId="77777777" w:rsidR="00CC5ABA" w:rsidRDefault="00000000">
      <w:pPr>
        <w:numPr>
          <w:ilvl w:val="1"/>
          <w:numId w:val="3"/>
        </w:numPr>
        <w:spacing w:after="21" w:line="269" w:lineRule="auto"/>
      </w:pPr>
      <w:r>
        <w:rPr>
          <w:rFonts w:ascii="Cambria" w:eastAsia="Cambria" w:hAnsi="Cambria" w:cs="Cambria"/>
          <w:i/>
        </w:rPr>
        <w:t xml:space="preserve">Padukone-Dravid Centre For Sports Excellence 18 minutes </w:t>
      </w:r>
    </w:p>
    <w:p w14:paraId="6B0CA70A" w14:textId="77777777" w:rsidR="00CC5ABA" w:rsidRDefault="00000000">
      <w:pPr>
        <w:spacing w:after="16"/>
      </w:pPr>
      <w:r>
        <w:rPr>
          <w:rFonts w:ascii="Cambria" w:eastAsia="Cambria" w:hAnsi="Cambria" w:cs="Cambria"/>
          <w:i/>
        </w:rPr>
        <w:t xml:space="preserve"> </w:t>
      </w:r>
    </w:p>
    <w:p w14:paraId="5F712656" w14:textId="77777777" w:rsidR="00CC5ABA" w:rsidRDefault="00000000">
      <w:pPr>
        <w:spacing w:after="552"/>
      </w:pPr>
      <w:r>
        <w:rPr>
          <w:rFonts w:ascii="Cambria" w:eastAsia="Cambria" w:hAnsi="Cambria" w:cs="Cambria"/>
        </w:rPr>
        <w:t xml:space="preserve"> </w:t>
      </w:r>
    </w:p>
    <w:p w14:paraId="12D8AD40" w14:textId="77777777" w:rsidR="00CC5ABA" w:rsidRDefault="00000000">
      <w:pPr>
        <w:pStyle w:val="Heading1"/>
        <w:ind w:left="263" w:hanging="278"/>
      </w:pPr>
      <w:r>
        <w:t xml:space="preserve">Micro Marketing Understanding </w:t>
      </w:r>
    </w:p>
    <w:p w14:paraId="1D7B3B55" w14:textId="77777777" w:rsidR="00CC5ABA" w:rsidRDefault="00000000">
      <w:pPr>
        <w:pStyle w:val="Heading2"/>
        <w:ind w:left="-5"/>
      </w:pPr>
      <w:r>
        <w:t xml:space="preserve">Location Overview </w:t>
      </w:r>
      <w:r>
        <w:rPr>
          <w:rFonts w:ascii="Segoe UI" w:eastAsia="Segoe UI" w:hAnsi="Segoe UI" w:cs="Segoe UI"/>
          <w:sz w:val="18"/>
        </w:rPr>
        <w:t xml:space="preserve"> </w:t>
      </w:r>
    </w:p>
    <w:p w14:paraId="1B9FDF82" w14:textId="77777777" w:rsidR="00CC5ABA" w:rsidRDefault="00000000">
      <w:pPr>
        <w:spacing w:after="243"/>
        <w:ind w:left="-5" w:hanging="10"/>
      </w:pPr>
      <w:r>
        <w:rPr>
          <w:rFonts w:ascii="Times New Roman" w:eastAsia="Times New Roman" w:hAnsi="Times New Roman"/>
          <w:sz w:val="24"/>
        </w:rPr>
        <w:t xml:space="preserve">Thanisandra is one of North Bengaluru’s fastest-growing residential corridors, driven by: </w:t>
      </w:r>
      <w:r>
        <w:rPr>
          <w:rFonts w:ascii="Segoe UI" w:eastAsia="Segoe UI" w:hAnsi="Segoe UI" w:cs="Segoe UI"/>
          <w:sz w:val="18"/>
        </w:rPr>
        <w:t xml:space="preserve"> </w:t>
      </w:r>
    </w:p>
    <w:p w14:paraId="5F4E3778" w14:textId="77777777" w:rsidR="00CC5ABA" w:rsidRDefault="00000000">
      <w:pPr>
        <w:numPr>
          <w:ilvl w:val="0"/>
          <w:numId w:val="4"/>
        </w:numPr>
        <w:spacing w:after="3" w:line="267" w:lineRule="auto"/>
        <w:ind w:hanging="360"/>
      </w:pPr>
      <w:r>
        <w:rPr>
          <w:rFonts w:ascii="Cambria" w:eastAsia="Cambria" w:hAnsi="Cambria" w:cs="Cambria"/>
        </w:rPr>
        <w:t xml:space="preserve">Proximity to Manyata Tech Park   </w:t>
      </w:r>
    </w:p>
    <w:p w14:paraId="56B2EE1A" w14:textId="77777777" w:rsidR="00CC5ABA" w:rsidRDefault="00000000">
      <w:pPr>
        <w:numPr>
          <w:ilvl w:val="0"/>
          <w:numId w:val="4"/>
        </w:numPr>
        <w:spacing w:after="3" w:line="267" w:lineRule="auto"/>
        <w:ind w:hanging="360"/>
      </w:pPr>
      <w:r>
        <w:rPr>
          <w:rFonts w:ascii="Cambria" w:eastAsia="Cambria" w:hAnsi="Cambria" w:cs="Cambria"/>
        </w:rPr>
        <w:t xml:space="preserve">Connectivity to Hebbal, Airport Road &amp; Outer Ring Road   </w:t>
      </w:r>
    </w:p>
    <w:p w14:paraId="296550C9" w14:textId="77777777" w:rsidR="00CC5ABA" w:rsidRDefault="00000000">
      <w:pPr>
        <w:numPr>
          <w:ilvl w:val="0"/>
          <w:numId w:val="4"/>
        </w:numPr>
        <w:spacing w:after="3" w:line="267" w:lineRule="auto"/>
        <w:ind w:hanging="360"/>
      </w:pPr>
      <w:r>
        <w:rPr>
          <w:rFonts w:ascii="Cambria" w:eastAsia="Cambria" w:hAnsi="Cambria" w:cs="Cambria"/>
        </w:rPr>
        <w:t xml:space="preserve">Rapid infrastructure growth   </w:t>
      </w:r>
    </w:p>
    <w:p w14:paraId="2ED8F3BB" w14:textId="77777777" w:rsidR="00CC5ABA" w:rsidRDefault="00000000">
      <w:pPr>
        <w:numPr>
          <w:ilvl w:val="0"/>
          <w:numId w:val="4"/>
        </w:numPr>
        <w:spacing w:after="3" w:line="267" w:lineRule="auto"/>
        <w:ind w:hanging="360"/>
      </w:pPr>
      <w:r>
        <w:rPr>
          <w:rFonts w:ascii="Cambria" w:eastAsia="Cambria" w:hAnsi="Cambria" w:cs="Cambria"/>
        </w:rPr>
        <w:t xml:space="preserve">Demand from IT professionals and investors   </w:t>
      </w:r>
    </w:p>
    <w:p w14:paraId="540B1610" w14:textId="77777777" w:rsidR="00CC5ABA" w:rsidRDefault="00000000">
      <w:pPr>
        <w:numPr>
          <w:ilvl w:val="0"/>
          <w:numId w:val="4"/>
        </w:numPr>
        <w:spacing w:after="245" w:line="267" w:lineRule="auto"/>
        <w:ind w:hanging="360"/>
      </w:pPr>
      <w:r>
        <w:rPr>
          <w:rFonts w:ascii="Cambria" w:eastAsia="Cambria" w:hAnsi="Cambria" w:cs="Cambria"/>
        </w:rPr>
        <w:t xml:space="preserve">Emergence of premium residential developments   </w:t>
      </w:r>
    </w:p>
    <w:p w14:paraId="485A4871" w14:textId="77777777" w:rsidR="00CC5ABA" w:rsidRDefault="00000000">
      <w:pPr>
        <w:spacing w:after="250" w:line="267" w:lineRule="auto"/>
        <w:ind w:left="10" w:hanging="10"/>
      </w:pPr>
      <w:r>
        <w:rPr>
          <w:rFonts w:ascii="Cambria" w:eastAsia="Cambria" w:hAnsi="Cambria" w:cs="Cambria"/>
        </w:rPr>
        <w:t xml:space="preserve">It has evolved from a peripheral location into a mid-to-premium housing market. </w:t>
      </w:r>
      <w:r>
        <w:rPr>
          <w:rFonts w:ascii="Segoe UI" w:eastAsia="Segoe UI" w:hAnsi="Segoe UI" w:cs="Segoe UI"/>
          <w:sz w:val="18"/>
        </w:rPr>
        <w:t xml:space="preserve"> </w:t>
      </w:r>
    </w:p>
    <w:p w14:paraId="4A99EEB7" w14:textId="77777777" w:rsidR="00CC5ABA" w:rsidRDefault="00000000">
      <w:pPr>
        <w:pStyle w:val="Heading2"/>
        <w:ind w:left="-5"/>
      </w:pPr>
      <w:r>
        <w:lastRenderedPageBreak/>
        <w:t xml:space="preserve">Employment Catchment </w:t>
      </w:r>
      <w:r>
        <w:rPr>
          <w:rFonts w:ascii="Segoe UI" w:eastAsia="Segoe UI" w:hAnsi="Segoe UI" w:cs="Segoe UI"/>
          <w:sz w:val="18"/>
        </w:rPr>
        <w:t xml:space="preserve"> </w:t>
      </w:r>
    </w:p>
    <w:p w14:paraId="0E67D041" w14:textId="77777777" w:rsidR="00CC5ABA" w:rsidRDefault="00000000">
      <w:pPr>
        <w:spacing w:after="243"/>
        <w:ind w:left="-5" w:hanging="10"/>
      </w:pPr>
      <w:r>
        <w:rPr>
          <w:rFonts w:ascii="Times New Roman" w:eastAsia="Times New Roman" w:hAnsi="Times New Roman"/>
          <w:sz w:val="24"/>
        </w:rPr>
        <w:t xml:space="preserve">Major demand comes from employees working in: </w:t>
      </w:r>
      <w:r>
        <w:rPr>
          <w:rFonts w:ascii="Segoe UI" w:eastAsia="Segoe UI" w:hAnsi="Segoe UI" w:cs="Segoe UI"/>
          <w:sz w:val="18"/>
        </w:rPr>
        <w:t xml:space="preserve"> </w:t>
      </w:r>
    </w:p>
    <w:p w14:paraId="3FAD0510" w14:textId="77777777" w:rsidR="00CC5ABA" w:rsidRDefault="00000000">
      <w:pPr>
        <w:numPr>
          <w:ilvl w:val="0"/>
          <w:numId w:val="5"/>
        </w:numPr>
        <w:spacing w:after="3" w:line="267" w:lineRule="auto"/>
        <w:ind w:hanging="360"/>
      </w:pPr>
      <w:r>
        <w:rPr>
          <w:rFonts w:ascii="Cambria" w:eastAsia="Cambria" w:hAnsi="Cambria" w:cs="Cambria"/>
        </w:rPr>
        <w:t xml:space="preserve">Manyata Tech Park   </w:t>
      </w:r>
    </w:p>
    <w:p w14:paraId="6BA7FA2C" w14:textId="77777777" w:rsidR="00CC5ABA" w:rsidRDefault="00000000">
      <w:pPr>
        <w:numPr>
          <w:ilvl w:val="0"/>
          <w:numId w:val="5"/>
        </w:numPr>
        <w:spacing w:after="3" w:line="267" w:lineRule="auto"/>
        <w:ind w:hanging="360"/>
      </w:pPr>
      <w:r>
        <w:rPr>
          <w:rFonts w:ascii="Cambria" w:eastAsia="Cambria" w:hAnsi="Cambria" w:cs="Cambria"/>
        </w:rPr>
        <w:t xml:space="preserve">Kirloskar Tech Park   </w:t>
      </w:r>
    </w:p>
    <w:p w14:paraId="26354F24" w14:textId="77777777" w:rsidR="00CC5ABA" w:rsidRDefault="00000000">
      <w:pPr>
        <w:numPr>
          <w:ilvl w:val="0"/>
          <w:numId w:val="5"/>
        </w:numPr>
        <w:spacing w:after="3" w:line="267" w:lineRule="auto"/>
        <w:ind w:hanging="360"/>
      </w:pPr>
      <w:r>
        <w:rPr>
          <w:rFonts w:ascii="Cambria" w:eastAsia="Cambria" w:hAnsi="Cambria" w:cs="Cambria"/>
        </w:rPr>
        <w:t xml:space="preserve">Hebbal business district   </w:t>
      </w:r>
    </w:p>
    <w:p w14:paraId="6629D3CB" w14:textId="77777777" w:rsidR="00CC5ABA" w:rsidRDefault="00000000">
      <w:pPr>
        <w:numPr>
          <w:ilvl w:val="0"/>
          <w:numId w:val="5"/>
        </w:numPr>
        <w:spacing w:after="3" w:line="267" w:lineRule="auto"/>
        <w:ind w:hanging="360"/>
      </w:pPr>
      <w:r>
        <w:rPr>
          <w:rFonts w:ascii="Cambria" w:eastAsia="Cambria" w:hAnsi="Cambria" w:cs="Cambria"/>
        </w:rPr>
        <w:t xml:space="preserve">Airport corridor offices   </w:t>
      </w:r>
    </w:p>
    <w:p w14:paraId="6DAF0A08" w14:textId="77777777" w:rsidR="00CC5ABA" w:rsidRDefault="00000000">
      <w:pPr>
        <w:numPr>
          <w:ilvl w:val="0"/>
          <w:numId w:val="5"/>
        </w:numPr>
        <w:spacing w:after="3" w:line="267" w:lineRule="auto"/>
        <w:ind w:hanging="360"/>
      </w:pPr>
      <w:r>
        <w:rPr>
          <w:rFonts w:ascii="Cambria" w:eastAsia="Cambria" w:hAnsi="Cambria" w:cs="Cambria"/>
        </w:rPr>
        <w:t xml:space="preserve">Upcoming tech and commercial hubs in North Bengaluru  </w:t>
      </w:r>
    </w:p>
    <w:p w14:paraId="6F20B556" w14:textId="77777777" w:rsidR="00CC5ABA" w:rsidRDefault="00000000">
      <w:pPr>
        <w:spacing w:after="0"/>
      </w:pPr>
      <w:r>
        <w:rPr>
          <w:rFonts w:cs="Calibri"/>
          <w:b/>
          <w:color w:val="4F81BD"/>
        </w:rPr>
        <w:t xml:space="preserve"> </w:t>
      </w:r>
      <w:r>
        <w:rPr>
          <w:rFonts w:ascii="Segoe UI" w:eastAsia="Segoe UI" w:hAnsi="Segoe UI" w:cs="Segoe UI"/>
          <w:b/>
          <w:color w:val="4F81BD"/>
          <w:sz w:val="18"/>
        </w:rPr>
        <w:t xml:space="preserve"> </w:t>
      </w:r>
    </w:p>
    <w:p w14:paraId="54D99BC0" w14:textId="77777777" w:rsidR="00CC5ABA" w:rsidRDefault="00000000">
      <w:pPr>
        <w:pStyle w:val="Heading2"/>
        <w:spacing w:after="0"/>
        <w:ind w:left="-5"/>
      </w:pPr>
      <w:r>
        <w:t xml:space="preserve">Infrastructure Growth </w:t>
      </w:r>
      <w:r>
        <w:rPr>
          <w:rFonts w:ascii="Segoe UI" w:eastAsia="Segoe UI" w:hAnsi="Segoe UI" w:cs="Segoe UI"/>
          <w:sz w:val="18"/>
        </w:rPr>
        <w:t xml:space="preserve"> </w:t>
      </w:r>
    </w:p>
    <w:p w14:paraId="3B390A2A" w14:textId="77777777" w:rsidR="00CC5ABA" w:rsidRDefault="00000000">
      <w:pPr>
        <w:numPr>
          <w:ilvl w:val="0"/>
          <w:numId w:val="6"/>
        </w:numPr>
        <w:spacing w:after="3" w:line="267" w:lineRule="auto"/>
        <w:ind w:hanging="360"/>
      </w:pPr>
      <w:r>
        <w:rPr>
          <w:rFonts w:ascii="Cambria" w:eastAsia="Cambria" w:hAnsi="Cambria" w:cs="Cambria"/>
        </w:rPr>
        <w:t xml:space="preserve">Wider roads and flyover developments   </w:t>
      </w:r>
    </w:p>
    <w:p w14:paraId="1647B8F0" w14:textId="77777777" w:rsidR="00CC5ABA" w:rsidRDefault="00000000">
      <w:pPr>
        <w:numPr>
          <w:ilvl w:val="0"/>
          <w:numId w:val="6"/>
        </w:numPr>
        <w:spacing w:after="3" w:line="267" w:lineRule="auto"/>
        <w:ind w:hanging="360"/>
      </w:pPr>
      <w:r>
        <w:rPr>
          <w:rFonts w:ascii="Cambria" w:eastAsia="Cambria" w:hAnsi="Cambria" w:cs="Cambria"/>
        </w:rPr>
        <w:t xml:space="preserve">Retail growth (malls, supermarkets, entertainment)   </w:t>
      </w:r>
    </w:p>
    <w:p w14:paraId="588E9432" w14:textId="77777777" w:rsidR="00CC5ABA" w:rsidRDefault="00000000">
      <w:pPr>
        <w:numPr>
          <w:ilvl w:val="0"/>
          <w:numId w:val="6"/>
        </w:numPr>
        <w:spacing w:after="3" w:line="267" w:lineRule="auto"/>
        <w:ind w:hanging="360"/>
      </w:pPr>
      <w:r>
        <w:rPr>
          <w:rFonts w:ascii="Cambria" w:eastAsia="Cambria" w:hAnsi="Cambria" w:cs="Cambria"/>
        </w:rPr>
        <w:t xml:space="preserve">International schools and hospitals nearby   </w:t>
      </w:r>
    </w:p>
    <w:p w14:paraId="70D8272A" w14:textId="77777777" w:rsidR="00CC5ABA" w:rsidRDefault="00000000">
      <w:pPr>
        <w:numPr>
          <w:ilvl w:val="0"/>
          <w:numId w:val="6"/>
        </w:numPr>
        <w:spacing w:after="504" w:line="267" w:lineRule="auto"/>
        <w:ind w:hanging="360"/>
      </w:pPr>
      <w:r>
        <w:rPr>
          <w:rFonts w:ascii="Cambria" w:eastAsia="Cambria" w:hAnsi="Cambria" w:cs="Cambria"/>
        </w:rPr>
        <w:t xml:space="preserve">Strong social infrastructure supporting family buyers  </w:t>
      </w:r>
    </w:p>
    <w:p w14:paraId="2F6370C4" w14:textId="77777777" w:rsidR="00CC5ABA" w:rsidRDefault="00000000">
      <w:pPr>
        <w:spacing w:after="23"/>
      </w:pPr>
      <w:r>
        <w:rPr>
          <w:rFonts w:cs="Calibri"/>
          <w:b/>
          <w:color w:val="365F91"/>
          <w:sz w:val="28"/>
        </w:rPr>
        <w:t xml:space="preserve"> </w:t>
      </w:r>
    </w:p>
    <w:p w14:paraId="14E9E872" w14:textId="77777777" w:rsidR="00CC5ABA" w:rsidRDefault="00000000">
      <w:pPr>
        <w:pStyle w:val="Heading1"/>
        <w:ind w:left="263" w:hanging="278"/>
      </w:pPr>
      <w:r>
        <w:t xml:space="preserve">FAQs Used By Sales &amp; Pre-Sales Teams </w:t>
      </w:r>
    </w:p>
    <w:tbl>
      <w:tblPr>
        <w:tblStyle w:val="TableGrid"/>
        <w:tblW w:w="7562" w:type="dxa"/>
        <w:tblInd w:w="0" w:type="dxa"/>
        <w:tblCellMar>
          <w:top w:w="48" w:type="dxa"/>
          <w:left w:w="113" w:type="dxa"/>
          <w:bottom w:w="0" w:type="dxa"/>
          <w:right w:w="66" w:type="dxa"/>
        </w:tblCellMar>
        <w:tblLook w:val="04A0" w:firstRow="1" w:lastRow="0" w:firstColumn="1" w:lastColumn="0" w:noHBand="0" w:noVBand="1"/>
      </w:tblPr>
      <w:tblGrid>
        <w:gridCol w:w="3920"/>
        <w:gridCol w:w="3642"/>
      </w:tblGrid>
      <w:tr w:rsidR="00CC5ABA" w14:paraId="7A7DDF44" w14:textId="77777777">
        <w:trPr>
          <w:trHeight w:val="298"/>
        </w:trPr>
        <w:tc>
          <w:tcPr>
            <w:tcW w:w="3920" w:type="dxa"/>
            <w:tcBorders>
              <w:top w:val="single" w:sz="4" w:space="0" w:color="000000"/>
              <w:left w:val="single" w:sz="4" w:space="0" w:color="000000"/>
              <w:bottom w:val="single" w:sz="4" w:space="0" w:color="000000"/>
              <w:right w:val="single" w:sz="4" w:space="0" w:color="000000"/>
            </w:tcBorders>
          </w:tcPr>
          <w:p w14:paraId="6C871DB3" w14:textId="77777777" w:rsidR="00CC5ABA" w:rsidRDefault="00000000">
            <w:pPr>
              <w:spacing w:after="0"/>
            </w:pPr>
            <w:r>
              <w:t xml:space="preserve">Total land area except the buffer zone ?  </w:t>
            </w:r>
          </w:p>
        </w:tc>
        <w:tc>
          <w:tcPr>
            <w:tcW w:w="3642" w:type="dxa"/>
            <w:tcBorders>
              <w:top w:val="single" w:sz="4" w:space="0" w:color="000000"/>
              <w:left w:val="single" w:sz="4" w:space="0" w:color="000000"/>
              <w:bottom w:val="single" w:sz="4" w:space="0" w:color="000000"/>
              <w:right w:val="single" w:sz="4" w:space="0" w:color="000000"/>
            </w:tcBorders>
          </w:tcPr>
          <w:p w14:paraId="168B5663" w14:textId="77777777" w:rsidR="00CC5ABA" w:rsidRDefault="00000000">
            <w:pPr>
              <w:spacing w:after="0"/>
              <w:ind w:right="98"/>
              <w:jc w:val="center"/>
            </w:pPr>
            <w:r>
              <w:t xml:space="preserve">6 acres &amp; 37 Gunthas  </w:t>
            </w:r>
          </w:p>
        </w:tc>
      </w:tr>
      <w:tr w:rsidR="00CC5ABA" w14:paraId="45610949" w14:textId="77777777">
        <w:trPr>
          <w:trHeight w:val="298"/>
        </w:trPr>
        <w:tc>
          <w:tcPr>
            <w:tcW w:w="3920" w:type="dxa"/>
            <w:tcBorders>
              <w:top w:val="single" w:sz="4" w:space="0" w:color="000000"/>
              <w:left w:val="single" w:sz="4" w:space="0" w:color="000000"/>
              <w:bottom w:val="single" w:sz="4" w:space="0" w:color="000000"/>
              <w:right w:val="single" w:sz="4" w:space="0" w:color="000000"/>
            </w:tcBorders>
          </w:tcPr>
          <w:p w14:paraId="49EB2299" w14:textId="77777777" w:rsidR="00CC5ABA" w:rsidRDefault="00000000">
            <w:pPr>
              <w:spacing w:after="0"/>
              <w:ind w:right="52"/>
              <w:jc w:val="center"/>
            </w:pPr>
            <w:r>
              <w:t xml:space="preserve">Total number of towers </w:t>
            </w:r>
          </w:p>
        </w:tc>
        <w:tc>
          <w:tcPr>
            <w:tcW w:w="3642" w:type="dxa"/>
            <w:tcBorders>
              <w:top w:val="single" w:sz="4" w:space="0" w:color="000000"/>
              <w:left w:val="single" w:sz="4" w:space="0" w:color="000000"/>
              <w:bottom w:val="single" w:sz="4" w:space="0" w:color="000000"/>
              <w:right w:val="single" w:sz="4" w:space="0" w:color="000000"/>
            </w:tcBorders>
          </w:tcPr>
          <w:p w14:paraId="5C9B1AD3" w14:textId="77777777" w:rsidR="00CC5ABA" w:rsidRDefault="00000000">
            <w:pPr>
              <w:spacing w:after="0"/>
              <w:ind w:right="51"/>
              <w:jc w:val="center"/>
            </w:pPr>
            <w:r>
              <w:t xml:space="preserve">9 </w:t>
            </w:r>
          </w:p>
        </w:tc>
      </w:tr>
      <w:tr w:rsidR="00CC5ABA" w14:paraId="61A30365" w14:textId="77777777">
        <w:trPr>
          <w:trHeight w:val="300"/>
        </w:trPr>
        <w:tc>
          <w:tcPr>
            <w:tcW w:w="3920" w:type="dxa"/>
            <w:tcBorders>
              <w:top w:val="single" w:sz="4" w:space="0" w:color="000000"/>
              <w:left w:val="single" w:sz="4" w:space="0" w:color="000000"/>
              <w:bottom w:val="single" w:sz="4" w:space="0" w:color="000000"/>
              <w:right w:val="single" w:sz="4" w:space="0" w:color="000000"/>
            </w:tcBorders>
          </w:tcPr>
          <w:p w14:paraId="36AE204B" w14:textId="77777777" w:rsidR="00CC5ABA" w:rsidRDefault="00000000">
            <w:pPr>
              <w:spacing w:after="0"/>
              <w:ind w:right="51"/>
              <w:jc w:val="center"/>
            </w:pPr>
            <w:r>
              <w:t xml:space="preserve">Total number of units </w:t>
            </w:r>
          </w:p>
        </w:tc>
        <w:tc>
          <w:tcPr>
            <w:tcW w:w="3642" w:type="dxa"/>
            <w:tcBorders>
              <w:top w:val="single" w:sz="4" w:space="0" w:color="000000"/>
              <w:left w:val="single" w:sz="4" w:space="0" w:color="000000"/>
              <w:bottom w:val="single" w:sz="4" w:space="0" w:color="000000"/>
              <w:right w:val="single" w:sz="4" w:space="0" w:color="000000"/>
            </w:tcBorders>
          </w:tcPr>
          <w:p w14:paraId="5119B0DE" w14:textId="77777777" w:rsidR="00CC5ABA" w:rsidRDefault="00000000">
            <w:pPr>
              <w:spacing w:after="0"/>
              <w:ind w:right="49"/>
              <w:jc w:val="center"/>
            </w:pPr>
            <w:r>
              <w:t xml:space="preserve">800+ </w:t>
            </w:r>
          </w:p>
        </w:tc>
      </w:tr>
      <w:tr w:rsidR="00CC5ABA" w14:paraId="0696CE09" w14:textId="77777777">
        <w:trPr>
          <w:trHeight w:val="298"/>
        </w:trPr>
        <w:tc>
          <w:tcPr>
            <w:tcW w:w="3920" w:type="dxa"/>
            <w:tcBorders>
              <w:top w:val="single" w:sz="4" w:space="0" w:color="000000"/>
              <w:left w:val="single" w:sz="4" w:space="0" w:color="000000"/>
              <w:bottom w:val="single" w:sz="4" w:space="0" w:color="000000"/>
              <w:right w:val="single" w:sz="4" w:space="0" w:color="000000"/>
            </w:tcBorders>
          </w:tcPr>
          <w:p w14:paraId="45C63639" w14:textId="77777777" w:rsidR="00CC5ABA" w:rsidRDefault="00000000">
            <w:pPr>
              <w:spacing w:after="0"/>
              <w:ind w:right="49"/>
              <w:jc w:val="center"/>
            </w:pPr>
            <w:r>
              <w:t xml:space="preserve">Number of basement </w:t>
            </w:r>
          </w:p>
        </w:tc>
        <w:tc>
          <w:tcPr>
            <w:tcW w:w="3642" w:type="dxa"/>
            <w:tcBorders>
              <w:top w:val="single" w:sz="4" w:space="0" w:color="000000"/>
              <w:left w:val="single" w:sz="4" w:space="0" w:color="000000"/>
              <w:bottom w:val="single" w:sz="4" w:space="0" w:color="000000"/>
              <w:right w:val="single" w:sz="4" w:space="0" w:color="000000"/>
            </w:tcBorders>
          </w:tcPr>
          <w:p w14:paraId="601AFE33" w14:textId="77777777" w:rsidR="00CC5ABA" w:rsidRDefault="00000000">
            <w:pPr>
              <w:spacing w:after="0"/>
              <w:ind w:right="49"/>
              <w:jc w:val="center"/>
            </w:pPr>
            <w:r>
              <w:t xml:space="preserve">2 or 3 </w:t>
            </w:r>
          </w:p>
        </w:tc>
      </w:tr>
      <w:tr w:rsidR="00CC5ABA" w14:paraId="2B76EB98" w14:textId="77777777">
        <w:trPr>
          <w:trHeight w:val="298"/>
        </w:trPr>
        <w:tc>
          <w:tcPr>
            <w:tcW w:w="3920" w:type="dxa"/>
            <w:tcBorders>
              <w:top w:val="single" w:sz="4" w:space="0" w:color="000000"/>
              <w:left w:val="single" w:sz="4" w:space="0" w:color="000000"/>
              <w:bottom w:val="single" w:sz="4" w:space="0" w:color="000000"/>
              <w:right w:val="single" w:sz="4" w:space="0" w:color="000000"/>
            </w:tcBorders>
          </w:tcPr>
          <w:p w14:paraId="626AEB23" w14:textId="77777777" w:rsidR="00CC5ABA" w:rsidRDefault="00000000">
            <w:pPr>
              <w:spacing w:after="0"/>
              <w:ind w:right="52"/>
              <w:jc w:val="center"/>
            </w:pPr>
            <w:r>
              <w:t xml:space="preserve">Type of parking </w:t>
            </w:r>
          </w:p>
        </w:tc>
        <w:tc>
          <w:tcPr>
            <w:tcW w:w="3642" w:type="dxa"/>
            <w:tcBorders>
              <w:top w:val="single" w:sz="4" w:space="0" w:color="000000"/>
              <w:left w:val="single" w:sz="4" w:space="0" w:color="000000"/>
              <w:bottom w:val="single" w:sz="4" w:space="0" w:color="000000"/>
              <w:right w:val="single" w:sz="4" w:space="0" w:color="000000"/>
            </w:tcBorders>
          </w:tcPr>
          <w:p w14:paraId="3ACB7C93" w14:textId="77777777" w:rsidR="00CC5ABA" w:rsidRDefault="00000000">
            <w:pPr>
              <w:spacing w:after="0"/>
              <w:ind w:right="48"/>
              <w:jc w:val="center"/>
            </w:pPr>
            <w:r>
              <w:t xml:space="preserve">Basement </w:t>
            </w:r>
          </w:p>
        </w:tc>
      </w:tr>
      <w:tr w:rsidR="00CC5ABA" w14:paraId="4263695A" w14:textId="77777777">
        <w:trPr>
          <w:trHeight w:val="298"/>
        </w:trPr>
        <w:tc>
          <w:tcPr>
            <w:tcW w:w="3920" w:type="dxa"/>
            <w:tcBorders>
              <w:top w:val="single" w:sz="4" w:space="0" w:color="000000"/>
              <w:left w:val="single" w:sz="4" w:space="0" w:color="000000"/>
              <w:bottom w:val="single" w:sz="4" w:space="0" w:color="000000"/>
              <w:right w:val="single" w:sz="4" w:space="0" w:color="000000"/>
            </w:tcBorders>
          </w:tcPr>
          <w:p w14:paraId="0C38F80B" w14:textId="77777777" w:rsidR="00CC5ABA" w:rsidRDefault="00000000">
            <w:pPr>
              <w:spacing w:after="0"/>
              <w:ind w:right="100"/>
              <w:jc w:val="center"/>
            </w:pPr>
            <w:r>
              <w:t xml:space="preserve">What is the open space ratio ?  </w:t>
            </w:r>
          </w:p>
        </w:tc>
        <w:tc>
          <w:tcPr>
            <w:tcW w:w="3642" w:type="dxa"/>
            <w:tcBorders>
              <w:top w:val="single" w:sz="4" w:space="0" w:color="000000"/>
              <w:left w:val="single" w:sz="4" w:space="0" w:color="000000"/>
              <w:bottom w:val="single" w:sz="4" w:space="0" w:color="000000"/>
              <w:right w:val="single" w:sz="4" w:space="0" w:color="000000"/>
            </w:tcBorders>
          </w:tcPr>
          <w:p w14:paraId="00907EF7" w14:textId="77777777" w:rsidR="00CC5ABA" w:rsidRDefault="00000000">
            <w:pPr>
              <w:spacing w:after="0"/>
              <w:ind w:right="99"/>
              <w:jc w:val="center"/>
            </w:pPr>
            <w:r>
              <w:t xml:space="preserve">76%  </w:t>
            </w:r>
          </w:p>
        </w:tc>
      </w:tr>
      <w:tr w:rsidR="00CC5ABA" w14:paraId="2257DC31" w14:textId="77777777">
        <w:trPr>
          <w:trHeight w:val="586"/>
        </w:trPr>
        <w:tc>
          <w:tcPr>
            <w:tcW w:w="3920" w:type="dxa"/>
            <w:tcBorders>
              <w:top w:val="single" w:sz="4" w:space="0" w:color="000000"/>
              <w:left w:val="single" w:sz="4" w:space="0" w:color="000000"/>
              <w:bottom w:val="single" w:sz="4" w:space="0" w:color="000000"/>
              <w:right w:val="single" w:sz="4" w:space="0" w:color="000000"/>
            </w:tcBorders>
          </w:tcPr>
          <w:p w14:paraId="7ACD6E32" w14:textId="77777777" w:rsidR="00CC5ABA" w:rsidRDefault="00000000">
            <w:pPr>
              <w:spacing w:after="0"/>
              <w:ind w:left="1212" w:right="13" w:hanging="902"/>
            </w:pPr>
            <w:r>
              <w:t xml:space="preserve">Construction area we are using in the project ?  </w:t>
            </w:r>
          </w:p>
        </w:tc>
        <w:tc>
          <w:tcPr>
            <w:tcW w:w="3642" w:type="dxa"/>
            <w:tcBorders>
              <w:top w:val="single" w:sz="4" w:space="0" w:color="000000"/>
              <w:left w:val="single" w:sz="4" w:space="0" w:color="000000"/>
              <w:bottom w:val="single" w:sz="4" w:space="0" w:color="000000"/>
              <w:right w:val="single" w:sz="4" w:space="0" w:color="000000"/>
            </w:tcBorders>
            <w:vAlign w:val="center"/>
          </w:tcPr>
          <w:p w14:paraId="36096AED" w14:textId="77777777" w:rsidR="00CC5ABA" w:rsidRDefault="00000000">
            <w:pPr>
              <w:spacing w:after="0"/>
              <w:ind w:right="97"/>
              <w:jc w:val="center"/>
            </w:pPr>
            <w:r>
              <w:t xml:space="preserve">6099 sqmt  </w:t>
            </w:r>
          </w:p>
        </w:tc>
      </w:tr>
      <w:tr w:rsidR="00CC5ABA" w14:paraId="56C07126" w14:textId="77777777">
        <w:trPr>
          <w:trHeight w:val="298"/>
        </w:trPr>
        <w:tc>
          <w:tcPr>
            <w:tcW w:w="3920" w:type="dxa"/>
            <w:tcBorders>
              <w:top w:val="single" w:sz="4" w:space="0" w:color="000000"/>
              <w:left w:val="single" w:sz="4" w:space="0" w:color="000000"/>
              <w:bottom w:val="single" w:sz="4" w:space="0" w:color="000000"/>
              <w:right w:val="single" w:sz="4" w:space="0" w:color="000000"/>
            </w:tcBorders>
          </w:tcPr>
          <w:p w14:paraId="1FA71254" w14:textId="77777777" w:rsidR="00CC5ABA" w:rsidRDefault="00000000">
            <w:pPr>
              <w:spacing w:after="0"/>
              <w:ind w:right="150"/>
              <w:jc w:val="center"/>
            </w:pPr>
            <w:r>
              <w:t xml:space="preserve">UDS of the project ?   </w:t>
            </w:r>
          </w:p>
        </w:tc>
        <w:tc>
          <w:tcPr>
            <w:tcW w:w="3642" w:type="dxa"/>
            <w:tcBorders>
              <w:top w:val="single" w:sz="4" w:space="0" w:color="000000"/>
              <w:left w:val="single" w:sz="4" w:space="0" w:color="000000"/>
              <w:bottom w:val="single" w:sz="4" w:space="0" w:color="000000"/>
              <w:right w:val="single" w:sz="4" w:space="0" w:color="000000"/>
            </w:tcBorders>
          </w:tcPr>
          <w:p w14:paraId="6776E1C7" w14:textId="77777777" w:rsidR="00CC5ABA" w:rsidRDefault="00000000">
            <w:pPr>
              <w:spacing w:after="0"/>
              <w:ind w:right="99"/>
              <w:jc w:val="center"/>
            </w:pPr>
            <w:r>
              <w:t xml:space="preserve">~26%  </w:t>
            </w:r>
          </w:p>
        </w:tc>
      </w:tr>
      <w:tr w:rsidR="00CC5ABA" w14:paraId="79FD5EF5" w14:textId="77777777">
        <w:trPr>
          <w:trHeight w:val="300"/>
        </w:trPr>
        <w:tc>
          <w:tcPr>
            <w:tcW w:w="3920" w:type="dxa"/>
            <w:tcBorders>
              <w:top w:val="single" w:sz="4" w:space="0" w:color="000000"/>
              <w:left w:val="single" w:sz="4" w:space="0" w:color="000000"/>
              <w:bottom w:val="single" w:sz="4" w:space="0" w:color="000000"/>
              <w:right w:val="single" w:sz="4" w:space="0" w:color="000000"/>
            </w:tcBorders>
          </w:tcPr>
          <w:p w14:paraId="2FC1A130" w14:textId="77777777" w:rsidR="00CC5ABA" w:rsidRDefault="00000000">
            <w:pPr>
              <w:spacing w:after="0"/>
              <w:ind w:right="100"/>
              <w:jc w:val="center"/>
            </w:pPr>
            <w:r>
              <w:t xml:space="preserve">What is the civic amenities area?  </w:t>
            </w:r>
          </w:p>
        </w:tc>
        <w:tc>
          <w:tcPr>
            <w:tcW w:w="3642" w:type="dxa"/>
            <w:tcBorders>
              <w:top w:val="single" w:sz="4" w:space="0" w:color="000000"/>
              <w:left w:val="single" w:sz="4" w:space="0" w:color="000000"/>
              <w:bottom w:val="single" w:sz="4" w:space="0" w:color="000000"/>
              <w:right w:val="single" w:sz="4" w:space="0" w:color="000000"/>
            </w:tcBorders>
          </w:tcPr>
          <w:p w14:paraId="325174DF" w14:textId="77777777" w:rsidR="00CC5ABA" w:rsidRDefault="00000000">
            <w:pPr>
              <w:spacing w:after="0"/>
              <w:ind w:right="99"/>
              <w:jc w:val="center"/>
            </w:pPr>
            <w:r>
              <w:t xml:space="preserve">5% of plot area  </w:t>
            </w:r>
          </w:p>
        </w:tc>
      </w:tr>
      <w:tr w:rsidR="00CC5ABA" w14:paraId="225F3D18" w14:textId="77777777">
        <w:trPr>
          <w:trHeight w:val="298"/>
        </w:trPr>
        <w:tc>
          <w:tcPr>
            <w:tcW w:w="3920" w:type="dxa"/>
            <w:tcBorders>
              <w:top w:val="single" w:sz="4" w:space="0" w:color="000000"/>
              <w:left w:val="single" w:sz="4" w:space="0" w:color="000000"/>
              <w:bottom w:val="single" w:sz="4" w:space="0" w:color="000000"/>
              <w:right w:val="single" w:sz="4" w:space="0" w:color="000000"/>
            </w:tcBorders>
          </w:tcPr>
          <w:p w14:paraId="0830D5F1" w14:textId="77777777" w:rsidR="00CC5ABA" w:rsidRDefault="00000000">
            <w:pPr>
              <w:spacing w:after="0"/>
              <w:ind w:right="102"/>
              <w:jc w:val="center"/>
            </w:pPr>
            <w:r>
              <w:t xml:space="preserve">Theme of the project ?  </w:t>
            </w:r>
          </w:p>
        </w:tc>
        <w:tc>
          <w:tcPr>
            <w:tcW w:w="3642" w:type="dxa"/>
            <w:tcBorders>
              <w:top w:val="single" w:sz="4" w:space="0" w:color="000000"/>
              <w:left w:val="single" w:sz="4" w:space="0" w:color="000000"/>
              <w:bottom w:val="single" w:sz="4" w:space="0" w:color="000000"/>
              <w:right w:val="single" w:sz="4" w:space="0" w:color="000000"/>
            </w:tcBorders>
          </w:tcPr>
          <w:p w14:paraId="548C3878" w14:textId="77777777" w:rsidR="00CC5ABA" w:rsidRDefault="00000000">
            <w:pPr>
              <w:spacing w:after="0"/>
              <w:ind w:right="97"/>
              <w:jc w:val="center"/>
            </w:pPr>
            <w:r>
              <w:t xml:space="preserve">Forest Theme  </w:t>
            </w:r>
          </w:p>
        </w:tc>
      </w:tr>
      <w:tr w:rsidR="00CC5ABA" w14:paraId="35525126" w14:textId="77777777">
        <w:trPr>
          <w:trHeight w:val="586"/>
        </w:trPr>
        <w:tc>
          <w:tcPr>
            <w:tcW w:w="3920" w:type="dxa"/>
            <w:tcBorders>
              <w:top w:val="single" w:sz="4" w:space="0" w:color="000000"/>
              <w:left w:val="single" w:sz="4" w:space="0" w:color="000000"/>
              <w:bottom w:val="single" w:sz="4" w:space="0" w:color="000000"/>
              <w:right w:val="single" w:sz="4" w:space="0" w:color="000000"/>
            </w:tcBorders>
            <w:vAlign w:val="center"/>
          </w:tcPr>
          <w:p w14:paraId="3AB791F8" w14:textId="77777777" w:rsidR="00CC5ABA" w:rsidRDefault="00000000">
            <w:pPr>
              <w:spacing w:after="0"/>
              <w:ind w:right="100"/>
              <w:jc w:val="center"/>
            </w:pPr>
            <w:r>
              <w:t xml:space="preserve">List of amenities ?  </w:t>
            </w:r>
          </w:p>
        </w:tc>
        <w:tc>
          <w:tcPr>
            <w:tcW w:w="3642" w:type="dxa"/>
            <w:tcBorders>
              <w:top w:val="single" w:sz="4" w:space="0" w:color="000000"/>
              <w:left w:val="single" w:sz="4" w:space="0" w:color="000000"/>
              <w:bottom w:val="single" w:sz="4" w:space="0" w:color="000000"/>
              <w:right w:val="single" w:sz="4" w:space="0" w:color="000000"/>
            </w:tcBorders>
          </w:tcPr>
          <w:p w14:paraId="2F679F2D" w14:textId="77777777" w:rsidR="00CC5ABA" w:rsidRDefault="00000000">
            <w:pPr>
              <w:spacing w:after="0"/>
              <w:ind w:left="1443" w:hanging="1436"/>
            </w:pPr>
            <w:r>
              <w:t xml:space="preserve">Clubhouse, Swimming pool, Kids play area  </w:t>
            </w:r>
          </w:p>
        </w:tc>
      </w:tr>
      <w:tr w:rsidR="00CC5ABA" w14:paraId="66A4885D" w14:textId="77777777">
        <w:trPr>
          <w:trHeight w:val="298"/>
        </w:trPr>
        <w:tc>
          <w:tcPr>
            <w:tcW w:w="3920" w:type="dxa"/>
            <w:tcBorders>
              <w:top w:val="single" w:sz="4" w:space="0" w:color="000000"/>
              <w:left w:val="single" w:sz="4" w:space="0" w:color="000000"/>
              <w:bottom w:val="single" w:sz="4" w:space="0" w:color="000000"/>
              <w:right w:val="single" w:sz="4" w:space="0" w:color="000000"/>
            </w:tcBorders>
          </w:tcPr>
          <w:p w14:paraId="31FFE371" w14:textId="77777777" w:rsidR="00CC5ABA" w:rsidRDefault="00000000">
            <w:pPr>
              <w:spacing w:after="0"/>
              <w:ind w:right="97"/>
              <w:jc w:val="center"/>
            </w:pPr>
            <w:r>
              <w:t xml:space="preserve">Clubhouse area space ?  </w:t>
            </w:r>
          </w:p>
        </w:tc>
        <w:tc>
          <w:tcPr>
            <w:tcW w:w="3642" w:type="dxa"/>
            <w:tcBorders>
              <w:top w:val="single" w:sz="4" w:space="0" w:color="000000"/>
              <w:left w:val="single" w:sz="4" w:space="0" w:color="000000"/>
              <w:bottom w:val="single" w:sz="4" w:space="0" w:color="000000"/>
              <w:right w:val="single" w:sz="4" w:space="0" w:color="000000"/>
            </w:tcBorders>
          </w:tcPr>
          <w:p w14:paraId="40C52836" w14:textId="77777777" w:rsidR="00CC5ABA" w:rsidRDefault="00000000">
            <w:pPr>
              <w:spacing w:after="0"/>
              <w:ind w:right="99"/>
              <w:jc w:val="center"/>
            </w:pPr>
            <w:r>
              <w:t xml:space="preserve">20000 sq ft  </w:t>
            </w:r>
          </w:p>
        </w:tc>
      </w:tr>
      <w:tr w:rsidR="00CC5ABA" w14:paraId="7E085B3B" w14:textId="77777777">
        <w:trPr>
          <w:trHeight w:val="586"/>
        </w:trPr>
        <w:tc>
          <w:tcPr>
            <w:tcW w:w="3920" w:type="dxa"/>
            <w:tcBorders>
              <w:top w:val="single" w:sz="4" w:space="0" w:color="000000"/>
              <w:left w:val="single" w:sz="4" w:space="0" w:color="000000"/>
              <w:bottom w:val="single" w:sz="4" w:space="0" w:color="000000"/>
              <w:right w:val="single" w:sz="4" w:space="0" w:color="000000"/>
            </w:tcBorders>
          </w:tcPr>
          <w:p w14:paraId="51105570" w14:textId="77777777" w:rsidR="00CC5ABA" w:rsidRDefault="00000000">
            <w:pPr>
              <w:spacing w:after="0"/>
              <w:ind w:left="206" w:right="27" w:hanging="127"/>
            </w:pPr>
            <w:r>
              <w:t xml:space="preserve">We have seen the number of the trees , how many trees we have overall ?  </w:t>
            </w:r>
          </w:p>
        </w:tc>
        <w:tc>
          <w:tcPr>
            <w:tcW w:w="3642" w:type="dxa"/>
            <w:tcBorders>
              <w:top w:val="single" w:sz="4" w:space="0" w:color="000000"/>
              <w:left w:val="single" w:sz="4" w:space="0" w:color="000000"/>
              <w:bottom w:val="single" w:sz="4" w:space="0" w:color="000000"/>
              <w:right w:val="single" w:sz="4" w:space="0" w:color="000000"/>
            </w:tcBorders>
            <w:vAlign w:val="center"/>
          </w:tcPr>
          <w:p w14:paraId="7AAA9AFA" w14:textId="77777777" w:rsidR="00CC5ABA" w:rsidRDefault="00000000">
            <w:pPr>
              <w:spacing w:after="0"/>
              <w:ind w:right="99"/>
              <w:jc w:val="center"/>
            </w:pPr>
            <w:r>
              <w:t xml:space="preserve">~350 fully grown trees  </w:t>
            </w:r>
          </w:p>
        </w:tc>
      </w:tr>
      <w:tr w:rsidR="00CC5ABA" w14:paraId="45C59D2B" w14:textId="77777777">
        <w:trPr>
          <w:trHeight w:val="586"/>
        </w:trPr>
        <w:tc>
          <w:tcPr>
            <w:tcW w:w="3920" w:type="dxa"/>
            <w:tcBorders>
              <w:top w:val="single" w:sz="4" w:space="0" w:color="000000"/>
              <w:left w:val="single" w:sz="4" w:space="0" w:color="000000"/>
              <w:bottom w:val="single" w:sz="4" w:space="0" w:color="000000"/>
              <w:right w:val="single" w:sz="4" w:space="0" w:color="000000"/>
            </w:tcBorders>
          </w:tcPr>
          <w:p w14:paraId="21A0F4B9" w14:textId="77777777" w:rsidR="00CC5ABA" w:rsidRDefault="00000000">
            <w:pPr>
              <w:spacing w:after="0"/>
              <w:ind w:left="1147" w:right="243" w:hanging="612"/>
              <w:jc w:val="both"/>
            </w:pPr>
            <w:r>
              <w:t xml:space="preserve">how many entry and exit we are planning ?  </w:t>
            </w:r>
          </w:p>
        </w:tc>
        <w:tc>
          <w:tcPr>
            <w:tcW w:w="3642" w:type="dxa"/>
            <w:tcBorders>
              <w:top w:val="single" w:sz="4" w:space="0" w:color="000000"/>
              <w:left w:val="single" w:sz="4" w:space="0" w:color="000000"/>
              <w:bottom w:val="single" w:sz="4" w:space="0" w:color="000000"/>
              <w:right w:val="single" w:sz="4" w:space="0" w:color="000000"/>
            </w:tcBorders>
            <w:vAlign w:val="center"/>
          </w:tcPr>
          <w:p w14:paraId="36D934A6" w14:textId="77777777" w:rsidR="00CC5ABA" w:rsidRDefault="00000000">
            <w:pPr>
              <w:spacing w:after="0"/>
              <w:ind w:right="101"/>
              <w:jc w:val="center"/>
            </w:pPr>
            <w:r>
              <w:t xml:space="preserve">Single entry/exit portal  </w:t>
            </w:r>
          </w:p>
        </w:tc>
      </w:tr>
      <w:tr w:rsidR="00CC5ABA" w14:paraId="003527B1" w14:textId="77777777">
        <w:trPr>
          <w:trHeight w:val="547"/>
        </w:trPr>
        <w:tc>
          <w:tcPr>
            <w:tcW w:w="3920" w:type="dxa"/>
            <w:tcBorders>
              <w:top w:val="single" w:sz="4" w:space="0" w:color="000000"/>
              <w:left w:val="single" w:sz="4" w:space="0" w:color="000000"/>
              <w:bottom w:val="single" w:sz="4" w:space="0" w:color="000000"/>
              <w:right w:val="single" w:sz="4" w:space="0" w:color="000000"/>
            </w:tcBorders>
            <w:vAlign w:val="center"/>
          </w:tcPr>
          <w:p w14:paraId="492B64CB" w14:textId="77777777" w:rsidR="00CC5ABA" w:rsidRDefault="00000000">
            <w:pPr>
              <w:spacing w:after="0"/>
              <w:ind w:right="100"/>
              <w:jc w:val="center"/>
            </w:pPr>
            <w:r>
              <w:t xml:space="preserve">What is the main road width?  </w:t>
            </w:r>
          </w:p>
        </w:tc>
        <w:tc>
          <w:tcPr>
            <w:tcW w:w="3642" w:type="dxa"/>
            <w:tcBorders>
              <w:top w:val="single" w:sz="4" w:space="0" w:color="000000"/>
              <w:left w:val="single" w:sz="4" w:space="0" w:color="000000"/>
              <w:bottom w:val="single" w:sz="4" w:space="0" w:color="000000"/>
              <w:right w:val="single" w:sz="4" w:space="0" w:color="000000"/>
            </w:tcBorders>
          </w:tcPr>
          <w:p w14:paraId="20C6A859" w14:textId="77777777" w:rsidR="00CC5ABA" w:rsidRDefault="00000000">
            <w:pPr>
              <w:spacing w:after="0"/>
              <w:ind w:left="1553" w:hanging="1488"/>
            </w:pPr>
            <w:r>
              <w:t xml:space="preserve">24 m proposed to be widened to 30 m  </w:t>
            </w:r>
          </w:p>
        </w:tc>
      </w:tr>
      <w:tr w:rsidR="00CC5ABA" w14:paraId="71C8D637" w14:textId="77777777">
        <w:trPr>
          <w:trHeight w:val="300"/>
        </w:trPr>
        <w:tc>
          <w:tcPr>
            <w:tcW w:w="3920" w:type="dxa"/>
            <w:tcBorders>
              <w:top w:val="single" w:sz="4" w:space="0" w:color="000000"/>
              <w:left w:val="single" w:sz="4" w:space="0" w:color="000000"/>
              <w:bottom w:val="single" w:sz="4" w:space="0" w:color="000000"/>
              <w:right w:val="single" w:sz="4" w:space="0" w:color="000000"/>
            </w:tcBorders>
          </w:tcPr>
          <w:p w14:paraId="12405E1C" w14:textId="77777777" w:rsidR="00CC5ABA" w:rsidRDefault="00000000">
            <w:pPr>
              <w:spacing w:after="0"/>
              <w:ind w:right="102"/>
              <w:jc w:val="center"/>
            </w:pPr>
            <w:r>
              <w:t xml:space="preserve">Which khata it is?  </w:t>
            </w:r>
          </w:p>
        </w:tc>
        <w:tc>
          <w:tcPr>
            <w:tcW w:w="3642" w:type="dxa"/>
            <w:tcBorders>
              <w:top w:val="single" w:sz="4" w:space="0" w:color="000000"/>
              <w:left w:val="single" w:sz="4" w:space="0" w:color="000000"/>
              <w:bottom w:val="single" w:sz="4" w:space="0" w:color="000000"/>
              <w:right w:val="single" w:sz="4" w:space="0" w:color="000000"/>
            </w:tcBorders>
          </w:tcPr>
          <w:p w14:paraId="4A67237A" w14:textId="77777777" w:rsidR="00CC5ABA" w:rsidRDefault="00000000">
            <w:pPr>
              <w:spacing w:after="0"/>
              <w:ind w:right="98"/>
              <w:jc w:val="center"/>
            </w:pPr>
            <w:r>
              <w:t xml:space="preserve">A khata  </w:t>
            </w:r>
          </w:p>
        </w:tc>
      </w:tr>
      <w:tr w:rsidR="00CC5ABA" w14:paraId="5BAACFEA" w14:textId="77777777">
        <w:trPr>
          <w:trHeight w:val="581"/>
        </w:trPr>
        <w:tc>
          <w:tcPr>
            <w:tcW w:w="3920" w:type="dxa"/>
            <w:tcBorders>
              <w:top w:val="nil"/>
              <w:left w:val="single" w:sz="4" w:space="0" w:color="000000"/>
              <w:bottom w:val="single" w:sz="4" w:space="0" w:color="000000"/>
              <w:right w:val="single" w:sz="4" w:space="0" w:color="000000"/>
            </w:tcBorders>
          </w:tcPr>
          <w:p w14:paraId="40CEF8A9" w14:textId="77777777" w:rsidR="00CC5ABA" w:rsidRDefault="00000000">
            <w:pPr>
              <w:spacing w:after="0"/>
              <w:ind w:left="699" w:hanging="593"/>
              <w:jc w:val="both"/>
            </w:pPr>
            <w:r>
              <w:lastRenderedPageBreak/>
              <w:t xml:space="preserve">What is the land zoned for (residential, commercial, mixed-use)?  </w:t>
            </w:r>
          </w:p>
        </w:tc>
        <w:tc>
          <w:tcPr>
            <w:tcW w:w="3642" w:type="dxa"/>
            <w:tcBorders>
              <w:top w:val="nil"/>
              <w:left w:val="single" w:sz="4" w:space="0" w:color="000000"/>
              <w:bottom w:val="single" w:sz="4" w:space="0" w:color="000000"/>
              <w:right w:val="single" w:sz="4" w:space="0" w:color="000000"/>
            </w:tcBorders>
            <w:vAlign w:val="center"/>
          </w:tcPr>
          <w:p w14:paraId="5F264ED3" w14:textId="77777777" w:rsidR="00CC5ABA" w:rsidRDefault="00000000">
            <w:pPr>
              <w:spacing w:after="0"/>
              <w:ind w:right="96"/>
              <w:jc w:val="center"/>
            </w:pPr>
            <w:r>
              <w:t xml:space="preserve">Residential  </w:t>
            </w:r>
          </w:p>
        </w:tc>
      </w:tr>
      <w:tr w:rsidR="00CC5ABA" w14:paraId="0C8B9194" w14:textId="77777777">
        <w:trPr>
          <w:trHeight w:val="816"/>
        </w:trPr>
        <w:tc>
          <w:tcPr>
            <w:tcW w:w="3920" w:type="dxa"/>
            <w:tcBorders>
              <w:top w:val="single" w:sz="4" w:space="0" w:color="000000"/>
              <w:left w:val="single" w:sz="4" w:space="0" w:color="000000"/>
              <w:bottom w:val="single" w:sz="4" w:space="0" w:color="000000"/>
              <w:right w:val="single" w:sz="4" w:space="0" w:color="000000"/>
            </w:tcBorders>
          </w:tcPr>
          <w:p w14:paraId="42F726FD" w14:textId="77777777" w:rsidR="00CC5ABA" w:rsidRDefault="00000000">
            <w:pPr>
              <w:spacing w:after="0"/>
              <w:ind w:left="216" w:firstLine="353"/>
            </w:pPr>
            <w:r>
              <w:t xml:space="preserve">Are there any restrictions on construction height, FSI (Floor Space Index), or usage?  </w:t>
            </w:r>
          </w:p>
        </w:tc>
        <w:tc>
          <w:tcPr>
            <w:tcW w:w="3642" w:type="dxa"/>
            <w:tcBorders>
              <w:top w:val="single" w:sz="4" w:space="0" w:color="000000"/>
              <w:left w:val="single" w:sz="4" w:space="0" w:color="000000"/>
              <w:bottom w:val="single" w:sz="4" w:space="0" w:color="000000"/>
              <w:right w:val="single" w:sz="4" w:space="0" w:color="000000"/>
            </w:tcBorders>
            <w:vAlign w:val="center"/>
          </w:tcPr>
          <w:p w14:paraId="1E9F8FBA" w14:textId="77777777" w:rsidR="00CC5ABA" w:rsidRDefault="00000000">
            <w:pPr>
              <w:spacing w:after="0"/>
              <w:ind w:left="34"/>
            </w:pPr>
            <w:r>
              <w:t xml:space="preserve">Tower Height- 41.45/44.4 metres, FSI </w:t>
            </w:r>
          </w:p>
          <w:p w14:paraId="6A59A7E9" w14:textId="77777777" w:rsidR="00CC5ABA" w:rsidRDefault="00000000">
            <w:pPr>
              <w:spacing w:after="0"/>
              <w:ind w:right="94"/>
              <w:jc w:val="center"/>
            </w:pPr>
            <w:r>
              <w:t xml:space="preserve">-2.98  </w:t>
            </w:r>
          </w:p>
        </w:tc>
      </w:tr>
      <w:tr w:rsidR="00CC5ABA" w14:paraId="13D5D549" w14:textId="77777777">
        <w:trPr>
          <w:trHeight w:val="298"/>
        </w:trPr>
        <w:tc>
          <w:tcPr>
            <w:tcW w:w="3920" w:type="dxa"/>
            <w:tcBorders>
              <w:top w:val="single" w:sz="4" w:space="0" w:color="000000"/>
              <w:left w:val="single" w:sz="4" w:space="0" w:color="000000"/>
              <w:bottom w:val="single" w:sz="4" w:space="0" w:color="000000"/>
              <w:right w:val="single" w:sz="4" w:space="0" w:color="000000"/>
            </w:tcBorders>
          </w:tcPr>
          <w:p w14:paraId="615C9EE0" w14:textId="77777777" w:rsidR="00CC5ABA" w:rsidRDefault="00000000">
            <w:pPr>
              <w:spacing w:after="0"/>
              <w:ind w:right="96"/>
              <w:jc w:val="center"/>
            </w:pPr>
            <w:r>
              <w:t xml:space="preserve">gap between unit to unit ?  </w:t>
            </w:r>
          </w:p>
        </w:tc>
        <w:tc>
          <w:tcPr>
            <w:tcW w:w="3642" w:type="dxa"/>
            <w:tcBorders>
              <w:top w:val="single" w:sz="4" w:space="0" w:color="000000"/>
              <w:left w:val="single" w:sz="4" w:space="0" w:color="000000"/>
              <w:bottom w:val="single" w:sz="4" w:space="0" w:color="000000"/>
              <w:right w:val="single" w:sz="4" w:space="0" w:color="000000"/>
            </w:tcBorders>
          </w:tcPr>
          <w:p w14:paraId="3947D57C" w14:textId="77777777" w:rsidR="00CC5ABA" w:rsidRDefault="00000000">
            <w:pPr>
              <w:spacing w:after="0"/>
              <w:ind w:right="99"/>
              <w:jc w:val="center"/>
            </w:pPr>
            <w:r>
              <w:t xml:space="preserve">Differs as per tower layout  </w:t>
            </w:r>
          </w:p>
        </w:tc>
      </w:tr>
      <w:tr w:rsidR="00CC5ABA" w14:paraId="2D5331A2" w14:textId="77777777">
        <w:trPr>
          <w:trHeight w:val="298"/>
        </w:trPr>
        <w:tc>
          <w:tcPr>
            <w:tcW w:w="3920" w:type="dxa"/>
            <w:tcBorders>
              <w:top w:val="single" w:sz="4" w:space="0" w:color="000000"/>
              <w:left w:val="single" w:sz="4" w:space="0" w:color="000000"/>
              <w:bottom w:val="single" w:sz="4" w:space="0" w:color="000000"/>
              <w:right w:val="single" w:sz="4" w:space="0" w:color="000000"/>
            </w:tcBorders>
          </w:tcPr>
          <w:p w14:paraId="0D63FFD4" w14:textId="77777777" w:rsidR="00CC5ABA" w:rsidRDefault="00000000">
            <w:pPr>
              <w:spacing w:after="0"/>
              <w:ind w:right="96"/>
              <w:jc w:val="center"/>
            </w:pPr>
            <w:r>
              <w:t xml:space="preserve">Gap betweeen two towers ?  </w:t>
            </w:r>
          </w:p>
        </w:tc>
        <w:tc>
          <w:tcPr>
            <w:tcW w:w="3642" w:type="dxa"/>
            <w:tcBorders>
              <w:top w:val="single" w:sz="4" w:space="0" w:color="000000"/>
              <w:left w:val="single" w:sz="4" w:space="0" w:color="000000"/>
              <w:bottom w:val="single" w:sz="4" w:space="0" w:color="000000"/>
              <w:right w:val="single" w:sz="4" w:space="0" w:color="000000"/>
            </w:tcBorders>
          </w:tcPr>
          <w:p w14:paraId="505A253B" w14:textId="77777777" w:rsidR="00CC5ABA" w:rsidRDefault="00000000">
            <w:pPr>
              <w:spacing w:after="0"/>
              <w:ind w:right="99"/>
              <w:jc w:val="center"/>
            </w:pPr>
            <w:r>
              <w:t xml:space="preserve">Differs as per tower layout  </w:t>
            </w:r>
          </w:p>
        </w:tc>
      </w:tr>
      <w:tr w:rsidR="00CC5ABA" w14:paraId="5761D089" w14:textId="77777777">
        <w:trPr>
          <w:trHeight w:val="586"/>
        </w:trPr>
        <w:tc>
          <w:tcPr>
            <w:tcW w:w="3920" w:type="dxa"/>
            <w:tcBorders>
              <w:top w:val="single" w:sz="4" w:space="0" w:color="000000"/>
              <w:left w:val="single" w:sz="4" w:space="0" w:color="000000"/>
              <w:bottom w:val="single" w:sz="4" w:space="0" w:color="000000"/>
              <w:right w:val="single" w:sz="4" w:space="0" w:color="000000"/>
            </w:tcBorders>
          </w:tcPr>
          <w:p w14:paraId="6BA3EE96" w14:textId="77777777" w:rsidR="00CC5ABA" w:rsidRDefault="00000000">
            <w:pPr>
              <w:spacing w:after="0"/>
              <w:ind w:left="249" w:hanging="134"/>
            </w:pPr>
            <w:r>
              <w:t xml:space="preserve">What is the type of construction used? (RCC frame structure, precast, etc.)  </w:t>
            </w:r>
          </w:p>
        </w:tc>
        <w:tc>
          <w:tcPr>
            <w:tcW w:w="3642" w:type="dxa"/>
            <w:tcBorders>
              <w:top w:val="single" w:sz="4" w:space="0" w:color="000000"/>
              <w:left w:val="single" w:sz="4" w:space="0" w:color="000000"/>
              <w:bottom w:val="single" w:sz="4" w:space="0" w:color="000000"/>
              <w:right w:val="single" w:sz="4" w:space="0" w:color="000000"/>
            </w:tcBorders>
            <w:vAlign w:val="center"/>
          </w:tcPr>
          <w:p w14:paraId="0B04EF6D" w14:textId="77777777" w:rsidR="00CC5ABA" w:rsidRDefault="00000000">
            <w:pPr>
              <w:spacing w:after="0"/>
              <w:ind w:right="96"/>
              <w:jc w:val="center"/>
            </w:pPr>
            <w:r>
              <w:t xml:space="preserve">RCC Frame structure  </w:t>
            </w:r>
          </w:p>
        </w:tc>
      </w:tr>
      <w:tr w:rsidR="00CC5ABA" w14:paraId="4AC620BF" w14:textId="77777777">
        <w:trPr>
          <w:trHeight w:val="300"/>
        </w:trPr>
        <w:tc>
          <w:tcPr>
            <w:tcW w:w="3920" w:type="dxa"/>
            <w:tcBorders>
              <w:top w:val="single" w:sz="4" w:space="0" w:color="000000"/>
              <w:left w:val="single" w:sz="4" w:space="0" w:color="000000"/>
              <w:bottom w:val="single" w:sz="4" w:space="0" w:color="000000"/>
              <w:right w:val="single" w:sz="4" w:space="0" w:color="000000"/>
            </w:tcBorders>
          </w:tcPr>
          <w:p w14:paraId="5E89EA7D" w14:textId="77777777" w:rsidR="00CC5ABA" w:rsidRDefault="00000000">
            <w:pPr>
              <w:spacing w:after="0"/>
              <w:ind w:right="97"/>
              <w:jc w:val="center"/>
            </w:pPr>
            <w:r>
              <w:t xml:space="preserve">what is the water source here?  </w:t>
            </w:r>
          </w:p>
        </w:tc>
        <w:tc>
          <w:tcPr>
            <w:tcW w:w="3642" w:type="dxa"/>
            <w:tcBorders>
              <w:top w:val="single" w:sz="4" w:space="0" w:color="000000"/>
              <w:left w:val="single" w:sz="4" w:space="0" w:color="000000"/>
              <w:bottom w:val="single" w:sz="4" w:space="0" w:color="000000"/>
              <w:right w:val="single" w:sz="4" w:space="0" w:color="000000"/>
            </w:tcBorders>
          </w:tcPr>
          <w:p w14:paraId="6BF5ABA1" w14:textId="77777777" w:rsidR="00CC5ABA" w:rsidRDefault="00000000">
            <w:pPr>
              <w:spacing w:after="0"/>
              <w:ind w:right="95"/>
              <w:jc w:val="center"/>
            </w:pPr>
            <w:r>
              <w:t xml:space="preserve">Borewell, BWSSB  </w:t>
            </w:r>
          </w:p>
        </w:tc>
      </w:tr>
      <w:tr w:rsidR="00CC5ABA" w14:paraId="26945E51" w14:textId="77777777">
        <w:trPr>
          <w:trHeight w:val="814"/>
        </w:trPr>
        <w:tc>
          <w:tcPr>
            <w:tcW w:w="3920" w:type="dxa"/>
            <w:tcBorders>
              <w:top w:val="single" w:sz="4" w:space="0" w:color="000000"/>
              <w:left w:val="single" w:sz="4" w:space="0" w:color="000000"/>
              <w:bottom w:val="single" w:sz="4" w:space="0" w:color="000000"/>
              <w:right w:val="single" w:sz="4" w:space="0" w:color="000000"/>
            </w:tcBorders>
            <w:vAlign w:val="center"/>
          </w:tcPr>
          <w:p w14:paraId="2DE31063" w14:textId="77777777" w:rsidR="00CC5ABA" w:rsidRDefault="00000000">
            <w:pPr>
              <w:spacing w:after="0"/>
              <w:ind w:left="257" w:firstLine="163"/>
              <w:jc w:val="both"/>
            </w:pPr>
            <w:r>
              <w:t xml:space="preserve">What makes this project unique compared to others in the market?  </w:t>
            </w:r>
          </w:p>
        </w:tc>
        <w:tc>
          <w:tcPr>
            <w:tcW w:w="3642" w:type="dxa"/>
            <w:tcBorders>
              <w:top w:val="single" w:sz="4" w:space="0" w:color="000000"/>
              <w:left w:val="single" w:sz="4" w:space="0" w:color="000000"/>
              <w:bottom w:val="single" w:sz="4" w:space="0" w:color="000000"/>
              <w:right w:val="single" w:sz="4" w:space="0" w:color="000000"/>
            </w:tcBorders>
          </w:tcPr>
          <w:p w14:paraId="7AF86700" w14:textId="77777777" w:rsidR="00CC5ABA" w:rsidRDefault="00000000">
            <w:pPr>
              <w:spacing w:after="0"/>
              <w:ind w:left="594" w:hanging="128"/>
            </w:pPr>
            <w:r>
              <w:t xml:space="preserve">Limited appartments, lavish balconies, forest themed development  </w:t>
            </w:r>
          </w:p>
        </w:tc>
      </w:tr>
      <w:tr w:rsidR="00CC5ABA" w14:paraId="0DB07AA2" w14:textId="77777777">
        <w:trPr>
          <w:trHeight w:val="588"/>
        </w:trPr>
        <w:tc>
          <w:tcPr>
            <w:tcW w:w="3920" w:type="dxa"/>
            <w:tcBorders>
              <w:top w:val="single" w:sz="4" w:space="0" w:color="000000"/>
              <w:left w:val="single" w:sz="4" w:space="0" w:color="000000"/>
              <w:bottom w:val="single" w:sz="4" w:space="0" w:color="000000"/>
              <w:right w:val="single" w:sz="4" w:space="0" w:color="000000"/>
            </w:tcBorders>
          </w:tcPr>
          <w:p w14:paraId="24F311E2" w14:textId="77777777" w:rsidR="00CC5ABA" w:rsidRDefault="00000000">
            <w:pPr>
              <w:spacing w:after="0"/>
              <w:ind w:left="84" w:firstLine="125"/>
            </w:pPr>
            <w:r>
              <w:t xml:space="preserve">Are there smart home features (e.g., video door phone, home automation)?  </w:t>
            </w:r>
          </w:p>
        </w:tc>
        <w:tc>
          <w:tcPr>
            <w:tcW w:w="3642" w:type="dxa"/>
            <w:tcBorders>
              <w:top w:val="single" w:sz="4" w:space="0" w:color="000000"/>
              <w:left w:val="single" w:sz="4" w:space="0" w:color="000000"/>
              <w:bottom w:val="single" w:sz="4" w:space="0" w:color="000000"/>
              <w:right w:val="single" w:sz="4" w:space="0" w:color="000000"/>
            </w:tcBorders>
            <w:vAlign w:val="center"/>
          </w:tcPr>
          <w:p w14:paraId="1C01D762" w14:textId="77777777" w:rsidR="00CC5ABA" w:rsidRDefault="00000000">
            <w:pPr>
              <w:spacing w:after="0"/>
              <w:ind w:right="98"/>
              <w:jc w:val="center"/>
            </w:pPr>
            <w:r>
              <w:t xml:space="preserve">No  </w:t>
            </w:r>
          </w:p>
        </w:tc>
      </w:tr>
      <w:tr w:rsidR="00CC5ABA" w14:paraId="3FE4E8AA" w14:textId="77777777">
        <w:trPr>
          <w:trHeight w:val="586"/>
        </w:trPr>
        <w:tc>
          <w:tcPr>
            <w:tcW w:w="3920" w:type="dxa"/>
            <w:tcBorders>
              <w:top w:val="single" w:sz="4" w:space="0" w:color="000000"/>
              <w:left w:val="single" w:sz="4" w:space="0" w:color="000000"/>
              <w:bottom w:val="single" w:sz="4" w:space="0" w:color="000000"/>
              <w:right w:val="single" w:sz="4" w:space="0" w:color="000000"/>
            </w:tcBorders>
          </w:tcPr>
          <w:p w14:paraId="465D5CE3" w14:textId="77777777" w:rsidR="00CC5ABA" w:rsidRDefault="00000000">
            <w:pPr>
              <w:spacing w:after="0"/>
              <w:ind w:left="785" w:hanging="605"/>
            </w:pPr>
            <w:r>
              <w:t xml:space="preserve">Is additional parking or storage space available for purchase?  </w:t>
            </w:r>
          </w:p>
        </w:tc>
        <w:tc>
          <w:tcPr>
            <w:tcW w:w="3642" w:type="dxa"/>
            <w:tcBorders>
              <w:top w:val="single" w:sz="4" w:space="0" w:color="000000"/>
              <w:left w:val="single" w:sz="4" w:space="0" w:color="000000"/>
              <w:bottom w:val="single" w:sz="4" w:space="0" w:color="000000"/>
              <w:right w:val="single" w:sz="4" w:space="0" w:color="000000"/>
            </w:tcBorders>
            <w:vAlign w:val="center"/>
          </w:tcPr>
          <w:p w14:paraId="06C1479C" w14:textId="77777777" w:rsidR="00CC5ABA" w:rsidRDefault="00000000">
            <w:pPr>
              <w:spacing w:after="0"/>
              <w:ind w:right="98"/>
              <w:jc w:val="center"/>
            </w:pPr>
            <w:r>
              <w:t xml:space="preserve">No  </w:t>
            </w:r>
          </w:p>
        </w:tc>
      </w:tr>
      <w:tr w:rsidR="00CC5ABA" w14:paraId="3B291118" w14:textId="77777777">
        <w:trPr>
          <w:trHeight w:val="298"/>
        </w:trPr>
        <w:tc>
          <w:tcPr>
            <w:tcW w:w="3920" w:type="dxa"/>
            <w:tcBorders>
              <w:top w:val="single" w:sz="4" w:space="0" w:color="000000"/>
              <w:left w:val="single" w:sz="4" w:space="0" w:color="000000"/>
              <w:bottom w:val="single" w:sz="4" w:space="0" w:color="000000"/>
              <w:right w:val="single" w:sz="4" w:space="0" w:color="000000"/>
            </w:tcBorders>
          </w:tcPr>
          <w:p w14:paraId="4BBE960D" w14:textId="77777777" w:rsidR="00CC5ABA" w:rsidRDefault="00000000">
            <w:pPr>
              <w:spacing w:after="0"/>
              <w:ind w:right="99"/>
              <w:jc w:val="center"/>
            </w:pPr>
            <w:r>
              <w:t xml:space="preserve">Numbers of visitor parking?  </w:t>
            </w:r>
          </w:p>
        </w:tc>
        <w:tc>
          <w:tcPr>
            <w:tcW w:w="3642" w:type="dxa"/>
            <w:tcBorders>
              <w:top w:val="single" w:sz="4" w:space="0" w:color="000000"/>
              <w:left w:val="single" w:sz="4" w:space="0" w:color="000000"/>
              <w:bottom w:val="single" w:sz="4" w:space="0" w:color="000000"/>
              <w:right w:val="single" w:sz="4" w:space="0" w:color="000000"/>
            </w:tcBorders>
          </w:tcPr>
          <w:p w14:paraId="698F57D2" w14:textId="77777777" w:rsidR="00CC5ABA" w:rsidRDefault="00000000">
            <w:pPr>
              <w:spacing w:after="0"/>
              <w:ind w:right="98"/>
              <w:jc w:val="center"/>
            </w:pPr>
            <w:r>
              <w:t xml:space="preserve">60  </w:t>
            </w:r>
          </w:p>
        </w:tc>
      </w:tr>
      <w:tr w:rsidR="00CC5ABA" w14:paraId="24850693" w14:textId="77777777">
        <w:trPr>
          <w:trHeight w:val="586"/>
        </w:trPr>
        <w:tc>
          <w:tcPr>
            <w:tcW w:w="3920" w:type="dxa"/>
            <w:tcBorders>
              <w:top w:val="single" w:sz="4" w:space="0" w:color="000000"/>
              <w:left w:val="single" w:sz="4" w:space="0" w:color="000000"/>
              <w:bottom w:val="single" w:sz="4" w:space="0" w:color="000000"/>
              <w:right w:val="single" w:sz="4" w:space="0" w:color="000000"/>
            </w:tcBorders>
          </w:tcPr>
          <w:p w14:paraId="31819E96" w14:textId="77777777" w:rsidR="00CC5ABA" w:rsidRDefault="00000000">
            <w:pPr>
              <w:spacing w:after="0"/>
              <w:ind w:left="1123" w:hanging="1015"/>
            </w:pPr>
            <w:r>
              <w:t xml:space="preserve">Where is the provision fo the stp , type of the stp plan?  </w:t>
            </w:r>
          </w:p>
        </w:tc>
        <w:tc>
          <w:tcPr>
            <w:tcW w:w="3642" w:type="dxa"/>
            <w:tcBorders>
              <w:top w:val="single" w:sz="4" w:space="0" w:color="000000"/>
              <w:left w:val="single" w:sz="4" w:space="0" w:color="000000"/>
              <w:bottom w:val="single" w:sz="4" w:space="0" w:color="000000"/>
              <w:right w:val="single" w:sz="4" w:space="0" w:color="000000"/>
            </w:tcBorders>
            <w:vAlign w:val="center"/>
          </w:tcPr>
          <w:p w14:paraId="54ADA44D" w14:textId="77777777" w:rsidR="00CC5ABA" w:rsidRDefault="00000000">
            <w:pPr>
              <w:spacing w:after="0"/>
              <w:ind w:right="97"/>
              <w:jc w:val="center"/>
            </w:pPr>
            <w:r>
              <w:t xml:space="preserve">SBR  </w:t>
            </w:r>
          </w:p>
        </w:tc>
      </w:tr>
      <w:tr w:rsidR="00CC5ABA" w14:paraId="788A4A9B" w14:textId="77777777">
        <w:trPr>
          <w:trHeight w:val="298"/>
        </w:trPr>
        <w:tc>
          <w:tcPr>
            <w:tcW w:w="3920" w:type="dxa"/>
            <w:tcBorders>
              <w:top w:val="single" w:sz="4" w:space="0" w:color="000000"/>
              <w:left w:val="single" w:sz="4" w:space="0" w:color="000000"/>
              <w:bottom w:val="single" w:sz="4" w:space="0" w:color="000000"/>
              <w:right w:val="single" w:sz="4" w:space="0" w:color="000000"/>
            </w:tcBorders>
          </w:tcPr>
          <w:p w14:paraId="1E59FEC2" w14:textId="77777777" w:rsidR="00CC5ABA" w:rsidRDefault="00000000">
            <w:pPr>
              <w:spacing w:after="0"/>
              <w:ind w:right="96"/>
              <w:jc w:val="center"/>
            </w:pPr>
            <w:r>
              <w:t xml:space="preserve">What is the electric backup ?  </w:t>
            </w:r>
          </w:p>
        </w:tc>
        <w:tc>
          <w:tcPr>
            <w:tcW w:w="3642" w:type="dxa"/>
            <w:tcBorders>
              <w:top w:val="single" w:sz="4" w:space="0" w:color="000000"/>
              <w:left w:val="single" w:sz="4" w:space="0" w:color="000000"/>
              <w:bottom w:val="single" w:sz="4" w:space="0" w:color="000000"/>
              <w:right w:val="single" w:sz="4" w:space="0" w:color="000000"/>
            </w:tcBorders>
          </w:tcPr>
          <w:p w14:paraId="7D8F2BA5" w14:textId="77777777" w:rsidR="00CC5ABA" w:rsidRDefault="00000000">
            <w:pPr>
              <w:spacing w:after="0"/>
              <w:ind w:right="95"/>
              <w:jc w:val="center"/>
            </w:pPr>
            <w:r>
              <w:t xml:space="preserve">2  BHK- 0.8 Kw, 3 BHK - 1 KW  </w:t>
            </w:r>
          </w:p>
        </w:tc>
      </w:tr>
      <w:tr w:rsidR="00CC5ABA" w14:paraId="6A7963D2" w14:textId="77777777">
        <w:trPr>
          <w:trHeight w:val="586"/>
        </w:trPr>
        <w:tc>
          <w:tcPr>
            <w:tcW w:w="3920" w:type="dxa"/>
            <w:tcBorders>
              <w:top w:val="single" w:sz="4" w:space="0" w:color="000000"/>
              <w:left w:val="single" w:sz="4" w:space="0" w:color="000000"/>
              <w:bottom w:val="single" w:sz="4" w:space="0" w:color="000000"/>
              <w:right w:val="single" w:sz="4" w:space="0" w:color="000000"/>
            </w:tcBorders>
          </w:tcPr>
          <w:p w14:paraId="6C5D0B46" w14:textId="77777777" w:rsidR="00CC5ABA" w:rsidRDefault="00000000">
            <w:pPr>
              <w:spacing w:after="0"/>
              <w:ind w:left="1138" w:hanging="797"/>
            </w:pPr>
            <w:r>
              <w:t xml:space="preserve">What is the strength and grade of concrete used?  </w:t>
            </w:r>
          </w:p>
        </w:tc>
        <w:tc>
          <w:tcPr>
            <w:tcW w:w="3642" w:type="dxa"/>
            <w:tcBorders>
              <w:top w:val="single" w:sz="4" w:space="0" w:color="000000"/>
              <w:left w:val="single" w:sz="4" w:space="0" w:color="000000"/>
              <w:bottom w:val="single" w:sz="4" w:space="0" w:color="000000"/>
              <w:right w:val="single" w:sz="4" w:space="0" w:color="000000"/>
            </w:tcBorders>
            <w:vAlign w:val="center"/>
          </w:tcPr>
          <w:p w14:paraId="48867D15" w14:textId="77777777" w:rsidR="00CC5ABA" w:rsidRDefault="00000000">
            <w:pPr>
              <w:spacing w:after="0"/>
              <w:ind w:right="96"/>
              <w:jc w:val="center"/>
            </w:pPr>
            <w:r>
              <w:t xml:space="preserve">Foundation-M35, Column- M45  </w:t>
            </w:r>
          </w:p>
        </w:tc>
      </w:tr>
      <w:tr w:rsidR="00CC5ABA" w14:paraId="32969960" w14:textId="77777777">
        <w:trPr>
          <w:trHeight w:val="588"/>
        </w:trPr>
        <w:tc>
          <w:tcPr>
            <w:tcW w:w="3920" w:type="dxa"/>
            <w:tcBorders>
              <w:top w:val="single" w:sz="4" w:space="0" w:color="000000"/>
              <w:left w:val="single" w:sz="4" w:space="0" w:color="000000"/>
              <w:bottom w:val="single" w:sz="4" w:space="0" w:color="000000"/>
              <w:right w:val="single" w:sz="4" w:space="0" w:color="000000"/>
            </w:tcBorders>
          </w:tcPr>
          <w:p w14:paraId="4DF75D49" w14:textId="77777777" w:rsidR="00CC5ABA" w:rsidRDefault="00000000">
            <w:pPr>
              <w:spacing w:after="0"/>
              <w:ind w:left="1126" w:hanging="1066"/>
            </w:pPr>
            <w:r>
              <w:t xml:space="preserve">What type and grade of steel is used for reinforcement?  </w:t>
            </w:r>
          </w:p>
        </w:tc>
        <w:tc>
          <w:tcPr>
            <w:tcW w:w="3642" w:type="dxa"/>
            <w:tcBorders>
              <w:top w:val="single" w:sz="4" w:space="0" w:color="000000"/>
              <w:left w:val="single" w:sz="4" w:space="0" w:color="000000"/>
              <w:bottom w:val="single" w:sz="4" w:space="0" w:color="000000"/>
              <w:right w:val="single" w:sz="4" w:space="0" w:color="000000"/>
            </w:tcBorders>
            <w:vAlign w:val="center"/>
          </w:tcPr>
          <w:p w14:paraId="25C285E0" w14:textId="77777777" w:rsidR="00CC5ABA" w:rsidRDefault="00000000">
            <w:pPr>
              <w:spacing w:after="0"/>
              <w:ind w:right="96"/>
              <w:jc w:val="center"/>
            </w:pPr>
            <w:r>
              <w:t xml:space="preserve">Fe 550  </w:t>
            </w:r>
          </w:p>
        </w:tc>
      </w:tr>
      <w:tr w:rsidR="00CC5ABA" w14:paraId="4DE13263" w14:textId="77777777">
        <w:trPr>
          <w:trHeight w:val="298"/>
        </w:trPr>
        <w:tc>
          <w:tcPr>
            <w:tcW w:w="3920" w:type="dxa"/>
            <w:tcBorders>
              <w:top w:val="single" w:sz="4" w:space="0" w:color="000000"/>
              <w:left w:val="single" w:sz="4" w:space="0" w:color="000000"/>
              <w:bottom w:val="single" w:sz="4" w:space="0" w:color="000000"/>
              <w:right w:val="single" w:sz="4" w:space="0" w:color="000000"/>
            </w:tcBorders>
          </w:tcPr>
          <w:p w14:paraId="5686B7CA" w14:textId="77777777" w:rsidR="00CC5ABA" w:rsidRDefault="00000000">
            <w:pPr>
              <w:spacing w:after="0"/>
              <w:ind w:right="48"/>
              <w:jc w:val="center"/>
            </w:pPr>
            <w:r>
              <w:t xml:space="preserve">Authority </w:t>
            </w:r>
          </w:p>
        </w:tc>
        <w:tc>
          <w:tcPr>
            <w:tcW w:w="3642" w:type="dxa"/>
            <w:tcBorders>
              <w:top w:val="single" w:sz="4" w:space="0" w:color="000000"/>
              <w:left w:val="single" w:sz="4" w:space="0" w:color="000000"/>
              <w:bottom w:val="single" w:sz="4" w:space="0" w:color="000000"/>
              <w:right w:val="single" w:sz="4" w:space="0" w:color="000000"/>
            </w:tcBorders>
          </w:tcPr>
          <w:p w14:paraId="094597E7" w14:textId="77777777" w:rsidR="00CC5ABA" w:rsidRDefault="00000000">
            <w:pPr>
              <w:spacing w:after="0"/>
              <w:ind w:right="46"/>
              <w:jc w:val="center"/>
            </w:pPr>
            <w:r>
              <w:t xml:space="preserve">BDA &amp; BBMP </w:t>
            </w:r>
          </w:p>
        </w:tc>
      </w:tr>
      <w:tr w:rsidR="00CC5ABA" w14:paraId="215A11CC" w14:textId="77777777">
        <w:trPr>
          <w:trHeight w:val="586"/>
        </w:trPr>
        <w:tc>
          <w:tcPr>
            <w:tcW w:w="3920" w:type="dxa"/>
            <w:tcBorders>
              <w:top w:val="single" w:sz="4" w:space="0" w:color="000000"/>
              <w:left w:val="single" w:sz="4" w:space="0" w:color="000000"/>
              <w:bottom w:val="single" w:sz="4" w:space="0" w:color="000000"/>
              <w:right w:val="single" w:sz="4" w:space="0" w:color="000000"/>
            </w:tcBorders>
          </w:tcPr>
          <w:p w14:paraId="5356E604" w14:textId="77777777" w:rsidR="00CC5ABA" w:rsidRDefault="00000000">
            <w:pPr>
              <w:spacing w:after="0"/>
              <w:jc w:val="center"/>
            </w:pPr>
            <w:r>
              <w:t xml:space="preserve">If customer asks what is ODU in floor plans? </w:t>
            </w:r>
          </w:p>
        </w:tc>
        <w:tc>
          <w:tcPr>
            <w:tcW w:w="3642" w:type="dxa"/>
            <w:tcBorders>
              <w:top w:val="single" w:sz="4" w:space="0" w:color="000000"/>
              <w:left w:val="single" w:sz="4" w:space="0" w:color="000000"/>
              <w:bottom w:val="single" w:sz="4" w:space="0" w:color="000000"/>
              <w:right w:val="single" w:sz="4" w:space="0" w:color="000000"/>
            </w:tcBorders>
            <w:vAlign w:val="center"/>
          </w:tcPr>
          <w:p w14:paraId="47C3106D" w14:textId="77777777" w:rsidR="00CC5ABA" w:rsidRDefault="00000000">
            <w:pPr>
              <w:spacing w:after="0"/>
              <w:ind w:right="44"/>
              <w:jc w:val="center"/>
            </w:pPr>
            <w:r>
              <w:t xml:space="preserve">Outdoor units </w:t>
            </w:r>
          </w:p>
        </w:tc>
      </w:tr>
      <w:tr w:rsidR="00CC5ABA" w14:paraId="3DD77A77" w14:textId="77777777">
        <w:trPr>
          <w:trHeight w:val="298"/>
        </w:trPr>
        <w:tc>
          <w:tcPr>
            <w:tcW w:w="3920" w:type="dxa"/>
            <w:tcBorders>
              <w:top w:val="single" w:sz="4" w:space="0" w:color="000000"/>
              <w:left w:val="single" w:sz="4" w:space="0" w:color="000000"/>
              <w:bottom w:val="single" w:sz="4" w:space="0" w:color="000000"/>
              <w:right w:val="single" w:sz="4" w:space="0" w:color="000000"/>
            </w:tcBorders>
          </w:tcPr>
          <w:p w14:paraId="17697DAD" w14:textId="77777777" w:rsidR="00CC5ABA" w:rsidRDefault="00000000">
            <w:pPr>
              <w:spacing w:after="0"/>
              <w:ind w:right="47"/>
              <w:jc w:val="center"/>
            </w:pPr>
            <w:r>
              <w:t xml:space="preserve">Free hold or lease hold </w:t>
            </w:r>
          </w:p>
        </w:tc>
        <w:tc>
          <w:tcPr>
            <w:tcW w:w="3642" w:type="dxa"/>
            <w:tcBorders>
              <w:top w:val="single" w:sz="4" w:space="0" w:color="000000"/>
              <w:left w:val="single" w:sz="4" w:space="0" w:color="000000"/>
              <w:bottom w:val="single" w:sz="4" w:space="0" w:color="000000"/>
              <w:right w:val="single" w:sz="4" w:space="0" w:color="000000"/>
            </w:tcBorders>
          </w:tcPr>
          <w:p w14:paraId="45072306" w14:textId="77777777" w:rsidR="00CC5ABA" w:rsidRDefault="00000000">
            <w:pPr>
              <w:spacing w:after="0"/>
              <w:ind w:right="44"/>
              <w:jc w:val="center"/>
            </w:pPr>
            <w:r>
              <w:t xml:space="preserve">Freehold </w:t>
            </w:r>
          </w:p>
        </w:tc>
      </w:tr>
      <w:tr w:rsidR="00CC5ABA" w14:paraId="4D33E006" w14:textId="77777777">
        <w:trPr>
          <w:trHeight w:val="586"/>
        </w:trPr>
        <w:tc>
          <w:tcPr>
            <w:tcW w:w="3920" w:type="dxa"/>
            <w:tcBorders>
              <w:top w:val="single" w:sz="4" w:space="0" w:color="000000"/>
              <w:left w:val="single" w:sz="4" w:space="0" w:color="000000"/>
              <w:bottom w:val="single" w:sz="4" w:space="0" w:color="000000"/>
              <w:right w:val="single" w:sz="4" w:space="0" w:color="000000"/>
            </w:tcBorders>
          </w:tcPr>
          <w:p w14:paraId="0E82068B" w14:textId="77777777" w:rsidR="00CC5ABA" w:rsidRDefault="00000000">
            <w:pPr>
              <w:spacing w:after="0"/>
              <w:ind w:left="94" w:hanging="94"/>
            </w:pPr>
            <w:r>
              <w:t xml:space="preserve">Are solar panels, rainwater harvesting, or waste management systems included?  </w:t>
            </w:r>
          </w:p>
        </w:tc>
        <w:tc>
          <w:tcPr>
            <w:tcW w:w="3642" w:type="dxa"/>
            <w:tcBorders>
              <w:top w:val="single" w:sz="4" w:space="0" w:color="000000"/>
              <w:left w:val="single" w:sz="4" w:space="0" w:color="000000"/>
              <w:bottom w:val="single" w:sz="4" w:space="0" w:color="000000"/>
              <w:right w:val="single" w:sz="4" w:space="0" w:color="000000"/>
            </w:tcBorders>
            <w:vAlign w:val="center"/>
          </w:tcPr>
          <w:p w14:paraId="2D41B7C6" w14:textId="77777777" w:rsidR="00CC5ABA" w:rsidRDefault="00000000">
            <w:pPr>
              <w:spacing w:after="0"/>
              <w:ind w:right="95"/>
              <w:jc w:val="center"/>
            </w:pPr>
            <w:r>
              <w:t xml:space="preserve">Yes  </w:t>
            </w:r>
          </w:p>
        </w:tc>
      </w:tr>
    </w:tbl>
    <w:p w14:paraId="5A262FC1" w14:textId="77777777" w:rsidR="00CC5ABA" w:rsidRDefault="00000000">
      <w:pPr>
        <w:spacing w:after="551"/>
      </w:pPr>
      <w:r>
        <w:rPr>
          <w:rFonts w:ascii="Cambria" w:eastAsia="Cambria" w:hAnsi="Cambria" w:cs="Cambria"/>
          <w:i/>
        </w:rPr>
        <w:t xml:space="preserve"> </w:t>
      </w:r>
    </w:p>
    <w:p w14:paraId="0602D655" w14:textId="77777777" w:rsidR="00CC5ABA" w:rsidRDefault="00000000">
      <w:pPr>
        <w:pStyle w:val="Heading1"/>
        <w:ind w:left="263" w:hanging="278"/>
      </w:pPr>
      <w:r>
        <w:t xml:space="preserve">Legal Disclaimers </w:t>
      </w:r>
    </w:p>
    <w:p w14:paraId="35E53ED7" w14:textId="77777777" w:rsidR="00CC5ABA" w:rsidRDefault="00000000">
      <w:pPr>
        <w:spacing w:after="14"/>
      </w:pPr>
      <w:r>
        <w:rPr>
          <w:rFonts w:ascii="Cambria" w:eastAsia="Cambria" w:hAnsi="Cambria" w:cs="Cambria"/>
        </w:rPr>
        <w:t xml:space="preserve"> </w:t>
      </w:r>
    </w:p>
    <w:p w14:paraId="36A88E48" w14:textId="77777777" w:rsidR="00CC5ABA" w:rsidRDefault="00000000">
      <w:pPr>
        <w:spacing w:after="3" w:line="267" w:lineRule="auto"/>
        <w:ind w:left="360" w:hanging="360"/>
      </w:pPr>
      <w:r>
        <w:rPr>
          <w:rFonts w:ascii="Cambria" w:eastAsia="Cambria" w:hAnsi="Cambria" w:cs="Cambria"/>
        </w:rPr>
        <w:t xml:space="preserve">      The project is registered as “GODREJ WOODS” with Karnataka RERA bearing Registration No. PRM/KA/RERA/1251/472/PR/121125/008248 at </w:t>
      </w:r>
      <w:hyperlink r:id="rId13">
        <w:r>
          <w:rPr>
            <w:rFonts w:ascii="Cambria" w:eastAsia="Cambria" w:hAnsi="Cambria" w:cs="Cambria"/>
            <w:color w:val="0000FF"/>
            <w:u w:val="single" w:color="0000FF"/>
          </w:rPr>
          <w:t>https://rera.karnataka.gov.in/</w:t>
        </w:r>
      </w:hyperlink>
      <w:hyperlink r:id="rId14">
        <w:r>
          <w:rPr>
            <w:rFonts w:ascii="Cambria" w:eastAsia="Cambria" w:hAnsi="Cambria" w:cs="Cambria"/>
          </w:rPr>
          <w:t>.</w:t>
        </w:r>
      </w:hyperlink>
      <w:r>
        <w:rPr>
          <w:rFonts w:ascii="Cambria" w:eastAsia="Cambria" w:hAnsi="Cambria" w:cs="Cambria"/>
        </w:rPr>
        <w:t xml:space="preserve"> The Developer of the projects is Godrej Properties Limited. Site Address: GODREJ WOODS, KHATA NO. 323/106/9&amp;10, E PID NO. </w:t>
      </w:r>
    </w:p>
    <w:p w14:paraId="7B672144" w14:textId="77777777" w:rsidR="00CC5ABA" w:rsidRDefault="00000000">
      <w:pPr>
        <w:spacing w:after="3" w:line="267" w:lineRule="auto"/>
        <w:ind w:left="355" w:hanging="10"/>
      </w:pPr>
      <w:r>
        <w:rPr>
          <w:rFonts w:ascii="Cambria" w:eastAsia="Cambria" w:hAnsi="Cambria" w:cs="Cambria"/>
        </w:rPr>
        <w:lastRenderedPageBreak/>
        <w:t xml:space="preserve">2254233335, SY NO 106/9 &amp; 106/10 KOGILU VILLAGE, YELAHANKA HOBLI, </w:t>
      </w:r>
    </w:p>
    <w:p w14:paraId="3E7427FD" w14:textId="77777777" w:rsidR="00CC5ABA" w:rsidRDefault="00000000">
      <w:pPr>
        <w:spacing w:after="3" w:line="267" w:lineRule="auto"/>
        <w:ind w:left="355" w:hanging="10"/>
      </w:pPr>
      <w:r>
        <w:rPr>
          <w:rFonts w:ascii="Cambria" w:eastAsia="Cambria" w:hAnsi="Cambria" w:cs="Cambria"/>
        </w:rPr>
        <w:t xml:space="preserve">YELAHANKA, BENGALURU URBAN, KARNATAKA – 560064.The official website of Godrej Properties Ltd. is www.godrejproperties.com. Please do not rely on the information provided on any other website. The sale will be subject to the terms of the application form, allotment letter and Agreement for Sale. The specifications/amenities mentioned in the Agreement for Sale and/or uploaded on Karnataka RERA website shall be final and binding on the Developer and Purchaser. Recipients are advised to apprise themselves of the necessary and relevant information of the Project prior to making any purchase decisions. *This refers to the payment plan offer. Please refer to payment terms as mentioned in the AFS. Basis sole discretion of the developer. Limited time period offer. Date of publication 14th April, 2026 </w:t>
      </w:r>
    </w:p>
    <w:sectPr w:rsidR="00CC5ABA">
      <w:footerReference w:type="even" r:id="rId15"/>
      <w:footerReference w:type="default" r:id="rId16"/>
      <w:footerReference w:type="first" r:id="rId17"/>
      <w:pgSz w:w="12240" w:h="15840"/>
      <w:pgMar w:top="1440" w:right="1821" w:bottom="1563"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C7488" w14:textId="77777777" w:rsidR="00C27FC1" w:rsidRDefault="00C27FC1" w:rsidP="003A5CAC">
      <w:pPr>
        <w:spacing w:after="0" w:line="240" w:lineRule="auto"/>
      </w:pPr>
      <w:r>
        <w:separator/>
      </w:r>
    </w:p>
  </w:endnote>
  <w:endnote w:type="continuationSeparator" w:id="0">
    <w:p w14:paraId="7945BF67" w14:textId="77777777" w:rsidR="00C27FC1" w:rsidRDefault="00C27FC1" w:rsidP="003A5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5847" w14:textId="33438EB7" w:rsidR="003A5CAC" w:rsidRDefault="003A5CAC">
    <w:pPr>
      <w:pStyle w:val="Footer"/>
    </w:pPr>
    <w:r>
      <w:rPr>
        <w:noProof/>
      </w:rPr>
      <mc:AlternateContent>
        <mc:Choice Requires="wps">
          <w:drawing>
            <wp:anchor distT="0" distB="0" distL="0" distR="0" simplePos="0" relativeHeight="251659264" behindDoc="0" locked="0" layoutInCell="1" allowOverlap="1" wp14:anchorId="41C6D547" wp14:editId="2B598407">
              <wp:simplePos x="635" y="635"/>
              <wp:positionH relativeFrom="page">
                <wp:align>right</wp:align>
              </wp:positionH>
              <wp:positionV relativeFrom="page">
                <wp:align>bottom</wp:align>
              </wp:positionV>
              <wp:extent cx="1068705" cy="324485"/>
              <wp:effectExtent l="0" t="0" r="0" b="0"/>
              <wp:wrapNone/>
              <wp:docPr id="355875095"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34C02625" w14:textId="4A8416F5" w:rsidR="003A5CAC" w:rsidRPr="003A5CAC" w:rsidRDefault="003A5CAC" w:rsidP="003A5CAC">
                          <w:pPr>
                            <w:spacing w:after="0"/>
                            <w:rPr>
                              <w:rFonts w:ascii="Aptos" w:eastAsia="Aptos" w:hAnsi="Aptos" w:cs="Aptos"/>
                              <w:noProof/>
                              <w:sz w:val="16"/>
                              <w:szCs w:val="16"/>
                            </w:rPr>
                          </w:pPr>
                          <w:r w:rsidRPr="003A5CAC">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1C6D547" id="_x0000_t202" coordsize="21600,21600" o:spt="202" path="m,l,21600r21600,l21600,xe">
              <v:stroke joinstyle="miter"/>
              <v:path gradientshapeok="t" o:connecttype="rect"/>
            </v:shapetype>
            <v:shape id="Text Box 3" o:spid="_x0000_s1026" type="#_x0000_t202" alt="Cisco Confidential" style="position:absolute;margin-left:32.95pt;margin-top:0;width:84.15pt;height:25.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" filled="f" stroked="f">
              <v:fill o:detectmouseclick="t"/>
              <v:textbox style="mso-fit-shape-to-text:t" inset="0,0,20pt,15pt">
                <w:txbxContent>
                  <w:p w14:paraId="34C02625" w14:textId="4A8416F5" w:rsidR="003A5CAC" w:rsidRPr="003A5CAC" w:rsidRDefault="003A5CAC" w:rsidP="003A5CAC">
                    <w:pPr>
                      <w:spacing w:after="0"/>
                      <w:rPr>
                        <w:rFonts w:ascii="Aptos" w:eastAsia="Aptos" w:hAnsi="Aptos" w:cs="Aptos"/>
                        <w:noProof/>
                        <w:sz w:val="16"/>
                        <w:szCs w:val="16"/>
                      </w:rPr>
                    </w:pPr>
                    <w:r w:rsidRPr="003A5CAC">
                      <w:rPr>
                        <w:rFonts w:ascii="Aptos" w:eastAsia="Aptos" w:hAnsi="Aptos" w:cs="Aptos"/>
                        <w:noProof/>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916FF" w14:textId="19764562" w:rsidR="003A5CAC" w:rsidRDefault="003A5CAC">
    <w:pPr>
      <w:pStyle w:val="Footer"/>
    </w:pPr>
    <w:r>
      <w:rPr>
        <w:noProof/>
      </w:rPr>
      <mc:AlternateContent>
        <mc:Choice Requires="wps">
          <w:drawing>
            <wp:anchor distT="0" distB="0" distL="0" distR="0" simplePos="0" relativeHeight="251660288" behindDoc="0" locked="0" layoutInCell="1" allowOverlap="1" wp14:anchorId="69507520" wp14:editId="55341119">
              <wp:simplePos x="0" y="0"/>
              <wp:positionH relativeFrom="page">
                <wp:align>right</wp:align>
              </wp:positionH>
              <wp:positionV relativeFrom="page">
                <wp:align>bottom</wp:align>
              </wp:positionV>
              <wp:extent cx="1068705" cy="324485"/>
              <wp:effectExtent l="0" t="0" r="0" b="0"/>
              <wp:wrapNone/>
              <wp:docPr id="332536722" name="Text Box 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0A1782D5" w14:textId="4302E631" w:rsidR="003A5CAC" w:rsidRPr="003A5CAC" w:rsidRDefault="003A5CAC" w:rsidP="003A5CAC">
                          <w:pPr>
                            <w:spacing w:after="0"/>
                            <w:rPr>
                              <w:rFonts w:ascii="Aptos" w:eastAsia="Aptos" w:hAnsi="Aptos" w:cs="Aptos"/>
                              <w:noProof/>
                              <w:sz w:val="16"/>
                              <w:szCs w:val="16"/>
                            </w:rPr>
                          </w:pPr>
                          <w:r w:rsidRPr="003A5CAC">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9507520" id="_x0000_t202" coordsize="21600,21600" o:spt="202" path="m,l,21600r21600,l21600,xe">
              <v:stroke joinstyle="miter"/>
              <v:path gradientshapeok="t" o:connecttype="rect"/>
            </v:shapetype>
            <v:shape id="Text Box 4" o:spid="_x0000_s1027" type="#_x0000_t202" alt="Cisco Confidential" style="position:absolute;margin-left:32.95pt;margin-top:0;width:84.15pt;height:25.5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" filled="f" stroked="f">
              <v:fill o:detectmouseclick="t"/>
              <v:textbox style="mso-fit-shape-to-text:t" inset="0,0,20pt,15pt">
                <w:txbxContent>
                  <w:p w14:paraId="0A1782D5" w14:textId="4302E631" w:rsidR="003A5CAC" w:rsidRPr="003A5CAC" w:rsidRDefault="003A5CAC" w:rsidP="003A5CAC">
                    <w:pPr>
                      <w:spacing w:after="0"/>
                      <w:rPr>
                        <w:rFonts w:ascii="Aptos" w:eastAsia="Aptos" w:hAnsi="Aptos" w:cs="Aptos"/>
                        <w:noProof/>
                        <w:sz w:val="16"/>
                        <w:szCs w:val="16"/>
                      </w:rPr>
                    </w:pPr>
                    <w:r w:rsidRPr="003A5CAC">
                      <w:rPr>
                        <w:rFonts w:ascii="Aptos" w:eastAsia="Aptos" w:hAnsi="Aptos" w:cs="Aptos"/>
                        <w:noProof/>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84896" w14:textId="0995257B" w:rsidR="003A5CAC" w:rsidRDefault="003A5CAC">
    <w:pPr>
      <w:pStyle w:val="Footer"/>
    </w:pPr>
    <w:r>
      <w:rPr>
        <w:noProof/>
      </w:rPr>
      <mc:AlternateContent>
        <mc:Choice Requires="wps">
          <w:drawing>
            <wp:anchor distT="0" distB="0" distL="0" distR="0" simplePos="0" relativeHeight="251658240" behindDoc="0" locked="0" layoutInCell="1" allowOverlap="1" wp14:anchorId="39CB9C00" wp14:editId="1FB8C7CC">
              <wp:simplePos x="635" y="635"/>
              <wp:positionH relativeFrom="page">
                <wp:align>right</wp:align>
              </wp:positionH>
              <wp:positionV relativeFrom="page">
                <wp:align>bottom</wp:align>
              </wp:positionV>
              <wp:extent cx="1068705" cy="324485"/>
              <wp:effectExtent l="0" t="0" r="0" b="0"/>
              <wp:wrapNone/>
              <wp:docPr id="103552434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3E171B54" w14:textId="178037B7" w:rsidR="003A5CAC" w:rsidRPr="003A5CAC" w:rsidRDefault="003A5CAC" w:rsidP="003A5CAC">
                          <w:pPr>
                            <w:spacing w:after="0"/>
                            <w:rPr>
                              <w:rFonts w:ascii="Aptos" w:eastAsia="Aptos" w:hAnsi="Aptos" w:cs="Aptos"/>
                              <w:noProof/>
                              <w:sz w:val="16"/>
                              <w:szCs w:val="16"/>
                            </w:rPr>
                          </w:pPr>
                          <w:r w:rsidRPr="003A5CAC">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9CB9C00" id="_x0000_t202" coordsize="21600,21600" o:spt="202" path="m,l,21600r21600,l21600,xe">
              <v:stroke joinstyle="miter"/>
              <v:path gradientshapeok="t" o:connecttype="rect"/>
            </v:shapetype>
            <v:shape id="Text Box 2" o:spid="_x0000_s1028" type="#_x0000_t202" alt="Cisco Confidential" style="position:absolute;margin-left:32.95pt;margin-top:0;width:84.15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" filled="f" stroked="f">
              <v:fill o:detectmouseclick="t"/>
              <v:textbox style="mso-fit-shape-to-text:t" inset="0,0,20pt,15pt">
                <w:txbxContent>
                  <w:p w14:paraId="3E171B54" w14:textId="178037B7" w:rsidR="003A5CAC" w:rsidRPr="003A5CAC" w:rsidRDefault="003A5CAC" w:rsidP="003A5CAC">
                    <w:pPr>
                      <w:spacing w:after="0"/>
                      <w:rPr>
                        <w:rFonts w:ascii="Aptos" w:eastAsia="Aptos" w:hAnsi="Aptos" w:cs="Aptos"/>
                        <w:noProof/>
                        <w:sz w:val="16"/>
                        <w:szCs w:val="16"/>
                      </w:rPr>
                    </w:pPr>
                    <w:r w:rsidRPr="003A5CAC">
                      <w:rPr>
                        <w:rFonts w:ascii="Aptos" w:eastAsia="Aptos" w:hAnsi="Aptos" w:cs="Aptos"/>
                        <w:noProof/>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FCDF3" w14:textId="77777777" w:rsidR="00C27FC1" w:rsidRDefault="00C27FC1" w:rsidP="003A5CAC">
      <w:pPr>
        <w:spacing w:after="0" w:line="240" w:lineRule="auto"/>
      </w:pPr>
      <w:r>
        <w:separator/>
      </w:r>
    </w:p>
  </w:footnote>
  <w:footnote w:type="continuationSeparator" w:id="0">
    <w:p w14:paraId="33AA083E" w14:textId="77777777" w:rsidR="00C27FC1" w:rsidRDefault="00C27FC1" w:rsidP="003A5C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4771"/>
    <w:multiLevelType w:val="hybridMultilevel"/>
    <w:tmpl w:val="08063E9E"/>
    <w:lvl w:ilvl="0" w:tplc="C562C664">
      <w:start w:val="1"/>
      <w:numFmt w:val="decimal"/>
      <w:pStyle w:val="Heading1"/>
      <w:lvlText w:val="%1."/>
      <w:lvlJc w:val="left"/>
      <w:pPr>
        <w:ind w:left="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1" w:tplc="94981582">
      <w:start w:val="1"/>
      <w:numFmt w:val="lowerLetter"/>
      <w:lvlText w:val="%2"/>
      <w:lvlJc w:val="left"/>
      <w:pPr>
        <w:ind w:left="10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2" w:tplc="8D5ECED4">
      <w:start w:val="1"/>
      <w:numFmt w:val="lowerRoman"/>
      <w:lvlText w:val="%3"/>
      <w:lvlJc w:val="left"/>
      <w:pPr>
        <w:ind w:left="18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3" w:tplc="2FF07E1C">
      <w:start w:val="1"/>
      <w:numFmt w:val="decimal"/>
      <w:lvlText w:val="%4"/>
      <w:lvlJc w:val="left"/>
      <w:pPr>
        <w:ind w:left="25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4" w:tplc="89B6A17C">
      <w:start w:val="1"/>
      <w:numFmt w:val="lowerLetter"/>
      <w:lvlText w:val="%5"/>
      <w:lvlJc w:val="left"/>
      <w:pPr>
        <w:ind w:left="324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5" w:tplc="BCFCBA44">
      <w:start w:val="1"/>
      <w:numFmt w:val="lowerRoman"/>
      <w:lvlText w:val="%6"/>
      <w:lvlJc w:val="left"/>
      <w:pPr>
        <w:ind w:left="396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6" w:tplc="73E46DE2">
      <w:start w:val="1"/>
      <w:numFmt w:val="decimal"/>
      <w:lvlText w:val="%7"/>
      <w:lvlJc w:val="left"/>
      <w:pPr>
        <w:ind w:left="468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7" w:tplc="DBD65D3A">
      <w:start w:val="1"/>
      <w:numFmt w:val="lowerLetter"/>
      <w:lvlText w:val="%8"/>
      <w:lvlJc w:val="left"/>
      <w:pPr>
        <w:ind w:left="540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lvl w:ilvl="8" w:tplc="D66EDC00">
      <w:start w:val="1"/>
      <w:numFmt w:val="lowerRoman"/>
      <w:lvlText w:val="%9"/>
      <w:lvlJc w:val="left"/>
      <w:pPr>
        <w:ind w:left="6120"/>
      </w:pPr>
      <w:rPr>
        <w:rFonts w:ascii="Calibri" w:eastAsia="Calibri" w:hAnsi="Calibri" w:cs="Calibri"/>
        <w:b/>
        <w:bCs/>
        <w:i w:val="0"/>
        <w:strike w:val="0"/>
        <w:dstrike w:val="0"/>
        <w:color w:val="365F91"/>
        <w:sz w:val="28"/>
        <w:szCs w:val="28"/>
        <w:u w:val="none" w:color="000000"/>
        <w:bdr w:val="none" w:sz="0" w:space="0" w:color="auto"/>
        <w:shd w:val="clear" w:color="auto" w:fill="auto"/>
        <w:vertAlign w:val="baseline"/>
      </w:rPr>
    </w:lvl>
  </w:abstractNum>
  <w:abstractNum w:abstractNumId="1" w15:restartNumberingAfterBreak="0">
    <w:nsid w:val="0D3843CE"/>
    <w:multiLevelType w:val="hybridMultilevel"/>
    <w:tmpl w:val="DCC2A490"/>
    <w:lvl w:ilvl="0" w:tplc="9F34FC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C028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6C17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AAE9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F6A8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A479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8C34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0003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C090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13453B"/>
    <w:multiLevelType w:val="hybridMultilevel"/>
    <w:tmpl w:val="5BD450C0"/>
    <w:lvl w:ilvl="0" w:tplc="6CB86B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3A00C6">
      <w:start w:val="1"/>
      <w:numFmt w:val="bullet"/>
      <w:lvlText w:val="o"/>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E402AC5A">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F9E1B2E">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7CAD5F4">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278F4A0">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E702CCE">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EBAEF90">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E7147EF8">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6207E4D"/>
    <w:multiLevelType w:val="hybridMultilevel"/>
    <w:tmpl w:val="25A45128"/>
    <w:lvl w:ilvl="0" w:tplc="04BE453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086C8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7BE02F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16E001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1E63F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14CA22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3A0E00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78C73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568B45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BAD341A"/>
    <w:multiLevelType w:val="hybridMultilevel"/>
    <w:tmpl w:val="ED4E6D46"/>
    <w:lvl w:ilvl="0" w:tplc="8D08D36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E8AA8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C680F8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0FC795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6BEB44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E20B8F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5526C4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69C832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7E06A3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3C30616"/>
    <w:multiLevelType w:val="hybridMultilevel"/>
    <w:tmpl w:val="5CC43A0E"/>
    <w:lvl w:ilvl="0" w:tplc="822421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86B7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D299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3E97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E88E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F804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B259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EA81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9AC0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4CB0D21"/>
    <w:multiLevelType w:val="hybridMultilevel"/>
    <w:tmpl w:val="A6F47920"/>
    <w:lvl w:ilvl="0" w:tplc="5AE689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8443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30B7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1E0B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2210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66B4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30B3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E679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6428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87692524">
    <w:abstractNumId w:val="3"/>
  </w:num>
  <w:num w:numId="2" w16cid:durableId="75638300">
    <w:abstractNumId w:val="4"/>
  </w:num>
  <w:num w:numId="3" w16cid:durableId="22290067">
    <w:abstractNumId w:val="2"/>
  </w:num>
  <w:num w:numId="4" w16cid:durableId="2019506678">
    <w:abstractNumId w:val="5"/>
  </w:num>
  <w:num w:numId="5" w16cid:durableId="320547947">
    <w:abstractNumId w:val="6"/>
  </w:num>
  <w:num w:numId="6" w16cid:durableId="142308885">
    <w:abstractNumId w:val="1"/>
  </w:num>
  <w:num w:numId="7" w16cid:durableId="651718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ABA"/>
    <w:rsid w:val="003A5CAC"/>
    <w:rsid w:val="006A1B85"/>
    <w:rsid w:val="00C27FC1"/>
    <w:rsid w:val="00CC5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84C19BA"/>
  <w15:docId w15:val="{C7166FF5-7BD1-3B44-A6F3-4A1CCA030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numPr>
        <w:numId w:val="7"/>
      </w:numPr>
      <w:spacing w:after="0" w:line="259" w:lineRule="auto"/>
      <w:ind w:left="10"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spacing w:after="274" w:line="259" w:lineRule="auto"/>
      <w:ind w:left="10" w:hanging="10"/>
      <w:outlineLvl w:val="1"/>
    </w:pPr>
    <w:rPr>
      <w:rFonts w:ascii="Calibri" w:eastAsia="Calibri" w:hAnsi="Calibri" w:cs="Calibri"/>
      <w:b/>
      <w:color w:val="4F81B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2"/>
    </w:rPr>
  </w:style>
  <w:style w:type="character" w:customStyle="1" w:styleId="Heading1Char">
    <w:name w:val="Heading 1 Char"/>
    <w:link w:val="Heading1"/>
    <w:rPr>
      <w:rFonts w:ascii="Calibri" w:eastAsia="Calibri" w:hAnsi="Calibri" w:cs="Calibri"/>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3A5C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5CAC"/>
    <w:rPr>
      <w:rFonts w:ascii="Calibri" w:eastAsia="Calibri" w:hAnsi="Calibri"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ra.karnataka.gov.in/certificate?CER_NO=PRM/KA/RERA/1251/472/PR/121125/008248" TargetMode="External"/><Relationship Id="rId13" Type="http://schemas.openxmlformats.org/officeDocument/2006/relationships/hyperlink" Target="https://rera.karnataka.gov.i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ra.karnataka.gov.in/certificate?CER_NO=PRM/KA/RERA/1251/472/PR/121125/008248" TargetMode="External"/><Relationship Id="rId12" Type="http://schemas.openxmlformats.org/officeDocument/2006/relationships/image" Target="media/image3.jp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era.karnataka.gov.in/certificate?CER_NO=PRM/KA/RERA/1251/472/PR/121125/008248" TargetMode="External"/><Relationship Id="rId14" Type="http://schemas.openxmlformats.org/officeDocument/2006/relationships/hyperlink" Target="https://rera.karnataka.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1425</Words>
  <Characters>8129</Characters>
  <Application>Microsoft Office Word</Application>
  <DocSecurity>0</DocSecurity>
  <Lines>67</Lines>
  <Paragraphs>19</Paragraphs>
  <ScaleCrop>false</ScaleCrop>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Prerak Sethia (prsethia)</cp:lastModifiedBy>
  <cp:revision>2</cp:revision>
  <dcterms:created xsi:type="dcterms:W3CDTF">2026-04-30T08:22:00Z</dcterms:created>
  <dcterms:modified xsi:type="dcterms:W3CDTF">2026-04-30T08:22:00Z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3db8d8f4,15363917,13d21b92</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