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09D12" w14:textId="77777777" w:rsidR="00061B3F" w:rsidRPr="00061B3F" w:rsidRDefault="00061B3F" w:rsidP="00061B3F">
      <w:pPr>
        <w:rPr>
          <w:b/>
          <w:bCs/>
        </w:rPr>
      </w:pPr>
      <w:r w:rsidRPr="00061B3F">
        <w:rPr>
          <w:b/>
          <w:bCs/>
        </w:rPr>
        <w:t>Marlin Model 336</w:t>
      </w:r>
    </w:p>
    <w:p w14:paraId="65DEE81D" w14:textId="77777777" w:rsidR="00061B3F" w:rsidRPr="00061B3F" w:rsidRDefault="00061B3F" w:rsidP="00061B3F">
      <w:pPr>
        <w:rPr>
          <w:vanish/>
        </w:rPr>
      </w:pPr>
      <w:r w:rsidRPr="00061B3F">
        <w:rPr>
          <w:vanish/>
        </w:rPr>
        <w:t>Top of Form</w:t>
      </w:r>
    </w:p>
    <w:tbl>
      <w:tblPr>
        <w:tblW w:w="612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2200"/>
        <w:gridCol w:w="3920"/>
      </w:tblGrid>
      <w:tr w:rsidR="00061B3F" w:rsidRPr="00061B3F" w14:paraId="52ED40E0" w14:textId="77777777">
        <w:trPr>
          <w:tblCellSpacing w:w="15" w:type="dxa"/>
        </w:trPr>
        <w:tc>
          <w:tcPr>
            <w:tcW w:w="0" w:type="auto"/>
            <w:gridSpan w:val="2"/>
            <w:shd w:val="clear" w:color="auto" w:fill="C3D6EF"/>
            <w:vAlign w:val="center"/>
            <w:hideMark/>
          </w:tcPr>
          <w:p w14:paraId="26A63FE0" w14:textId="77777777" w:rsidR="00061B3F" w:rsidRPr="00061B3F" w:rsidRDefault="00061B3F" w:rsidP="00061B3F">
            <w:r w:rsidRPr="00061B3F">
              <w:t>Marlin Model 336</w:t>
            </w:r>
          </w:p>
        </w:tc>
      </w:tr>
      <w:tr w:rsidR="00061B3F" w:rsidRPr="00061B3F" w14:paraId="1A2FF6A9" w14:textId="77777777">
        <w:trPr>
          <w:tblCellSpacing w:w="15" w:type="dxa"/>
        </w:trPr>
        <w:tc>
          <w:tcPr>
            <w:tcW w:w="0" w:type="auto"/>
            <w:gridSpan w:val="2"/>
            <w:tcBorders>
              <w:bottom w:val="single" w:sz="6" w:space="0" w:color="AAAAAA"/>
            </w:tcBorders>
            <w:shd w:val="clear" w:color="auto" w:fill="F8F9FA"/>
            <w:hideMark/>
          </w:tcPr>
          <w:p w14:paraId="72DEBCAB" w14:textId="6307DCB2" w:rsidR="00061B3F" w:rsidRPr="00061B3F" w:rsidRDefault="00061B3F" w:rsidP="00061B3F">
            <w:r w:rsidRPr="00061B3F">
              <w:drawing>
                <wp:inline distT="0" distB="0" distL="0" distR="0" wp14:anchorId="04DEBFB4" wp14:editId="207C7E59">
                  <wp:extent cx="3329940" cy="678180"/>
                  <wp:effectExtent l="0" t="0" r="3810" b="7620"/>
                  <wp:docPr id="980233495" name="Picture 8">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29940" cy="678180"/>
                          </a:xfrm>
                          <a:prstGeom prst="rect">
                            <a:avLst/>
                          </a:prstGeom>
                          <a:noFill/>
                          <a:ln>
                            <a:noFill/>
                          </a:ln>
                        </pic:spPr>
                      </pic:pic>
                    </a:graphicData>
                  </a:graphic>
                </wp:inline>
              </w:drawing>
            </w:r>
          </w:p>
          <w:p w14:paraId="65F8F084" w14:textId="77777777" w:rsidR="00061B3F" w:rsidRPr="00061B3F" w:rsidRDefault="00061B3F" w:rsidP="00061B3F">
            <w:r w:rsidRPr="00061B3F">
              <w:t>Marlin 336W in .30-30 Winchester</w:t>
            </w:r>
          </w:p>
        </w:tc>
      </w:tr>
      <w:tr w:rsidR="00061B3F" w:rsidRPr="00061B3F" w14:paraId="79FE1053" w14:textId="77777777">
        <w:trPr>
          <w:tblCellSpacing w:w="15" w:type="dxa"/>
        </w:trPr>
        <w:tc>
          <w:tcPr>
            <w:tcW w:w="0" w:type="auto"/>
            <w:shd w:val="clear" w:color="auto" w:fill="F8F9FA"/>
            <w:tcMar>
              <w:top w:w="48" w:type="dxa"/>
              <w:left w:w="48" w:type="dxa"/>
              <w:bottom w:w="48" w:type="dxa"/>
              <w:right w:w="240" w:type="dxa"/>
            </w:tcMar>
            <w:hideMark/>
          </w:tcPr>
          <w:p w14:paraId="3D166ACA" w14:textId="77777777" w:rsidR="00061B3F" w:rsidRPr="00061B3F" w:rsidRDefault="00061B3F" w:rsidP="00061B3F">
            <w:r w:rsidRPr="00061B3F">
              <w:t>Type</w:t>
            </w:r>
          </w:p>
        </w:tc>
        <w:tc>
          <w:tcPr>
            <w:tcW w:w="0" w:type="auto"/>
            <w:shd w:val="clear" w:color="auto" w:fill="F8F9FA"/>
            <w:hideMark/>
          </w:tcPr>
          <w:p w14:paraId="200BA678" w14:textId="77777777" w:rsidR="00061B3F" w:rsidRPr="00061B3F" w:rsidRDefault="00061B3F" w:rsidP="00061B3F">
            <w:hyperlink r:id="rId7" w:tooltip="Lever-action" w:history="1">
              <w:r w:rsidRPr="00061B3F">
                <w:rPr>
                  <w:rStyle w:val="Hyperlink"/>
                </w:rPr>
                <w:t>Lever-action</w:t>
              </w:r>
            </w:hyperlink>
            <w:r w:rsidRPr="00061B3F">
              <w:t> </w:t>
            </w:r>
            <w:hyperlink r:id="rId8" w:tooltip="Rifle" w:history="1">
              <w:r w:rsidRPr="00061B3F">
                <w:rPr>
                  <w:rStyle w:val="Hyperlink"/>
                </w:rPr>
                <w:t>rifle</w:t>
              </w:r>
            </w:hyperlink>
          </w:p>
        </w:tc>
      </w:tr>
      <w:tr w:rsidR="00061B3F" w:rsidRPr="00061B3F" w14:paraId="634EA0EE" w14:textId="77777777">
        <w:trPr>
          <w:tblCellSpacing w:w="15" w:type="dxa"/>
        </w:trPr>
        <w:tc>
          <w:tcPr>
            <w:tcW w:w="0" w:type="auto"/>
            <w:shd w:val="clear" w:color="auto" w:fill="F8F9FA"/>
            <w:tcMar>
              <w:top w:w="48" w:type="dxa"/>
              <w:left w:w="48" w:type="dxa"/>
              <w:bottom w:w="48" w:type="dxa"/>
              <w:right w:w="240" w:type="dxa"/>
            </w:tcMar>
            <w:hideMark/>
          </w:tcPr>
          <w:p w14:paraId="22C52BFA" w14:textId="77777777" w:rsidR="00061B3F" w:rsidRPr="00061B3F" w:rsidRDefault="00061B3F" w:rsidP="00061B3F">
            <w:r w:rsidRPr="00061B3F">
              <w:t>Place of origin</w:t>
            </w:r>
          </w:p>
        </w:tc>
        <w:tc>
          <w:tcPr>
            <w:tcW w:w="0" w:type="auto"/>
            <w:shd w:val="clear" w:color="auto" w:fill="F8F9FA"/>
            <w:hideMark/>
          </w:tcPr>
          <w:p w14:paraId="0134D7FC" w14:textId="77777777" w:rsidR="00061B3F" w:rsidRPr="00061B3F" w:rsidRDefault="00061B3F" w:rsidP="00061B3F">
            <w:r w:rsidRPr="00061B3F">
              <w:t>United States</w:t>
            </w:r>
          </w:p>
        </w:tc>
      </w:tr>
      <w:tr w:rsidR="00061B3F" w:rsidRPr="00061B3F" w14:paraId="1989FD4B" w14:textId="77777777">
        <w:trPr>
          <w:tblCellSpacing w:w="15" w:type="dxa"/>
        </w:trPr>
        <w:tc>
          <w:tcPr>
            <w:tcW w:w="0" w:type="auto"/>
            <w:gridSpan w:val="2"/>
            <w:shd w:val="clear" w:color="auto" w:fill="C3D6EF"/>
            <w:vAlign w:val="center"/>
            <w:hideMark/>
          </w:tcPr>
          <w:p w14:paraId="5A80C81E" w14:textId="77777777" w:rsidR="00061B3F" w:rsidRPr="00061B3F" w:rsidRDefault="00061B3F" w:rsidP="00061B3F">
            <w:r w:rsidRPr="00061B3F">
              <w:t>Production history</w:t>
            </w:r>
          </w:p>
        </w:tc>
      </w:tr>
      <w:tr w:rsidR="00061B3F" w:rsidRPr="00061B3F" w14:paraId="06837DF8" w14:textId="77777777">
        <w:trPr>
          <w:tblCellSpacing w:w="15" w:type="dxa"/>
        </w:trPr>
        <w:tc>
          <w:tcPr>
            <w:tcW w:w="0" w:type="auto"/>
            <w:shd w:val="clear" w:color="auto" w:fill="F8F9FA"/>
            <w:tcMar>
              <w:top w:w="48" w:type="dxa"/>
              <w:left w:w="48" w:type="dxa"/>
              <w:bottom w:w="48" w:type="dxa"/>
              <w:right w:w="240" w:type="dxa"/>
            </w:tcMar>
            <w:hideMark/>
          </w:tcPr>
          <w:p w14:paraId="5DC6EA48" w14:textId="77777777" w:rsidR="00061B3F" w:rsidRPr="00061B3F" w:rsidRDefault="00061B3F" w:rsidP="00061B3F">
            <w:r w:rsidRPr="00061B3F">
              <w:t>Designer</w:t>
            </w:r>
          </w:p>
        </w:tc>
        <w:tc>
          <w:tcPr>
            <w:tcW w:w="0" w:type="auto"/>
            <w:shd w:val="clear" w:color="auto" w:fill="F8F9FA"/>
            <w:hideMark/>
          </w:tcPr>
          <w:p w14:paraId="3316A34D" w14:textId="77777777" w:rsidR="00061B3F" w:rsidRPr="00061B3F" w:rsidRDefault="00061B3F" w:rsidP="00061B3F">
            <w:r w:rsidRPr="00061B3F">
              <w:t>L.L. Hepburn, T.R. Robinson Jr.</w:t>
            </w:r>
          </w:p>
        </w:tc>
      </w:tr>
      <w:tr w:rsidR="00061B3F" w:rsidRPr="00061B3F" w14:paraId="2B5D2399" w14:textId="77777777">
        <w:trPr>
          <w:tblCellSpacing w:w="15" w:type="dxa"/>
        </w:trPr>
        <w:tc>
          <w:tcPr>
            <w:tcW w:w="0" w:type="auto"/>
            <w:shd w:val="clear" w:color="auto" w:fill="F8F9FA"/>
            <w:tcMar>
              <w:top w:w="48" w:type="dxa"/>
              <w:left w:w="48" w:type="dxa"/>
              <w:bottom w:w="48" w:type="dxa"/>
              <w:right w:w="240" w:type="dxa"/>
            </w:tcMar>
            <w:hideMark/>
          </w:tcPr>
          <w:p w14:paraId="7D844105" w14:textId="77777777" w:rsidR="00061B3F" w:rsidRPr="00061B3F" w:rsidRDefault="00061B3F" w:rsidP="00061B3F">
            <w:r w:rsidRPr="00061B3F">
              <w:t>Designed</w:t>
            </w:r>
          </w:p>
        </w:tc>
        <w:tc>
          <w:tcPr>
            <w:tcW w:w="0" w:type="auto"/>
            <w:shd w:val="clear" w:color="auto" w:fill="F8F9FA"/>
            <w:hideMark/>
          </w:tcPr>
          <w:p w14:paraId="55BF6A48" w14:textId="77777777" w:rsidR="00061B3F" w:rsidRPr="00061B3F" w:rsidRDefault="00061B3F" w:rsidP="00061B3F">
            <w:r w:rsidRPr="00061B3F">
              <w:t>1948</w:t>
            </w:r>
          </w:p>
        </w:tc>
      </w:tr>
      <w:tr w:rsidR="00061B3F" w:rsidRPr="00061B3F" w14:paraId="50512B17" w14:textId="77777777">
        <w:trPr>
          <w:tblCellSpacing w:w="15" w:type="dxa"/>
        </w:trPr>
        <w:tc>
          <w:tcPr>
            <w:tcW w:w="0" w:type="auto"/>
            <w:shd w:val="clear" w:color="auto" w:fill="F8F9FA"/>
            <w:tcMar>
              <w:top w:w="48" w:type="dxa"/>
              <w:left w:w="48" w:type="dxa"/>
              <w:bottom w:w="48" w:type="dxa"/>
              <w:right w:w="240" w:type="dxa"/>
            </w:tcMar>
            <w:hideMark/>
          </w:tcPr>
          <w:p w14:paraId="2F2B7D73" w14:textId="77777777" w:rsidR="00061B3F" w:rsidRPr="00061B3F" w:rsidRDefault="00061B3F" w:rsidP="00061B3F">
            <w:r w:rsidRPr="00061B3F">
              <w:t>Manufacturer</w:t>
            </w:r>
          </w:p>
        </w:tc>
        <w:tc>
          <w:tcPr>
            <w:tcW w:w="0" w:type="auto"/>
            <w:shd w:val="clear" w:color="auto" w:fill="F8F9FA"/>
            <w:hideMark/>
          </w:tcPr>
          <w:p w14:paraId="32786897" w14:textId="77777777" w:rsidR="00061B3F" w:rsidRPr="00061B3F" w:rsidRDefault="00061B3F" w:rsidP="00061B3F">
            <w:hyperlink r:id="rId9" w:tooltip="Marlin Firearms" w:history="1">
              <w:r w:rsidRPr="00061B3F">
                <w:rPr>
                  <w:rStyle w:val="Hyperlink"/>
                </w:rPr>
                <w:t>Marlin Firearms</w:t>
              </w:r>
            </w:hyperlink>
            <w:r w:rsidRPr="00061B3F">
              <w:t> (until 2010), </w:t>
            </w:r>
            <w:hyperlink r:id="rId10" w:tooltip="Remington Arms" w:history="1">
              <w:r w:rsidRPr="00061B3F">
                <w:rPr>
                  <w:rStyle w:val="Hyperlink"/>
                </w:rPr>
                <w:t>Remington Arms</w:t>
              </w:r>
            </w:hyperlink>
            <w:r w:rsidRPr="00061B3F">
              <w:t> (most recent production) Purchased by </w:t>
            </w:r>
            <w:hyperlink r:id="rId11" w:tooltip="Sturm, Ruger &amp; Co." w:history="1">
              <w:r w:rsidRPr="00061B3F">
                <w:rPr>
                  <w:rStyle w:val="Hyperlink"/>
                </w:rPr>
                <w:t>Sturm, Ruger &amp; Co.</w:t>
              </w:r>
            </w:hyperlink>
            <w:r w:rsidRPr="00061B3F">
              <w:t> in 2020 (back in production as of 2023)</w:t>
            </w:r>
          </w:p>
        </w:tc>
      </w:tr>
      <w:tr w:rsidR="00061B3F" w:rsidRPr="00061B3F" w14:paraId="25ADE935" w14:textId="77777777">
        <w:trPr>
          <w:tblCellSpacing w:w="15" w:type="dxa"/>
        </w:trPr>
        <w:tc>
          <w:tcPr>
            <w:tcW w:w="0" w:type="auto"/>
            <w:shd w:val="clear" w:color="auto" w:fill="F8F9FA"/>
            <w:tcMar>
              <w:top w:w="48" w:type="dxa"/>
              <w:left w:w="48" w:type="dxa"/>
              <w:bottom w:w="48" w:type="dxa"/>
              <w:right w:w="240" w:type="dxa"/>
            </w:tcMar>
            <w:hideMark/>
          </w:tcPr>
          <w:p w14:paraId="54EF0113" w14:textId="77777777" w:rsidR="00061B3F" w:rsidRPr="00061B3F" w:rsidRDefault="00061B3F" w:rsidP="00061B3F">
            <w:r w:rsidRPr="00061B3F">
              <w:t>Produced</w:t>
            </w:r>
          </w:p>
        </w:tc>
        <w:tc>
          <w:tcPr>
            <w:tcW w:w="0" w:type="auto"/>
            <w:shd w:val="clear" w:color="auto" w:fill="F8F9FA"/>
            <w:hideMark/>
          </w:tcPr>
          <w:p w14:paraId="70090912" w14:textId="77777777" w:rsidR="00061B3F" w:rsidRPr="00061B3F" w:rsidRDefault="00061B3F" w:rsidP="00061B3F">
            <w:r w:rsidRPr="00061B3F">
              <w:t>1948–present</w:t>
            </w:r>
          </w:p>
        </w:tc>
      </w:tr>
      <w:tr w:rsidR="00061B3F" w:rsidRPr="00061B3F" w14:paraId="042B24DE" w14:textId="77777777">
        <w:trPr>
          <w:tblCellSpacing w:w="15" w:type="dxa"/>
        </w:trPr>
        <w:tc>
          <w:tcPr>
            <w:tcW w:w="0" w:type="auto"/>
            <w:shd w:val="clear" w:color="auto" w:fill="F8F9FA"/>
            <w:tcMar>
              <w:top w:w="48" w:type="dxa"/>
              <w:left w:w="48" w:type="dxa"/>
              <w:bottom w:w="48" w:type="dxa"/>
              <w:right w:w="240" w:type="dxa"/>
            </w:tcMar>
            <w:hideMark/>
          </w:tcPr>
          <w:p w14:paraId="1BD85EDD" w14:textId="77777777" w:rsidR="00061B3F" w:rsidRPr="00061B3F" w:rsidRDefault="00061B3F" w:rsidP="00061B3F">
            <w:r w:rsidRPr="00061B3F">
              <w:t>No. built</w:t>
            </w:r>
          </w:p>
        </w:tc>
        <w:tc>
          <w:tcPr>
            <w:tcW w:w="0" w:type="auto"/>
            <w:shd w:val="clear" w:color="auto" w:fill="F8F9FA"/>
            <w:hideMark/>
          </w:tcPr>
          <w:p w14:paraId="56BBF822" w14:textId="77777777" w:rsidR="00061B3F" w:rsidRPr="00061B3F" w:rsidRDefault="00061B3F" w:rsidP="00061B3F">
            <w:r w:rsidRPr="00061B3F">
              <w:t>4,000,000+</w:t>
            </w:r>
            <w:hyperlink r:id="rId12" w:anchor="cite_note-1" w:history="1">
              <w:r w:rsidRPr="00061B3F">
                <w:rPr>
                  <w:rStyle w:val="Hyperlink"/>
                  <w:vertAlign w:val="superscript"/>
                </w:rPr>
                <w:t>[1]</w:t>
              </w:r>
            </w:hyperlink>
          </w:p>
        </w:tc>
      </w:tr>
      <w:tr w:rsidR="00061B3F" w:rsidRPr="00061B3F" w14:paraId="537D3EBE" w14:textId="77777777">
        <w:trPr>
          <w:tblCellSpacing w:w="15" w:type="dxa"/>
        </w:trPr>
        <w:tc>
          <w:tcPr>
            <w:tcW w:w="0" w:type="auto"/>
            <w:shd w:val="clear" w:color="auto" w:fill="F8F9FA"/>
            <w:tcMar>
              <w:top w:w="48" w:type="dxa"/>
              <w:left w:w="48" w:type="dxa"/>
              <w:bottom w:w="48" w:type="dxa"/>
              <w:right w:w="240" w:type="dxa"/>
            </w:tcMar>
            <w:hideMark/>
          </w:tcPr>
          <w:p w14:paraId="06321D70" w14:textId="77777777" w:rsidR="00061B3F" w:rsidRPr="00061B3F" w:rsidRDefault="00061B3F" w:rsidP="00061B3F">
            <w:r w:rsidRPr="00061B3F">
              <w:t>Variants</w:t>
            </w:r>
          </w:p>
        </w:tc>
        <w:tc>
          <w:tcPr>
            <w:tcW w:w="0" w:type="auto"/>
            <w:shd w:val="clear" w:color="auto" w:fill="F8F9FA"/>
            <w:hideMark/>
          </w:tcPr>
          <w:p w14:paraId="4B9FFB6C" w14:textId="77777777" w:rsidR="00061B3F" w:rsidRPr="00061B3F" w:rsidRDefault="00061B3F" w:rsidP="00061B3F">
            <w:r w:rsidRPr="00061B3F">
              <w:t xml:space="preserve">currently: A, C, CB, CS, D, DL, ER, LTD, LTS, M, Octagon, RC, SDG, SDT, SS, TS, W, </w:t>
            </w:r>
            <w:proofErr w:type="gramStart"/>
            <w:r w:rsidRPr="00061B3F">
              <w:t>XLR,Y</w:t>
            </w:r>
            <w:proofErr w:type="gramEnd"/>
            <w:r w:rsidRPr="00061B3F">
              <w:t>, Zane Grey</w:t>
            </w:r>
          </w:p>
        </w:tc>
      </w:tr>
      <w:tr w:rsidR="00061B3F" w:rsidRPr="00061B3F" w14:paraId="61336B0F" w14:textId="77777777">
        <w:trPr>
          <w:tblCellSpacing w:w="15" w:type="dxa"/>
        </w:trPr>
        <w:tc>
          <w:tcPr>
            <w:tcW w:w="0" w:type="auto"/>
            <w:gridSpan w:val="2"/>
            <w:shd w:val="clear" w:color="auto" w:fill="C3D6EF"/>
            <w:vAlign w:val="center"/>
            <w:hideMark/>
          </w:tcPr>
          <w:p w14:paraId="06DCD711" w14:textId="77777777" w:rsidR="00061B3F" w:rsidRPr="00061B3F" w:rsidRDefault="00061B3F" w:rsidP="00061B3F">
            <w:r w:rsidRPr="00061B3F">
              <w:t>Specifications</w:t>
            </w:r>
          </w:p>
        </w:tc>
      </w:tr>
      <w:tr w:rsidR="00061B3F" w:rsidRPr="00061B3F" w14:paraId="38EE1545" w14:textId="77777777">
        <w:trPr>
          <w:tblCellSpacing w:w="15" w:type="dxa"/>
        </w:trPr>
        <w:tc>
          <w:tcPr>
            <w:tcW w:w="0" w:type="auto"/>
            <w:shd w:val="clear" w:color="auto" w:fill="F8F9FA"/>
            <w:tcMar>
              <w:top w:w="48" w:type="dxa"/>
              <w:left w:w="48" w:type="dxa"/>
              <w:bottom w:w="48" w:type="dxa"/>
              <w:right w:w="240" w:type="dxa"/>
            </w:tcMar>
            <w:hideMark/>
          </w:tcPr>
          <w:p w14:paraId="0C9F0E05" w14:textId="77777777" w:rsidR="00061B3F" w:rsidRPr="00061B3F" w:rsidRDefault="00061B3F" w:rsidP="00061B3F">
            <w:r w:rsidRPr="00061B3F">
              <w:t>Mass</w:t>
            </w:r>
          </w:p>
        </w:tc>
        <w:tc>
          <w:tcPr>
            <w:tcW w:w="0" w:type="auto"/>
            <w:shd w:val="clear" w:color="auto" w:fill="F8F9FA"/>
            <w:hideMark/>
          </w:tcPr>
          <w:p w14:paraId="4CE99B0D" w14:textId="77777777" w:rsidR="00061B3F" w:rsidRPr="00061B3F" w:rsidRDefault="00061B3F" w:rsidP="00061B3F">
            <w:r w:rsidRPr="00061B3F">
              <w:t>7 lb (3.2 kg) - 8 lb (3.6 kg)</w:t>
            </w:r>
          </w:p>
        </w:tc>
      </w:tr>
      <w:tr w:rsidR="00061B3F" w:rsidRPr="00061B3F" w14:paraId="5B01F461" w14:textId="77777777">
        <w:trPr>
          <w:tblCellSpacing w:w="15" w:type="dxa"/>
        </w:trPr>
        <w:tc>
          <w:tcPr>
            <w:tcW w:w="0" w:type="auto"/>
            <w:shd w:val="clear" w:color="auto" w:fill="F8F9FA"/>
            <w:tcMar>
              <w:top w:w="48" w:type="dxa"/>
              <w:left w:w="48" w:type="dxa"/>
              <w:bottom w:w="48" w:type="dxa"/>
              <w:right w:w="240" w:type="dxa"/>
            </w:tcMar>
            <w:hideMark/>
          </w:tcPr>
          <w:p w14:paraId="20B2BFDA" w14:textId="77777777" w:rsidR="00061B3F" w:rsidRPr="00061B3F" w:rsidRDefault="00061B3F" w:rsidP="00061B3F">
            <w:r w:rsidRPr="00061B3F">
              <w:t>Length</w:t>
            </w:r>
          </w:p>
        </w:tc>
        <w:tc>
          <w:tcPr>
            <w:tcW w:w="0" w:type="auto"/>
            <w:shd w:val="clear" w:color="auto" w:fill="F8F9FA"/>
            <w:hideMark/>
          </w:tcPr>
          <w:p w14:paraId="0476C220" w14:textId="77777777" w:rsidR="00061B3F" w:rsidRPr="00061B3F" w:rsidRDefault="00061B3F" w:rsidP="00061B3F">
            <w:r w:rsidRPr="00061B3F">
              <w:t>38.5 in (98 cm) - 42.5 in (108 cm)</w:t>
            </w:r>
          </w:p>
        </w:tc>
      </w:tr>
      <w:tr w:rsidR="00061B3F" w:rsidRPr="00061B3F" w14:paraId="6079AC7B" w14:textId="77777777">
        <w:trPr>
          <w:tblCellSpacing w:w="15" w:type="dxa"/>
        </w:trPr>
        <w:tc>
          <w:tcPr>
            <w:tcW w:w="0" w:type="auto"/>
            <w:shd w:val="clear" w:color="auto" w:fill="F8F9FA"/>
            <w:tcMar>
              <w:top w:w="48" w:type="dxa"/>
              <w:left w:w="48" w:type="dxa"/>
              <w:bottom w:w="48" w:type="dxa"/>
              <w:right w:w="240" w:type="dxa"/>
            </w:tcMar>
            <w:hideMark/>
          </w:tcPr>
          <w:p w14:paraId="75091443" w14:textId="77777777" w:rsidR="00061B3F" w:rsidRPr="00061B3F" w:rsidRDefault="00061B3F" w:rsidP="00061B3F">
            <w:hyperlink r:id="rId13" w:tooltip="Gun barrel" w:history="1">
              <w:r w:rsidRPr="00061B3F">
                <w:rPr>
                  <w:rStyle w:val="Hyperlink"/>
                </w:rPr>
                <w:t>Barrel</w:t>
              </w:r>
            </w:hyperlink>
            <w:r w:rsidRPr="00061B3F">
              <w:t> length</w:t>
            </w:r>
          </w:p>
        </w:tc>
        <w:tc>
          <w:tcPr>
            <w:tcW w:w="0" w:type="auto"/>
            <w:shd w:val="clear" w:color="auto" w:fill="F8F9FA"/>
            <w:hideMark/>
          </w:tcPr>
          <w:p w14:paraId="785B452C" w14:textId="77777777" w:rsidR="00061B3F" w:rsidRPr="00061B3F" w:rsidRDefault="00061B3F" w:rsidP="00061B3F">
            <w:r w:rsidRPr="00061B3F">
              <w:t>20 in (510 mm) - 24 in (610 mm)</w:t>
            </w:r>
          </w:p>
        </w:tc>
      </w:tr>
      <w:tr w:rsidR="00061B3F" w:rsidRPr="00061B3F" w14:paraId="062FE6A0" w14:textId="77777777">
        <w:trPr>
          <w:tblCellSpacing w:w="15" w:type="dxa"/>
        </w:trPr>
        <w:tc>
          <w:tcPr>
            <w:tcW w:w="0" w:type="auto"/>
            <w:gridSpan w:val="2"/>
            <w:shd w:val="clear" w:color="auto" w:fill="F8F9FA"/>
            <w:hideMark/>
          </w:tcPr>
          <w:p w14:paraId="36DAE27F" w14:textId="77777777" w:rsidR="00061B3F" w:rsidRPr="00061B3F" w:rsidRDefault="00061B3F" w:rsidP="00061B3F">
            <w:r w:rsidRPr="00061B3F">
              <w:pict w14:anchorId="706D0D04">
                <v:rect id="_x0000_i1052" style="width:0;height:.75pt" o:hralign="center" o:hrstd="t" o:hr="t" fillcolor="#a0a0a0" stroked="f"/>
              </w:pict>
            </w:r>
          </w:p>
        </w:tc>
      </w:tr>
      <w:tr w:rsidR="00061B3F" w:rsidRPr="00061B3F" w14:paraId="2D112DB2" w14:textId="77777777">
        <w:trPr>
          <w:tblCellSpacing w:w="15" w:type="dxa"/>
        </w:trPr>
        <w:tc>
          <w:tcPr>
            <w:tcW w:w="0" w:type="auto"/>
            <w:shd w:val="clear" w:color="auto" w:fill="F8F9FA"/>
            <w:tcMar>
              <w:top w:w="48" w:type="dxa"/>
              <w:left w:w="48" w:type="dxa"/>
              <w:bottom w:w="48" w:type="dxa"/>
              <w:right w:w="240" w:type="dxa"/>
            </w:tcMar>
            <w:hideMark/>
          </w:tcPr>
          <w:p w14:paraId="76AF3C59" w14:textId="77777777" w:rsidR="00061B3F" w:rsidRPr="00061B3F" w:rsidRDefault="00061B3F" w:rsidP="00061B3F">
            <w:hyperlink r:id="rId14" w:tooltip="Cartridge (firearms)" w:history="1">
              <w:r w:rsidRPr="00061B3F">
                <w:rPr>
                  <w:rStyle w:val="Hyperlink"/>
                </w:rPr>
                <w:t>Cartridge</w:t>
              </w:r>
            </w:hyperlink>
          </w:p>
        </w:tc>
        <w:tc>
          <w:tcPr>
            <w:tcW w:w="0" w:type="auto"/>
            <w:shd w:val="clear" w:color="auto" w:fill="F8F9FA"/>
            <w:hideMark/>
          </w:tcPr>
          <w:p w14:paraId="3BAB1353" w14:textId="77777777" w:rsidR="00061B3F" w:rsidRPr="00061B3F" w:rsidRDefault="00061B3F" w:rsidP="00061B3F">
            <w:r w:rsidRPr="00061B3F">
              <w:t>Current offerings: (May, 2024)</w:t>
            </w:r>
            <w:r w:rsidRPr="00061B3F">
              <w:br/>
            </w:r>
            <w:hyperlink r:id="rId15" w:tooltip=".30-30 Winchester" w:history="1">
              <w:r w:rsidRPr="00061B3F">
                <w:rPr>
                  <w:rStyle w:val="Hyperlink"/>
                </w:rPr>
                <w:t>.30-30 Winchester</w:t>
              </w:r>
            </w:hyperlink>
            <w:r w:rsidRPr="00061B3F">
              <w:br/>
              <w:t>No longer offered: (Oct. 01, 2022)</w:t>
            </w:r>
            <w:r w:rsidRPr="00061B3F">
              <w:br/>
            </w:r>
            <w:hyperlink r:id="rId16" w:tooltip=".219 Zipper" w:history="1">
              <w:r w:rsidRPr="00061B3F">
                <w:rPr>
                  <w:rStyle w:val="Hyperlink"/>
                </w:rPr>
                <w:t>.219 Zipper</w:t>
              </w:r>
            </w:hyperlink>
            <w:r w:rsidRPr="00061B3F">
              <w:t>, </w:t>
            </w:r>
            <w:hyperlink r:id="rId17" w:tooltip=".307 Winchester" w:history="1">
              <w:r w:rsidRPr="00061B3F">
                <w:rPr>
                  <w:rStyle w:val="Hyperlink"/>
                </w:rPr>
                <w:t>.307 Winchester</w:t>
              </w:r>
            </w:hyperlink>
            <w:r w:rsidRPr="00061B3F">
              <w:t>, </w:t>
            </w:r>
            <w:hyperlink r:id="rId18" w:tooltip=".35 Remington" w:history="1">
              <w:r w:rsidRPr="00061B3F">
                <w:rPr>
                  <w:rStyle w:val="Hyperlink"/>
                </w:rPr>
                <w:t>.35 Remington</w:t>
              </w:r>
            </w:hyperlink>
            <w:r w:rsidRPr="00061B3F">
              <w:t>, </w:t>
            </w:r>
            <w:hyperlink r:id="rId19" w:tooltip=".32-40 WCF" w:history="1">
              <w:r w:rsidRPr="00061B3F">
                <w:rPr>
                  <w:rStyle w:val="Hyperlink"/>
                </w:rPr>
                <w:t>.32-40 WCF</w:t>
              </w:r>
            </w:hyperlink>
            <w:r w:rsidRPr="00061B3F">
              <w:t>, </w:t>
            </w:r>
            <w:hyperlink r:id="rId20" w:tooltip=".32 Winchester Special" w:history="1">
              <w:r w:rsidRPr="00061B3F">
                <w:rPr>
                  <w:rStyle w:val="Hyperlink"/>
                </w:rPr>
                <w:t>.32 Special</w:t>
              </w:r>
            </w:hyperlink>
            <w:r w:rsidRPr="00061B3F">
              <w:t>, </w:t>
            </w:r>
            <w:hyperlink r:id="rId21" w:tooltip=".338 Marlin Express" w:history="1">
              <w:r w:rsidRPr="00061B3F">
                <w:rPr>
                  <w:rStyle w:val="Hyperlink"/>
                </w:rPr>
                <w:t>.338 Marlin Express</w:t>
              </w:r>
            </w:hyperlink>
            <w:r w:rsidRPr="00061B3F">
              <w:t>, </w:t>
            </w:r>
            <w:hyperlink r:id="rId22" w:tooltip=".356 Winchester" w:history="1">
              <w:r w:rsidRPr="00061B3F">
                <w:rPr>
                  <w:rStyle w:val="Hyperlink"/>
                </w:rPr>
                <w:t>.356 Winchester</w:t>
              </w:r>
            </w:hyperlink>
            <w:r w:rsidRPr="00061B3F">
              <w:t>, </w:t>
            </w:r>
            <w:hyperlink r:id="rId23" w:tooltip=".375 Winchester" w:history="1">
              <w:r w:rsidRPr="00061B3F">
                <w:rPr>
                  <w:rStyle w:val="Hyperlink"/>
                </w:rPr>
                <w:t>.375 Winchester</w:t>
              </w:r>
            </w:hyperlink>
            <w:r w:rsidRPr="00061B3F">
              <w:t>, </w:t>
            </w:r>
            <w:hyperlink r:id="rId24" w:tooltip=".38-55 Winchester" w:history="1">
              <w:r w:rsidRPr="00061B3F">
                <w:rPr>
                  <w:rStyle w:val="Hyperlink"/>
                </w:rPr>
                <w:t>.38-55 Winchester</w:t>
              </w:r>
            </w:hyperlink>
            <w:r w:rsidRPr="00061B3F">
              <w:t>, </w:t>
            </w:r>
            <w:hyperlink r:id="rId25" w:tooltip=".44 Magnum" w:history="1">
              <w:r w:rsidRPr="00061B3F">
                <w:rPr>
                  <w:rStyle w:val="Hyperlink"/>
                </w:rPr>
                <w:t>.44 Magnum</w:t>
              </w:r>
            </w:hyperlink>
            <w:r w:rsidRPr="00061B3F">
              <w:t>, </w:t>
            </w:r>
            <w:hyperlink r:id="rId26" w:tooltip=".410 bore" w:history="1">
              <w:r w:rsidRPr="00061B3F">
                <w:rPr>
                  <w:rStyle w:val="Hyperlink"/>
                </w:rPr>
                <w:t>.410 bore</w:t>
              </w:r>
            </w:hyperlink>
            <w:r w:rsidRPr="00061B3F">
              <w:br/>
              <w:t>Model 1895 Chamberings:</w:t>
            </w:r>
            <w:r w:rsidRPr="00061B3F">
              <w:br/>
            </w:r>
            <w:hyperlink r:id="rId27" w:tooltip=".45-70" w:history="1">
              <w:r w:rsidRPr="00061B3F">
                <w:rPr>
                  <w:rStyle w:val="Hyperlink"/>
                </w:rPr>
                <w:t>.45-70</w:t>
              </w:r>
            </w:hyperlink>
            <w:r w:rsidRPr="00061B3F">
              <w:t>, </w:t>
            </w:r>
            <w:hyperlink r:id="rId28" w:tooltip=".444 Marlin" w:history="1">
              <w:r w:rsidRPr="00061B3F">
                <w:rPr>
                  <w:rStyle w:val="Hyperlink"/>
                </w:rPr>
                <w:t>.444 Marlin</w:t>
              </w:r>
            </w:hyperlink>
            <w:r w:rsidRPr="00061B3F">
              <w:t>, </w:t>
            </w:r>
            <w:hyperlink r:id="rId29" w:tooltip=".450 Marlin" w:history="1">
              <w:r w:rsidRPr="00061B3F">
                <w:rPr>
                  <w:rStyle w:val="Hyperlink"/>
                </w:rPr>
                <w:t>.450 Marlin</w:t>
              </w:r>
            </w:hyperlink>
            <w:r w:rsidRPr="00061B3F">
              <w:br/>
              <w:t>Model 1894 Chamberings:</w:t>
            </w:r>
            <w:r w:rsidRPr="00061B3F">
              <w:br/>
            </w:r>
            <w:hyperlink r:id="rId30" w:tooltip=".38 Special" w:history="1">
              <w:r w:rsidRPr="00061B3F">
                <w:rPr>
                  <w:rStyle w:val="Hyperlink"/>
                </w:rPr>
                <w:t>.38 Special</w:t>
              </w:r>
            </w:hyperlink>
            <w:r w:rsidRPr="00061B3F">
              <w:t>/</w:t>
            </w:r>
            <w:hyperlink r:id="rId31" w:tooltip=".357 Magnum" w:history="1">
              <w:r w:rsidRPr="00061B3F">
                <w:rPr>
                  <w:rStyle w:val="Hyperlink"/>
                </w:rPr>
                <w:t>.357 Magnum</w:t>
              </w:r>
            </w:hyperlink>
            <w:r w:rsidRPr="00061B3F">
              <w:t>, </w:t>
            </w:r>
            <w:hyperlink r:id="rId32" w:tooltip=".44 Special" w:history="1">
              <w:r w:rsidRPr="00061B3F">
                <w:rPr>
                  <w:rStyle w:val="Hyperlink"/>
                </w:rPr>
                <w:t>.44 Special</w:t>
              </w:r>
            </w:hyperlink>
            <w:r w:rsidRPr="00061B3F">
              <w:t>/</w:t>
            </w:r>
            <w:hyperlink r:id="rId33" w:tooltip=".44 Magnum" w:history="1">
              <w:r w:rsidRPr="00061B3F">
                <w:rPr>
                  <w:rStyle w:val="Hyperlink"/>
                </w:rPr>
                <w:t>.44 Magnum</w:t>
              </w:r>
            </w:hyperlink>
            <w:r w:rsidRPr="00061B3F">
              <w:t>, </w:t>
            </w:r>
            <w:hyperlink r:id="rId34" w:tooltip=".45 Colt" w:history="1">
              <w:r w:rsidRPr="00061B3F">
                <w:rPr>
                  <w:rStyle w:val="Hyperlink"/>
                </w:rPr>
                <w:t>.45 Colt</w:t>
              </w:r>
            </w:hyperlink>
            <w:r w:rsidRPr="00061B3F">
              <w:t>, </w:t>
            </w:r>
            <w:hyperlink r:id="rId35" w:tooltip=".41 Magnum" w:history="1">
              <w:r w:rsidRPr="00061B3F">
                <w:rPr>
                  <w:rStyle w:val="Hyperlink"/>
                </w:rPr>
                <w:t>.41 Magnum</w:t>
              </w:r>
            </w:hyperlink>
          </w:p>
        </w:tc>
      </w:tr>
      <w:tr w:rsidR="00061B3F" w:rsidRPr="00061B3F" w14:paraId="5E05D7A3" w14:textId="77777777">
        <w:trPr>
          <w:tblCellSpacing w:w="15" w:type="dxa"/>
        </w:trPr>
        <w:tc>
          <w:tcPr>
            <w:tcW w:w="0" w:type="auto"/>
            <w:shd w:val="clear" w:color="auto" w:fill="F8F9FA"/>
            <w:tcMar>
              <w:top w:w="48" w:type="dxa"/>
              <w:left w:w="48" w:type="dxa"/>
              <w:bottom w:w="48" w:type="dxa"/>
              <w:right w:w="240" w:type="dxa"/>
            </w:tcMar>
            <w:hideMark/>
          </w:tcPr>
          <w:p w14:paraId="0712D7A4" w14:textId="77777777" w:rsidR="00061B3F" w:rsidRPr="00061B3F" w:rsidRDefault="00061B3F" w:rsidP="00061B3F">
            <w:hyperlink r:id="rId36" w:tooltip="Action (firearms)" w:history="1">
              <w:r w:rsidRPr="00061B3F">
                <w:rPr>
                  <w:rStyle w:val="Hyperlink"/>
                </w:rPr>
                <w:t>Action</w:t>
              </w:r>
            </w:hyperlink>
          </w:p>
        </w:tc>
        <w:tc>
          <w:tcPr>
            <w:tcW w:w="0" w:type="auto"/>
            <w:shd w:val="clear" w:color="auto" w:fill="F8F9FA"/>
            <w:hideMark/>
          </w:tcPr>
          <w:p w14:paraId="78E7571C" w14:textId="77777777" w:rsidR="00061B3F" w:rsidRPr="00061B3F" w:rsidRDefault="00061B3F" w:rsidP="00061B3F">
            <w:r w:rsidRPr="00061B3F">
              <w:t>Lever-action</w:t>
            </w:r>
          </w:p>
        </w:tc>
      </w:tr>
      <w:tr w:rsidR="00061B3F" w:rsidRPr="00061B3F" w14:paraId="3EB42A41" w14:textId="77777777">
        <w:trPr>
          <w:tblCellSpacing w:w="15" w:type="dxa"/>
        </w:trPr>
        <w:tc>
          <w:tcPr>
            <w:tcW w:w="0" w:type="auto"/>
            <w:shd w:val="clear" w:color="auto" w:fill="F8F9FA"/>
            <w:tcMar>
              <w:top w:w="48" w:type="dxa"/>
              <w:left w:w="48" w:type="dxa"/>
              <w:bottom w:w="48" w:type="dxa"/>
              <w:right w:w="240" w:type="dxa"/>
            </w:tcMar>
            <w:hideMark/>
          </w:tcPr>
          <w:p w14:paraId="212E7BD5" w14:textId="77777777" w:rsidR="00061B3F" w:rsidRPr="00061B3F" w:rsidRDefault="00061B3F" w:rsidP="00061B3F">
            <w:r w:rsidRPr="00061B3F">
              <w:t>Effective firing range</w:t>
            </w:r>
          </w:p>
        </w:tc>
        <w:tc>
          <w:tcPr>
            <w:tcW w:w="0" w:type="auto"/>
            <w:shd w:val="clear" w:color="auto" w:fill="F8F9FA"/>
            <w:hideMark/>
          </w:tcPr>
          <w:p w14:paraId="0F515846" w14:textId="77777777" w:rsidR="00061B3F" w:rsidRPr="00061B3F" w:rsidRDefault="00061B3F" w:rsidP="00061B3F">
            <w:r w:rsidRPr="00061B3F">
              <w:t>100 yd (91 m) - 300 yd (270 m)</w:t>
            </w:r>
          </w:p>
        </w:tc>
      </w:tr>
      <w:tr w:rsidR="00061B3F" w:rsidRPr="00061B3F" w14:paraId="223CEBC9" w14:textId="77777777">
        <w:trPr>
          <w:tblCellSpacing w:w="15" w:type="dxa"/>
        </w:trPr>
        <w:tc>
          <w:tcPr>
            <w:tcW w:w="0" w:type="auto"/>
            <w:shd w:val="clear" w:color="auto" w:fill="F8F9FA"/>
            <w:tcMar>
              <w:top w:w="48" w:type="dxa"/>
              <w:left w:w="48" w:type="dxa"/>
              <w:bottom w:w="48" w:type="dxa"/>
              <w:right w:w="240" w:type="dxa"/>
            </w:tcMar>
            <w:hideMark/>
          </w:tcPr>
          <w:p w14:paraId="20C5DBA1" w14:textId="77777777" w:rsidR="00061B3F" w:rsidRPr="00061B3F" w:rsidRDefault="00061B3F" w:rsidP="00061B3F">
            <w:r w:rsidRPr="00061B3F">
              <w:t>Feed system</w:t>
            </w:r>
          </w:p>
        </w:tc>
        <w:tc>
          <w:tcPr>
            <w:tcW w:w="0" w:type="auto"/>
            <w:shd w:val="clear" w:color="auto" w:fill="F8F9FA"/>
            <w:hideMark/>
          </w:tcPr>
          <w:p w14:paraId="6187650F" w14:textId="77777777" w:rsidR="00061B3F" w:rsidRPr="00061B3F" w:rsidRDefault="00061B3F" w:rsidP="00061B3F">
            <w:r w:rsidRPr="00061B3F">
              <w:t>Tubular magazine with 6+1 cartridges (capacity varies depending on the model)</w:t>
            </w:r>
          </w:p>
        </w:tc>
      </w:tr>
      <w:tr w:rsidR="00061B3F" w:rsidRPr="00061B3F" w14:paraId="74A509AE" w14:textId="77777777">
        <w:trPr>
          <w:tblCellSpacing w:w="15" w:type="dxa"/>
        </w:trPr>
        <w:tc>
          <w:tcPr>
            <w:tcW w:w="0" w:type="auto"/>
            <w:shd w:val="clear" w:color="auto" w:fill="F8F9FA"/>
            <w:tcMar>
              <w:top w:w="48" w:type="dxa"/>
              <w:left w:w="48" w:type="dxa"/>
              <w:bottom w:w="48" w:type="dxa"/>
              <w:right w:w="240" w:type="dxa"/>
            </w:tcMar>
            <w:hideMark/>
          </w:tcPr>
          <w:p w14:paraId="162E30C0" w14:textId="77777777" w:rsidR="00061B3F" w:rsidRPr="00061B3F" w:rsidRDefault="00061B3F" w:rsidP="00061B3F">
            <w:r w:rsidRPr="00061B3F">
              <w:t>Sights</w:t>
            </w:r>
          </w:p>
        </w:tc>
        <w:tc>
          <w:tcPr>
            <w:tcW w:w="0" w:type="auto"/>
            <w:shd w:val="clear" w:color="auto" w:fill="F8F9FA"/>
            <w:hideMark/>
          </w:tcPr>
          <w:p w14:paraId="0510E81B" w14:textId="77777777" w:rsidR="00061B3F" w:rsidRPr="00061B3F" w:rsidRDefault="00061B3F" w:rsidP="00061B3F">
            <w:r w:rsidRPr="00061B3F">
              <w:t>Iron sights, optional telescopic, integral 1913 rail on some models</w:t>
            </w:r>
          </w:p>
        </w:tc>
      </w:tr>
    </w:tbl>
    <w:p w14:paraId="7A71490D" w14:textId="77777777" w:rsidR="00061B3F" w:rsidRPr="00061B3F" w:rsidRDefault="00061B3F" w:rsidP="00061B3F">
      <w:pPr>
        <w:rPr>
          <w:lang w:val="en"/>
        </w:rPr>
      </w:pPr>
      <w:r w:rsidRPr="00061B3F">
        <w:rPr>
          <w:lang w:val="en"/>
        </w:rPr>
        <w:t>The Marlin Model 336 is a </w:t>
      </w:r>
      <w:hyperlink r:id="rId37" w:tooltip="Lever-action" w:history="1">
        <w:r w:rsidRPr="00061B3F">
          <w:rPr>
            <w:rStyle w:val="Hyperlink"/>
            <w:lang w:val="en"/>
          </w:rPr>
          <w:t>lever-action</w:t>
        </w:r>
      </w:hyperlink>
      <w:r w:rsidRPr="00061B3F">
        <w:rPr>
          <w:lang w:val="en"/>
        </w:rPr>
        <w:t> </w:t>
      </w:r>
      <w:hyperlink r:id="rId38" w:tooltip="Rifle" w:history="1">
        <w:r w:rsidRPr="00061B3F">
          <w:rPr>
            <w:rStyle w:val="Hyperlink"/>
            <w:lang w:val="en"/>
          </w:rPr>
          <w:t>rifle</w:t>
        </w:r>
      </w:hyperlink>
      <w:r w:rsidRPr="00061B3F">
        <w:rPr>
          <w:lang w:val="en"/>
        </w:rPr>
        <w:t> and </w:t>
      </w:r>
      <w:hyperlink r:id="rId39" w:tooltip="Carbine" w:history="1">
        <w:r w:rsidRPr="00061B3F">
          <w:rPr>
            <w:rStyle w:val="Hyperlink"/>
            <w:lang w:val="en"/>
          </w:rPr>
          <w:t>carbine</w:t>
        </w:r>
      </w:hyperlink>
      <w:r w:rsidRPr="00061B3F">
        <w:rPr>
          <w:lang w:val="en"/>
        </w:rPr>
        <w:t> made by </w:t>
      </w:r>
      <w:hyperlink r:id="rId40" w:tooltip="Marlin Firearms" w:history="1">
        <w:r w:rsidRPr="00061B3F">
          <w:rPr>
            <w:rStyle w:val="Hyperlink"/>
            <w:lang w:val="en"/>
          </w:rPr>
          <w:t>Marlin Firearms</w:t>
        </w:r>
      </w:hyperlink>
      <w:r w:rsidRPr="00061B3F">
        <w:rPr>
          <w:lang w:val="en"/>
        </w:rPr>
        <w:t>. Since its introduction in 1948, it has been offered in a number of different calibers and barrel lengths, but is commonly chambered in </w:t>
      </w:r>
      <w:hyperlink r:id="rId41" w:tooltip=".30-30 Winchester" w:history="1">
        <w:r w:rsidRPr="00061B3F">
          <w:rPr>
            <w:rStyle w:val="Hyperlink"/>
            <w:lang w:val="en"/>
          </w:rPr>
          <w:t>.30-30 Winchester</w:t>
        </w:r>
      </w:hyperlink>
      <w:r w:rsidRPr="00061B3F">
        <w:rPr>
          <w:lang w:val="en"/>
        </w:rPr>
        <w:t> or </w:t>
      </w:r>
      <w:hyperlink r:id="rId42" w:tooltip=".35 Remington" w:history="1">
        <w:r w:rsidRPr="00061B3F">
          <w:rPr>
            <w:rStyle w:val="Hyperlink"/>
            <w:lang w:val="en"/>
          </w:rPr>
          <w:t>.35 Remington</w:t>
        </w:r>
      </w:hyperlink>
      <w:r w:rsidRPr="00061B3F">
        <w:rPr>
          <w:lang w:val="en"/>
        </w:rPr>
        <w:t>, using a 20- or 24-inch barrel. Currently, several models with a 16-, 19- and 20-inch barrels are available in </w:t>
      </w:r>
      <w:hyperlink r:id="rId43" w:tooltip=".30-30 Winchester" w:history="1">
        <w:r w:rsidRPr="00061B3F">
          <w:rPr>
            <w:rStyle w:val="Hyperlink"/>
            <w:lang w:val="en"/>
          </w:rPr>
          <w:t>.30-30 Winchester</w:t>
        </w:r>
      </w:hyperlink>
      <w:r w:rsidRPr="00061B3F">
        <w:rPr>
          <w:lang w:val="en"/>
        </w:rPr>
        <w:t>. The Model 336 is now back in production as of March 27, 2023.</w:t>
      </w:r>
    </w:p>
    <w:p w14:paraId="7154B2BD" w14:textId="77777777" w:rsidR="00061B3F" w:rsidRDefault="00061B3F" w:rsidP="00061B3F">
      <w:pPr>
        <w:rPr>
          <w:b/>
          <w:bCs/>
          <w:lang w:val="en"/>
        </w:rPr>
      </w:pPr>
    </w:p>
    <w:p w14:paraId="670C66D7" w14:textId="5959FAD7" w:rsidR="00061B3F" w:rsidRPr="00061B3F" w:rsidRDefault="00061B3F" w:rsidP="00061B3F">
      <w:pPr>
        <w:rPr>
          <w:b/>
          <w:bCs/>
          <w:lang w:val="en"/>
        </w:rPr>
      </w:pPr>
      <w:r w:rsidRPr="00061B3F">
        <w:rPr>
          <w:b/>
          <w:bCs/>
          <w:lang w:val="en"/>
        </w:rPr>
        <w:t>History</w:t>
      </w:r>
    </w:p>
    <w:p w14:paraId="61D22E54" w14:textId="77777777" w:rsidR="00061B3F" w:rsidRPr="00061B3F" w:rsidRDefault="00061B3F" w:rsidP="00061B3F">
      <w:pPr>
        <w:rPr>
          <w:lang w:val="en"/>
        </w:rPr>
      </w:pPr>
      <w:r w:rsidRPr="00061B3F">
        <w:rPr>
          <w:lang w:val="en"/>
        </w:rPr>
        <w:t>The Model 336 is a direct development of the Marlin Model 1893 rifle, which was produced from 1893 to 1936.</w:t>
      </w:r>
      <w:hyperlink r:id="rId44" w:anchor="cite_note-2" w:history="1">
        <w:r w:rsidRPr="00061B3F">
          <w:rPr>
            <w:rStyle w:val="Hyperlink"/>
            <w:vertAlign w:val="superscript"/>
            <w:lang w:val="en"/>
          </w:rPr>
          <w:t>[2]</w:t>
        </w:r>
      </w:hyperlink>
      <w:hyperlink r:id="rId45" w:anchor="cite_note-BRO-3" w:history="1">
        <w:r w:rsidRPr="00061B3F">
          <w:rPr>
            <w:rStyle w:val="Hyperlink"/>
            <w:vertAlign w:val="superscript"/>
            <w:lang w:val="en"/>
          </w:rPr>
          <w:t>[3]</w:t>
        </w:r>
      </w:hyperlink>
      <w:r w:rsidRPr="00061B3F">
        <w:rPr>
          <w:lang w:val="en"/>
        </w:rPr>
        <w:t> Based on the patents of L.L. Hepburn,</w:t>
      </w:r>
      <w:hyperlink r:id="rId46" w:anchor="cite_note-5" w:history="1">
        <w:r w:rsidRPr="00061B3F">
          <w:rPr>
            <w:rStyle w:val="Hyperlink"/>
            <w:vertAlign w:val="superscript"/>
            <w:lang w:val="en"/>
          </w:rPr>
          <w:t>[a]</w:t>
        </w:r>
      </w:hyperlink>
      <w:r w:rsidRPr="00061B3F">
        <w:rPr>
          <w:lang w:val="en"/>
        </w:rPr>
        <w:t> the Model 1893 incorporated a new locking bolt system and a two-piece firing pin.</w:t>
      </w:r>
      <w:hyperlink r:id="rId47" w:anchor="cite_note-BRO-3" w:history="1">
        <w:r w:rsidRPr="00061B3F">
          <w:rPr>
            <w:rStyle w:val="Hyperlink"/>
            <w:vertAlign w:val="superscript"/>
            <w:lang w:val="en"/>
          </w:rPr>
          <w:t>[3]</w:t>
        </w:r>
      </w:hyperlink>
      <w:hyperlink r:id="rId48" w:anchor="cite_note-6" w:history="1">
        <w:r w:rsidRPr="00061B3F">
          <w:rPr>
            <w:rStyle w:val="Hyperlink"/>
            <w:vertAlign w:val="superscript"/>
            <w:lang w:val="en"/>
          </w:rPr>
          <w:t>[b]</w:t>
        </w:r>
      </w:hyperlink>
      <w:r w:rsidRPr="00061B3F">
        <w:rPr>
          <w:lang w:val="en"/>
        </w:rPr>
        <w:t> In 1936, with only minor changes to the stock, forearm, and sights, the Model 1893 was redesignated the Model 1936 (soon renamed the Model 36).</w:t>
      </w:r>
      <w:hyperlink r:id="rId49" w:anchor="cite_note-BRO-3" w:history="1">
        <w:r w:rsidRPr="00061B3F">
          <w:rPr>
            <w:rStyle w:val="Hyperlink"/>
            <w:vertAlign w:val="superscript"/>
            <w:lang w:val="en"/>
          </w:rPr>
          <w:t>[3]</w:t>
        </w:r>
      </w:hyperlink>
      <w:r w:rsidRPr="00061B3F">
        <w:rPr>
          <w:lang w:val="en"/>
        </w:rPr>
        <w:t> All of these firearms featured a solid-top receiver made of forged steel and incorporated side ejection of fired cartridges.</w:t>
      </w:r>
      <w:hyperlink r:id="rId50" w:anchor="cite_note-BRO-3" w:history="1">
        <w:r w:rsidRPr="00061B3F">
          <w:rPr>
            <w:rStyle w:val="Hyperlink"/>
            <w:vertAlign w:val="superscript"/>
            <w:lang w:val="en"/>
          </w:rPr>
          <w:t>[3]</w:t>
        </w:r>
      </w:hyperlink>
      <w:r w:rsidRPr="00061B3F">
        <w:rPr>
          <w:lang w:val="en"/>
        </w:rPr>
        <w:t> Compared to the </w:t>
      </w:r>
      <w:hyperlink r:id="rId51" w:tooltip="Winchester Model 1894" w:history="1">
        <w:r w:rsidRPr="00061B3F">
          <w:rPr>
            <w:rStyle w:val="Hyperlink"/>
            <w:lang w:val="en"/>
          </w:rPr>
          <w:t>Winchester 94</w:t>
        </w:r>
      </w:hyperlink>
      <w:r w:rsidRPr="00061B3F">
        <w:rPr>
          <w:lang w:val="en"/>
        </w:rPr>
        <w:t>, then the predominant lever-action hunting rifle, the Model 36 was somewhat heavier with a simpler internal mechanism and a full </w:t>
      </w:r>
      <w:hyperlink r:id="rId52" w:tooltip="Pistol grip" w:history="1">
        <w:r w:rsidRPr="00061B3F">
          <w:rPr>
            <w:rStyle w:val="Hyperlink"/>
            <w:lang w:val="en"/>
          </w:rPr>
          <w:t>pistol grip</w:t>
        </w:r>
      </w:hyperlink>
      <w:r w:rsidRPr="00061B3F">
        <w:rPr>
          <w:lang w:val="en"/>
        </w:rPr>
        <w:t>-type </w:t>
      </w:r>
      <w:hyperlink r:id="rId53" w:tooltip="Stock (firearms)" w:history="1">
        <w:r w:rsidRPr="00061B3F">
          <w:rPr>
            <w:rStyle w:val="Hyperlink"/>
            <w:lang w:val="en"/>
          </w:rPr>
          <w:t>buttstock</w:t>
        </w:r>
      </w:hyperlink>
      <w:r w:rsidRPr="00061B3F">
        <w:rPr>
          <w:lang w:val="en"/>
        </w:rPr>
        <w:t> in contrast to the Winchester 94's straight-grip stock.</w:t>
      </w:r>
    </w:p>
    <w:p w14:paraId="57483FC1" w14:textId="77777777" w:rsidR="00061B3F" w:rsidRPr="00061B3F" w:rsidRDefault="00061B3F" w:rsidP="00061B3F">
      <w:pPr>
        <w:rPr>
          <w:lang w:val="en"/>
        </w:rPr>
      </w:pPr>
      <w:r w:rsidRPr="00061B3F">
        <w:rPr>
          <w:lang w:val="en"/>
        </w:rPr>
        <w:t>In 1948, the Model 36 was replaced by the Model 336, which incorporated the patents of Thomas R. Robinson, Jr., a Marlin employee.</w:t>
      </w:r>
      <w:hyperlink r:id="rId54" w:anchor="cite_note-BRO-3" w:history="1">
        <w:r w:rsidRPr="00061B3F">
          <w:rPr>
            <w:rStyle w:val="Hyperlink"/>
            <w:vertAlign w:val="superscript"/>
            <w:lang w:val="en"/>
          </w:rPr>
          <w:t>[3]</w:t>
        </w:r>
      </w:hyperlink>
      <w:r w:rsidRPr="00061B3F">
        <w:rPr>
          <w:lang w:val="en"/>
        </w:rPr>
        <w:t xml:space="preserve"> Sold under both the Marlin and Glenfield brands, the Model 336 </w:t>
      </w:r>
      <w:r w:rsidRPr="00061B3F">
        <w:rPr>
          <w:lang w:val="en"/>
        </w:rPr>
        <w:lastRenderedPageBreak/>
        <w:t>has been in continuous production from 1948 to the present day, and is currently produced by Ruger Firearms under the Marlin brand.</w:t>
      </w:r>
    </w:p>
    <w:p w14:paraId="09C2B6E5" w14:textId="77777777" w:rsidR="00061B3F" w:rsidRPr="00061B3F" w:rsidRDefault="00061B3F" w:rsidP="00061B3F">
      <w:pPr>
        <w:rPr>
          <w:lang w:val="en"/>
        </w:rPr>
      </w:pPr>
      <w:r w:rsidRPr="00061B3F">
        <w:rPr>
          <w:lang w:val="en"/>
        </w:rPr>
        <w:t>While most current variants of the Model 336 feature a full pistol-grip walnut stock, 20-inch barrel and full-length tube magazine, other versions of the 336 have been frequently offered by Marlin over the years, including barrel lengths of 16.25-inch, 18-inch, 22-inch, and 24-inch barrels; half-length magazines; straight-grip stocks; and hardwood furniture.</w:t>
      </w:r>
      <w:hyperlink r:id="rId55" w:anchor="cite_note-BRO-3" w:history="1">
        <w:r w:rsidRPr="00061B3F">
          <w:rPr>
            <w:rStyle w:val="Hyperlink"/>
            <w:vertAlign w:val="superscript"/>
            <w:lang w:val="en"/>
          </w:rPr>
          <w:t>[3]</w:t>
        </w:r>
      </w:hyperlink>
    </w:p>
    <w:p w14:paraId="68CE52C9" w14:textId="77777777" w:rsidR="00061B3F" w:rsidRDefault="00061B3F" w:rsidP="00061B3F">
      <w:pPr>
        <w:rPr>
          <w:b/>
          <w:bCs/>
          <w:lang w:val="en"/>
        </w:rPr>
      </w:pPr>
    </w:p>
    <w:p w14:paraId="2807E23B" w14:textId="77777777" w:rsidR="00061B3F" w:rsidRDefault="00061B3F" w:rsidP="00061B3F">
      <w:pPr>
        <w:rPr>
          <w:b/>
          <w:bCs/>
          <w:lang w:val="en"/>
        </w:rPr>
      </w:pPr>
    </w:p>
    <w:p w14:paraId="041BBE37" w14:textId="77777777" w:rsidR="00061B3F" w:rsidRDefault="00061B3F" w:rsidP="00061B3F">
      <w:pPr>
        <w:rPr>
          <w:b/>
          <w:bCs/>
          <w:lang w:val="en"/>
        </w:rPr>
      </w:pPr>
    </w:p>
    <w:p w14:paraId="0443588B" w14:textId="77777777" w:rsidR="00061B3F" w:rsidRDefault="00061B3F" w:rsidP="00061B3F">
      <w:pPr>
        <w:rPr>
          <w:b/>
          <w:bCs/>
          <w:lang w:val="en"/>
        </w:rPr>
      </w:pPr>
    </w:p>
    <w:p w14:paraId="2800539D" w14:textId="77777777" w:rsidR="00061B3F" w:rsidRDefault="00061B3F" w:rsidP="00061B3F">
      <w:pPr>
        <w:rPr>
          <w:b/>
          <w:bCs/>
          <w:lang w:val="en"/>
        </w:rPr>
      </w:pPr>
    </w:p>
    <w:p w14:paraId="704A2CC0" w14:textId="77777777" w:rsidR="00061B3F" w:rsidRDefault="00061B3F" w:rsidP="00061B3F">
      <w:pPr>
        <w:rPr>
          <w:b/>
          <w:bCs/>
          <w:lang w:val="en"/>
        </w:rPr>
      </w:pPr>
    </w:p>
    <w:p w14:paraId="6CD60513" w14:textId="77777777" w:rsidR="00061B3F" w:rsidRDefault="00061B3F" w:rsidP="00061B3F">
      <w:pPr>
        <w:rPr>
          <w:b/>
          <w:bCs/>
          <w:lang w:val="en"/>
        </w:rPr>
      </w:pPr>
    </w:p>
    <w:p w14:paraId="7A2B467B" w14:textId="77777777" w:rsidR="00061B3F" w:rsidRDefault="00061B3F" w:rsidP="00061B3F">
      <w:pPr>
        <w:rPr>
          <w:b/>
          <w:bCs/>
          <w:lang w:val="en"/>
        </w:rPr>
      </w:pPr>
    </w:p>
    <w:p w14:paraId="38D7DF50" w14:textId="77777777" w:rsidR="00061B3F" w:rsidRDefault="00061B3F" w:rsidP="00061B3F">
      <w:pPr>
        <w:rPr>
          <w:b/>
          <w:bCs/>
          <w:lang w:val="en"/>
        </w:rPr>
      </w:pPr>
    </w:p>
    <w:p w14:paraId="046AEC7C" w14:textId="77777777" w:rsidR="00061B3F" w:rsidRDefault="00061B3F" w:rsidP="00061B3F">
      <w:pPr>
        <w:rPr>
          <w:b/>
          <w:bCs/>
          <w:lang w:val="en"/>
        </w:rPr>
      </w:pPr>
    </w:p>
    <w:p w14:paraId="13B9D8BF" w14:textId="77777777" w:rsidR="00061B3F" w:rsidRDefault="00061B3F" w:rsidP="00061B3F">
      <w:pPr>
        <w:rPr>
          <w:b/>
          <w:bCs/>
          <w:lang w:val="en"/>
        </w:rPr>
      </w:pPr>
    </w:p>
    <w:p w14:paraId="76156290" w14:textId="77777777" w:rsidR="00061B3F" w:rsidRDefault="00061B3F" w:rsidP="00061B3F">
      <w:pPr>
        <w:rPr>
          <w:b/>
          <w:bCs/>
          <w:lang w:val="en"/>
        </w:rPr>
      </w:pPr>
    </w:p>
    <w:p w14:paraId="37FA220C" w14:textId="77777777" w:rsidR="00061B3F" w:rsidRDefault="00061B3F" w:rsidP="00061B3F">
      <w:pPr>
        <w:rPr>
          <w:b/>
          <w:bCs/>
          <w:lang w:val="en"/>
        </w:rPr>
      </w:pPr>
    </w:p>
    <w:p w14:paraId="16DD2979" w14:textId="77777777" w:rsidR="00061B3F" w:rsidRDefault="00061B3F" w:rsidP="00061B3F">
      <w:pPr>
        <w:rPr>
          <w:b/>
          <w:bCs/>
          <w:lang w:val="en"/>
        </w:rPr>
      </w:pPr>
    </w:p>
    <w:p w14:paraId="5AD06662" w14:textId="77777777" w:rsidR="00061B3F" w:rsidRDefault="00061B3F" w:rsidP="00061B3F">
      <w:pPr>
        <w:rPr>
          <w:b/>
          <w:bCs/>
          <w:lang w:val="en"/>
        </w:rPr>
      </w:pPr>
    </w:p>
    <w:p w14:paraId="4F2BA729" w14:textId="77777777" w:rsidR="00061B3F" w:rsidRDefault="00061B3F" w:rsidP="00061B3F">
      <w:pPr>
        <w:rPr>
          <w:b/>
          <w:bCs/>
          <w:lang w:val="en"/>
        </w:rPr>
      </w:pPr>
    </w:p>
    <w:p w14:paraId="3ECD490C" w14:textId="77777777" w:rsidR="00061B3F" w:rsidRDefault="00061B3F" w:rsidP="00061B3F">
      <w:pPr>
        <w:rPr>
          <w:b/>
          <w:bCs/>
          <w:lang w:val="en"/>
        </w:rPr>
      </w:pPr>
    </w:p>
    <w:p w14:paraId="1ADE1757" w14:textId="77777777" w:rsidR="00061B3F" w:rsidRDefault="00061B3F" w:rsidP="00061B3F">
      <w:pPr>
        <w:rPr>
          <w:b/>
          <w:bCs/>
          <w:lang w:val="en"/>
        </w:rPr>
      </w:pPr>
    </w:p>
    <w:p w14:paraId="7DD58F2B" w14:textId="77777777" w:rsidR="00061B3F" w:rsidRDefault="00061B3F" w:rsidP="00061B3F">
      <w:pPr>
        <w:rPr>
          <w:b/>
          <w:bCs/>
          <w:lang w:val="en"/>
        </w:rPr>
      </w:pPr>
    </w:p>
    <w:p w14:paraId="7B936C5C" w14:textId="77777777" w:rsidR="00061B3F" w:rsidRDefault="00061B3F" w:rsidP="00061B3F">
      <w:pPr>
        <w:rPr>
          <w:b/>
          <w:bCs/>
          <w:lang w:val="en"/>
        </w:rPr>
      </w:pPr>
    </w:p>
    <w:p w14:paraId="5EA4C348" w14:textId="77777777" w:rsidR="00061B3F" w:rsidRDefault="00061B3F" w:rsidP="00061B3F">
      <w:pPr>
        <w:rPr>
          <w:b/>
          <w:bCs/>
          <w:lang w:val="en"/>
        </w:rPr>
      </w:pPr>
    </w:p>
    <w:p w14:paraId="68D8D192" w14:textId="77777777" w:rsidR="00061B3F" w:rsidRDefault="00061B3F" w:rsidP="00061B3F">
      <w:pPr>
        <w:rPr>
          <w:b/>
          <w:bCs/>
          <w:lang w:val="en"/>
        </w:rPr>
      </w:pPr>
    </w:p>
    <w:p w14:paraId="72D16A52" w14:textId="77777777" w:rsidR="00061B3F" w:rsidRDefault="00061B3F" w:rsidP="00061B3F">
      <w:pPr>
        <w:rPr>
          <w:b/>
          <w:bCs/>
          <w:lang w:val="en"/>
        </w:rPr>
      </w:pPr>
    </w:p>
    <w:p w14:paraId="0DEF1243" w14:textId="60ECADB9" w:rsidR="00061B3F" w:rsidRPr="00061B3F" w:rsidRDefault="00061B3F" w:rsidP="00061B3F">
      <w:pPr>
        <w:rPr>
          <w:b/>
          <w:bCs/>
          <w:lang w:val="en"/>
        </w:rPr>
      </w:pPr>
      <w:r w:rsidRPr="00061B3F">
        <w:rPr>
          <w:b/>
          <w:bCs/>
          <w:lang w:val="en"/>
        </w:rPr>
        <w:lastRenderedPageBreak/>
        <w:t>Design</w:t>
      </w:r>
    </w:p>
    <w:p w14:paraId="279C481E" w14:textId="5567A209" w:rsidR="00061B3F" w:rsidRPr="00061B3F" w:rsidRDefault="00061B3F" w:rsidP="00061B3F">
      <w:pPr>
        <w:rPr>
          <w:lang w:val="en"/>
        </w:rPr>
      </w:pPr>
      <w:r w:rsidRPr="00061B3F">
        <w:rPr>
          <w:lang w:val="en"/>
        </w:rPr>
        <w:drawing>
          <wp:inline distT="0" distB="0" distL="0" distR="0" wp14:anchorId="22994E3D" wp14:editId="4BC68EE0">
            <wp:extent cx="5326380" cy="7835925"/>
            <wp:effectExtent l="0" t="0" r="7620" b="0"/>
            <wp:docPr id="1879593243" name="Picture 7" descr="Shows the patent drawings by L. L. Hepburn of the loading mechanism for the Hepburn Breech-Loading Gun used in the Marlin Mod. '93. and its successor the Marlin M336. The mechanism &quot;[forces] the head of [the] cartridge against the front of the carrier and into the chamber, while barring the entrance to the magazine, theoretically preventing failure to feeds, or ejects which lever actions were known for.&quot;[4]">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hows the patent drawings by L. L. Hepburn of the loading mechanism for the Hepburn Breech-Loading Gun used in the Marlin Mod. '93. and its successor the Marlin M336. The mechanism &quot;[forces] the head of [the] cartridge against the front of the carrier and into the chamber, while barring the entrance to the magazine, theoretically preventing failure to feeds, or ejects which lever actions were known for.&quot;[4]">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30269" cy="7841647"/>
                    </a:xfrm>
                    <a:prstGeom prst="rect">
                      <a:avLst/>
                    </a:prstGeom>
                    <a:noFill/>
                    <a:ln>
                      <a:noFill/>
                    </a:ln>
                  </pic:spPr>
                </pic:pic>
              </a:graphicData>
            </a:graphic>
          </wp:inline>
        </w:drawing>
      </w:r>
      <w:r w:rsidRPr="00061B3F">
        <w:rPr>
          <w:lang w:val="en"/>
        </w:rPr>
        <w:t>Loading mechanism for the Hepburn breech-loading gun used in the Marlin M336.</w:t>
      </w:r>
      <w:hyperlink r:id="rId58" w:anchor="cite_note-loading-4" w:history="1">
        <w:r w:rsidRPr="00061B3F">
          <w:rPr>
            <w:rStyle w:val="Hyperlink"/>
            <w:vertAlign w:val="superscript"/>
            <w:lang w:val="en"/>
          </w:rPr>
          <w:t>[4]</w:t>
        </w:r>
      </w:hyperlink>
      <w:r w:rsidRPr="00061B3F">
        <w:rPr>
          <w:lang w:val="en"/>
        </w:rPr>
        <w:t> Video demonstration:</w:t>
      </w:r>
      <w:hyperlink r:id="rId59" w:history="1">
        <w:r w:rsidRPr="00061B3F">
          <w:rPr>
            <w:rStyle w:val="Hyperlink"/>
            <w:lang w:val="en"/>
          </w:rPr>
          <w:t>3D Animation of mechanism in action</w:t>
        </w:r>
      </w:hyperlink>
    </w:p>
    <w:p w14:paraId="31876E15" w14:textId="77777777" w:rsidR="00061B3F" w:rsidRPr="00061B3F" w:rsidRDefault="00061B3F" w:rsidP="00061B3F">
      <w:pPr>
        <w:rPr>
          <w:lang w:val="en"/>
        </w:rPr>
      </w:pPr>
      <w:r w:rsidRPr="00061B3F">
        <w:rPr>
          <w:lang w:val="en"/>
        </w:rPr>
        <w:lastRenderedPageBreak/>
        <w:t xml:space="preserve">An evolution of the Model 36 rifle, the Model </w:t>
      </w:r>
      <w:proofErr w:type="gramStart"/>
      <w:r w:rsidRPr="00061B3F">
        <w:rPr>
          <w:lang w:val="en"/>
        </w:rPr>
        <w:t>336</w:t>
      </w:r>
      <w:proofErr w:type="gramEnd"/>
      <w:r w:rsidRPr="00061B3F">
        <w:rPr>
          <w:lang w:val="en"/>
        </w:rPr>
        <w:t xml:space="preserve"> is easily distinguished from its predecessors by its open ejection port machined into the side of the receiver. Design improvements include a stronger and simpler round-profile chrome-plated breech bolt, a redesigned cartridge carrier, an improved extractor,</w:t>
      </w:r>
      <w:hyperlink r:id="rId60" w:anchor="cite_note-7" w:history="1">
        <w:r w:rsidRPr="00061B3F">
          <w:rPr>
            <w:rStyle w:val="Hyperlink"/>
            <w:vertAlign w:val="superscript"/>
            <w:lang w:val="en"/>
          </w:rPr>
          <w:t>[5]</w:t>
        </w:r>
      </w:hyperlink>
      <w:r w:rsidRPr="00061B3F">
        <w:rPr>
          <w:lang w:val="en"/>
        </w:rPr>
        <w:t> and coil-type main and trigger springs in place of the flat springs used in earlier Marlin rifles.</w:t>
      </w:r>
      <w:hyperlink r:id="rId61" w:anchor="cite_note-BRO-3" w:history="1">
        <w:r w:rsidRPr="00061B3F">
          <w:rPr>
            <w:rStyle w:val="Hyperlink"/>
            <w:vertAlign w:val="superscript"/>
            <w:lang w:val="en"/>
          </w:rPr>
          <w:t>[3]</w:t>
        </w:r>
      </w:hyperlink>
      <w:r w:rsidRPr="00061B3F">
        <w:rPr>
          <w:lang w:val="en"/>
        </w:rPr>
        <w:t> Like its predecessors, the receiver and all major working parts of the Model 336 are constructed of steel forgings.</w:t>
      </w:r>
      <w:hyperlink r:id="rId62" w:anchor="cite_note-BRO-3" w:history="1">
        <w:r w:rsidRPr="00061B3F">
          <w:rPr>
            <w:rStyle w:val="Hyperlink"/>
            <w:vertAlign w:val="superscript"/>
            <w:lang w:val="en"/>
          </w:rPr>
          <w:t>[3]</w:t>
        </w:r>
      </w:hyperlink>
    </w:p>
    <w:p w14:paraId="3396E489" w14:textId="77777777" w:rsidR="00061B3F" w:rsidRPr="00061B3F" w:rsidRDefault="00061B3F" w:rsidP="00061B3F">
      <w:pPr>
        <w:rPr>
          <w:lang w:val="en"/>
        </w:rPr>
      </w:pPr>
      <w:r w:rsidRPr="00061B3F">
        <w:rPr>
          <w:lang w:val="en"/>
        </w:rPr>
        <w:t>With its solid, flat-top receiver and side ejection of fired cartridges, the Marlin 336 is prime candidate for use with a </w:t>
      </w:r>
      <w:hyperlink r:id="rId63" w:tooltip="Telescopic sight" w:history="1">
        <w:r w:rsidRPr="00061B3F">
          <w:rPr>
            <w:rStyle w:val="Hyperlink"/>
            <w:lang w:val="en"/>
          </w:rPr>
          <w:t>rifle scope</w:t>
        </w:r>
      </w:hyperlink>
      <w:r w:rsidRPr="00061B3F">
        <w:rPr>
          <w:lang w:val="en"/>
        </w:rPr>
        <w:t>. In 1956, Marlin also incorporated its proprietary Micro-Groove rifling system into the Model 336 and other centerfire Marlin rifles.</w:t>
      </w:r>
      <w:hyperlink r:id="rId64" w:anchor="cite_note-BRO-3" w:history="1">
        <w:r w:rsidRPr="00061B3F">
          <w:rPr>
            <w:rStyle w:val="Hyperlink"/>
            <w:vertAlign w:val="superscript"/>
            <w:lang w:val="en"/>
          </w:rPr>
          <w:t>[3]</w:t>
        </w:r>
      </w:hyperlink>
      <w:r w:rsidRPr="00061B3F">
        <w:rPr>
          <w:lang w:val="en"/>
        </w:rPr>
        <w:t> This rifling system, which used an increased number of relatively shallow rifling grooves, cut down production time and significantly extended the service life of machine tooling.</w:t>
      </w:r>
      <w:hyperlink r:id="rId65" w:anchor="cite_note-FRY-8" w:history="1">
        <w:r w:rsidRPr="00061B3F">
          <w:rPr>
            <w:rStyle w:val="Hyperlink"/>
            <w:vertAlign w:val="superscript"/>
            <w:lang w:val="en"/>
          </w:rPr>
          <w:t>[6]</w:t>
        </w:r>
      </w:hyperlink>
      <w:r w:rsidRPr="00061B3F">
        <w:rPr>
          <w:lang w:val="en"/>
        </w:rPr>
        <w:t> According to Marlin, the Micro-Groove system provides very uniform bore dimensions and a very smooth bore finish designed to improve accuracy, prevent gas leakage, and reduce bore fouling.</w:t>
      </w:r>
      <w:hyperlink r:id="rId66" w:anchor="cite_note-FRY-8" w:history="1">
        <w:r w:rsidRPr="00061B3F">
          <w:rPr>
            <w:rStyle w:val="Hyperlink"/>
            <w:vertAlign w:val="superscript"/>
            <w:lang w:val="en"/>
          </w:rPr>
          <w:t>[6]</w:t>
        </w:r>
      </w:hyperlink>
    </w:p>
    <w:p w14:paraId="3ECA2B7E" w14:textId="77777777" w:rsidR="00061B3F" w:rsidRPr="00061B3F" w:rsidRDefault="00061B3F" w:rsidP="00061B3F">
      <w:pPr>
        <w:rPr>
          <w:lang w:val="en"/>
        </w:rPr>
      </w:pPr>
      <w:r w:rsidRPr="00061B3F">
        <w:rPr>
          <w:lang w:val="en"/>
        </w:rPr>
        <w:t>The Model 336 is designed to be easily disassembled for cleaning. Removal of the lever pivot screw with a flathead screwdriver, allows field stripping of the lever arm, bolt, and ejector for maintenance.</w:t>
      </w:r>
      <w:hyperlink r:id="rId67" w:anchor="cite_note-BRO-3" w:history="1">
        <w:r w:rsidRPr="00061B3F">
          <w:rPr>
            <w:rStyle w:val="Hyperlink"/>
            <w:vertAlign w:val="superscript"/>
            <w:lang w:val="en"/>
          </w:rPr>
          <w:t>[3]</w:t>
        </w:r>
      </w:hyperlink>
      <w:r w:rsidRPr="00061B3F">
        <w:rPr>
          <w:lang w:val="en"/>
        </w:rPr>
        <w:t> Unlike many lever-action designs, the Model 336 can be cleaned from the breech, much like a bolt-action rifle.</w:t>
      </w:r>
      <w:hyperlink r:id="rId68" w:anchor="cite_note-BRO-3" w:history="1">
        <w:r w:rsidRPr="00061B3F">
          <w:rPr>
            <w:rStyle w:val="Hyperlink"/>
            <w:vertAlign w:val="superscript"/>
            <w:lang w:val="en"/>
          </w:rPr>
          <w:t>[3]</w:t>
        </w:r>
      </w:hyperlink>
      <w:r w:rsidRPr="00061B3F">
        <w:rPr>
          <w:lang w:val="en"/>
        </w:rPr>
        <w:t> This in turn avoids damage to the muzzle caused by cleaning rods and tools.</w:t>
      </w:r>
    </w:p>
    <w:p w14:paraId="6CF364CD" w14:textId="77777777" w:rsidR="00061B3F" w:rsidRPr="00061B3F" w:rsidRDefault="00061B3F" w:rsidP="00061B3F">
      <w:pPr>
        <w:rPr>
          <w:b/>
          <w:bCs/>
          <w:lang w:val="en"/>
        </w:rPr>
      </w:pPr>
      <w:r w:rsidRPr="00061B3F">
        <w:rPr>
          <w:b/>
          <w:bCs/>
          <w:lang w:val="en"/>
        </w:rPr>
        <w:t>Production</w:t>
      </w:r>
    </w:p>
    <w:p w14:paraId="506EF91E" w14:textId="77777777" w:rsidR="00061B3F" w:rsidRPr="00061B3F" w:rsidRDefault="00061B3F" w:rsidP="00061B3F">
      <w:pPr>
        <w:rPr>
          <w:lang w:val="en"/>
        </w:rPr>
      </w:pPr>
      <w:r w:rsidRPr="00061B3F">
        <w:rPr>
          <w:lang w:val="en"/>
        </w:rPr>
        <w:t>As of 1983, the Model 336 was ranked the #2 all-time leader in U.S. high-powered sporting rifle sales, after the </w:t>
      </w:r>
      <w:hyperlink r:id="rId69" w:tooltip="Winchester Model 1894" w:history="1">
        <w:r w:rsidRPr="00061B3F">
          <w:rPr>
            <w:rStyle w:val="Hyperlink"/>
            <w:lang w:val="en"/>
          </w:rPr>
          <w:t>Winchester Model 1894</w:t>
        </w:r>
      </w:hyperlink>
      <w:r w:rsidRPr="00061B3F">
        <w:rPr>
          <w:lang w:val="en"/>
        </w:rPr>
        <w:t>, with over 3.5 million sold.</w:t>
      </w:r>
      <w:hyperlink r:id="rId70" w:anchor="cite_note-Wallack-9" w:history="1">
        <w:r w:rsidRPr="00061B3F">
          <w:rPr>
            <w:rStyle w:val="Hyperlink"/>
            <w:vertAlign w:val="superscript"/>
            <w:lang w:val="en"/>
          </w:rPr>
          <w:t>[7]</w:t>
        </w:r>
      </w:hyperlink>
    </w:p>
    <w:p w14:paraId="4C57DC6C" w14:textId="77777777" w:rsidR="00061B3F" w:rsidRPr="00061B3F" w:rsidRDefault="00061B3F" w:rsidP="00061B3F">
      <w:pPr>
        <w:rPr>
          <w:lang w:val="en"/>
        </w:rPr>
      </w:pPr>
      <w:r w:rsidRPr="00061B3F">
        <w:rPr>
          <w:lang w:val="en"/>
        </w:rPr>
        <w:t>Ruger began manufacturing Marlins after buying rights to the design from Remington. New production of the 336 was announced in a news release that began on March 27, 2023.</w:t>
      </w:r>
      <w:hyperlink r:id="rId71" w:anchor="cite_note-10" w:history="1">
        <w:r w:rsidRPr="00061B3F">
          <w:rPr>
            <w:rStyle w:val="Hyperlink"/>
            <w:vertAlign w:val="superscript"/>
            <w:lang w:val="en"/>
          </w:rPr>
          <w:t>[8]</w:t>
        </w:r>
      </w:hyperlink>
    </w:p>
    <w:p w14:paraId="11772CA3" w14:textId="77777777" w:rsidR="00061B3F" w:rsidRDefault="00061B3F" w:rsidP="00061B3F">
      <w:pPr>
        <w:rPr>
          <w:b/>
          <w:bCs/>
          <w:lang w:val="en"/>
        </w:rPr>
      </w:pPr>
    </w:p>
    <w:p w14:paraId="02267052" w14:textId="77777777" w:rsidR="00061B3F" w:rsidRDefault="00061B3F" w:rsidP="00061B3F">
      <w:pPr>
        <w:rPr>
          <w:b/>
          <w:bCs/>
          <w:lang w:val="en"/>
        </w:rPr>
      </w:pPr>
    </w:p>
    <w:p w14:paraId="47A2B1E1" w14:textId="77777777" w:rsidR="00061B3F" w:rsidRDefault="00061B3F" w:rsidP="00061B3F">
      <w:pPr>
        <w:rPr>
          <w:b/>
          <w:bCs/>
          <w:lang w:val="en"/>
        </w:rPr>
      </w:pPr>
    </w:p>
    <w:p w14:paraId="5098B2F1" w14:textId="77777777" w:rsidR="00061B3F" w:rsidRDefault="00061B3F" w:rsidP="00061B3F">
      <w:pPr>
        <w:rPr>
          <w:b/>
          <w:bCs/>
          <w:lang w:val="en"/>
        </w:rPr>
      </w:pPr>
    </w:p>
    <w:p w14:paraId="1578017D" w14:textId="77777777" w:rsidR="00061B3F" w:rsidRDefault="00061B3F" w:rsidP="00061B3F">
      <w:pPr>
        <w:rPr>
          <w:b/>
          <w:bCs/>
          <w:lang w:val="en"/>
        </w:rPr>
      </w:pPr>
    </w:p>
    <w:p w14:paraId="55CC13A4" w14:textId="77777777" w:rsidR="00061B3F" w:rsidRDefault="00061B3F" w:rsidP="00061B3F">
      <w:pPr>
        <w:rPr>
          <w:b/>
          <w:bCs/>
          <w:lang w:val="en"/>
        </w:rPr>
      </w:pPr>
    </w:p>
    <w:p w14:paraId="3B19B38D" w14:textId="77777777" w:rsidR="00061B3F" w:rsidRDefault="00061B3F" w:rsidP="00061B3F">
      <w:pPr>
        <w:rPr>
          <w:b/>
          <w:bCs/>
          <w:lang w:val="en"/>
        </w:rPr>
      </w:pPr>
    </w:p>
    <w:p w14:paraId="6E2C1AEC" w14:textId="77777777" w:rsidR="00061B3F" w:rsidRDefault="00061B3F" w:rsidP="00061B3F">
      <w:pPr>
        <w:rPr>
          <w:b/>
          <w:bCs/>
          <w:lang w:val="en"/>
        </w:rPr>
      </w:pPr>
    </w:p>
    <w:p w14:paraId="1E68E71D" w14:textId="77777777" w:rsidR="00061B3F" w:rsidRDefault="00061B3F" w:rsidP="00061B3F">
      <w:pPr>
        <w:rPr>
          <w:b/>
          <w:bCs/>
          <w:lang w:val="en"/>
        </w:rPr>
      </w:pPr>
    </w:p>
    <w:p w14:paraId="25DA89A6" w14:textId="77777777" w:rsidR="00061B3F" w:rsidRDefault="00061B3F" w:rsidP="00061B3F">
      <w:pPr>
        <w:rPr>
          <w:b/>
          <w:bCs/>
          <w:lang w:val="en"/>
        </w:rPr>
      </w:pPr>
    </w:p>
    <w:p w14:paraId="55ECF955" w14:textId="77777777" w:rsidR="00061B3F" w:rsidRDefault="00061B3F" w:rsidP="00061B3F">
      <w:pPr>
        <w:rPr>
          <w:b/>
          <w:bCs/>
          <w:lang w:val="en"/>
        </w:rPr>
      </w:pPr>
    </w:p>
    <w:p w14:paraId="61B003FB" w14:textId="63A86E80" w:rsidR="00061B3F" w:rsidRPr="00061B3F" w:rsidRDefault="00061B3F" w:rsidP="00061B3F">
      <w:pPr>
        <w:rPr>
          <w:b/>
          <w:bCs/>
          <w:lang w:val="en"/>
        </w:rPr>
      </w:pPr>
      <w:r w:rsidRPr="00061B3F">
        <w:rPr>
          <w:b/>
          <w:bCs/>
          <w:lang w:val="en"/>
        </w:rPr>
        <w:lastRenderedPageBreak/>
        <w:t>Other models based on the Model S336 action</w:t>
      </w:r>
    </w:p>
    <w:p w14:paraId="3895B1D7" w14:textId="1AF70B0D" w:rsidR="00061B3F" w:rsidRPr="00061B3F" w:rsidRDefault="00061B3F" w:rsidP="00061B3F">
      <w:pPr>
        <w:rPr>
          <w:lang w:val="en"/>
        </w:rPr>
      </w:pPr>
      <w:r w:rsidRPr="00061B3F">
        <w:rPr>
          <w:lang w:val="en"/>
        </w:rPr>
        <w:drawing>
          <wp:inline distT="0" distB="0" distL="0" distR="0" wp14:anchorId="6E5B3055" wp14:editId="623AFF7C">
            <wp:extent cx="5577840" cy="4201258"/>
            <wp:effectExtent l="0" t="0" r="3810" b="8890"/>
            <wp:docPr id="907704884" name="Picture 6">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72"/>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14344" cy="4228753"/>
                    </a:xfrm>
                    <a:prstGeom prst="rect">
                      <a:avLst/>
                    </a:prstGeom>
                    <a:noFill/>
                    <a:ln>
                      <a:noFill/>
                    </a:ln>
                  </pic:spPr>
                </pic:pic>
              </a:graphicData>
            </a:graphic>
          </wp:inline>
        </w:drawing>
      </w:r>
      <w:r w:rsidRPr="00061B3F">
        <w:rPr>
          <w:lang w:val="en"/>
        </w:rPr>
        <w:t>This 30-30 Cal. Marlin rifle is engraved with scenes from American history commemorating America’s Bicentennial.</w:t>
      </w:r>
    </w:p>
    <w:p w14:paraId="61D45008" w14:textId="77777777" w:rsidR="00061B3F" w:rsidRPr="00061B3F" w:rsidRDefault="00061B3F" w:rsidP="00061B3F">
      <w:pPr>
        <w:rPr>
          <w:lang w:val="en"/>
        </w:rPr>
      </w:pPr>
      <w:r w:rsidRPr="00061B3F">
        <w:rPr>
          <w:lang w:val="en"/>
        </w:rPr>
        <w:t>Marauder, Trapper, and Model 336Y</w:t>
      </w:r>
      <w:r w:rsidRPr="00061B3F">
        <w:rPr>
          <w:lang w:val="en"/>
        </w:rPr>
        <w:br/>
        <w:t>Marlin has made short carbine versions of the Model 336 over the years, including the Model 336 </w:t>
      </w:r>
      <w:r w:rsidRPr="00061B3F">
        <w:rPr>
          <w:i/>
          <w:iCs/>
          <w:lang w:val="en"/>
        </w:rPr>
        <w:t>Marauder</w:t>
      </w:r>
      <w:r w:rsidRPr="00061B3F">
        <w:rPr>
          <w:lang w:val="en"/>
        </w:rPr>
        <w:t>, </w:t>
      </w:r>
      <w:r w:rsidRPr="00061B3F">
        <w:rPr>
          <w:i/>
          <w:iCs/>
          <w:lang w:val="en"/>
        </w:rPr>
        <w:t>Trapper</w:t>
      </w:r>
      <w:r w:rsidRPr="00061B3F">
        <w:rPr>
          <w:lang w:val="en"/>
        </w:rPr>
        <w:t xml:space="preserve"> and the Model 336Y (Y standing for "Youth Model"). Usually featuring a short 16- or 18-inch barrel, these carbines are considerably shorter and lighter than the standard 20" carbine. The Model 336Y also featured a short buttstock to </w:t>
      </w:r>
      <w:proofErr w:type="gramStart"/>
      <w:r w:rsidRPr="00061B3F">
        <w:rPr>
          <w:lang w:val="en"/>
        </w:rPr>
        <w:t>enable use</w:t>
      </w:r>
      <w:proofErr w:type="gramEnd"/>
      <w:r w:rsidRPr="00061B3F">
        <w:rPr>
          <w:lang w:val="en"/>
        </w:rPr>
        <w:t xml:space="preserve"> by younger shooters.</w:t>
      </w:r>
    </w:p>
    <w:p w14:paraId="290F3553" w14:textId="77777777" w:rsidR="00061B3F" w:rsidRPr="00061B3F" w:rsidRDefault="00061B3F" w:rsidP="00061B3F">
      <w:pPr>
        <w:rPr>
          <w:lang w:val="en"/>
        </w:rPr>
      </w:pPr>
      <w:r w:rsidRPr="00061B3F">
        <w:rPr>
          <w:b/>
          <w:bCs/>
          <w:lang w:val="en"/>
        </w:rPr>
        <w:t>The Glenfield</w:t>
      </w:r>
      <w:r w:rsidRPr="00061B3F">
        <w:rPr>
          <w:lang w:val="en"/>
        </w:rPr>
        <w:br/>
        <w:t>For many years, Marlin produced a less-expensive </w:t>
      </w:r>
      <w:r w:rsidRPr="00061B3F">
        <w:rPr>
          <w:i/>
          <w:iCs/>
          <w:lang w:val="en"/>
        </w:rPr>
        <w:t>Glenfield</w:t>
      </w:r>
      <w:r w:rsidRPr="00061B3F">
        <w:rPr>
          <w:lang w:val="en"/>
        </w:rPr>
        <w:t> line of Model 336 rifles for retail at mass merchandise and department stores including: J.C. Penney, Sears Roebuck &amp; Company, Western Auto, K-Mart and Wal-Mart. Marlin sold these rifles as the Glenfield Models 30, 30A, 30AS or 30AW. Other Model 336 production rifles were stamped with names chosen by the retailer, such as the </w:t>
      </w:r>
      <w:r w:rsidRPr="00061B3F">
        <w:rPr>
          <w:i/>
          <w:iCs/>
          <w:lang w:val="en"/>
        </w:rPr>
        <w:t>J.C. Higgins</w:t>
      </w:r>
      <w:r w:rsidRPr="00061B3F">
        <w:rPr>
          <w:lang w:val="en"/>
        </w:rPr>
        <w:t> (Sears) Model 45 and Model 50, the Montgomery Ward </w:t>
      </w:r>
      <w:r w:rsidRPr="00061B3F">
        <w:rPr>
          <w:i/>
          <w:iCs/>
          <w:lang w:val="en"/>
        </w:rPr>
        <w:t>Western Field</w:t>
      </w:r>
      <w:r w:rsidRPr="00061B3F">
        <w:rPr>
          <w:lang w:val="en"/>
        </w:rPr>
        <w:t> Model 740-A EMN, the J.C. Penney </w:t>
      </w:r>
      <w:r w:rsidRPr="00061B3F">
        <w:rPr>
          <w:i/>
          <w:iCs/>
          <w:lang w:val="en"/>
        </w:rPr>
        <w:t>Foremost</w:t>
      </w:r>
      <w:r w:rsidRPr="00061B3F">
        <w:rPr>
          <w:lang w:val="en"/>
        </w:rPr>
        <w:t> Model 3040, the K-Mart Model 30TK and the Model 3000 for Big 5 Sporting Goods. Mechanically identical to the Model 336, these mass market rifles were typically fitted with lower-cost hardwood (birch) stocks and forearms, and some metal finishing operations were eliminated in the interest of lowering unit cost.</w:t>
      </w:r>
      <w:hyperlink r:id="rId74" w:anchor="cite_note-BRO-3" w:history="1">
        <w:r w:rsidRPr="00061B3F">
          <w:rPr>
            <w:rStyle w:val="Hyperlink"/>
            <w:vertAlign w:val="superscript"/>
            <w:lang w:val="en"/>
          </w:rPr>
          <w:t>[3]</w:t>
        </w:r>
      </w:hyperlink>
      <w:r w:rsidRPr="00061B3F">
        <w:rPr>
          <w:lang w:val="en"/>
        </w:rPr>
        <w:t> By marketing a less-expensive version of the same rifle under a different name to mass merchandising stores, Marlin protected its customer base of small specialty gun dealers.</w:t>
      </w:r>
      <w:hyperlink r:id="rId75" w:anchor="cite_note-BRO-3" w:history="1">
        <w:r w:rsidRPr="00061B3F">
          <w:rPr>
            <w:rStyle w:val="Hyperlink"/>
            <w:vertAlign w:val="superscript"/>
            <w:lang w:val="en"/>
          </w:rPr>
          <w:t>[3]</w:t>
        </w:r>
      </w:hyperlink>
    </w:p>
    <w:p w14:paraId="477D72A4" w14:textId="77777777" w:rsidR="00061B3F" w:rsidRPr="00061B3F" w:rsidRDefault="00061B3F" w:rsidP="00061B3F">
      <w:pPr>
        <w:rPr>
          <w:lang w:val="en"/>
        </w:rPr>
      </w:pPr>
      <w:r w:rsidRPr="00061B3F">
        <w:rPr>
          <w:b/>
          <w:bCs/>
          <w:lang w:val="en"/>
        </w:rPr>
        <w:lastRenderedPageBreak/>
        <w:t>Store brand models</w:t>
      </w:r>
      <w:r w:rsidRPr="00061B3F">
        <w:rPr>
          <w:lang w:val="en"/>
        </w:rPr>
        <w:br/>
        <w:t xml:space="preserve">By 1983, most of Marlin's mass merchandise retailers were </w:t>
      </w:r>
      <w:proofErr w:type="gramStart"/>
      <w:r w:rsidRPr="00061B3F">
        <w:rPr>
          <w:lang w:val="en"/>
        </w:rPr>
        <w:t>in a position</w:t>
      </w:r>
      <w:proofErr w:type="gramEnd"/>
      <w:r w:rsidRPr="00061B3F">
        <w:rPr>
          <w:lang w:val="en"/>
        </w:rPr>
        <w:t xml:space="preserve"> to insist on name-brand firearms, and the </w:t>
      </w:r>
      <w:r w:rsidRPr="00061B3F">
        <w:rPr>
          <w:i/>
          <w:iCs/>
          <w:lang w:val="en"/>
        </w:rPr>
        <w:t>Glenfield</w:t>
      </w:r>
      <w:r w:rsidRPr="00061B3F">
        <w:rPr>
          <w:lang w:val="en"/>
        </w:rPr>
        <w:t xml:space="preserve"> line was dropped. However, Marlin continued to offer a less expensive version of the Model 336, variously called the Model 336W or Model 30AW, originally sold only to the Wal-Mart chain. Fitted with </w:t>
      </w:r>
      <w:proofErr w:type="gramStart"/>
      <w:r w:rsidRPr="00061B3F">
        <w:rPr>
          <w:lang w:val="en"/>
        </w:rPr>
        <w:t>a hardwood</w:t>
      </w:r>
      <w:proofErr w:type="gramEnd"/>
      <w:r w:rsidRPr="00061B3F">
        <w:rPr>
          <w:lang w:val="en"/>
        </w:rPr>
        <w:t xml:space="preserve"> stock and lower-cost sights, these rifles were frequently offered as part of a special package with an inexpensive rifle scope, sling, or other options. The Marlin Model 30AW package included a 3-9x32 factory-mounted scope and padded sling, but was otherwise identical to the Marlin Model 336W.</w:t>
      </w:r>
      <w:hyperlink r:id="rId76" w:anchor="cite_note-11" w:history="1">
        <w:r w:rsidRPr="00061B3F">
          <w:rPr>
            <w:rStyle w:val="Hyperlink"/>
            <w:vertAlign w:val="superscript"/>
            <w:lang w:val="en"/>
          </w:rPr>
          <w:t>[9]</w:t>
        </w:r>
      </w:hyperlink>
    </w:p>
    <w:p w14:paraId="32A3CDFA" w14:textId="77777777" w:rsidR="00061B3F" w:rsidRPr="00061B3F" w:rsidRDefault="00061B3F" w:rsidP="00061B3F">
      <w:pPr>
        <w:rPr>
          <w:lang w:val="en"/>
        </w:rPr>
      </w:pPr>
      <w:r w:rsidRPr="00061B3F">
        <w:rPr>
          <w:b/>
          <w:bCs/>
          <w:lang w:val="en"/>
        </w:rPr>
        <w:t>XLR series</w:t>
      </w:r>
      <w:r w:rsidRPr="00061B3F">
        <w:rPr>
          <w:lang w:val="en"/>
        </w:rPr>
        <w:br/>
        <w:t>Marlin also offers an XLR line of rifles in several calibers, all based on the Model 336 lever-action design. The Model 336XLR features stainless construction, a 24-inch barrel, and a grey/black wood laminate stock.</w:t>
      </w:r>
    </w:p>
    <w:p w14:paraId="5121C5D6" w14:textId="77777777" w:rsidR="00061B3F" w:rsidRPr="00061B3F" w:rsidRDefault="00061B3F" w:rsidP="00061B3F">
      <w:pPr>
        <w:rPr>
          <w:lang w:val="en"/>
        </w:rPr>
      </w:pPr>
      <w:r w:rsidRPr="00061B3F">
        <w:rPr>
          <w:b/>
          <w:bCs/>
          <w:lang w:val="en"/>
        </w:rPr>
        <w:t>Model 336SS</w:t>
      </w:r>
      <w:r w:rsidRPr="00061B3F">
        <w:rPr>
          <w:lang w:val="en"/>
        </w:rPr>
        <w:br/>
        <w:t xml:space="preserve">The Model 336M, a Model 336 carbine made largely of stainless steel, was introduced in 2000. It was replaced a year later by the Model 336SS, a 20-inch carbine offered only in .30-30 caliber. The Model 336SS was in production until 2020, and featured a forged </w:t>
      </w:r>
      <w:proofErr w:type="gramStart"/>
      <w:r w:rsidRPr="00061B3F">
        <w:rPr>
          <w:lang w:val="en"/>
        </w:rPr>
        <w:t>stainless steel</w:t>
      </w:r>
      <w:proofErr w:type="gramEnd"/>
      <w:r w:rsidRPr="00061B3F">
        <w:rPr>
          <w:lang w:val="en"/>
        </w:rPr>
        <w:t xml:space="preserve"> receiver, barrel, bolt, lever, and trigger. The magazine tube, springs, and loading gate are also fabricated from stainless, while other metal parts are nickel-plated steel.</w:t>
      </w:r>
    </w:p>
    <w:p w14:paraId="17AF90AA" w14:textId="77777777" w:rsidR="00061B3F" w:rsidRPr="00061B3F" w:rsidRDefault="00061B3F" w:rsidP="00061B3F">
      <w:pPr>
        <w:rPr>
          <w:b/>
          <w:bCs/>
          <w:lang w:val="en"/>
        </w:rPr>
      </w:pPr>
      <w:r w:rsidRPr="00061B3F">
        <w:rPr>
          <w:b/>
          <w:bCs/>
          <w:lang w:val="en"/>
        </w:rPr>
        <w:t>Model 375</w:t>
      </w:r>
    </w:p>
    <w:p w14:paraId="454D8F24" w14:textId="77777777" w:rsidR="00061B3F" w:rsidRPr="00061B3F" w:rsidRDefault="00061B3F" w:rsidP="00061B3F">
      <w:pPr>
        <w:rPr>
          <w:lang w:val="en"/>
        </w:rPr>
      </w:pPr>
      <w:r w:rsidRPr="00061B3F">
        <w:rPr>
          <w:lang w:val="en"/>
        </w:rPr>
        <w:t>Introduced in 1980, the Model 375 uses the Model 336 lever-action mechanism but was chambered in the then new </w:t>
      </w:r>
      <w:hyperlink r:id="rId77" w:tooltip=".375 Winchester" w:history="1">
        <w:r w:rsidRPr="00061B3F">
          <w:rPr>
            <w:rStyle w:val="Hyperlink"/>
            <w:lang w:val="en"/>
          </w:rPr>
          <w:t>.375 Winchester</w:t>
        </w:r>
      </w:hyperlink>
      <w:r w:rsidRPr="00061B3F">
        <w:rPr>
          <w:lang w:val="en"/>
        </w:rPr>
        <w:t> cartridge. This model was discontinued in 1984 after around 16,000 were produced.</w:t>
      </w:r>
    </w:p>
    <w:p w14:paraId="4B79398F" w14:textId="77777777" w:rsidR="00061B3F" w:rsidRPr="00061B3F" w:rsidRDefault="00061B3F" w:rsidP="00061B3F">
      <w:pPr>
        <w:rPr>
          <w:b/>
          <w:bCs/>
          <w:lang w:val="en"/>
        </w:rPr>
      </w:pPr>
      <w:r w:rsidRPr="00061B3F">
        <w:rPr>
          <w:b/>
          <w:bCs/>
          <w:lang w:val="en"/>
        </w:rPr>
        <w:t>Model 336ER</w:t>
      </w:r>
    </w:p>
    <w:p w14:paraId="04A208DB" w14:textId="77777777" w:rsidR="00061B3F" w:rsidRPr="00061B3F" w:rsidRDefault="00061B3F" w:rsidP="00061B3F">
      <w:pPr>
        <w:rPr>
          <w:lang w:val="en"/>
        </w:rPr>
      </w:pPr>
      <w:r w:rsidRPr="00061B3F">
        <w:rPr>
          <w:lang w:val="en"/>
        </w:rPr>
        <w:t>Introduced in 1984 this model was very similar in appearance to the Model 375 with the addition of the cross-bolt safety. This model was originally to be chambered in both the </w:t>
      </w:r>
      <w:hyperlink r:id="rId78" w:tooltip=".307 Winchester" w:history="1">
        <w:r w:rsidRPr="00061B3F">
          <w:rPr>
            <w:rStyle w:val="Hyperlink"/>
            <w:lang w:val="en"/>
          </w:rPr>
          <w:t>.307 Winchester</w:t>
        </w:r>
      </w:hyperlink>
      <w:r w:rsidRPr="00061B3F">
        <w:rPr>
          <w:lang w:val="en"/>
        </w:rPr>
        <w:t> and </w:t>
      </w:r>
      <w:hyperlink r:id="rId79" w:tooltip=".356 Winchester" w:history="1">
        <w:r w:rsidRPr="00061B3F">
          <w:rPr>
            <w:rStyle w:val="Hyperlink"/>
            <w:lang w:val="en"/>
          </w:rPr>
          <w:t>.356 Winchester</w:t>
        </w:r>
      </w:hyperlink>
      <w:r w:rsidRPr="00061B3F">
        <w:rPr>
          <w:lang w:val="en"/>
        </w:rPr>
        <w:t xml:space="preserve">. The 307 Winchester was never manufactured, having only a few prototypes being made. The 356 Winchester was manufactured from 1984 to 1986, with only 2,441 of these </w:t>
      </w:r>
      <w:proofErr w:type="gramStart"/>
      <w:r w:rsidRPr="00061B3F">
        <w:rPr>
          <w:lang w:val="en"/>
        </w:rPr>
        <w:t>rifles were</w:t>
      </w:r>
      <w:proofErr w:type="gramEnd"/>
      <w:r w:rsidRPr="00061B3F">
        <w:rPr>
          <w:lang w:val="en"/>
        </w:rPr>
        <w:t xml:space="preserve"> ever produced and are considered a highly sought-after collector's piece.</w:t>
      </w:r>
    </w:p>
    <w:p w14:paraId="573A6E3B" w14:textId="77777777" w:rsidR="00061B3F" w:rsidRPr="00061B3F" w:rsidRDefault="00061B3F" w:rsidP="00061B3F">
      <w:pPr>
        <w:rPr>
          <w:b/>
          <w:bCs/>
          <w:lang w:val="en"/>
        </w:rPr>
      </w:pPr>
      <w:r w:rsidRPr="00061B3F">
        <w:rPr>
          <w:b/>
          <w:bCs/>
          <w:lang w:val="en"/>
        </w:rPr>
        <w:t>Model 444</w:t>
      </w:r>
    </w:p>
    <w:p w14:paraId="77A3C1DE" w14:textId="77777777" w:rsidR="00061B3F" w:rsidRPr="00061B3F" w:rsidRDefault="00061B3F" w:rsidP="00061B3F">
      <w:pPr>
        <w:rPr>
          <w:lang w:val="en"/>
        </w:rPr>
      </w:pPr>
      <w:r w:rsidRPr="00061B3F">
        <w:rPr>
          <w:lang w:val="en"/>
        </w:rPr>
        <w:t>Introduced in 1965, the Model 444 Marlin uses the Model 336 lever-action mechanism, including the signature open ejection port machined into the side of the receiver, but is chambered for the </w:t>
      </w:r>
      <w:hyperlink r:id="rId80" w:tooltip=".444 Marlin" w:history="1">
        <w:r w:rsidRPr="00061B3F">
          <w:rPr>
            <w:rStyle w:val="Hyperlink"/>
            <w:lang w:val="en"/>
          </w:rPr>
          <w:t>.444 Marlin</w:t>
        </w:r>
      </w:hyperlink>
      <w:r w:rsidRPr="00061B3F">
        <w:rPr>
          <w:lang w:val="en"/>
        </w:rPr>
        <w:t> cartridge.</w:t>
      </w:r>
      <w:hyperlink r:id="rId81" w:anchor="cite_note-BRO-3" w:history="1">
        <w:r w:rsidRPr="00061B3F">
          <w:rPr>
            <w:rStyle w:val="Hyperlink"/>
            <w:vertAlign w:val="superscript"/>
            <w:lang w:val="en"/>
          </w:rPr>
          <w:t>[3]</w:t>
        </w:r>
      </w:hyperlink>
      <w:r w:rsidRPr="00061B3F">
        <w:rPr>
          <w:lang w:val="en"/>
        </w:rPr>
        <w:t> At its introduction, the Model 444 was the most powerful lever-action rifle on the market.</w:t>
      </w:r>
      <w:hyperlink r:id="rId82" w:anchor="cite_note-BRO-3" w:history="1">
        <w:r w:rsidRPr="00061B3F">
          <w:rPr>
            <w:rStyle w:val="Hyperlink"/>
            <w:vertAlign w:val="superscript"/>
            <w:lang w:val="en"/>
          </w:rPr>
          <w:t>[3]</w:t>
        </w:r>
      </w:hyperlink>
      <w:r w:rsidRPr="00061B3F">
        <w:rPr>
          <w:lang w:val="en"/>
        </w:rPr>
        <w:t> With a muzzle energy of more than 3000 ft-lb, the Model 444 was intended for the largest North American game animals.</w:t>
      </w:r>
      <w:hyperlink r:id="rId83" w:anchor="cite_note-BRO-3" w:history="1">
        <w:r w:rsidRPr="00061B3F">
          <w:rPr>
            <w:rStyle w:val="Hyperlink"/>
            <w:vertAlign w:val="superscript"/>
            <w:lang w:val="en"/>
          </w:rPr>
          <w:t>[3]</w:t>
        </w:r>
      </w:hyperlink>
      <w:r w:rsidRPr="00061B3F">
        <w:rPr>
          <w:lang w:val="en"/>
        </w:rPr>
        <w:t> The Model 444 holds 4 cartridges in the magazine and one in the chamber, and was originally fitted with a 24-inch barrel and a straight-grip buttstock.</w:t>
      </w:r>
      <w:hyperlink r:id="rId84" w:anchor="cite_note-BRO-3" w:history="1">
        <w:r w:rsidRPr="00061B3F">
          <w:rPr>
            <w:rStyle w:val="Hyperlink"/>
            <w:vertAlign w:val="superscript"/>
            <w:lang w:val="en"/>
          </w:rPr>
          <w:t>[3]</w:t>
        </w:r>
      </w:hyperlink>
    </w:p>
    <w:p w14:paraId="60516C30" w14:textId="77777777" w:rsidR="00061B3F" w:rsidRPr="00061B3F" w:rsidRDefault="00061B3F" w:rsidP="00061B3F">
      <w:pPr>
        <w:rPr>
          <w:lang w:val="en"/>
        </w:rPr>
      </w:pPr>
      <w:r w:rsidRPr="00061B3F">
        <w:rPr>
          <w:lang w:val="en"/>
        </w:rPr>
        <w:t xml:space="preserve">Early Model 444 rifles utilized a 1-in-38" rifling twist and were handicapped by a lack of suitable bullet weights. In addition, nearly all existing bullets for the .444 had been originally designed solely for use in handguns; used in the Model 444, the bullets tended to break up at higher rifle velocities. A new 265-grain bullet greatly improved the utility of the Model 444 as a hunting rifle, and other </w:t>
      </w:r>
      <w:r w:rsidRPr="00061B3F">
        <w:rPr>
          <w:lang w:val="en"/>
        </w:rPr>
        <w:lastRenderedPageBreak/>
        <w:t>bullet weights have since been introduced. In 1971, Model 444's barrel length was reduced to 22 inches, and the rifle's buttstock was changed to a full pistol-grip design.</w:t>
      </w:r>
      <w:hyperlink r:id="rId85" w:anchor="cite_note-BRO-3" w:history="1">
        <w:r w:rsidRPr="00061B3F">
          <w:rPr>
            <w:rStyle w:val="Hyperlink"/>
            <w:vertAlign w:val="superscript"/>
            <w:lang w:val="en"/>
          </w:rPr>
          <w:t>[3]</w:t>
        </w:r>
      </w:hyperlink>
      <w:r w:rsidRPr="00061B3F">
        <w:rPr>
          <w:lang w:val="en"/>
        </w:rPr>
        <w:t> Later production rifles received a change in barrel twist to 1 in 20 inches to stabilize longer and heavier bullets.</w:t>
      </w:r>
      <w:hyperlink r:id="rId86" w:anchor="cite_note-BRO-3" w:history="1">
        <w:r w:rsidRPr="00061B3F">
          <w:rPr>
            <w:rStyle w:val="Hyperlink"/>
            <w:vertAlign w:val="superscript"/>
            <w:lang w:val="en"/>
          </w:rPr>
          <w:t>[3]</w:t>
        </w:r>
      </w:hyperlink>
    </w:p>
    <w:p w14:paraId="2EB06819" w14:textId="77777777" w:rsidR="00061B3F" w:rsidRPr="00061B3F" w:rsidRDefault="00061B3F" w:rsidP="00061B3F">
      <w:pPr>
        <w:rPr>
          <w:b/>
          <w:bCs/>
          <w:lang w:val="en"/>
        </w:rPr>
      </w:pPr>
      <w:r w:rsidRPr="00061B3F">
        <w:rPr>
          <w:b/>
          <w:bCs/>
          <w:lang w:val="en"/>
        </w:rPr>
        <w:t>Model 1894</w:t>
      </w:r>
    </w:p>
    <w:p w14:paraId="604E1ABB" w14:textId="631FA515" w:rsidR="00061B3F" w:rsidRPr="00061B3F" w:rsidRDefault="00061B3F" w:rsidP="00061B3F">
      <w:pPr>
        <w:rPr>
          <w:lang w:val="en"/>
        </w:rPr>
      </w:pPr>
      <w:r w:rsidRPr="00061B3F">
        <w:rPr>
          <w:lang w:val="en"/>
        </w:rPr>
        <w:drawing>
          <wp:inline distT="0" distB="0" distL="0" distR="0" wp14:anchorId="3B5A133B" wp14:editId="788AC9B5">
            <wp:extent cx="5387340" cy="1484972"/>
            <wp:effectExtent l="0" t="0" r="3810" b="1270"/>
            <wp:docPr id="1582485543" name="Picture 5">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19759" cy="1493908"/>
                    </a:xfrm>
                    <a:prstGeom prst="rect">
                      <a:avLst/>
                    </a:prstGeom>
                    <a:noFill/>
                    <a:ln>
                      <a:noFill/>
                    </a:ln>
                  </pic:spPr>
                </pic:pic>
              </a:graphicData>
            </a:graphic>
          </wp:inline>
        </w:drawing>
      </w:r>
      <w:r w:rsidRPr="00061B3F">
        <w:rPr>
          <w:lang w:val="en"/>
        </w:rPr>
        <w:t>Marlin Model 1894 .44 Magnum carbine</w:t>
      </w:r>
    </w:p>
    <w:p w14:paraId="2F6450CD" w14:textId="77777777" w:rsidR="00061B3F" w:rsidRPr="00061B3F" w:rsidRDefault="00061B3F" w:rsidP="00061B3F">
      <w:pPr>
        <w:rPr>
          <w:lang w:val="en"/>
        </w:rPr>
      </w:pPr>
      <w:r w:rsidRPr="00061B3F">
        <w:rPr>
          <w:lang w:val="en"/>
        </w:rPr>
        <w:t>In 1963, Marlin added the .44 Magnum cartridge as an optional chambering in the Model 336T carbine, which featured a straight grip, a 20-inch round tapered barrel, and a full-length magazine. However, the rifle experienced continuing problems in loading and chambering the short .44 Magnum cartridge, and in 1964 Marlin abruptly dropped the .44 Magnum option.</w:t>
      </w:r>
      <w:hyperlink r:id="rId89" w:anchor="cite_note-BRO-3" w:history="1">
        <w:r w:rsidRPr="00061B3F">
          <w:rPr>
            <w:rStyle w:val="Hyperlink"/>
            <w:vertAlign w:val="superscript"/>
            <w:lang w:val="en"/>
          </w:rPr>
          <w:t>[3]</w:t>
        </w:r>
      </w:hyperlink>
      <w:r w:rsidRPr="00061B3F">
        <w:rPr>
          <w:lang w:val="en"/>
        </w:rPr>
        <w:t> Marlin was well aware of continued demand for a lever-action carbine in .44 Magnum caliber, and began searching for a replacement. In 1969, Marlin introduced the New Model 1894 in </w:t>
      </w:r>
      <w:hyperlink r:id="rId90" w:tooltip=".44 Magnum" w:history="1">
        <w:r w:rsidRPr="00061B3F">
          <w:rPr>
            <w:rStyle w:val="Hyperlink"/>
            <w:lang w:val="en"/>
          </w:rPr>
          <w:t>.44 Magnum</w:t>
        </w:r>
      </w:hyperlink>
      <w:r w:rsidRPr="00061B3F">
        <w:rPr>
          <w:lang w:val="en"/>
        </w:rPr>
        <w:t>/</w:t>
      </w:r>
      <w:hyperlink r:id="rId91" w:tooltip=".44 Special" w:history="1">
        <w:r w:rsidRPr="00061B3F">
          <w:rPr>
            <w:rStyle w:val="Hyperlink"/>
            <w:lang w:val="en"/>
          </w:rPr>
          <w:t>.44 Special</w:t>
        </w:r>
      </w:hyperlink>
      <w:r w:rsidRPr="00061B3F">
        <w:rPr>
          <w:lang w:val="en"/>
        </w:rPr>
        <w:t> caliber.</w:t>
      </w:r>
      <w:hyperlink r:id="rId92" w:anchor="cite_note-BRO-3" w:history="1">
        <w:r w:rsidRPr="00061B3F">
          <w:rPr>
            <w:rStyle w:val="Hyperlink"/>
            <w:vertAlign w:val="superscript"/>
            <w:lang w:val="en"/>
          </w:rPr>
          <w:t>[3]</w:t>
        </w:r>
      </w:hyperlink>
      <w:r w:rsidRPr="00061B3F">
        <w:rPr>
          <w:lang w:val="en"/>
        </w:rPr>
        <w:t> The New Model 1894 is not based on the Model 336 mechanism; instead, it uses the old short-receiver Model 1894 action incorporating the flat-profile bolt, which received minor improvements before being reintroduced in .44 Magnum caliber.</w:t>
      </w:r>
      <w:hyperlink r:id="rId93" w:anchor="cite_note-BRO-3" w:history="1">
        <w:r w:rsidRPr="00061B3F">
          <w:rPr>
            <w:rStyle w:val="Hyperlink"/>
            <w:vertAlign w:val="superscript"/>
            <w:lang w:val="en"/>
          </w:rPr>
          <w:t>[3]</w:t>
        </w:r>
      </w:hyperlink>
      <w:r w:rsidRPr="00061B3F">
        <w:rPr>
          <w:lang w:val="en"/>
        </w:rPr>
        <w:t> The decision to use the original Model 1894 action, a design originally designed to accommodate pistol-length cartridges such as the </w:t>
      </w:r>
      <w:hyperlink r:id="rId94" w:tooltip=".38-40 Winchester" w:history="1">
        <w:r w:rsidRPr="00061B3F">
          <w:rPr>
            <w:rStyle w:val="Hyperlink"/>
            <w:lang w:val="en"/>
          </w:rPr>
          <w:t>.38-40</w:t>
        </w:r>
      </w:hyperlink>
      <w:r w:rsidRPr="00061B3F">
        <w:rPr>
          <w:lang w:val="en"/>
        </w:rPr>
        <w:t> and </w:t>
      </w:r>
      <w:hyperlink r:id="rId95" w:tooltip=".44-40 Winchester" w:history="1">
        <w:r w:rsidRPr="00061B3F">
          <w:rPr>
            <w:rStyle w:val="Hyperlink"/>
            <w:lang w:val="en"/>
          </w:rPr>
          <w:t>.44-40</w:t>
        </w:r>
      </w:hyperlink>
      <w:r w:rsidRPr="00061B3F">
        <w:rPr>
          <w:lang w:val="en"/>
        </w:rPr>
        <w:t>, proved a complete success.</w:t>
      </w:r>
      <w:hyperlink r:id="rId96" w:anchor="cite_note-BRO-3" w:history="1">
        <w:r w:rsidRPr="00061B3F">
          <w:rPr>
            <w:rStyle w:val="Hyperlink"/>
            <w:vertAlign w:val="superscript"/>
            <w:lang w:val="en"/>
          </w:rPr>
          <w:t>[3]</w:t>
        </w:r>
      </w:hyperlink>
      <w:r w:rsidRPr="00061B3F">
        <w:rPr>
          <w:lang w:val="en"/>
        </w:rPr>
        <w:t> In keeping with its predecessor, the New Model 1894 was given a straight-grip buttstock instead of the pistol-grip style version fitted to the Model 336.</w:t>
      </w:r>
      <w:hyperlink r:id="rId97" w:anchor="cite_note-BRO-3" w:history="1">
        <w:r w:rsidRPr="00061B3F">
          <w:rPr>
            <w:rStyle w:val="Hyperlink"/>
            <w:vertAlign w:val="superscript"/>
            <w:lang w:val="en"/>
          </w:rPr>
          <w:t>[3]</w:t>
        </w:r>
      </w:hyperlink>
      <w:r w:rsidRPr="00061B3F">
        <w:rPr>
          <w:lang w:val="en"/>
        </w:rPr>
        <w:t> Since 1979, other calibers have been introduced for the Model 1894, including </w:t>
      </w:r>
      <w:hyperlink r:id="rId98" w:tooltip=".38 Special" w:history="1">
        <w:r w:rsidRPr="00061B3F">
          <w:rPr>
            <w:rStyle w:val="Hyperlink"/>
            <w:lang w:val="en"/>
          </w:rPr>
          <w:t>.38 Special</w:t>
        </w:r>
      </w:hyperlink>
      <w:r w:rsidRPr="00061B3F">
        <w:rPr>
          <w:lang w:val="en"/>
        </w:rPr>
        <w:t>/</w:t>
      </w:r>
      <w:hyperlink r:id="rId99" w:tooltip=".357 Magnum" w:history="1">
        <w:r w:rsidRPr="00061B3F">
          <w:rPr>
            <w:rStyle w:val="Hyperlink"/>
            <w:lang w:val="en"/>
          </w:rPr>
          <w:t>.357 Magnum</w:t>
        </w:r>
      </w:hyperlink>
      <w:r w:rsidRPr="00061B3F">
        <w:rPr>
          <w:lang w:val="en"/>
        </w:rPr>
        <w:t>, </w:t>
      </w:r>
      <w:hyperlink r:id="rId100" w:tooltip=".41 Magnum" w:history="1">
        <w:r w:rsidRPr="00061B3F">
          <w:rPr>
            <w:rStyle w:val="Hyperlink"/>
            <w:lang w:val="en"/>
          </w:rPr>
          <w:t>.41 Magnum</w:t>
        </w:r>
      </w:hyperlink>
      <w:r w:rsidRPr="00061B3F">
        <w:rPr>
          <w:lang w:val="en"/>
        </w:rPr>
        <w:t>, and the </w:t>
      </w:r>
      <w:hyperlink r:id="rId101" w:tooltip=".45 Colt" w:history="1">
        <w:r w:rsidRPr="00061B3F">
          <w:rPr>
            <w:rStyle w:val="Hyperlink"/>
            <w:lang w:val="en"/>
          </w:rPr>
          <w:t>.45 Colt</w:t>
        </w:r>
      </w:hyperlink>
      <w:r w:rsidRPr="00061B3F">
        <w:rPr>
          <w:lang w:val="en"/>
        </w:rPr>
        <w:t> under the Models 1894C, 1894S, and 1894CS.</w:t>
      </w:r>
      <w:hyperlink r:id="rId102" w:anchor="cite_note-BRO-3" w:history="1">
        <w:r w:rsidRPr="00061B3F">
          <w:rPr>
            <w:rStyle w:val="Hyperlink"/>
            <w:vertAlign w:val="superscript"/>
            <w:lang w:val="en"/>
          </w:rPr>
          <w:t>[3]</w:t>
        </w:r>
      </w:hyperlink>
      <w:r w:rsidRPr="00061B3F">
        <w:rPr>
          <w:lang w:val="en"/>
        </w:rPr>
        <w:t> A cross-bolt safety was added in 1984.</w:t>
      </w:r>
      <w:hyperlink r:id="rId103" w:anchor="cite_note-BRO-3" w:history="1">
        <w:r w:rsidRPr="00061B3F">
          <w:rPr>
            <w:rStyle w:val="Hyperlink"/>
            <w:vertAlign w:val="superscript"/>
            <w:lang w:val="en"/>
          </w:rPr>
          <w:t>[3]</w:t>
        </w:r>
      </w:hyperlink>
      <w:r w:rsidRPr="00061B3F">
        <w:rPr>
          <w:lang w:val="en"/>
        </w:rPr>
        <w:t> The Model 1894 is particularly popular with </w:t>
      </w:r>
      <w:hyperlink r:id="rId104" w:tooltip="Cowboy Action Shooting" w:history="1">
        <w:r w:rsidRPr="00061B3F">
          <w:rPr>
            <w:rStyle w:val="Hyperlink"/>
            <w:lang w:val="en"/>
          </w:rPr>
          <w:t>cowboy action shooting</w:t>
        </w:r>
      </w:hyperlink>
      <w:r w:rsidRPr="00061B3F">
        <w:rPr>
          <w:lang w:val="en"/>
        </w:rPr>
        <w:t> enthusiasts, as well as shooters who desire to carry a shoulder arm and a revolver in the same caliber.</w:t>
      </w:r>
    </w:p>
    <w:p w14:paraId="367C8C49" w14:textId="77777777" w:rsidR="00061B3F" w:rsidRPr="00061B3F" w:rsidRDefault="00061B3F" w:rsidP="00061B3F">
      <w:pPr>
        <w:rPr>
          <w:b/>
          <w:bCs/>
          <w:lang w:val="en"/>
        </w:rPr>
      </w:pPr>
      <w:r w:rsidRPr="00061B3F">
        <w:rPr>
          <w:b/>
          <w:bCs/>
          <w:lang w:val="en"/>
        </w:rPr>
        <w:t>Model 1895</w:t>
      </w:r>
    </w:p>
    <w:p w14:paraId="631E8EC1" w14:textId="77777777" w:rsidR="00061B3F" w:rsidRPr="00061B3F" w:rsidRDefault="00061B3F" w:rsidP="00061B3F">
      <w:pPr>
        <w:rPr>
          <w:lang w:val="en"/>
        </w:rPr>
      </w:pPr>
      <w:r w:rsidRPr="00061B3F">
        <w:rPr>
          <w:lang w:val="en"/>
        </w:rPr>
        <w:t>Introduced in 1972 and named in honor of the Marlin Model of 1895 (produced from 1895–1917), the current (New) Model 1895 rifle offered in </w:t>
      </w:r>
      <w:hyperlink r:id="rId105" w:tooltip=".45-70" w:history="1">
        <w:r w:rsidRPr="00061B3F">
          <w:rPr>
            <w:rStyle w:val="Hyperlink"/>
            <w:lang w:val="en"/>
          </w:rPr>
          <w:t>.45-70</w:t>
        </w:r>
      </w:hyperlink>
      <w:r w:rsidRPr="00061B3F">
        <w:rPr>
          <w:lang w:val="en"/>
        </w:rPr>
        <w:t> caliber utilizes the same Model 336 receiver design and lever-action mechanism used in the Marlin Model 444.</w:t>
      </w:r>
      <w:hyperlink r:id="rId106" w:anchor="cite_note-BRO-3" w:history="1">
        <w:r w:rsidRPr="00061B3F">
          <w:rPr>
            <w:rStyle w:val="Hyperlink"/>
            <w:vertAlign w:val="superscript"/>
            <w:lang w:val="en"/>
          </w:rPr>
          <w:t>[3]</w:t>
        </w:r>
      </w:hyperlink>
      <w:hyperlink r:id="rId107" w:anchor="cite_note-12" w:history="1">
        <w:r w:rsidRPr="00061B3F">
          <w:rPr>
            <w:rStyle w:val="Hyperlink"/>
            <w:vertAlign w:val="superscript"/>
            <w:lang w:val="en"/>
          </w:rPr>
          <w:t>[10]</w:t>
        </w:r>
      </w:hyperlink>
      <w:hyperlink r:id="rId108" w:anchor="cite_note-SHO-13" w:history="1">
        <w:r w:rsidRPr="00061B3F">
          <w:rPr>
            <w:rStyle w:val="Hyperlink"/>
            <w:vertAlign w:val="superscript"/>
            <w:lang w:val="en"/>
          </w:rPr>
          <w:t>[11]</w:t>
        </w:r>
      </w:hyperlink>
      <w:r w:rsidRPr="00061B3F">
        <w:rPr>
          <w:lang w:val="en"/>
        </w:rPr>
        <w:t> A variant of the New Model 1895, called the 338MX and 338MXLR, has also become available in more recent times </w:t>
      </w:r>
      <w:hyperlink r:id="rId109" w:tooltip=".338 Marlin Express" w:history="1">
        <w:r w:rsidRPr="00061B3F">
          <w:rPr>
            <w:rStyle w:val="Hyperlink"/>
            <w:lang w:val="en"/>
          </w:rPr>
          <w:t>.338 Marlin Express</w:t>
        </w:r>
      </w:hyperlink>
      <w:r w:rsidRPr="00061B3F">
        <w:rPr>
          <w:lang w:val="en"/>
        </w:rPr>
        <w:t>.</w:t>
      </w:r>
      <w:hyperlink r:id="rId110" w:anchor="cite_note-14" w:history="1">
        <w:r w:rsidRPr="00061B3F">
          <w:rPr>
            <w:rStyle w:val="Hyperlink"/>
            <w:vertAlign w:val="superscript"/>
            <w:lang w:val="en"/>
          </w:rPr>
          <w:t>[12]</w:t>
        </w:r>
      </w:hyperlink>
    </w:p>
    <w:p w14:paraId="265771D5" w14:textId="77777777" w:rsidR="00061B3F" w:rsidRPr="00061B3F" w:rsidRDefault="00061B3F" w:rsidP="00061B3F">
      <w:pPr>
        <w:rPr>
          <w:b/>
          <w:bCs/>
          <w:lang w:val="en"/>
        </w:rPr>
      </w:pPr>
      <w:r w:rsidRPr="00061B3F">
        <w:rPr>
          <w:b/>
          <w:bCs/>
          <w:lang w:val="en"/>
        </w:rPr>
        <w:t>.450 Marlin</w:t>
      </w:r>
    </w:p>
    <w:p w14:paraId="03B6CB8E" w14:textId="77777777" w:rsidR="00061B3F" w:rsidRPr="00061B3F" w:rsidRDefault="00061B3F" w:rsidP="00061B3F">
      <w:pPr>
        <w:rPr>
          <w:lang w:val="en"/>
        </w:rPr>
      </w:pPr>
      <w:r w:rsidRPr="00061B3F">
        <w:rPr>
          <w:lang w:val="en"/>
        </w:rPr>
        <w:t>The </w:t>
      </w:r>
      <w:hyperlink r:id="rId111" w:tooltip=".45-70" w:history="1">
        <w:r w:rsidRPr="00061B3F">
          <w:rPr>
            <w:rStyle w:val="Hyperlink"/>
            <w:lang w:val="en"/>
          </w:rPr>
          <w:t>.45-70</w:t>
        </w:r>
      </w:hyperlink>
      <w:r w:rsidRPr="00061B3F">
        <w:rPr>
          <w:lang w:val="en"/>
        </w:rPr>
        <w:t> was originally a black powder cartridge and most factory ammo is loaded moderately for safety in older rifles, including the original Model of 1895. With increasing numbers of modern .45-70 rifles built with high strength actions (including the current Model 1895, the </w:t>
      </w:r>
      <w:hyperlink r:id="rId112" w:tooltip="Ruger No. 1" w:history="1">
        <w:r w:rsidRPr="00061B3F">
          <w:rPr>
            <w:rStyle w:val="Hyperlink"/>
            <w:lang w:val="en"/>
          </w:rPr>
          <w:t>Ruger No. 1</w:t>
        </w:r>
      </w:hyperlink>
      <w:r w:rsidRPr="00061B3F">
        <w:rPr>
          <w:lang w:val="en"/>
        </w:rPr>
        <w:t> single shot, the </w:t>
      </w:r>
      <w:hyperlink r:id="rId113" w:tooltip="Browning BLR" w:history="1">
        <w:r w:rsidRPr="00061B3F">
          <w:rPr>
            <w:rStyle w:val="Hyperlink"/>
            <w:lang w:val="en"/>
          </w:rPr>
          <w:t>Browning BLR</w:t>
        </w:r>
      </w:hyperlink>
      <w:r w:rsidRPr="00061B3F">
        <w:rPr>
          <w:lang w:val="en"/>
        </w:rPr>
        <w:t xml:space="preserve"> or the Siamese Mauser conversions), handloaders and specialty ammunition </w:t>
      </w:r>
      <w:r w:rsidRPr="00061B3F">
        <w:rPr>
          <w:lang w:val="en"/>
        </w:rPr>
        <w:lastRenderedPageBreak/>
        <w:t>makers like </w:t>
      </w:r>
      <w:hyperlink r:id="rId114" w:tooltip="Hornady" w:history="1">
        <w:r w:rsidRPr="00061B3F">
          <w:rPr>
            <w:rStyle w:val="Hyperlink"/>
            <w:lang w:val="en"/>
          </w:rPr>
          <w:t>Hornady</w:t>
        </w:r>
      </w:hyperlink>
      <w:r w:rsidRPr="00061B3F">
        <w:rPr>
          <w:lang w:val="en"/>
        </w:rPr>
        <w:t>, Buffalo Bore and Garrett produce high intensity .45-70 loadings that may equal or exceed the power of the .444 Marlin. Some approach the power of the </w:t>
      </w:r>
      <w:hyperlink r:id="rId115" w:tooltip=".458 Winchester Magnum" w:history="1">
        <w:r w:rsidRPr="00061B3F">
          <w:rPr>
            <w:rStyle w:val="Hyperlink"/>
            <w:lang w:val="en"/>
          </w:rPr>
          <w:t>.458 Winchester Magnum</w:t>
        </w:r>
      </w:hyperlink>
      <w:r w:rsidRPr="00061B3F">
        <w:rPr>
          <w:lang w:val="en"/>
        </w:rPr>
        <w:t> (although with smaller bullets with a much lower sectional density) and are effective against dangerous game. Use of such loadings in older .45-70 firearms is dangerous and should not be attempted; for that reason, Marlin introduced the </w:t>
      </w:r>
      <w:hyperlink r:id="rId116" w:tooltip=".450 Marlin" w:history="1">
        <w:r w:rsidRPr="00061B3F">
          <w:rPr>
            <w:rStyle w:val="Hyperlink"/>
            <w:lang w:val="en"/>
          </w:rPr>
          <w:t>.450 Marlin</w:t>
        </w:r>
      </w:hyperlink>
      <w:r w:rsidRPr="00061B3F">
        <w:rPr>
          <w:lang w:val="en"/>
        </w:rPr>
        <w:t xml:space="preserve">, a belted version of the .45-70 cartridge that will not chamber in older .45-70 rifles. However, many .45-70 Model 1895 owners chose to use the traditional .45-70 loads for deer-sized </w:t>
      </w:r>
      <w:proofErr w:type="gramStart"/>
      <w:r w:rsidRPr="00061B3F">
        <w:rPr>
          <w:lang w:val="en"/>
        </w:rPr>
        <w:t>game</w:t>
      </w:r>
      <w:proofErr w:type="gramEnd"/>
      <w:r w:rsidRPr="00061B3F">
        <w:rPr>
          <w:lang w:val="en"/>
        </w:rPr>
        <w:t xml:space="preserve"> with the option of using the high intensity .45-70 loads for more dangerous </w:t>
      </w:r>
      <w:proofErr w:type="gramStart"/>
      <w:r w:rsidRPr="00061B3F">
        <w:rPr>
          <w:lang w:val="en"/>
        </w:rPr>
        <w:t>game</w:t>
      </w:r>
      <w:proofErr w:type="gramEnd"/>
      <w:r w:rsidRPr="00061B3F">
        <w:rPr>
          <w:lang w:val="en"/>
        </w:rPr>
        <w:t>. The 1895M lever-action rifle chambered in .450 Marlin was offered from 2000 until 2009 and is no longer in production.</w:t>
      </w:r>
    </w:p>
    <w:p w14:paraId="16ABAB87" w14:textId="77777777" w:rsidR="00061B3F" w:rsidRPr="00061B3F" w:rsidRDefault="00061B3F" w:rsidP="00061B3F">
      <w:pPr>
        <w:rPr>
          <w:b/>
          <w:bCs/>
          <w:lang w:val="en"/>
        </w:rPr>
      </w:pPr>
      <w:r w:rsidRPr="00061B3F">
        <w:rPr>
          <w:b/>
          <w:bCs/>
          <w:lang w:val="en"/>
        </w:rPr>
        <w:t>Guide Guns</w:t>
      </w:r>
    </w:p>
    <w:p w14:paraId="52E02293" w14:textId="09A7BAE4" w:rsidR="00061B3F" w:rsidRPr="00061B3F" w:rsidRDefault="00061B3F" w:rsidP="00061B3F">
      <w:pPr>
        <w:rPr>
          <w:lang w:val="en"/>
        </w:rPr>
      </w:pPr>
      <w:r w:rsidRPr="00061B3F">
        <w:rPr>
          <w:lang w:val="en"/>
        </w:rPr>
        <w:t xml:space="preserve">One recent innovation growing in popularity is the "Guide Gun" concept. The name most probably originates from the types of </w:t>
      </w:r>
      <w:r w:rsidRPr="00061B3F">
        <w:rPr>
          <w:lang w:val="en"/>
        </w:rPr>
        <w:t>longarm</w:t>
      </w:r>
      <w:r w:rsidRPr="00061B3F">
        <w:rPr>
          <w:lang w:val="en"/>
        </w:rPr>
        <w:t xml:space="preserve"> favored by </w:t>
      </w:r>
      <w:hyperlink r:id="rId117" w:tooltip="Alaska" w:history="1">
        <w:r w:rsidRPr="00061B3F">
          <w:rPr>
            <w:rStyle w:val="Hyperlink"/>
            <w:lang w:val="en"/>
          </w:rPr>
          <w:t>Alaskan</w:t>
        </w:r>
      </w:hyperlink>
      <w:r w:rsidRPr="00061B3F">
        <w:rPr>
          <w:lang w:val="en"/>
        </w:rPr>
        <w:t> hunting and wilderness guides as a defense against attacks by </w:t>
      </w:r>
      <w:hyperlink r:id="rId118" w:tooltip="Grizzly bear" w:history="1">
        <w:r w:rsidRPr="00061B3F">
          <w:rPr>
            <w:rStyle w:val="Hyperlink"/>
            <w:lang w:val="en"/>
          </w:rPr>
          <w:t>bears</w:t>
        </w:r>
      </w:hyperlink>
      <w:r w:rsidRPr="00061B3F">
        <w:rPr>
          <w:lang w:val="en"/>
        </w:rPr>
        <w:t>. The Guide Gun concept consists of a handy, short-barreled (usually 16 to 20 inches) lever action in a large caliber such as the .444 Marlin, .45-70, or .450 Marlin with a 3/4-length magazine tube. Usually custom-made by a skilled gunsmith, these guns are usually fitted with either </w:t>
      </w:r>
      <w:hyperlink r:id="rId119" w:tooltip="Iron sights" w:history="1">
        <w:r w:rsidRPr="00061B3F">
          <w:rPr>
            <w:rStyle w:val="Hyperlink"/>
            <w:lang w:val="en"/>
          </w:rPr>
          <w:t>open sights</w:t>
        </w:r>
      </w:hyperlink>
      <w:r w:rsidRPr="00061B3F">
        <w:rPr>
          <w:lang w:val="en"/>
        </w:rPr>
        <w:t> (such as ghost rings or express sights), a </w:t>
      </w:r>
      <w:hyperlink r:id="rId120" w:tooltip="Reflex sight" w:history="1">
        <w:r w:rsidRPr="00061B3F">
          <w:rPr>
            <w:rStyle w:val="Hyperlink"/>
            <w:lang w:val="en"/>
          </w:rPr>
          <w:t>reflex sight</w:t>
        </w:r>
      </w:hyperlink>
      <w:r w:rsidRPr="00061B3F">
        <w:rPr>
          <w:lang w:val="en"/>
        </w:rPr>
        <w:t>, </w:t>
      </w:r>
      <w:hyperlink r:id="rId121" w:tooltip="Holographic weapon sight" w:history="1">
        <w:r w:rsidRPr="00061B3F">
          <w:rPr>
            <w:rStyle w:val="Hyperlink"/>
            <w:lang w:val="en"/>
          </w:rPr>
          <w:t>holographic sight</w:t>
        </w:r>
      </w:hyperlink>
      <w:r w:rsidRPr="00061B3F">
        <w:rPr>
          <w:lang w:val="en"/>
        </w:rPr>
        <w:t> or a long eye-relief scope mounted on a </w:t>
      </w:r>
      <w:hyperlink r:id="rId122" w:tooltip="Scout rifle" w:history="1">
        <w:r w:rsidRPr="00061B3F">
          <w:rPr>
            <w:rStyle w:val="Hyperlink"/>
            <w:lang w:val="en"/>
          </w:rPr>
          <w:t>scout rail</w:t>
        </w:r>
      </w:hyperlink>
      <w:r w:rsidRPr="00061B3F">
        <w:rPr>
          <w:lang w:val="en"/>
        </w:rPr>
        <w:t xml:space="preserve">. Marlin New Model 1895 actions are frequently used to build this type of firearm. </w:t>
      </w:r>
      <w:proofErr w:type="gramStart"/>
      <w:r w:rsidRPr="00061B3F">
        <w:rPr>
          <w:lang w:val="en"/>
        </w:rPr>
        <w:t>In an attempt to</w:t>
      </w:r>
      <w:proofErr w:type="gramEnd"/>
      <w:r w:rsidRPr="00061B3F">
        <w:rPr>
          <w:lang w:val="en"/>
        </w:rPr>
        <w:t xml:space="preserve"> capitalize on this trend, Marlin began offering custom versions of their New Model 1895 action beginning with the now-discontinued Models 1895SDT and 336SDT. Current "Guide Gun" models include </w:t>
      </w:r>
      <w:proofErr w:type="gramStart"/>
      <w:r w:rsidRPr="00061B3F">
        <w:rPr>
          <w:lang w:val="en"/>
        </w:rPr>
        <w:t>the Models</w:t>
      </w:r>
      <w:proofErr w:type="gramEnd"/>
      <w:r w:rsidRPr="00061B3F">
        <w:rPr>
          <w:lang w:val="en"/>
        </w:rPr>
        <w:t xml:space="preserve"> 1895G, 1895GS, 1895GBL, 1895SBL, and 1895m.</w:t>
      </w:r>
    </w:p>
    <w:p w14:paraId="7B9B34A5" w14:textId="77777777" w:rsidR="00061B3F" w:rsidRPr="00061B3F" w:rsidRDefault="00061B3F" w:rsidP="00061B3F">
      <w:pPr>
        <w:rPr>
          <w:b/>
          <w:bCs/>
          <w:lang w:val="en"/>
        </w:rPr>
      </w:pPr>
      <w:r w:rsidRPr="00061B3F">
        <w:rPr>
          <w:b/>
          <w:bCs/>
          <w:lang w:val="en"/>
        </w:rPr>
        <w:t>Conversions</w:t>
      </w:r>
    </w:p>
    <w:p w14:paraId="0C3F9694" w14:textId="77777777" w:rsidR="00061B3F" w:rsidRPr="00061B3F" w:rsidRDefault="00061B3F" w:rsidP="00061B3F">
      <w:pPr>
        <w:rPr>
          <w:lang w:val="en"/>
        </w:rPr>
      </w:pPr>
      <w:r w:rsidRPr="00061B3F">
        <w:rPr>
          <w:lang w:val="en"/>
        </w:rPr>
        <w:t xml:space="preserve">Aside from existing Marlin models, the basic Model 336/Model 1895 receiver and lever-action mechanism </w:t>
      </w:r>
      <w:proofErr w:type="gramStart"/>
      <w:r w:rsidRPr="00061B3F">
        <w:rPr>
          <w:lang w:val="en"/>
        </w:rPr>
        <w:t>has</w:t>
      </w:r>
      <w:proofErr w:type="gramEnd"/>
      <w:r w:rsidRPr="00061B3F">
        <w:rPr>
          <w:lang w:val="en"/>
        </w:rPr>
        <w:t xml:space="preserve"> enjoyed some popularity as a parent for various wildcat caliber conversions. These custom rifles are increasingly popular in the western United States, Canada, and Alaska where encounters with grizzly bears and other potentially dangerous animals can be expected. Some of these wildcat cartridge conversions include the </w:t>
      </w:r>
      <w:hyperlink r:id="rId123" w:tooltip=".450 Alaskan (page does not exist)" w:history="1">
        <w:r w:rsidRPr="00061B3F">
          <w:rPr>
            <w:rStyle w:val="Hyperlink"/>
            <w:lang w:val="en"/>
          </w:rPr>
          <w:t>.450 Alaskan</w:t>
        </w:r>
      </w:hyperlink>
      <w:r w:rsidRPr="00061B3F">
        <w:rPr>
          <w:lang w:val="en"/>
        </w:rPr>
        <w:t>, </w:t>
      </w:r>
      <w:hyperlink r:id="rId124" w:tooltip=".457 Wild West Magnum (page does not exist)" w:history="1">
        <w:r w:rsidRPr="00061B3F">
          <w:rPr>
            <w:rStyle w:val="Hyperlink"/>
            <w:lang w:val="en"/>
          </w:rPr>
          <w:t>.457 Wild West Magnum</w:t>
        </w:r>
      </w:hyperlink>
      <w:r w:rsidRPr="00061B3F">
        <w:rPr>
          <w:lang w:val="en"/>
        </w:rPr>
        <w:t>, </w:t>
      </w:r>
      <w:hyperlink r:id="rId125" w:tooltip=".50 Alaskan" w:history="1">
        <w:r w:rsidRPr="00061B3F">
          <w:rPr>
            <w:rStyle w:val="Hyperlink"/>
            <w:lang w:val="en"/>
          </w:rPr>
          <w:t>.50 Alaskan</w:t>
        </w:r>
      </w:hyperlink>
      <w:r w:rsidRPr="00061B3F">
        <w:rPr>
          <w:lang w:val="en"/>
        </w:rPr>
        <w:t>, and the </w:t>
      </w:r>
      <w:hyperlink r:id="rId126" w:tooltip=".510 Kodiak Express (page does not exist)" w:history="1">
        <w:r w:rsidRPr="00061B3F">
          <w:rPr>
            <w:rStyle w:val="Hyperlink"/>
            <w:lang w:val="en"/>
          </w:rPr>
          <w:t>.510 Kodiak Express</w:t>
        </w:r>
      </w:hyperlink>
      <w:r w:rsidRPr="00061B3F">
        <w:rPr>
          <w:lang w:val="en"/>
        </w:rPr>
        <w:t>.</w:t>
      </w:r>
    </w:p>
    <w:p w14:paraId="7E807052" w14:textId="77777777" w:rsidR="00061B3F" w:rsidRPr="00061B3F" w:rsidRDefault="00061B3F" w:rsidP="00061B3F">
      <w:pPr>
        <w:rPr>
          <w:lang w:val="en"/>
        </w:rPr>
      </w:pPr>
      <w:r w:rsidRPr="00061B3F">
        <w:rPr>
          <w:lang w:val="en"/>
        </w:rPr>
        <w:t xml:space="preserve">Of the conversions </w:t>
      </w:r>
      <w:proofErr w:type="gramStart"/>
      <w:r w:rsidRPr="00061B3F">
        <w:rPr>
          <w:lang w:val="en"/>
        </w:rPr>
        <w:t>mentioned</w:t>
      </w:r>
      <w:proofErr w:type="gramEnd"/>
      <w:r w:rsidRPr="00061B3F">
        <w:rPr>
          <w:lang w:val="en"/>
        </w:rPr>
        <w:t xml:space="preserve"> both the .450 Alaskan and the .457 Wild West Magnum do not require new barrels, but simply a chamber reaming and the required action modifications (referred to as "action lengthening"); the .457 Magnum also allows continued ability to use .45-70. The .510 Kodiak Express is the most powerful wildcat conversion available for the Marlin at 5,000+ ft-lbs.</w:t>
      </w:r>
      <w:hyperlink r:id="rId127" w:anchor="cite_note-15" w:history="1">
        <w:r w:rsidRPr="00061B3F">
          <w:rPr>
            <w:rStyle w:val="Hyperlink"/>
            <w:vertAlign w:val="superscript"/>
            <w:lang w:val="en"/>
          </w:rPr>
          <w:t>[13]</w:t>
        </w:r>
      </w:hyperlink>
      <w:r w:rsidRPr="00061B3F">
        <w:rPr>
          <w:lang w:val="en"/>
        </w:rPr>
        <w:t> Both the .50 Alaskan and .510 Kodiak Express require a new barrel to be installed on the rifle.</w:t>
      </w:r>
    </w:p>
    <w:p w14:paraId="206201B6" w14:textId="77777777" w:rsidR="00061B3F" w:rsidRPr="00061B3F" w:rsidRDefault="00061B3F" w:rsidP="00061B3F">
      <w:pPr>
        <w:rPr>
          <w:lang w:val="en"/>
        </w:rPr>
      </w:pPr>
      <w:r w:rsidRPr="00061B3F">
        <w:rPr>
          <w:lang w:val="en"/>
        </w:rPr>
        <w:t>The </w:t>
      </w:r>
      <w:hyperlink r:id="rId128" w:tooltip=".45-90 Sharps" w:history="1">
        <w:r w:rsidRPr="00061B3F">
          <w:rPr>
            <w:rStyle w:val="Hyperlink"/>
            <w:lang w:val="en"/>
          </w:rPr>
          <w:t>.45-90 Sharps</w:t>
        </w:r>
      </w:hyperlink>
      <w:r w:rsidRPr="00061B3F">
        <w:rPr>
          <w:lang w:val="en"/>
        </w:rPr>
        <w:t xml:space="preserve"> (also called .45-90 WCF or simply .45-90) has occasionally been used in converted Marlin 1895 rifles. The .45-90 conversion involves modifications to the action that </w:t>
      </w:r>
      <w:proofErr w:type="gramStart"/>
      <w:r w:rsidRPr="00061B3F">
        <w:rPr>
          <w:lang w:val="en"/>
        </w:rPr>
        <w:t>increase</w:t>
      </w:r>
      <w:proofErr w:type="gramEnd"/>
      <w:r w:rsidRPr="00061B3F">
        <w:rPr>
          <w:lang w:val="en"/>
        </w:rPr>
        <w:t xml:space="preserve"> the bolt travel and action timing (to adjust when a round is ejected, and when a new round lifts to enter the chamber), and the chamber in the barrel is reamed to .45-90 specifications. The case of a .45-90 is more than a quarter inch longer than the .45-70. The limitations on bolt travel of a converted Model 336 </w:t>
      </w:r>
      <w:proofErr w:type="gramStart"/>
      <w:r w:rsidRPr="00061B3F">
        <w:rPr>
          <w:lang w:val="en"/>
        </w:rPr>
        <w:t>rifles are</w:t>
      </w:r>
      <w:proofErr w:type="gramEnd"/>
      <w:r w:rsidRPr="00061B3F">
        <w:rPr>
          <w:lang w:val="en"/>
        </w:rPr>
        <w:t xml:space="preserve"> generally </w:t>
      </w:r>
      <w:proofErr w:type="gramStart"/>
      <w:r w:rsidRPr="00061B3F">
        <w:rPr>
          <w:lang w:val="en"/>
        </w:rPr>
        <w:t>limit</w:t>
      </w:r>
      <w:proofErr w:type="gramEnd"/>
      <w:r w:rsidRPr="00061B3F">
        <w:rPr>
          <w:lang w:val="en"/>
        </w:rPr>
        <w:t xml:space="preserve"> its case overall length (COL) to 2.85 inches. The 2.85 COL allows all bullets that work with the .45-70 action to be used in the converted .45-90. The .45-90 converted 1895 actions have the same pressure limitations as the .45-70 actions.</w:t>
      </w:r>
    </w:p>
    <w:p w14:paraId="6AE869C6" w14:textId="77777777" w:rsidR="00061B3F" w:rsidRPr="00061B3F" w:rsidRDefault="00061B3F" w:rsidP="00061B3F">
      <w:pPr>
        <w:rPr>
          <w:b/>
          <w:bCs/>
          <w:lang w:val="en"/>
        </w:rPr>
      </w:pPr>
      <w:r w:rsidRPr="00061B3F">
        <w:rPr>
          <w:b/>
          <w:bCs/>
          <w:lang w:val="en"/>
        </w:rPr>
        <w:lastRenderedPageBreak/>
        <w:t>Marlin 336 year of manufacture</w:t>
      </w:r>
    </w:p>
    <w:p w14:paraId="712EB5C8" w14:textId="77777777" w:rsidR="00061B3F" w:rsidRPr="00061B3F" w:rsidRDefault="00061B3F" w:rsidP="00061B3F">
      <w:pPr>
        <w:rPr>
          <w:lang w:val="en"/>
        </w:rPr>
      </w:pPr>
      <w:r w:rsidRPr="00061B3F">
        <w:rPr>
          <w:lang w:val="en"/>
        </w:rPr>
        <w:t>The following table can be used to date the year of manufacture of a Marlin 336. It is also valid for determining most other Marlin firearm build dates from 1948 to the present.</w:t>
      </w:r>
    </w:p>
    <w:p w14:paraId="2800A661" w14:textId="77777777" w:rsidR="00061B3F" w:rsidRPr="00061B3F" w:rsidRDefault="00061B3F" w:rsidP="00061B3F">
      <w:pPr>
        <w:rPr>
          <w:lang w:val="en"/>
        </w:rPr>
      </w:pPr>
      <w:r w:rsidRPr="00061B3F">
        <w:rPr>
          <w:lang w:val="en"/>
        </w:rPr>
        <w:t xml:space="preserve">Marlin year of manufacture </w:t>
      </w:r>
      <w:proofErr w:type="gramStart"/>
      <w:r w:rsidRPr="00061B3F">
        <w:rPr>
          <w:lang w:val="en"/>
        </w:rPr>
        <w:t>maybe</w:t>
      </w:r>
      <w:proofErr w:type="gramEnd"/>
      <w:r w:rsidRPr="00061B3F">
        <w:rPr>
          <w:lang w:val="en"/>
        </w:rPr>
        <w:t xml:space="preserve"> determined from the following table of letter/numeral prefixes to the serial number: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2054"/>
        <w:gridCol w:w="2069"/>
      </w:tblGrid>
      <w:tr w:rsidR="00061B3F" w:rsidRPr="00061B3F" w14:paraId="18949687" w14:textId="77777777">
        <w:trPr>
          <w:tblCellSpacing w:w="15" w:type="dxa"/>
        </w:trPr>
        <w:tc>
          <w:tcPr>
            <w:tcW w:w="0" w:type="auto"/>
            <w:vAlign w:val="center"/>
            <w:hideMark/>
          </w:tcPr>
          <w:tbl>
            <w:tblPr>
              <w:tblpPr w:leftFromText="45" w:rightFromText="45" w:topFromText="240" w:bottomFromText="240" w:vertAnchor="text"/>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639"/>
              <w:gridCol w:w="925"/>
              <w:gridCol w:w="420"/>
            </w:tblGrid>
            <w:tr w:rsidR="00061B3F" w:rsidRPr="00061B3F" w14:paraId="25252393" w14:textId="77777777">
              <w:trPr>
                <w:trHeight w:val="156"/>
              </w:trPr>
              <w:tc>
                <w:tcPr>
                  <w:tcW w:w="480" w:type="dxa"/>
                  <w:tcBorders>
                    <w:top w:val="single" w:sz="4" w:space="0" w:color="A2A9B1"/>
                    <w:left w:val="single" w:sz="4" w:space="0" w:color="A2A9B1"/>
                    <w:bottom w:val="single" w:sz="4" w:space="0" w:color="A2A9B1"/>
                    <w:right w:val="single" w:sz="4" w:space="0" w:color="A2A9B1"/>
                  </w:tcBorders>
                  <w:shd w:val="clear" w:color="auto" w:fill="C0C0C0"/>
                  <w:tcMar>
                    <w:top w:w="48" w:type="dxa"/>
                    <w:left w:w="96" w:type="dxa"/>
                    <w:bottom w:w="48" w:type="dxa"/>
                    <w:right w:w="96" w:type="dxa"/>
                  </w:tcMar>
                  <w:vAlign w:val="bottom"/>
                  <w:hideMark/>
                </w:tcPr>
                <w:p w14:paraId="3BFBA04B" w14:textId="77777777" w:rsidR="00061B3F" w:rsidRPr="00061B3F" w:rsidRDefault="00061B3F" w:rsidP="00061B3F">
                  <w:r w:rsidRPr="00061B3F">
                    <w:t>Date</w:t>
                  </w:r>
                </w:p>
              </w:tc>
              <w:tc>
                <w:tcPr>
                  <w:tcW w:w="420" w:type="dxa"/>
                  <w:tcBorders>
                    <w:top w:val="single" w:sz="4" w:space="0" w:color="A2A9B1"/>
                    <w:left w:val="single" w:sz="4" w:space="0" w:color="A2A9B1"/>
                    <w:bottom w:val="single" w:sz="4" w:space="0" w:color="A2A9B1"/>
                    <w:right w:val="single" w:sz="4" w:space="0" w:color="A2A9B1"/>
                  </w:tcBorders>
                  <w:shd w:val="clear" w:color="auto" w:fill="C0C0C0"/>
                  <w:tcMar>
                    <w:top w:w="48" w:type="dxa"/>
                    <w:left w:w="96" w:type="dxa"/>
                    <w:bottom w:w="48" w:type="dxa"/>
                    <w:right w:w="96" w:type="dxa"/>
                  </w:tcMar>
                  <w:vAlign w:val="bottom"/>
                  <w:hideMark/>
                </w:tcPr>
                <w:p w14:paraId="3F413AE8" w14:textId="77777777" w:rsidR="00061B3F" w:rsidRPr="00061B3F" w:rsidRDefault="00061B3F" w:rsidP="00061B3F">
                  <w:r w:rsidRPr="00061B3F">
                    <w:t>Prefix(s)</w:t>
                  </w:r>
                </w:p>
              </w:tc>
              <w:tc>
                <w:tcPr>
                  <w:tcW w:w="420" w:type="dxa"/>
                  <w:tcBorders>
                    <w:top w:val="single" w:sz="4" w:space="0" w:color="A2A9B1"/>
                    <w:left w:val="single" w:sz="4" w:space="0" w:color="A2A9B1"/>
                    <w:bottom w:val="single" w:sz="4" w:space="0" w:color="A2A9B1"/>
                    <w:right w:val="single" w:sz="4" w:space="0" w:color="A2A9B1"/>
                  </w:tcBorders>
                  <w:shd w:val="clear" w:color="auto" w:fill="C0C0C0"/>
                  <w:tcMar>
                    <w:top w:w="48" w:type="dxa"/>
                    <w:left w:w="96" w:type="dxa"/>
                    <w:bottom w:w="48" w:type="dxa"/>
                    <w:right w:w="96" w:type="dxa"/>
                  </w:tcMar>
                  <w:vAlign w:val="bottom"/>
                  <w:hideMark/>
                </w:tcPr>
                <w:p w14:paraId="447DB212" w14:textId="77777777" w:rsidR="00061B3F" w:rsidRPr="00061B3F" w:rsidRDefault="00061B3F" w:rsidP="00061B3F"/>
              </w:tc>
            </w:tr>
            <w:tr w:rsidR="00061B3F" w:rsidRPr="00061B3F" w14:paraId="01839147" w14:textId="77777777">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1CD27960" w14:textId="77777777" w:rsidR="00061B3F" w:rsidRPr="00061B3F" w:rsidRDefault="00061B3F" w:rsidP="00061B3F"/>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5187097A" w14:textId="77777777" w:rsidR="00061B3F" w:rsidRPr="00061B3F" w:rsidRDefault="00061B3F" w:rsidP="00061B3F"/>
              </w:tc>
              <w:tc>
                <w:tcPr>
                  <w:tcW w:w="0" w:type="auto"/>
                  <w:shd w:val="clear" w:color="auto" w:fill="99CCFF"/>
                  <w:vAlign w:val="center"/>
                  <w:hideMark/>
                </w:tcPr>
                <w:p w14:paraId="4483709A" w14:textId="77777777" w:rsidR="00061B3F" w:rsidRPr="00061B3F" w:rsidRDefault="00061B3F" w:rsidP="00061B3F"/>
              </w:tc>
            </w:tr>
            <w:tr w:rsidR="00061B3F" w:rsidRPr="00061B3F" w14:paraId="75B0BC5B" w14:textId="77777777">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2F68EF4A" w14:textId="77777777" w:rsidR="00061B3F" w:rsidRPr="00061B3F" w:rsidRDefault="00061B3F" w:rsidP="00061B3F"/>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67B0C0F3" w14:textId="77777777" w:rsidR="00061B3F" w:rsidRPr="00061B3F" w:rsidRDefault="00061B3F" w:rsidP="00061B3F"/>
              </w:tc>
              <w:tc>
                <w:tcPr>
                  <w:tcW w:w="0" w:type="auto"/>
                  <w:shd w:val="clear" w:color="auto" w:fill="CCFFCC"/>
                  <w:vAlign w:val="center"/>
                  <w:hideMark/>
                </w:tcPr>
                <w:p w14:paraId="02E7122B" w14:textId="77777777" w:rsidR="00061B3F" w:rsidRPr="00061B3F" w:rsidRDefault="00061B3F" w:rsidP="00061B3F"/>
              </w:tc>
            </w:tr>
            <w:tr w:rsidR="00061B3F" w:rsidRPr="00061B3F" w14:paraId="674C35DA"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1836ECDE" w14:textId="77777777" w:rsidR="00061B3F" w:rsidRPr="00061B3F" w:rsidRDefault="00061B3F" w:rsidP="00061B3F">
                  <w:r w:rsidRPr="00061B3F">
                    <w:t>1948</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0E29CA28" w14:textId="77777777" w:rsidR="00061B3F" w:rsidRPr="00061B3F" w:rsidRDefault="00061B3F" w:rsidP="00061B3F">
                  <w:r w:rsidRPr="00061B3F">
                    <w:t>E</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743D1B46" w14:textId="77777777" w:rsidR="00061B3F" w:rsidRPr="00061B3F" w:rsidRDefault="00061B3F" w:rsidP="00061B3F"/>
              </w:tc>
            </w:tr>
            <w:tr w:rsidR="00061B3F" w:rsidRPr="00061B3F" w14:paraId="62065CB9"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71BADBE9" w14:textId="77777777" w:rsidR="00061B3F" w:rsidRPr="00061B3F" w:rsidRDefault="00061B3F" w:rsidP="00061B3F">
                  <w:r w:rsidRPr="00061B3F">
                    <w:t>1949</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2893732E" w14:textId="77777777" w:rsidR="00061B3F" w:rsidRPr="00061B3F" w:rsidRDefault="00061B3F" w:rsidP="00061B3F">
                  <w:r w:rsidRPr="00061B3F">
                    <w:t>F</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3BB6772A" w14:textId="77777777" w:rsidR="00061B3F" w:rsidRPr="00061B3F" w:rsidRDefault="00061B3F" w:rsidP="00061B3F"/>
              </w:tc>
            </w:tr>
            <w:tr w:rsidR="00061B3F" w:rsidRPr="00061B3F" w14:paraId="758CF680"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29201693" w14:textId="77777777" w:rsidR="00061B3F" w:rsidRPr="00061B3F" w:rsidRDefault="00061B3F" w:rsidP="00061B3F">
                  <w:r w:rsidRPr="00061B3F">
                    <w:t>1950</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4F0ED86C" w14:textId="77777777" w:rsidR="00061B3F" w:rsidRPr="00061B3F" w:rsidRDefault="00061B3F" w:rsidP="00061B3F">
                  <w:r w:rsidRPr="00061B3F">
                    <w:t>G</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07918AF8" w14:textId="77777777" w:rsidR="00061B3F" w:rsidRPr="00061B3F" w:rsidRDefault="00061B3F" w:rsidP="00061B3F"/>
              </w:tc>
            </w:tr>
            <w:tr w:rsidR="00061B3F" w:rsidRPr="00061B3F" w14:paraId="0AC55124"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3BD9855C" w14:textId="77777777" w:rsidR="00061B3F" w:rsidRPr="00061B3F" w:rsidRDefault="00061B3F" w:rsidP="00061B3F">
                  <w:r w:rsidRPr="00061B3F">
                    <w:t>1951</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22DDF3D0" w14:textId="77777777" w:rsidR="00061B3F" w:rsidRPr="00061B3F" w:rsidRDefault="00061B3F" w:rsidP="00061B3F">
                  <w:r w:rsidRPr="00061B3F">
                    <w:t>H</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37DF40CA" w14:textId="77777777" w:rsidR="00061B3F" w:rsidRPr="00061B3F" w:rsidRDefault="00061B3F" w:rsidP="00061B3F"/>
              </w:tc>
            </w:tr>
            <w:tr w:rsidR="00061B3F" w:rsidRPr="00061B3F" w14:paraId="5248D1DC"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4EC677B1" w14:textId="77777777" w:rsidR="00061B3F" w:rsidRPr="00061B3F" w:rsidRDefault="00061B3F" w:rsidP="00061B3F">
                  <w:r w:rsidRPr="00061B3F">
                    <w:t>1952</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2EEAA22F" w14:textId="77777777" w:rsidR="00061B3F" w:rsidRPr="00061B3F" w:rsidRDefault="00061B3F" w:rsidP="00061B3F">
                  <w:r w:rsidRPr="00061B3F">
                    <w:t>J</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7A5CB997" w14:textId="77777777" w:rsidR="00061B3F" w:rsidRPr="00061B3F" w:rsidRDefault="00061B3F" w:rsidP="00061B3F"/>
              </w:tc>
            </w:tr>
            <w:tr w:rsidR="00061B3F" w:rsidRPr="00061B3F" w14:paraId="5D684D7B"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4EA7D670" w14:textId="77777777" w:rsidR="00061B3F" w:rsidRPr="00061B3F" w:rsidRDefault="00061B3F" w:rsidP="00061B3F">
                  <w:r w:rsidRPr="00061B3F">
                    <w:t>1953</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17DA67A6" w14:textId="77777777" w:rsidR="00061B3F" w:rsidRPr="00061B3F" w:rsidRDefault="00061B3F" w:rsidP="00061B3F">
                  <w:r w:rsidRPr="00061B3F">
                    <w:t>K</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30C7006E" w14:textId="77777777" w:rsidR="00061B3F" w:rsidRPr="00061B3F" w:rsidRDefault="00061B3F" w:rsidP="00061B3F"/>
              </w:tc>
            </w:tr>
            <w:tr w:rsidR="00061B3F" w:rsidRPr="00061B3F" w14:paraId="556A741A"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05715981" w14:textId="77777777" w:rsidR="00061B3F" w:rsidRPr="00061B3F" w:rsidRDefault="00061B3F" w:rsidP="00061B3F">
                  <w:r w:rsidRPr="00061B3F">
                    <w:t>1954</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688359F7" w14:textId="77777777" w:rsidR="00061B3F" w:rsidRPr="00061B3F" w:rsidRDefault="00061B3F" w:rsidP="00061B3F">
                  <w:r w:rsidRPr="00061B3F">
                    <w:t>L</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121F4A1A" w14:textId="77777777" w:rsidR="00061B3F" w:rsidRPr="00061B3F" w:rsidRDefault="00061B3F" w:rsidP="00061B3F"/>
              </w:tc>
            </w:tr>
            <w:tr w:rsidR="00061B3F" w:rsidRPr="00061B3F" w14:paraId="4C10CE88"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6FF4ED2C" w14:textId="77777777" w:rsidR="00061B3F" w:rsidRPr="00061B3F" w:rsidRDefault="00061B3F" w:rsidP="00061B3F">
                  <w:r w:rsidRPr="00061B3F">
                    <w:t>1955</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223BA81F" w14:textId="77777777" w:rsidR="00061B3F" w:rsidRPr="00061B3F" w:rsidRDefault="00061B3F" w:rsidP="00061B3F">
                  <w:r w:rsidRPr="00061B3F">
                    <w:t>M</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65AD7FE8" w14:textId="77777777" w:rsidR="00061B3F" w:rsidRPr="00061B3F" w:rsidRDefault="00061B3F" w:rsidP="00061B3F"/>
              </w:tc>
            </w:tr>
          </w:tbl>
          <w:p w14:paraId="3BD01CC9" w14:textId="77777777" w:rsidR="00061B3F" w:rsidRPr="00061B3F" w:rsidRDefault="00061B3F" w:rsidP="00061B3F"/>
        </w:tc>
        <w:tc>
          <w:tcPr>
            <w:tcW w:w="0" w:type="auto"/>
            <w:vAlign w:val="center"/>
            <w:hideMark/>
          </w:tcPr>
          <w:tbl>
            <w:tblPr>
              <w:tblpPr w:leftFromText="45" w:rightFromText="45" w:topFromText="240" w:bottomFromText="240" w:vertAnchor="text"/>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639"/>
              <w:gridCol w:w="925"/>
              <w:gridCol w:w="420"/>
            </w:tblGrid>
            <w:tr w:rsidR="00061B3F" w:rsidRPr="00061B3F" w14:paraId="58444AF5" w14:textId="77777777">
              <w:trPr>
                <w:trHeight w:val="156"/>
              </w:trPr>
              <w:tc>
                <w:tcPr>
                  <w:tcW w:w="480" w:type="dxa"/>
                  <w:tcBorders>
                    <w:top w:val="single" w:sz="4" w:space="0" w:color="A2A9B1"/>
                    <w:left w:val="single" w:sz="4" w:space="0" w:color="A2A9B1"/>
                    <w:bottom w:val="single" w:sz="4" w:space="0" w:color="A2A9B1"/>
                    <w:right w:val="single" w:sz="4" w:space="0" w:color="A2A9B1"/>
                  </w:tcBorders>
                  <w:shd w:val="clear" w:color="auto" w:fill="C0C0C0"/>
                  <w:tcMar>
                    <w:top w:w="48" w:type="dxa"/>
                    <w:left w:w="96" w:type="dxa"/>
                    <w:bottom w:w="48" w:type="dxa"/>
                    <w:right w:w="96" w:type="dxa"/>
                  </w:tcMar>
                  <w:vAlign w:val="bottom"/>
                  <w:hideMark/>
                </w:tcPr>
                <w:p w14:paraId="39ED1BA5" w14:textId="77777777" w:rsidR="00061B3F" w:rsidRPr="00061B3F" w:rsidRDefault="00061B3F" w:rsidP="00061B3F">
                  <w:r w:rsidRPr="00061B3F">
                    <w:t>Date</w:t>
                  </w:r>
                </w:p>
              </w:tc>
              <w:tc>
                <w:tcPr>
                  <w:tcW w:w="420" w:type="dxa"/>
                  <w:tcBorders>
                    <w:top w:val="single" w:sz="4" w:space="0" w:color="A2A9B1"/>
                    <w:left w:val="single" w:sz="4" w:space="0" w:color="A2A9B1"/>
                    <w:bottom w:val="single" w:sz="4" w:space="0" w:color="A2A9B1"/>
                    <w:right w:val="single" w:sz="4" w:space="0" w:color="A2A9B1"/>
                  </w:tcBorders>
                  <w:shd w:val="clear" w:color="auto" w:fill="C0C0C0"/>
                  <w:tcMar>
                    <w:top w:w="48" w:type="dxa"/>
                    <w:left w:w="96" w:type="dxa"/>
                    <w:bottom w:w="48" w:type="dxa"/>
                    <w:right w:w="96" w:type="dxa"/>
                  </w:tcMar>
                  <w:vAlign w:val="bottom"/>
                  <w:hideMark/>
                </w:tcPr>
                <w:p w14:paraId="584A4D80" w14:textId="77777777" w:rsidR="00061B3F" w:rsidRPr="00061B3F" w:rsidRDefault="00061B3F" w:rsidP="00061B3F">
                  <w:r w:rsidRPr="00061B3F">
                    <w:t>Prefix(s)</w:t>
                  </w:r>
                </w:p>
              </w:tc>
              <w:tc>
                <w:tcPr>
                  <w:tcW w:w="420" w:type="dxa"/>
                  <w:tcBorders>
                    <w:top w:val="single" w:sz="4" w:space="0" w:color="A2A9B1"/>
                    <w:left w:val="single" w:sz="4" w:space="0" w:color="A2A9B1"/>
                    <w:bottom w:val="single" w:sz="4" w:space="0" w:color="A2A9B1"/>
                    <w:right w:val="single" w:sz="4" w:space="0" w:color="A2A9B1"/>
                  </w:tcBorders>
                  <w:shd w:val="clear" w:color="auto" w:fill="C0C0C0"/>
                  <w:tcMar>
                    <w:top w:w="48" w:type="dxa"/>
                    <w:left w:w="96" w:type="dxa"/>
                    <w:bottom w:w="48" w:type="dxa"/>
                    <w:right w:w="96" w:type="dxa"/>
                  </w:tcMar>
                  <w:vAlign w:val="bottom"/>
                  <w:hideMark/>
                </w:tcPr>
                <w:p w14:paraId="358C090F" w14:textId="77777777" w:rsidR="00061B3F" w:rsidRPr="00061B3F" w:rsidRDefault="00061B3F" w:rsidP="00061B3F"/>
              </w:tc>
            </w:tr>
            <w:tr w:rsidR="00061B3F" w:rsidRPr="00061B3F" w14:paraId="623C01E9"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4EFC6FEC" w14:textId="77777777" w:rsidR="00061B3F" w:rsidRPr="00061B3F" w:rsidRDefault="00061B3F" w:rsidP="00061B3F">
                  <w:r w:rsidRPr="00061B3F">
                    <w:t>1956</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455E7F2F" w14:textId="77777777" w:rsidR="00061B3F" w:rsidRPr="00061B3F" w:rsidRDefault="00061B3F" w:rsidP="00061B3F">
                  <w:r w:rsidRPr="00061B3F">
                    <w:t>N</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55420EBB" w14:textId="77777777" w:rsidR="00061B3F" w:rsidRPr="00061B3F" w:rsidRDefault="00061B3F" w:rsidP="00061B3F"/>
              </w:tc>
            </w:tr>
            <w:tr w:rsidR="00061B3F" w:rsidRPr="00061B3F" w14:paraId="50B2E91F"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332229A7" w14:textId="77777777" w:rsidR="00061B3F" w:rsidRPr="00061B3F" w:rsidRDefault="00061B3F" w:rsidP="00061B3F">
                  <w:r w:rsidRPr="00061B3F">
                    <w:t>1957</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40A4B59F" w14:textId="77777777" w:rsidR="00061B3F" w:rsidRPr="00061B3F" w:rsidRDefault="00061B3F" w:rsidP="00061B3F">
                  <w:r w:rsidRPr="00061B3F">
                    <w:t>P</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09D87952" w14:textId="77777777" w:rsidR="00061B3F" w:rsidRPr="00061B3F" w:rsidRDefault="00061B3F" w:rsidP="00061B3F"/>
              </w:tc>
            </w:tr>
            <w:tr w:rsidR="00061B3F" w:rsidRPr="00061B3F" w14:paraId="23C1B112"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7AA63C26" w14:textId="77777777" w:rsidR="00061B3F" w:rsidRPr="00061B3F" w:rsidRDefault="00061B3F" w:rsidP="00061B3F">
                  <w:r w:rsidRPr="00061B3F">
                    <w:t>1958</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565E819A" w14:textId="77777777" w:rsidR="00061B3F" w:rsidRPr="00061B3F" w:rsidRDefault="00061B3F" w:rsidP="00061B3F">
                  <w:r w:rsidRPr="00061B3F">
                    <w:t>R</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029EDE45" w14:textId="77777777" w:rsidR="00061B3F" w:rsidRPr="00061B3F" w:rsidRDefault="00061B3F" w:rsidP="00061B3F"/>
              </w:tc>
            </w:tr>
            <w:tr w:rsidR="00061B3F" w:rsidRPr="00061B3F" w14:paraId="0B343D33"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58B2B544" w14:textId="77777777" w:rsidR="00061B3F" w:rsidRPr="00061B3F" w:rsidRDefault="00061B3F" w:rsidP="00061B3F">
                  <w:r w:rsidRPr="00061B3F">
                    <w:t>1959</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5AE0C53F" w14:textId="77777777" w:rsidR="00061B3F" w:rsidRPr="00061B3F" w:rsidRDefault="00061B3F" w:rsidP="00061B3F">
                  <w:r w:rsidRPr="00061B3F">
                    <w:t>S</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7BFBF007" w14:textId="77777777" w:rsidR="00061B3F" w:rsidRPr="00061B3F" w:rsidRDefault="00061B3F" w:rsidP="00061B3F"/>
              </w:tc>
            </w:tr>
            <w:tr w:rsidR="00061B3F" w:rsidRPr="00061B3F" w14:paraId="54DC1C0C"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6E1C7C5B" w14:textId="77777777" w:rsidR="00061B3F" w:rsidRPr="00061B3F" w:rsidRDefault="00061B3F" w:rsidP="00061B3F">
                  <w:r w:rsidRPr="00061B3F">
                    <w:t>1960</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55DB9D0D" w14:textId="77777777" w:rsidR="00061B3F" w:rsidRPr="00061B3F" w:rsidRDefault="00061B3F" w:rsidP="00061B3F">
                  <w:r w:rsidRPr="00061B3F">
                    <w:t>T</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6524EE70" w14:textId="77777777" w:rsidR="00061B3F" w:rsidRPr="00061B3F" w:rsidRDefault="00061B3F" w:rsidP="00061B3F"/>
              </w:tc>
            </w:tr>
            <w:tr w:rsidR="00061B3F" w:rsidRPr="00061B3F" w14:paraId="29CA3042"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1B2CDEA4" w14:textId="77777777" w:rsidR="00061B3F" w:rsidRPr="00061B3F" w:rsidRDefault="00061B3F" w:rsidP="00061B3F">
                  <w:r w:rsidRPr="00061B3F">
                    <w:t>1961</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2365EABC" w14:textId="77777777" w:rsidR="00061B3F" w:rsidRPr="00061B3F" w:rsidRDefault="00061B3F" w:rsidP="00061B3F">
                  <w:r w:rsidRPr="00061B3F">
                    <w:t>U</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17EAE7C5" w14:textId="77777777" w:rsidR="00061B3F" w:rsidRPr="00061B3F" w:rsidRDefault="00061B3F" w:rsidP="00061B3F"/>
              </w:tc>
            </w:tr>
            <w:tr w:rsidR="00061B3F" w:rsidRPr="00061B3F" w14:paraId="5A2549D3"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4CAA1696" w14:textId="77777777" w:rsidR="00061B3F" w:rsidRPr="00061B3F" w:rsidRDefault="00061B3F" w:rsidP="00061B3F">
                  <w:r w:rsidRPr="00061B3F">
                    <w:t>1962</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343164B1" w14:textId="77777777" w:rsidR="00061B3F" w:rsidRPr="00061B3F" w:rsidRDefault="00061B3F" w:rsidP="00061B3F">
                  <w:r w:rsidRPr="00061B3F">
                    <w:t>V</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65F098DD" w14:textId="77777777" w:rsidR="00061B3F" w:rsidRPr="00061B3F" w:rsidRDefault="00061B3F" w:rsidP="00061B3F"/>
              </w:tc>
            </w:tr>
            <w:tr w:rsidR="00061B3F" w:rsidRPr="00061B3F" w14:paraId="248E0864"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638E00F0" w14:textId="77777777" w:rsidR="00061B3F" w:rsidRPr="00061B3F" w:rsidRDefault="00061B3F" w:rsidP="00061B3F">
                  <w:r w:rsidRPr="00061B3F">
                    <w:t>1963</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59C6D67F" w14:textId="77777777" w:rsidR="00061B3F" w:rsidRPr="00061B3F" w:rsidRDefault="00061B3F" w:rsidP="00061B3F">
                  <w:r w:rsidRPr="00061B3F">
                    <w:t>W</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3C1FA1C6" w14:textId="77777777" w:rsidR="00061B3F" w:rsidRPr="00061B3F" w:rsidRDefault="00061B3F" w:rsidP="00061B3F"/>
              </w:tc>
            </w:tr>
            <w:tr w:rsidR="00061B3F" w:rsidRPr="00061B3F" w14:paraId="3FA0ED34"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77E4A789" w14:textId="77777777" w:rsidR="00061B3F" w:rsidRPr="00061B3F" w:rsidRDefault="00061B3F" w:rsidP="00061B3F">
                  <w:r w:rsidRPr="00061B3F">
                    <w:t>1964</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19FC305A" w14:textId="77777777" w:rsidR="00061B3F" w:rsidRPr="00061B3F" w:rsidRDefault="00061B3F" w:rsidP="00061B3F">
                  <w:r w:rsidRPr="00061B3F">
                    <w:t>Y,</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7AD7B0A7" w14:textId="77777777" w:rsidR="00061B3F" w:rsidRPr="00061B3F" w:rsidRDefault="00061B3F" w:rsidP="00061B3F">
                  <w:r w:rsidRPr="00061B3F">
                    <w:t>Z</w:t>
                  </w:r>
                </w:p>
              </w:tc>
            </w:tr>
            <w:tr w:rsidR="00061B3F" w:rsidRPr="00061B3F" w14:paraId="38FDAD90"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1BB8CB85" w14:textId="77777777" w:rsidR="00061B3F" w:rsidRPr="00061B3F" w:rsidRDefault="00061B3F" w:rsidP="00061B3F">
                  <w:r w:rsidRPr="00061B3F">
                    <w:t>1965</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1B6468D0" w14:textId="77777777" w:rsidR="00061B3F" w:rsidRPr="00061B3F" w:rsidRDefault="00061B3F" w:rsidP="00061B3F">
                  <w:r w:rsidRPr="00061B3F">
                    <w:t>AA</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7615AF94" w14:textId="77777777" w:rsidR="00061B3F" w:rsidRPr="00061B3F" w:rsidRDefault="00061B3F" w:rsidP="00061B3F"/>
              </w:tc>
            </w:tr>
          </w:tbl>
          <w:p w14:paraId="76F83D42" w14:textId="77777777" w:rsidR="00061B3F" w:rsidRPr="00061B3F" w:rsidRDefault="00061B3F" w:rsidP="00061B3F"/>
        </w:tc>
        <w:tc>
          <w:tcPr>
            <w:tcW w:w="0" w:type="auto"/>
            <w:hideMark/>
          </w:tcPr>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639"/>
              <w:gridCol w:w="925"/>
              <w:gridCol w:w="420"/>
            </w:tblGrid>
            <w:tr w:rsidR="00061B3F" w:rsidRPr="00061B3F" w14:paraId="37A4DD9D" w14:textId="77777777">
              <w:trPr>
                <w:trHeight w:val="156"/>
              </w:trPr>
              <w:tc>
                <w:tcPr>
                  <w:tcW w:w="480" w:type="dxa"/>
                  <w:tcBorders>
                    <w:top w:val="single" w:sz="4" w:space="0" w:color="A2A9B1"/>
                    <w:left w:val="single" w:sz="4" w:space="0" w:color="A2A9B1"/>
                    <w:bottom w:val="single" w:sz="4" w:space="0" w:color="A2A9B1"/>
                    <w:right w:val="single" w:sz="4" w:space="0" w:color="A2A9B1"/>
                  </w:tcBorders>
                  <w:shd w:val="clear" w:color="auto" w:fill="C0C0C0"/>
                  <w:tcMar>
                    <w:top w:w="48" w:type="dxa"/>
                    <w:left w:w="96" w:type="dxa"/>
                    <w:bottom w:w="48" w:type="dxa"/>
                    <w:right w:w="96" w:type="dxa"/>
                  </w:tcMar>
                  <w:vAlign w:val="bottom"/>
                  <w:hideMark/>
                </w:tcPr>
                <w:p w14:paraId="2C5305EA" w14:textId="77777777" w:rsidR="00061B3F" w:rsidRPr="00061B3F" w:rsidRDefault="00061B3F" w:rsidP="00061B3F">
                  <w:r w:rsidRPr="00061B3F">
                    <w:t>Date</w:t>
                  </w:r>
                </w:p>
              </w:tc>
              <w:tc>
                <w:tcPr>
                  <w:tcW w:w="420" w:type="dxa"/>
                  <w:tcBorders>
                    <w:top w:val="single" w:sz="4" w:space="0" w:color="A2A9B1"/>
                    <w:left w:val="single" w:sz="4" w:space="0" w:color="A2A9B1"/>
                    <w:bottom w:val="single" w:sz="4" w:space="0" w:color="A2A9B1"/>
                    <w:right w:val="single" w:sz="4" w:space="0" w:color="A2A9B1"/>
                  </w:tcBorders>
                  <w:shd w:val="clear" w:color="auto" w:fill="C0C0C0"/>
                  <w:tcMar>
                    <w:top w:w="48" w:type="dxa"/>
                    <w:left w:w="96" w:type="dxa"/>
                    <w:bottom w:w="48" w:type="dxa"/>
                    <w:right w:w="96" w:type="dxa"/>
                  </w:tcMar>
                  <w:vAlign w:val="bottom"/>
                  <w:hideMark/>
                </w:tcPr>
                <w:p w14:paraId="08169C15" w14:textId="77777777" w:rsidR="00061B3F" w:rsidRPr="00061B3F" w:rsidRDefault="00061B3F" w:rsidP="00061B3F">
                  <w:r w:rsidRPr="00061B3F">
                    <w:t>Prefix(s)</w:t>
                  </w:r>
                </w:p>
              </w:tc>
              <w:tc>
                <w:tcPr>
                  <w:tcW w:w="420" w:type="dxa"/>
                  <w:tcBorders>
                    <w:top w:val="single" w:sz="4" w:space="0" w:color="A2A9B1"/>
                    <w:left w:val="single" w:sz="4" w:space="0" w:color="A2A9B1"/>
                    <w:bottom w:val="single" w:sz="4" w:space="0" w:color="A2A9B1"/>
                    <w:right w:val="single" w:sz="4" w:space="0" w:color="A2A9B1"/>
                  </w:tcBorders>
                  <w:shd w:val="clear" w:color="auto" w:fill="C0C0C0"/>
                  <w:tcMar>
                    <w:top w:w="48" w:type="dxa"/>
                    <w:left w:w="96" w:type="dxa"/>
                    <w:bottom w:w="48" w:type="dxa"/>
                    <w:right w:w="96" w:type="dxa"/>
                  </w:tcMar>
                  <w:vAlign w:val="bottom"/>
                  <w:hideMark/>
                </w:tcPr>
                <w:p w14:paraId="666E7C56" w14:textId="77777777" w:rsidR="00061B3F" w:rsidRPr="00061B3F" w:rsidRDefault="00061B3F" w:rsidP="00061B3F"/>
              </w:tc>
            </w:tr>
            <w:tr w:rsidR="00061B3F" w:rsidRPr="00061B3F" w14:paraId="180A6EF3"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4AD698DD" w14:textId="77777777" w:rsidR="00061B3F" w:rsidRPr="00061B3F" w:rsidRDefault="00061B3F" w:rsidP="00061B3F">
                  <w:r w:rsidRPr="00061B3F">
                    <w:t>1966</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25B34568" w14:textId="77777777" w:rsidR="00061B3F" w:rsidRPr="00061B3F" w:rsidRDefault="00061B3F" w:rsidP="00061B3F">
                  <w:r w:rsidRPr="00061B3F">
                    <w:t>AB</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697A6891" w14:textId="77777777" w:rsidR="00061B3F" w:rsidRPr="00061B3F" w:rsidRDefault="00061B3F" w:rsidP="00061B3F"/>
              </w:tc>
            </w:tr>
            <w:tr w:rsidR="00061B3F" w:rsidRPr="00061B3F" w14:paraId="7D11E762"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634F25CF" w14:textId="77777777" w:rsidR="00061B3F" w:rsidRPr="00061B3F" w:rsidRDefault="00061B3F" w:rsidP="00061B3F">
                  <w:r w:rsidRPr="00061B3F">
                    <w:t>1967</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6E6A659D" w14:textId="77777777" w:rsidR="00061B3F" w:rsidRPr="00061B3F" w:rsidRDefault="00061B3F" w:rsidP="00061B3F">
                  <w:r w:rsidRPr="00061B3F">
                    <w:t>AC</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02C93C10" w14:textId="77777777" w:rsidR="00061B3F" w:rsidRPr="00061B3F" w:rsidRDefault="00061B3F" w:rsidP="00061B3F"/>
              </w:tc>
            </w:tr>
            <w:tr w:rsidR="00061B3F" w:rsidRPr="00061B3F" w14:paraId="13C03AC5"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32E695F0" w14:textId="77777777" w:rsidR="00061B3F" w:rsidRPr="00061B3F" w:rsidRDefault="00061B3F" w:rsidP="00061B3F">
                  <w:r w:rsidRPr="00061B3F">
                    <w:t>1968</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5312E1FE" w14:textId="77777777" w:rsidR="00061B3F" w:rsidRPr="00061B3F" w:rsidRDefault="00061B3F" w:rsidP="00061B3F">
                  <w:r w:rsidRPr="00061B3F">
                    <w:t>AD,</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1674A3E5" w14:textId="77777777" w:rsidR="00061B3F" w:rsidRPr="00061B3F" w:rsidRDefault="00061B3F" w:rsidP="00061B3F">
                  <w:r w:rsidRPr="00061B3F">
                    <w:t>68</w:t>
                  </w:r>
                </w:p>
              </w:tc>
            </w:tr>
            <w:tr w:rsidR="00061B3F" w:rsidRPr="00061B3F" w14:paraId="1B9CB9E1"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509B6258" w14:textId="77777777" w:rsidR="00061B3F" w:rsidRPr="00061B3F" w:rsidRDefault="00061B3F" w:rsidP="00061B3F">
                  <w:r w:rsidRPr="00061B3F">
                    <w:t>1969</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7418AE72" w14:textId="77777777" w:rsidR="00061B3F" w:rsidRPr="00061B3F" w:rsidRDefault="00061B3F" w:rsidP="00061B3F">
                  <w:r w:rsidRPr="00061B3F">
                    <w:t>69</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71E93B81" w14:textId="77777777" w:rsidR="00061B3F" w:rsidRPr="00061B3F" w:rsidRDefault="00061B3F" w:rsidP="00061B3F"/>
              </w:tc>
            </w:tr>
            <w:tr w:rsidR="00061B3F" w:rsidRPr="00061B3F" w14:paraId="5EAD1D98"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6693A382" w14:textId="77777777" w:rsidR="00061B3F" w:rsidRPr="00061B3F" w:rsidRDefault="00061B3F" w:rsidP="00061B3F">
                  <w:r w:rsidRPr="00061B3F">
                    <w:t>1970</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48F4A9F6" w14:textId="77777777" w:rsidR="00061B3F" w:rsidRPr="00061B3F" w:rsidRDefault="00061B3F" w:rsidP="00061B3F">
                  <w:r w:rsidRPr="00061B3F">
                    <w:t>70</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6D29263F" w14:textId="77777777" w:rsidR="00061B3F" w:rsidRPr="00061B3F" w:rsidRDefault="00061B3F" w:rsidP="00061B3F"/>
              </w:tc>
            </w:tr>
            <w:tr w:rsidR="00061B3F" w:rsidRPr="00061B3F" w14:paraId="23AF0389" w14:textId="77777777">
              <w:trPr>
                <w:trHeight w:val="144"/>
              </w:trPr>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325540D6" w14:textId="77777777" w:rsidR="00061B3F" w:rsidRPr="00061B3F" w:rsidRDefault="00061B3F" w:rsidP="00061B3F">
                  <w:r w:rsidRPr="00061B3F">
                    <w:t>1971</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0BA52BCF" w14:textId="77777777" w:rsidR="00061B3F" w:rsidRPr="00061B3F" w:rsidRDefault="00061B3F" w:rsidP="00061B3F">
                  <w:r w:rsidRPr="00061B3F">
                    <w:t>71</w:t>
                  </w:r>
                </w:p>
              </w:tc>
              <w:tc>
                <w:tcPr>
                  <w:tcW w:w="0" w:type="auto"/>
                  <w:tcBorders>
                    <w:top w:val="single" w:sz="4" w:space="0" w:color="A2A9B1"/>
                    <w:left w:val="single" w:sz="4" w:space="0" w:color="A2A9B1"/>
                    <w:bottom w:val="single" w:sz="4" w:space="0" w:color="A2A9B1"/>
                    <w:right w:val="single" w:sz="4" w:space="0" w:color="A2A9B1"/>
                  </w:tcBorders>
                  <w:shd w:val="clear" w:color="auto" w:fill="CCFFCC"/>
                  <w:tcMar>
                    <w:top w:w="48" w:type="dxa"/>
                    <w:left w:w="96" w:type="dxa"/>
                    <w:bottom w:w="48" w:type="dxa"/>
                    <w:right w:w="96" w:type="dxa"/>
                  </w:tcMar>
                  <w:vAlign w:val="bottom"/>
                  <w:hideMark/>
                </w:tcPr>
                <w:p w14:paraId="5A8E6469" w14:textId="77777777" w:rsidR="00061B3F" w:rsidRPr="00061B3F" w:rsidRDefault="00061B3F" w:rsidP="00061B3F"/>
              </w:tc>
            </w:tr>
            <w:tr w:rsidR="00061B3F" w:rsidRPr="00061B3F" w14:paraId="54049A42" w14:textId="77777777">
              <w:trPr>
                <w:trHeight w:val="156"/>
              </w:trPr>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0C276E1F" w14:textId="77777777" w:rsidR="00061B3F" w:rsidRPr="00061B3F" w:rsidRDefault="00061B3F" w:rsidP="00061B3F">
                  <w:r w:rsidRPr="00061B3F">
                    <w:t>1972</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5FB85C73" w14:textId="77777777" w:rsidR="00061B3F" w:rsidRPr="00061B3F" w:rsidRDefault="00061B3F" w:rsidP="00061B3F">
                  <w:r w:rsidRPr="00061B3F">
                    <w:t>72</w:t>
                  </w:r>
                </w:p>
              </w:tc>
              <w:tc>
                <w:tcPr>
                  <w:tcW w:w="0" w:type="auto"/>
                  <w:tcBorders>
                    <w:top w:val="single" w:sz="4" w:space="0" w:color="A2A9B1"/>
                    <w:left w:val="single" w:sz="4" w:space="0" w:color="A2A9B1"/>
                    <w:bottom w:val="single" w:sz="4" w:space="0" w:color="A2A9B1"/>
                    <w:right w:val="single" w:sz="4" w:space="0" w:color="A2A9B1"/>
                  </w:tcBorders>
                  <w:shd w:val="clear" w:color="auto" w:fill="99CCFF"/>
                  <w:tcMar>
                    <w:top w:w="48" w:type="dxa"/>
                    <w:left w:w="96" w:type="dxa"/>
                    <w:bottom w:w="48" w:type="dxa"/>
                    <w:right w:w="96" w:type="dxa"/>
                  </w:tcMar>
                  <w:vAlign w:val="bottom"/>
                  <w:hideMark/>
                </w:tcPr>
                <w:p w14:paraId="3EBF82AA" w14:textId="77777777" w:rsidR="00061B3F" w:rsidRPr="00061B3F" w:rsidRDefault="00061B3F" w:rsidP="00061B3F"/>
              </w:tc>
            </w:tr>
          </w:tbl>
          <w:p w14:paraId="4F9EC266" w14:textId="77777777" w:rsidR="00061B3F" w:rsidRPr="00061B3F" w:rsidRDefault="00061B3F" w:rsidP="00061B3F"/>
        </w:tc>
      </w:tr>
    </w:tbl>
    <w:p w14:paraId="175F79DC" w14:textId="77777777" w:rsidR="00061B3F" w:rsidRPr="00061B3F" w:rsidRDefault="00061B3F" w:rsidP="00061B3F">
      <w:pPr>
        <w:rPr>
          <w:lang w:val="en"/>
        </w:rPr>
      </w:pPr>
      <w:r w:rsidRPr="00061B3F">
        <w:rPr>
          <w:lang w:val="en"/>
        </w:rPr>
        <w:t>Starting in 1973, the year of manufacture can be determined by subtracting the first two digits of the serial number from 100: Example: SN 2512345 would have been made in 1975 [100 - 25 = 75].</w:t>
      </w:r>
    </w:p>
    <w:p w14:paraId="094CC640" w14:textId="77777777" w:rsidR="00696715" w:rsidRPr="00061B3F" w:rsidRDefault="00696715"/>
    <w:sectPr w:rsidR="00696715" w:rsidRPr="00061B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6B3E"/>
    <w:multiLevelType w:val="multilevel"/>
    <w:tmpl w:val="D54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E61CF"/>
    <w:multiLevelType w:val="multilevel"/>
    <w:tmpl w:val="3D92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96DE9"/>
    <w:multiLevelType w:val="multilevel"/>
    <w:tmpl w:val="9506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36931"/>
    <w:multiLevelType w:val="multilevel"/>
    <w:tmpl w:val="799C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11CC4"/>
    <w:multiLevelType w:val="multilevel"/>
    <w:tmpl w:val="9002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57691"/>
    <w:multiLevelType w:val="multilevel"/>
    <w:tmpl w:val="D8B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D0CCB"/>
    <w:multiLevelType w:val="multilevel"/>
    <w:tmpl w:val="06FC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25D92"/>
    <w:multiLevelType w:val="multilevel"/>
    <w:tmpl w:val="DB90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499950">
    <w:abstractNumId w:val="0"/>
  </w:num>
  <w:num w:numId="2" w16cid:durableId="1126856449">
    <w:abstractNumId w:val="2"/>
  </w:num>
  <w:num w:numId="3" w16cid:durableId="2115206687">
    <w:abstractNumId w:val="4"/>
  </w:num>
  <w:num w:numId="4" w16cid:durableId="1170215343">
    <w:abstractNumId w:val="6"/>
  </w:num>
  <w:num w:numId="5" w16cid:durableId="2001108734">
    <w:abstractNumId w:val="1"/>
  </w:num>
  <w:num w:numId="6" w16cid:durableId="113403268">
    <w:abstractNumId w:val="3"/>
  </w:num>
  <w:num w:numId="7" w16cid:durableId="320282023">
    <w:abstractNumId w:val="5"/>
  </w:num>
  <w:num w:numId="8" w16cid:durableId="17390150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B3F"/>
    <w:rsid w:val="00061B3F"/>
    <w:rsid w:val="001E176C"/>
    <w:rsid w:val="0069671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9EF4A"/>
  <w15:chartTrackingRefBased/>
  <w15:docId w15:val="{1688450F-8780-4834-BE12-B87BEB7BF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B3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61B3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61B3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61B3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61B3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61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B3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61B3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61B3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61B3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61B3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61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B3F"/>
    <w:rPr>
      <w:rFonts w:eastAsiaTheme="majorEastAsia" w:cstheme="majorBidi"/>
      <w:color w:val="272727" w:themeColor="text1" w:themeTint="D8"/>
    </w:rPr>
  </w:style>
  <w:style w:type="paragraph" w:styleId="Title">
    <w:name w:val="Title"/>
    <w:basedOn w:val="Normal"/>
    <w:next w:val="Normal"/>
    <w:link w:val="TitleChar"/>
    <w:uiPriority w:val="10"/>
    <w:qFormat/>
    <w:rsid w:val="00061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B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B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1B3F"/>
    <w:rPr>
      <w:i/>
      <w:iCs/>
      <w:color w:val="404040" w:themeColor="text1" w:themeTint="BF"/>
    </w:rPr>
  </w:style>
  <w:style w:type="paragraph" w:styleId="ListParagraph">
    <w:name w:val="List Paragraph"/>
    <w:basedOn w:val="Normal"/>
    <w:uiPriority w:val="34"/>
    <w:qFormat/>
    <w:rsid w:val="00061B3F"/>
    <w:pPr>
      <w:ind w:left="720"/>
      <w:contextualSpacing/>
    </w:pPr>
  </w:style>
  <w:style w:type="character" w:styleId="IntenseEmphasis">
    <w:name w:val="Intense Emphasis"/>
    <w:basedOn w:val="DefaultParagraphFont"/>
    <w:uiPriority w:val="21"/>
    <w:qFormat/>
    <w:rsid w:val="00061B3F"/>
    <w:rPr>
      <w:i/>
      <w:iCs/>
      <w:color w:val="365F91" w:themeColor="accent1" w:themeShade="BF"/>
    </w:rPr>
  </w:style>
  <w:style w:type="paragraph" w:styleId="IntenseQuote">
    <w:name w:val="Intense Quote"/>
    <w:basedOn w:val="Normal"/>
    <w:next w:val="Normal"/>
    <w:link w:val="IntenseQuoteChar"/>
    <w:uiPriority w:val="30"/>
    <w:qFormat/>
    <w:rsid w:val="00061B3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61B3F"/>
    <w:rPr>
      <w:i/>
      <w:iCs/>
      <w:color w:val="365F91" w:themeColor="accent1" w:themeShade="BF"/>
    </w:rPr>
  </w:style>
  <w:style w:type="character" w:styleId="IntenseReference">
    <w:name w:val="Intense Reference"/>
    <w:basedOn w:val="DefaultParagraphFont"/>
    <w:uiPriority w:val="32"/>
    <w:qFormat/>
    <w:rsid w:val="00061B3F"/>
    <w:rPr>
      <w:b/>
      <w:bCs/>
      <w:smallCaps/>
      <w:color w:val="365F91" w:themeColor="accent1" w:themeShade="BF"/>
      <w:spacing w:val="5"/>
    </w:rPr>
  </w:style>
  <w:style w:type="character" w:styleId="Hyperlink">
    <w:name w:val="Hyperlink"/>
    <w:basedOn w:val="DefaultParagraphFont"/>
    <w:uiPriority w:val="99"/>
    <w:unhideWhenUsed/>
    <w:rsid w:val="00061B3F"/>
    <w:rPr>
      <w:color w:val="0000FF" w:themeColor="hyperlink"/>
      <w:u w:val="single"/>
    </w:rPr>
  </w:style>
  <w:style w:type="character" w:styleId="UnresolvedMention">
    <w:name w:val="Unresolved Mention"/>
    <w:basedOn w:val="DefaultParagraphFont"/>
    <w:uiPriority w:val="99"/>
    <w:semiHidden/>
    <w:unhideWhenUsed/>
    <w:rsid w:val="00061B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410_bore" TargetMode="External"/><Relationship Id="rId117" Type="http://schemas.openxmlformats.org/officeDocument/2006/relationships/hyperlink" Target="https://en.wikipedia.org/wiki/Alaska" TargetMode="External"/><Relationship Id="rId21" Type="http://schemas.openxmlformats.org/officeDocument/2006/relationships/hyperlink" Target="https://en.wikipedia.org/wiki/.338_Marlin_Express" TargetMode="External"/><Relationship Id="rId42" Type="http://schemas.openxmlformats.org/officeDocument/2006/relationships/hyperlink" Target="https://en.wikipedia.org/wiki/.35_Remington" TargetMode="External"/><Relationship Id="rId47" Type="http://schemas.openxmlformats.org/officeDocument/2006/relationships/hyperlink" Target="https://en.wikipedia.org/wiki/Marlin_Model_336" TargetMode="External"/><Relationship Id="rId63" Type="http://schemas.openxmlformats.org/officeDocument/2006/relationships/hyperlink" Target="https://en.wikipedia.org/wiki/Telescopic_sight" TargetMode="External"/><Relationship Id="rId68" Type="http://schemas.openxmlformats.org/officeDocument/2006/relationships/hyperlink" Target="https://en.wikipedia.org/wiki/Marlin_Model_336" TargetMode="External"/><Relationship Id="rId84" Type="http://schemas.openxmlformats.org/officeDocument/2006/relationships/hyperlink" Target="https://en.wikipedia.org/wiki/Marlin_Model_336" TargetMode="External"/><Relationship Id="rId89" Type="http://schemas.openxmlformats.org/officeDocument/2006/relationships/hyperlink" Target="https://en.wikipedia.org/wiki/Marlin_Model_336" TargetMode="External"/><Relationship Id="rId112" Type="http://schemas.openxmlformats.org/officeDocument/2006/relationships/hyperlink" Target="https://en.wikipedia.org/wiki/Ruger_No._1" TargetMode="External"/><Relationship Id="rId16" Type="http://schemas.openxmlformats.org/officeDocument/2006/relationships/hyperlink" Target="https://en.wikipedia.org/wiki/.219_Zipper" TargetMode="External"/><Relationship Id="rId107" Type="http://schemas.openxmlformats.org/officeDocument/2006/relationships/hyperlink" Target="https://en.wikipedia.org/wiki/Marlin_Model_336" TargetMode="External"/><Relationship Id="rId11" Type="http://schemas.openxmlformats.org/officeDocument/2006/relationships/hyperlink" Target="https://en.wikipedia.org/wiki/Sturm,_Ruger_%26_Co." TargetMode="External"/><Relationship Id="rId32" Type="http://schemas.openxmlformats.org/officeDocument/2006/relationships/hyperlink" Target="https://en.wikipedia.org/wiki/.44_Special" TargetMode="External"/><Relationship Id="rId37" Type="http://schemas.openxmlformats.org/officeDocument/2006/relationships/hyperlink" Target="https://en.wikipedia.org/wiki/Lever-action" TargetMode="External"/><Relationship Id="rId53" Type="http://schemas.openxmlformats.org/officeDocument/2006/relationships/hyperlink" Target="https://en.wikipedia.org/wiki/Stock_(firearms)" TargetMode="External"/><Relationship Id="rId58" Type="http://schemas.openxmlformats.org/officeDocument/2006/relationships/hyperlink" Target="https://en.wikipedia.org/wiki/Marlin_Model_336" TargetMode="External"/><Relationship Id="rId74" Type="http://schemas.openxmlformats.org/officeDocument/2006/relationships/hyperlink" Target="https://en.wikipedia.org/wiki/Marlin_Model_336" TargetMode="External"/><Relationship Id="rId79" Type="http://schemas.openxmlformats.org/officeDocument/2006/relationships/hyperlink" Target="https://en.wikipedia.org/wiki/.356_Winchester" TargetMode="External"/><Relationship Id="rId102" Type="http://schemas.openxmlformats.org/officeDocument/2006/relationships/hyperlink" Target="https://en.wikipedia.org/wiki/Marlin_Model_336" TargetMode="External"/><Relationship Id="rId123" Type="http://schemas.openxmlformats.org/officeDocument/2006/relationships/hyperlink" Target="https://en.wikipedia.org/w/index.php?title=.450_Alaskan&amp;action=edit&amp;redlink=1" TargetMode="External"/><Relationship Id="rId128" Type="http://schemas.openxmlformats.org/officeDocument/2006/relationships/hyperlink" Target="https://en.wikipedia.org/wiki/.45-90_Sharps" TargetMode="External"/><Relationship Id="rId5" Type="http://schemas.openxmlformats.org/officeDocument/2006/relationships/hyperlink" Target="https://en.wikipedia.org/wiki/File:Marlin_336W.png" TargetMode="External"/><Relationship Id="rId90" Type="http://schemas.openxmlformats.org/officeDocument/2006/relationships/hyperlink" Target="https://en.wikipedia.org/wiki/.44_Magnum" TargetMode="External"/><Relationship Id="rId95" Type="http://schemas.openxmlformats.org/officeDocument/2006/relationships/hyperlink" Target="https://en.wikipedia.org/wiki/.44-40_Winchester" TargetMode="External"/><Relationship Id="rId19" Type="http://schemas.openxmlformats.org/officeDocument/2006/relationships/hyperlink" Target="https://en.wikipedia.org/wiki/.32-40_WCF" TargetMode="External"/><Relationship Id="rId14" Type="http://schemas.openxmlformats.org/officeDocument/2006/relationships/hyperlink" Target="https://en.wikipedia.org/wiki/Cartridge_(firearms)" TargetMode="External"/><Relationship Id="rId22" Type="http://schemas.openxmlformats.org/officeDocument/2006/relationships/hyperlink" Target="https://en.wikipedia.org/wiki/.356_Winchester" TargetMode="External"/><Relationship Id="rId27" Type="http://schemas.openxmlformats.org/officeDocument/2006/relationships/hyperlink" Target="https://en.wikipedia.org/wiki/.45-70" TargetMode="External"/><Relationship Id="rId30" Type="http://schemas.openxmlformats.org/officeDocument/2006/relationships/hyperlink" Target="https://en.wikipedia.org/wiki/.38_Special" TargetMode="External"/><Relationship Id="rId35" Type="http://schemas.openxmlformats.org/officeDocument/2006/relationships/hyperlink" Target="https://en.wikipedia.org/wiki/.41_Magnum" TargetMode="External"/><Relationship Id="rId43" Type="http://schemas.openxmlformats.org/officeDocument/2006/relationships/hyperlink" Target="https://en.wikipedia.org/wiki/.30-30_Winchester" TargetMode="External"/><Relationship Id="rId48" Type="http://schemas.openxmlformats.org/officeDocument/2006/relationships/hyperlink" Target="https://en.wikipedia.org/wiki/Marlin_Model_336" TargetMode="External"/><Relationship Id="rId56" Type="http://schemas.openxmlformats.org/officeDocument/2006/relationships/hyperlink" Target="https://en.wikipedia.org/wiki/File:Hepburn_Breech-Loading_Gun_loading_mechanism_patent_drawing_2.png" TargetMode="External"/><Relationship Id="rId64" Type="http://schemas.openxmlformats.org/officeDocument/2006/relationships/hyperlink" Target="https://en.wikipedia.org/wiki/Marlin_Model_336" TargetMode="External"/><Relationship Id="rId69" Type="http://schemas.openxmlformats.org/officeDocument/2006/relationships/hyperlink" Target="https://en.wikipedia.org/wiki/Winchester_Model_1894" TargetMode="External"/><Relationship Id="rId77" Type="http://schemas.openxmlformats.org/officeDocument/2006/relationships/hyperlink" Target="https://en.wikipedia.org/wiki/.375_Winchester" TargetMode="External"/><Relationship Id="rId100" Type="http://schemas.openxmlformats.org/officeDocument/2006/relationships/hyperlink" Target="https://en.wikipedia.org/wiki/.41_Magnum" TargetMode="External"/><Relationship Id="rId105" Type="http://schemas.openxmlformats.org/officeDocument/2006/relationships/hyperlink" Target="https://en.wikipedia.org/wiki/.45-70" TargetMode="External"/><Relationship Id="rId113" Type="http://schemas.openxmlformats.org/officeDocument/2006/relationships/hyperlink" Target="https://en.wikipedia.org/wiki/Browning_BLR" TargetMode="External"/><Relationship Id="rId118" Type="http://schemas.openxmlformats.org/officeDocument/2006/relationships/hyperlink" Target="https://en.wikipedia.org/wiki/Grizzly_bear" TargetMode="External"/><Relationship Id="rId126" Type="http://schemas.openxmlformats.org/officeDocument/2006/relationships/hyperlink" Target="https://en.wikipedia.org/w/index.php?title=.510_Kodiak_Express&amp;action=edit&amp;redlink=1" TargetMode="External"/><Relationship Id="rId8" Type="http://schemas.openxmlformats.org/officeDocument/2006/relationships/hyperlink" Target="https://en.wikipedia.org/wiki/Rifle" TargetMode="External"/><Relationship Id="rId51" Type="http://schemas.openxmlformats.org/officeDocument/2006/relationships/hyperlink" Target="https://en.wikipedia.org/wiki/Winchester_Model_1894" TargetMode="External"/><Relationship Id="rId72" Type="http://schemas.openxmlformats.org/officeDocument/2006/relationships/hyperlink" Target="https://en.wikipedia.org/wiki/File:Bicentennial_Rifle.jpg" TargetMode="External"/><Relationship Id="rId80" Type="http://schemas.openxmlformats.org/officeDocument/2006/relationships/hyperlink" Target="https://en.wikipedia.org/wiki/.444_Marlin" TargetMode="External"/><Relationship Id="rId85" Type="http://schemas.openxmlformats.org/officeDocument/2006/relationships/hyperlink" Target="https://en.wikipedia.org/wiki/Marlin_Model_336" TargetMode="External"/><Relationship Id="rId93" Type="http://schemas.openxmlformats.org/officeDocument/2006/relationships/hyperlink" Target="https://en.wikipedia.org/wiki/Marlin_Model_336" TargetMode="External"/><Relationship Id="rId98" Type="http://schemas.openxmlformats.org/officeDocument/2006/relationships/hyperlink" Target="https://en.wikipedia.org/wiki/.38_Special" TargetMode="External"/><Relationship Id="rId121" Type="http://schemas.openxmlformats.org/officeDocument/2006/relationships/hyperlink" Target="https://en.wikipedia.org/wiki/Holographic_weapon_sight" TargetMode="External"/><Relationship Id="rId3" Type="http://schemas.openxmlformats.org/officeDocument/2006/relationships/settings" Target="settings.xml"/><Relationship Id="rId12" Type="http://schemas.openxmlformats.org/officeDocument/2006/relationships/hyperlink" Target="https://en.wikipedia.org/wiki/Marlin_Model_336" TargetMode="External"/><Relationship Id="rId17" Type="http://schemas.openxmlformats.org/officeDocument/2006/relationships/hyperlink" Target="https://en.wikipedia.org/wiki/.307_Winchester" TargetMode="External"/><Relationship Id="rId25" Type="http://schemas.openxmlformats.org/officeDocument/2006/relationships/hyperlink" Target="https://en.wikipedia.org/wiki/.44_Magnum" TargetMode="External"/><Relationship Id="rId33" Type="http://schemas.openxmlformats.org/officeDocument/2006/relationships/hyperlink" Target="https://en.wikipedia.org/wiki/.44_Magnum" TargetMode="External"/><Relationship Id="rId38" Type="http://schemas.openxmlformats.org/officeDocument/2006/relationships/hyperlink" Target="https://en.wikipedia.org/wiki/Rifle" TargetMode="External"/><Relationship Id="rId46" Type="http://schemas.openxmlformats.org/officeDocument/2006/relationships/hyperlink" Target="https://en.wikipedia.org/wiki/Marlin_Model_336" TargetMode="External"/><Relationship Id="rId59" Type="http://schemas.openxmlformats.org/officeDocument/2006/relationships/hyperlink" Target="https://www.youtube.com/watch?v=58LbxVd4buo" TargetMode="External"/><Relationship Id="rId67" Type="http://schemas.openxmlformats.org/officeDocument/2006/relationships/hyperlink" Target="https://en.wikipedia.org/wiki/Marlin_Model_336" TargetMode="External"/><Relationship Id="rId103" Type="http://schemas.openxmlformats.org/officeDocument/2006/relationships/hyperlink" Target="https://en.wikipedia.org/wiki/Marlin_Model_336" TargetMode="External"/><Relationship Id="rId108" Type="http://schemas.openxmlformats.org/officeDocument/2006/relationships/hyperlink" Target="https://en.wikipedia.org/wiki/Marlin_Model_336" TargetMode="External"/><Relationship Id="rId116" Type="http://schemas.openxmlformats.org/officeDocument/2006/relationships/hyperlink" Target="https://en.wikipedia.org/wiki/.450_Marlin" TargetMode="External"/><Relationship Id="rId124" Type="http://schemas.openxmlformats.org/officeDocument/2006/relationships/hyperlink" Target="https://en.wikipedia.org/w/index.php?title=.457_Wild_West_Magnum&amp;action=edit&amp;redlink=1" TargetMode="External"/><Relationship Id="rId129" Type="http://schemas.openxmlformats.org/officeDocument/2006/relationships/fontTable" Target="fontTable.xml"/><Relationship Id="rId20" Type="http://schemas.openxmlformats.org/officeDocument/2006/relationships/hyperlink" Target="https://en.wikipedia.org/wiki/.32_Winchester_Special" TargetMode="External"/><Relationship Id="rId41" Type="http://schemas.openxmlformats.org/officeDocument/2006/relationships/hyperlink" Target="https://en.wikipedia.org/wiki/.30-30_Winchester" TargetMode="External"/><Relationship Id="rId54" Type="http://schemas.openxmlformats.org/officeDocument/2006/relationships/hyperlink" Target="https://en.wikipedia.org/wiki/Marlin_Model_336" TargetMode="External"/><Relationship Id="rId62" Type="http://schemas.openxmlformats.org/officeDocument/2006/relationships/hyperlink" Target="https://en.wikipedia.org/wiki/Marlin_Model_336" TargetMode="External"/><Relationship Id="rId70" Type="http://schemas.openxmlformats.org/officeDocument/2006/relationships/hyperlink" Target="https://en.wikipedia.org/wiki/Marlin_Model_336" TargetMode="External"/><Relationship Id="rId75" Type="http://schemas.openxmlformats.org/officeDocument/2006/relationships/hyperlink" Target="https://en.wikipedia.org/wiki/Marlin_Model_336" TargetMode="External"/><Relationship Id="rId83" Type="http://schemas.openxmlformats.org/officeDocument/2006/relationships/hyperlink" Target="https://en.wikipedia.org/wiki/Marlin_Model_336" TargetMode="External"/><Relationship Id="rId88" Type="http://schemas.openxmlformats.org/officeDocument/2006/relationships/image" Target="media/image4.jpeg"/><Relationship Id="rId91" Type="http://schemas.openxmlformats.org/officeDocument/2006/relationships/hyperlink" Target="https://en.wikipedia.org/wiki/.44_Special" TargetMode="External"/><Relationship Id="rId96" Type="http://schemas.openxmlformats.org/officeDocument/2006/relationships/hyperlink" Target="https://en.wikipedia.org/wiki/Marlin_Model_336" TargetMode="External"/><Relationship Id="rId111" Type="http://schemas.openxmlformats.org/officeDocument/2006/relationships/hyperlink" Target="https://en.wikipedia.org/wiki/.45-70"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en.wikipedia.org/wiki/.30-30_Winchester" TargetMode="External"/><Relationship Id="rId23" Type="http://schemas.openxmlformats.org/officeDocument/2006/relationships/hyperlink" Target="https://en.wikipedia.org/wiki/.375_Winchester" TargetMode="External"/><Relationship Id="rId28" Type="http://schemas.openxmlformats.org/officeDocument/2006/relationships/hyperlink" Target="https://en.wikipedia.org/wiki/.444_Marlin" TargetMode="External"/><Relationship Id="rId36" Type="http://schemas.openxmlformats.org/officeDocument/2006/relationships/hyperlink" Target="https://en.wikipedia.org/wiki/Action_(firearms)" TargetMode="External"/><Relationship Id="rId49" Type="http://schemas.openxmlformats.org/officeDocument/2006/relationships/hyperlink" Target="https://en.wikipedia.org/wiki/Marlin_Model_336" TargetMode="External"/><Relationship Id="rId57" Type="http://schemas.openxmlformats.org/officeDocument/2006/relationships/image" Target="media/image2.png"/><Relationship Id="rId106" Type="http://schemas.openxmlformats.org/officeDocument/2006/relationships/hyperlink" Target="https://en.wikipedia.org/wiki/Marlin_Model_336" TargetMode="External"/><Relationship Id="rId114" Type="http://schemas.openxmlformats.org/officeDocument/2006/relationships/hyperlink" Target="https://en.wikipedia.org/wiki/Hornady" TargetMode="External"/><Relationship Id="rId119" Type="http://schemas.openxmlformats.org/officeDocument/2006/relationships/hyperlink" Target="https://en.wikipedia.org/wiki/Iron_sights" TargetMode="External"/><Relationship Id="rId127" Type="http://schemas.openxmlformats.org/officeDocument/2006/relationships/hyperlink" Target="https://en.wikipedia.org/wiki/Marlin_Model_336" TargetMode="External"/><Relationship Id="rId10" Type="http://schemas.openxmlformats.org/officeDocument/2006/relationships/hyperlink" Target="https://en.wikipedia.org/wiki/Remington_Arms" TargetMode="External"/><Relationship Id="rId31" Type="http://schemas.openxmlformats.org/officeDocument/2006/relationships/hyperlink" Target="https://en.wikipedia.org/wiki/.357_Magnum" TargetMode="External"/><Relationship Id="rId44" Type="http://schemas.openxmlformats.org/officeDocument/2006/relationships/hyperlink" Target="https://en.wikipedia.org/wiki/Marlin_Model_336" TargetMode="External"/><Relationship Id="rId52" Type="http://schemas.openxmlformats.org/officeDocument/2006/relationships/hyperlink" Target="https://en.wikipedia.org/wiki/Pistol_grip" TargetMode="External"/><Relationship Id="rId60" Type="http://schemas.openxmlformats.org/officeDocument/2006/relationships/hyperlink" Target="https://en.wikipedia.org/wiki/Marlin_Model_336" TargetMode="External"/><Relationship Id="rId65" Type="http://schemas.openxmlformats.org/officeDocument/2006/relationships/hyperlink" Target="https://en.wikipedia.org/wiki/Marlin_Model_336" TargetMode="External"/><Relationship Id="rId73" Type="http://schemas.openxmlformats.org/officeDocument/2006/relationships/image" Target="media/image3.jpeg"/><Relationship Id="rId78" Type="http://schemas.openxmlformats.org/officeDocument/2006/relationships/hyperlink" Target="https://en.wikipedia.org/wiki/.307_Winchester" TargetMode="External"/><Relationship Id="rId81" Type="http://schemas.openxmlformats.org/officeDocument/2006/relationships/hyperlink" Target="https://en.wikipedia.org/wiki/Marlin_Model_336" TargetMode="External"/><Relationship Id="rId86" Type="http://schemas.openxmlformats.org/officeDocument/2006/relationships/hyperlink" Target="https://en.wikipedia.org/wiki/Marlin_Model_336" TargetMode="External"/><Relationship Id="rId94" Type="http://schemas.openxmlformats.org/officeDocument/2006/relationships/hyperlink" Target="https://en.wikipedia.org/wiki/.38-40_Winchester" TargetMode="External"/><Relationship Id="rId99" Type="http://schemas.openxmlformats.org/officeDocument/2006/relationships/hyperlink" Target="https://en.wikipedia.org/wiki/.357_Magnum" TargetMode="External"/><Relationship Id="rId101" Type="http://schemas.openxmlformats.org/officeDocument/2006/relationships/hyperlink" Target="https://en.wikipedia.org/wiki/.45_Colt" TargetMode="External"/><Relationship Id="rId122" Type="http://schemas.openxmlformats.org/officeDocument/2006/relationships/hyperlink" Target="https://en.wikipedia.org/wiki/Scout_rifle" TargetMode="External"/><Relationship Id="rId13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Marlin_Firearms" TargetMode="External"/><Relationship Id="rId13" Type="http://schemas.openxmlformats.org/officeDocument/2006/relationships/hyperlink" Target="https://en.wikipedia.org/wiki/Gun_barrel" TargetMode="External"/><Relationship Id="rId18" Type="http://schemas.openxmlformats.org/officeDocument/2006/relationships/hyperlink" Target="https://en.wikipedia.org/wiki/.35_Remington" TargetMode="External"/><Relationship Id="rId39" Type="http://schemas.openxmlformats.org/officeDocument/2006/relationships/hyperlink" Target="https://en.wikipedia.org/wiki/Carbine" TargetMode="External"/><Relationship Id="rId109" Type="http://schemas.openxmlformats.org/officeDocument/2006/relationships/hyperlink" Target="https://en.wikipedia.org/wiki/.338_Marlin_Express" TargetMode="External"/><Relationship Id="rId34" Type="http://schemas.openxmlformats.org/officeDocument/2006/relationships/hyperlink" Target="https://en.wikipedia.org/wiki/.45_Colt" TargetMode="External"/><Relationship Id="rId50" Type="http://schemas.openxmlformats.org/officeDocument/2006/relationships/hyperlink" Target="https://en.wikipedia.org/wiki/Marlin_Model_336" TargetMode="External"/><Relationship Id="rId55" Type="http://schemas.openxmlformats.org/officeDocument/2006/relationships/hyperlink" Target="https://en.wikipedia.org/wiki/Marlin_Model_336" TargetMode="External"/><Relationship Id="rId76" Type="http://schemas.openxmlformats.org/officeDocument/2006/relationships/hyperlink" Target="https://en.wikipedia.org/wiki/Marlin_Model_336" TargetMode="External"/><Relationship Id="rId97" Type="http://schemas.openxmlformats.org/officeDocument/2006/relationships/hyperlink" Target="https://en.wikipedia.org/wiki/Marlin_Model_336" TargetMode="External"/><Relationship Id="rId104" Type="http://schemas.openxmlformats.org/officeDocument/2006/relationships/hyperlink" Target="https://en.wikipedia.org/wiki/Cowboy_Action_Shooting" TargetMode="External"/><Relationship Id="rId120" Type="http://schemas.openxmlformats.org/officeDocument/2006/relationships/hyperlink" Target="https://en.wikipedia.org/wiki/Reflex_sight" TargetMode="External"/><Relationship Id="rId125" Type="http://schemas.openxmlformats.org/officeDocument/2006/relationships/hyperlink" Target="https://en.wikipedia.org/wiki/.50_Alaskan" TargetMode="External"/><Relationship Id="rId7" Type="http://schemas.openxmlformats.org/officeDocument/2006/relationships/hyperlink" Target="https://en.wikipedia.org/wiki/Lever-action" TargetMode="External"/><Relationship Id="rId71" Type="http://schemas.openxmlformats.org/officeDocument/2006/relationships/hyperlink" Target="https://en.wikipedia.org/wiki/Marlin_Model_336" TargetMode="External"/><Relationship Id="rId92" Type="http://schemas.openxmlformats.org/officeDocument/2006/relationships/hyperlink" Target="https://en.wikipedia.org/wiki/Marlin_Model_336" TargetMode="External"/><Relationship Id="rId2" Type="http://schemas.openxmlformats.org/officeDocument/2006/relationships/styles" Target="styles.xml"/><Relationship Id="rId29" Type="http://schemas.openxmlformats.org/officeDocument/2006/relationships/hyperlink" Target="https://en.wikipedia.org/wiki/.450_Marlin" TargetMode="External"/><Relationship Id="rId24" Type="http://schemas.openxmlformats.org/officeDocument/2006/relationships/hyperlink" Target="https://en.wikipedia.org/wiki/.38-55_Winchester" TargetMode="External"/><Relationship Id="rId40" Type="http://schemas.openxmlformats.org/officeDocument/2006/relationships/hyperlink" Target="https://en.wikipedia.org/wiki/Marlin_Firearms" TargetMode="External"/><Relationship Id="rId45" Type="http://schemas.openxmlformats.org/officeDocument/2006/relationships/hyperlink" Target="https://en.wikipedia.org/wiki/Marlin_Model_336" TargetMode="External"/><Relationship Id="rId66" Type="http://schemas.openxmlformats.org/officeDocument/2006/relationships/hyperlink" Target="https://en.wikipedia.org/wiki/Marlin_Model_336" TargetMode="External"/><Relationship Id="rId87" Type="http://schemas.openxmlformats.org/officeDocument/2006/relationships/hyperlink" Target="https://en.wikipedia.org/wiki/File:Marlin_Model_1894_.44_Magnum_carbine.jpg" TargetMode="External"/><Relationship Id="rId110" Type="http://schemas.openxmlformats.org/officeDocument/2006/relationships/hyperlink" Target="https://en.wikipedia.org/wiki/Marlin_Model_336" TargetMode="External"/><Relationship Id="rId115" Type="http://schemas.openxmlformats.org/officeDocument/2006/relationships/hyperlink" Target="https://en.wikipedia.org/wiki/.458_Winchester_Magnum" TargetMode="External"/><Relationship Id="rId61" Type="http://schemas.openxmlformats.org/officeDocument/2006/relationships/hyperlink" Target="https://en.wikipedia.org/wiki/Marlin_Model_336" TargetMode="External"/><Relationship Id="rId82" Type="http://schemas.openxmlformats.org/officeDocument/2006/relationships/hyperlink" Target="https://en.wikipedia.org/wiki/Marlin_Model_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3958</Words>
  <Characters>22564</Characters>
  <Application>Microsoft Office Word</Application>
  <DocSecurity>0</DocSecurity>
  <Lines>188</Lines>
  <Paragraphs>52</Paragraphs>
  <ScaleCrop>false</ScaleCrop>
  <Company>Shoprite</Company>
  <LinksUpToDate>false</LinksUpToDate>
  <CharactersWithSpaces>26470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Van Sittert</dc:creator>
  <cp:keywords/>
  <dc:description/>
  <cp:lastModifiedBy>Andre Van Sittert</cp:lastModifiedBy>
  <cp:revision>1</cp:revision>
  <dcterms:created xsi:type="dcterms:W3CDTF">2025-09-22T13:03:00Z</dcterms:created>
  <dcterms:modified xsi:type="dcterms:W3CDTF">2025-09-22T13:12:00Z</dcterms:modified>
</cp:coreProperties>
</file>