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F11" w:rsidRPr="00113F11" w:rsidRDefault="00113F11" w:rsidP="00113F11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spacing w:val="-5"/>
          <w:kern w:val="36"/>
          <w:sz w:val="48"/>
          <w:szCs w:val="48"/>
          <w:lang w:eastAsia="en-ZA"/>
        </w:rPr>
      </w:pPr>
      <w:r w:rsidRPr="00113F11">
        <w:rPr>
          <w:rFonts w:ascii="Arial" w:eastAsia="Times New Roman" w:hAnsi="Arial" w:cs="Arial"/>
          <w:b/>
          <w:bCs/>
          <w:color w:val="000000"/>
          <w:spacing w:val="-5"/>
          <w:kern w:val="36"/>
          <w:sz w:val="48"/>
          <w:szCs w:val="48"/>
          <w:lang w:eastAsia="en-ZA"/>
        </w:rPr>
        <w:t xml:space="preserve">CZ P-10 C 9mm Gun Review: Is This Firearm Better Than A </w:t>
      </w:r>
      <w:proofErr w:type="spellStart"/>
      <w:r w:rsidRPr="00113F11">
        <w:rPr>
          <w:rFonts w:ascii="Arial" w:eastAsia="Times New Roman" w:hAnsi="Arial" w:cs="Arial"/>
          <w:b/>
          <w:bCs/>
          <w:color w:val="000000"/>
          <w:spacing w:val="-5"/>
          <w:kern w:val="36"/>
          <w:sz w:val="48"/>
          <w:szCs w:val="48"/>
          <w:lang w:eastAsia="en-ZA"/>
        </w:rPr>
        <w:t>Glock</w:t>
      </w:r>
      <w:proofErr w:type="spellEnd"/>
      <w:r w:rsidRPr="00113F11">
        <w:rPr>
          <w:rFonts w:ascii="Arial" w:eastAsia="Times New Roman" w:hAnsi="Arial" w:cs="Arial"/>
          <w:b/>
          <w:bCs/>
          <w:color w:val="000000"/>
          <w:spacing w:val="-5"/>
          <w:kern w:val="36"/>
          <w:sz w:val="48"/>
          <w:szCs w:val="48"/>
          <w:lang w:eastAsia="en-ZA"/>
        </w:rPr>
        <w:t>?</w:t>
      </w:r>
    </w:p>
    <w:p w:rsidR="00113F11" w:rsidRPr="00113F11" w:rsidRDefault="00113F11" w:rsidP="00113F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en-ZA"/>
        </w:rPr>
        <w:drawing>
          <wp:inline distT="0" distB="0" distL="0" distR="0">
            <wp:extent cx="381000" cy="381000"/>
            <wp:effectExtent l="0" t="0" r="0" b="0"/>
            <wp:docPr id="2" name="Picture 2" descr="https://www.19fortyfive.com/wp-content/uploads/2020/11/19FortyFive-100x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19fortyfive.com/wp-content/uploads/2020/11/19FortyFive-100x10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F11" w:rsidRPr="00113F11" w:rsidRDefault="00113F11" w:rsidP="00113F11">
      <w:pPr>
        <w:shd w:val="clear" w:color="auto" w:fill="FFFFFF"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555555"/>
          <w:sz w:val="21"/>
          <w:szCs w:val="21"/>
          <w:lang w:eastAsia="en-ZA"/>
        </w:rPr>
      </w:pPr>
      <w:r w:rsidRPr="00113F11">
        <w:rPr>
          <w:rFonts w:ascii="Arial" w:eastAsia="Times New Roman" w:hAnsi="Arial" w:cs="Arial"/>
          <w:color w:val="555555"/>
          <w:sz w:val="21"/>
          <w:szCs w:val="21"/>
          <w:lang w:eastAsia="en-ZA"/>
        </w:rPr>
        <w:t>By</w:t>
      </w:r>
    </w:p>
    <w:p w:rsidR="00113F11" w:rsidRPr="00113F11" w:rsidRDefault="00113F11" w:rsidP="00113F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555555"/>
          <w:sz w:val="21"/>
          <w:szCs w:val="21"/>
          <w:lang w:eastAsia="en-ZA"/>
        </w:rPr>
      </w:pPr>
      <w:hyperlink r:id="rId7" w:tooltip="Posts by Richard Douglas" w:history="1">
        <w:r w:rsidRPr="00113F11">
          <w:rPr>
            <w:rFonts w:ascii="Arial" w:eastAsia="Times New Roman" w:hAnsi="Arial" w:cs="Arial"/>
            <w:color w:val="2C5EF4"/>
            <w:sz w:val="21"/>
            <w:szCs w:val="21"/>
            <w:bdr w:val="none" w:sz="0" w:space="0" w:color="auto" w:frame="1"/>
            <w:lang w:eastAsia="en-ZA"/>
          </w:rPr>
          <w:t>Richard Douglas</w:t>
        </w:r>
      </w:hyperlink>
    </w:p>
    <w:p w:rsidR="00113F11" w:rsidRPr="00113F11" w:rsidRDefault="00113F11" w:rsidP="00113F11">
      <w:pPr>
        <w:shd w:val="clear" w:color="auto" w:fill="FFFFFF"/>
        <w:spacing w:after="0" w:line="240" w:lineRule="auto"/>
        <w:ind w:right="75"/>
        <w:textAlignment w:val="baseline"/>
        <w:rPr>
          <w:rFonts w:ascii="Arial" w:eastAsia="Times New Roman" w:hAnsi="Arial" w:cs="Arial"/>
          <w:color w:val="555555"/>
          <w:sz w:val="21"/>
          <w:szCs w:val="21"/>
          <w:lang w:eastAsia="en-ZA"/>
        </w:rPr>
      </w:pPr>
      <w:r w:rsidRPr="00113F11">
        <w:rPr>
          <w:rFonts w:ascii="Arial" w:eastAsia="Times New Roman" w:hAnsi="Arial" w:cs="Arial"/>
          <w:color w:val="555555"/>
          <w:sz w:val="21"/>
          <w:szCs w:val="21"/>
          <w:lang w:eastAsia="en-ZA"/>
        </w:rPr>
        <w:t>Published</w:t>
      </w:r>
    </w:p>
    <w:p w:rsidR="00113F11" w:rsidRPr="00113F11" w:rsidRDefault="00113F11" w:rsidP="00113F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113F11">
        <w:rPr>
          <w:rFonts w:ascii="Arial" w:eastAsia="Times New Roman" w:hAnsi="Arial" w:cs="Arial"/>
          <w:color w:val="555555"/>
          <w:sz w:val="21"/>
          <w:szCs w:val="21"/>
          <w:bdr w:val="none" w:sz="0" w:space="0" w:color="auto" w:frame="1"/>
          <w:lang w:eastAsia="en-ZA"/>
        </w:rPr>
        <w:t>November 11, 2021</w:t>
      </w:r>
      <w:bookmarkStart w:id="0" w:name="_GoBack"/>
      <w:bookmarkEnd w:id="0"/>
    </w:p>
    <w:p w:rsidR="00113F11" w:rsidRPr="00113F11" w:rsidRDefault="00113F11" w:rsidP="00113F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</w:p>
    <w:p w:rsidR="00113F11" w:rsidRPr="00113F11" w:rsidRDefault="00113F11" w:rsidP="00113F11">
      <w:pPr>
        <w:shd w:val="clear" w:color="auto" w:fill="FFFFFF"/>
        <w:spacing w:after="0" w:line="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en-ZA"/>
        </w:rPr>
        <w:drawing>
          <wp:inline distT="0" distB="0" distL="0" distR="0">
            <wp:extent cx="5581218" cy="3380624"/>
            <wp:effectExtent l="0" t="0" r="635" b="0"/>
            <wp:docPr id="1" name="Picture 1" descr="CZ P-10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Z P-10 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194" cy="338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F11" w:rsidRPr="00113F11" w:rsidRDefault="00113F11" w:rsidP="00113F11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113F11">
        <w:rPr>
          <w:rFonts w:ascii="Arial" w:eastAsia="Times New Roman" w:hAnsi="Arial" w:cs="Arial"/>
          <w:color w:val="888888"/>
          <w:sz w:val="24"/>
          <w:szCs w:val="24"/>
          <w:bdr w:val="none" w:sz="0" w:space="0" w:color="auto" w:frame="1"/>
          <w:lang w:eastAsia="en-ZA"/>
        </w:rPr>
        <w:t>Image: Creative Commons.</w:t>
      </w:r>
    </w:p>
    <w:p w:rsidR="00113F11" w:rsidRPr="00113F11" w:rsidRDefault="00113F11" w:rsidP="00113F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hyperlink r:id="rId9" w:history="1">
        <w:r w:rsidRPr="00113F11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CZ</w:t>
        </w:r>
      </w:hyperlink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 has made quite a name for itself. They’ve developed some classic firearms, namely the Scorpion and the newer Scorpion EVO, one of my </w:t>
      </w:r>
      <w:proofErr w:type="spellStart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favorite</w:t>
      </w:r>
      <w:proofErr w:type="spellEnd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carbines. I also still use </w:t>
      </w:r>
      <w:hyperlink r:id="rId10" w:history="1">
        <w:r w:rsidRPr="00113F11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my CZ P-07</w:t>
        </w:r>
      </w:hyperlink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 for my everyday carry (sorry </w:t>
      </w:r>
      <w:proofErr w:type="spellStart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Glock</w:t>
      </w:r>
      <w:proofErr w:type="spellEnd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, I still love you). That was until I heard about the P-10 C. CZ’s striker-fired pistol, configured with </w:t>
      </w:r>
      <w:proofErr w:type="spellStart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concealability</w:t>
      </w:r>
      <w:proofErr w:type="spellEnd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in mind.</w:t>
      </w:r>
    </w:p>
    <w:p w:rsidR="00113F11" w:rsidRPr="00113F11" w:rsidRDefault="00113F11" w:rsidP="00113F11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Will the P-10 C live up to the hype and become my new concealed carry? Read on to find out!</w:t>
      </w:r>
    </w:p>
    <w:p w:rsidR="00113F11" w:rsidRPr="00113F11" w:rsidRDefault="00113F11" w:rsidP="00113F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I have to be </w:t>
      </w:r>
      <w:proofErr w:type="gramStart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honest,</w:t>
      </w:r>
      <w:proofErr w:type="gramEnd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I think the P-10 C is just alright looking. It’s a little bit too round for my taste. It was actually one of the reasons I ducked the P-10 C and got a P-07 instead. I must say I love that sweet urban grey finish on the lower receiver. But looks do not make the gun. I do wish the slide stop was a smidgen bigger since I’ve become accustomed to my P-07, but that’s just a matter of preference. The grip is also just a little longer than I prefer for carrying concealed. It’s about the same length as a </w:t>
      </w:r>
      <w:proofErr w:type="spellStart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fldChar w:fldCharType="begin"/>
      </w:r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instrText xml:space="preserve"> HYPERLINK "https://www.19fortyfive.com/2021/10/the-glock-17-is-a-legendary-gun-but-can-it-serve-on-the-battlefield/" </w:instrText>
      </w:r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fldChar w:fldCharType="separate"/>
      </w:r>
      <w:r w:rsidRPr="00113F11">
        <w:rPr>
          <w:rFonts w:ascii="Arial" w:eastAsia="Times New Roman" w:hAnsi="Arial" w:cs="Arial"/>
          <w:color w:val="2C5EF4"/>
          <w:sz w:val="30"/>
          <w:szCs w:val="30"/>
          <w:bdr w:val="none" w:sz="0" w:space="0" w:color="auto" w:frame="1"/>
          <w:lang w:eastAsia="en-ZA"/>
        </w:rPr>
        <w:t>Glock</w:t>
      </w:r>
      <w:proofErr w:type="spellEnd"/>
      <w:r w:rsidRPr="00113F11">
        <w:rPr>
          <w:rFonts w:ascii="Arial" w:eastAsia="Times New Roman" w:hAnsi="Arial" w:cs="Arial"/>
          <w:color w:val="2C5EF4"/>
          <w:sz w:val="30"/>
          <w:szCs w:val="30"/>
          <w:bdr w:val="none" w:sz="0" w:space="0" w:color="auto" w:frame="1"/>
          <w:lang w:eastAsia="en-ZA"/>
        </w:rPr>
        <w:t xml:space="preserve"> 17</w:t>
      </w:r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fldChar w:fldCharType="end"/>
      </w:r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. I almost always try to go for the most compact pistols combined with high capacity for effective </w:t>
      </w:r>
      <w:proofErr w:type="spellStart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self-defense</w:t>
      </w:r>
      <w:proofErr w:type="spellEnd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and concealment.</w:t>
      </w:r>
    </w:p>
    <w:p w:rsidR="00113F11" w:rsidRPr="00113F11" w:rsidRDefault="00113F11" w:rsidP="00113F11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Functionally, the P-10 C is spectacular. As is the case for most CZs, shooting feels smooth and flat. The trigger is pretty great for a striker-fired pistol too. The take-up is smooth, the break is clean, and the reset is tactile. No need to swap triggers out </w:t>
      </w:r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lastRenderedPageBreak/>
        <w:t>here. Recoil is pretty flat, almost imperceptible, at least when you’re actively shooting. In actuality, it’s present but not bad and trivially easy to control with a firm-wristed grip and proper shooting technique.</w:t>
      </w:r>
    </w:p>
    <w:p w:rsidR="00113F11" w:rsidRPr="00113F11" w:rsidRDefault="00113F11" w:rsidP="00113F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Reliability was not an issue whatsoever. 1000+ rounds went through this pistol without even a hint of an issue. I put plenty of ammo through the P-10 including steel-cased, regular brass, and my </w:t>
      </w:r>
      <w:proofErr w:type="spellStart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self-defense</w:t>
      </w:r>
      <w:proofErr w:type="spellEnd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rounds. All cycled without a hitch. I expected that out of CZ anyway, but it’s always nice to know you have </w:t>
      </w:r>
      <w:hyperlink r:id="rId11" w:history="1">
        <w:r w:rsidRPr="00113F11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a well-oiled machine</w:t>
        </w:r>
      </w:hyperlink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 ready to go whenever you need it. It is worth mentioning though that I give all my new firearms a little bit of a cursory clean whenever I get them though.</w:t>
      </w:r>
    </w:p>
    <w:p w:rsidR="00113F11" w:rsidRDefault="00113F11" w:rsidP="00113F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The P-10 C is reasonably concealable. It’s not the smallest compact around, but it’s not going to constantly print with lighter-</w:t>
      </w:r>
      <w:proofErr w:type="spellStart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colored</w:t>
      </w:r>
      <w:proofErr w:type="spellEnd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shirts. I carried mine around for about three weeks and change and got pretty comfortable with it. It’s nothing special as far as its size or </w:t>
      </w:r>
      <w:proofErr w:type="spellStart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concealability</w:t>
      </w:r>
      <w:proofErr w:type="spellEnd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. The real honest-to-God truth is that the P-10 C is a pistol you buy to feel like you got a performance gun at a budget price. So no, it’s not the best for </w:t>
      </w:r>
      <w:proofErr w:type="spellStart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concealability</w:t>
      </w:r>
      <w:proofErr w:type="spellEnd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and it’s probably not replacing my P-07 or </w:t>
      </w:r>
      <w:hyperlink r:id="rId12" w:history="1">
        <w:r w:rsidRPr="00113F11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 xml:space="preserve">my </w:t>
        </w:r>
        <w:proofErr w:type="spellStart"/>
        <w:r w:rsidRPr="00113F11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Glock</w:t>
        </w:r>
        <w:proofErr w:type="spellEnd"/>
        <w:r w:rsidRPr="00113F11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 xml:space="preserve"> 43X</w:t>
        </w:r>
      </w:hyperlink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, but it’s a great pistol to carry all the same.</w:t>
      </w:r>
    </w:p>
    <w:p w:rsidR="00113F11" w:rsidRDefault="00113F11" w:rsidP="00113F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</w:p>
    <w:p w:rsidR="00113F11" w:rsidRPr="00113F11" w:rsidRDefault="00113F11" w:rsidP="00113F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</w:p>
    <w:p w:rsidR="00113F11" w:rsidRPr="00113F11" w:rsidRDefault="00113F11" w:rsidP="00113F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113F11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ZA"/>
        </w:rPr>
        <w:t>CZ P-10 C: The Final Verdict </w:t>
      </w:r>
    </w:p>
    <w:p w:rsidR="00113F11" w:rsidRPr="00113F11" w:rsidRDefault="00113F11" w:rsidP="00113F11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The P-10 C is a rock-solid offering from CZ</w:t>
      </w:r>
      <w:proofErr w:type="gramStart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  and</w:t>
      </w:r>
      <w:proofErr w:type="gramEnd"/>
      <w:r w:rsidRPr="00113F11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would be an excellent purchase for anyone that wants to conceal or just own a high-quality firearm. The P-10 C is amazing to shoot, easy to control, and cycles everything. There’s a lot to love here and not a lot to dislike.</w:t>
      </w:r>
    </w:p>
    <w:p w:rsidR="00B13D0D" w:rsidRDefault="00B13D0D"/>
    <w:sectPr w:rsidR="00B1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6F6C72"/>
    <w:multiLevelType w:val="multilevel"/>
    <w:tmpl w:val="656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F11"/>
    <w:rsid w:val="00113F11"/>
    <w:rsid w:val="00B1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F11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113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zox-author-name">
    <w:name w:val="zox-author-name"/>
    <w:basedOn w:val="DefaultParagraphFont"/>
    <w:rsid w:val="00113F11"/>
  </w:style>
  <w:style w:type="character" w:styleId="Hyperlink">
    <w:name w:val="Hyperlink"/>
    <w:basedOn w:val="DefaultParagraphFont"/>
    <w:uiPriority w:val="99"/>
    <w:semiHidden/>
    <w:unhideWhenUsed/>
    <w:rsid w:val="00113F11"/>
    <w:rPr>
      <w:color w:val="0000FF"/>
      <w:u w:val="single"/>
    </w:rPr>
  </w:style>
  <w:style w:type="character" w:customStyle="1" w:styleId="zox-post-date">
    <w:name w:val="zox-post-date"/>
    <w:basedOn w:val="DefaultParagraphFont"/>
    <w:rsid w:val="00113F11"/>
  </w:style>
  <w:style w:type="character" w:customStyle="1" w:styleId="zox-post-img-cap">
    <w:name w:val="zox-post-img-cap"/>
    <w:basedOn w:val="DefaultParagraphFont"/>
    <w:rsid w:val="00113F11"/>
  </w:style>
  <w:style w:type="paragraph" w:styleId="BalloonText">
    <w:name w:val="Balloon Text"/>
    <w:basedOn w:val="Normal"/>
    <w:link w:val="BalloonTextChar"/>
    <w:uiPriority w:val="99"/>
    <w:semiHidden/>
    <w:unhideWhenUsed/>
    <w:rsid w:val="00113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F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13F1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F11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113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zox-author-name">
    <w:name w:val="zox-author-name"/>
    <w:basedOn w:val="DefaultParagraphFont"/>
    <w:rsid w:val="00113F11"/>
  </w:style>
  <w:style w:type="character" w:styleId="Hyperlink">
    <w:name w:val="Hyperlink"/>
    <w:basedOn w:val="DefaultParagraphFont"/>
    <w:uiPriority w:val="99"/>
    <w:semiHidden/>
    <w:unhideWhenUsed/>
    <w:rsid w:val="00113F11"/>
    <w:rPr>
      <w:color w:val="0000FF"/>
      <w:u w:val="single"/>
    </w:rPr>
  </w:style>
  <w:style w:type="character" w:customStyle="1" w:styleId="zox-post-date">
    <w:name w:val="zox-post-date"/>
    <w:basedOn w:val="DefaultParagraphFont"/>
    <w:rsid w:val="00113F11"/>
  </w:style>
  <w:style w:type="character" w:customStyle="1" w:styleId="zox-post-img-cap">
    <w:name w:val="zox-post-img-cap"/>
    <w:basedOn w:val="DefaultParagraphFont"/>
    <w:rsid w:val="00113F11"/>
  </w:style>
  <w:style w:type="paragraph" w:styleId="BalloonText">
    <w:name w:val="Balloon Text"/>
    <w:basedOn w:val="Normal"/>
    <w:link w:val="BalloonTextChar"/>
    <w:uiPriority w:val="99"/>
    <w:semiHidden/>
    <w:unhideWhenUsed/>
    <w:rsid w:val="00113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F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13F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66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8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8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38537">
                      <w:marLeft w:val="0"/>
                      <w:marRight w:val="0"/>
                      <w:marTop w:val="375"/>
                      <w:marBottom w:val="0"/>
                      <w:divBdr>
                        <w:top w:val="single" w:sz="6" w:space="11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8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8" w:space="0" w:color="EEEEEE"/>
                                <w:left w:val="single" w:sz="18" w:space="0" w:color="EEEEEE"/>
                                <w:bottom w:val="single" w:sz="18" w:space="0" w:color="EEEEEE"/>
                                <w:right w:val="single" w:sz="18" w:space="0" w:color="EEEEEE"/>
                              </w:divBdr>
                            </w:div>
                            <w:div w:id="102586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37740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04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345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1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5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19fortyfive.com/author/richard-douglas/" TargetMode="External"/><Relationship Id="rId12" Type="http://schemas.openxmlformats.org/officeDocument/2006/relationships/hyperlink" Target="https://www.19fortyfive.com/2021/09/glock-43x-mos-review-glocks-best-concealed-carry-gu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nationalinterest.org/blog/reboot/how-glock-17-has-stood-test-time-19524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19fortyfive.com/2021/10/does-the-cz-p-07-beat-glock-for-the-best-compact-pisto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19fortyfive.com/2021/11/cz75the-gun-that-started-a-firearms-revolutio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554</Words>
  <Characters>3158</Characters>
  <Application>Microsoft Office Word</Application>
  <DocSecurity>0</DocSecurity>
  <Lines>26</Lines>
  <Paragraphs>7</Paragraphs>
  <ScaleCrop>false</ScaleCrop>
  <Company>Shoprite</Company>
  <LinksUpToDate>false</LinksUpToDate>
  <CharactersWithSpaces>3705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Van Sittert</dc:creator>
  <cp:lastModifiedBy>Andre Van Sittert</cp:lastModifiedBy>
  <cp:revision>1</cp:revision>
  <dcterms:created xsi:type="dcterms:W3CDTF">2022-10-07T10:16:00Z</dcterms:created>
  <dcterms:modified xsi:type="dcterms:W3CDTF">2022-10-07T10:19:00Z</dcterms:modified>
</cp:coreProperties>
</file>