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0DA9" w:rsidRPr="00080DA9" w:rsidRDefault="00080DA9" w:rsidP="00080DA9">
      <w:pPr>
        <w:shd w:val="clear" w:color="auto" w:fill="FFFFFF"/>
        <w:spacing w:after="100" w:afterAutospacing="1" w:line="240" w:lineRule="auto"/>
        <w:outlineLvl w:val="0"/>
        <w:rPr>
          <w:rFonts w:ascii="Times New Roman" w:eastAsia="Times New Roman" w:hAnsi="Times New Roman" w:cs="Times New Roman"/>
          <w:b/>
          <w:bCs/>
          <w:color w:val="2F2E33"/>
          <w:kern w:val="36"/>
          <w:sz w:val="48"/>
          <w:szCs w:val="48"/>
          <w:lang w:eastAsia="en-ZA"/>
        </w:rPr>
      </w:pPr>
      <w:proofErr w:type="spellStart"/>
      <w:r w:rsidRPr="00080DA9">
        <w:rPr>
          <w:rFonts w:ascii="Times New Roman" w:eastAsia="Times New Roman" w:hAnsi="Times New Roman" w:cs="Times New Roman"/>
          <w:b/>
          <w:bCs/>
          <w:color w:val="2F2E33"/>
          <w:kern w:val="36"/>
          <w:sz w:val="48"/>
          <w:szCs w:val="48"/>
          <w:lang w:eastAsia="en-ZA"/>
        </w:rPr>
        <w:t>Ruger</w:t>
      </w:r>
      <w:proofErr w:type="spellEnd"/>
      <w:r w:rsidRPr="00080DA9">
        <w:rPr>
          <w:rFonts w:ascii="Times New Roman" w:eastAsia="Times New Roman" w:hAnsi="Times New Roman" w:cs="Times New Roman"/>
          <w:b/>
          <w:bCs/>
          <w:color w:val="2F2E33"/>
          <w:kern w:val="36"/>
          <w:sz w:val="48"/>
          <w:szCs w:val="48"/>
          <w:lang w:eastAsia="en-ZA"/>
        </w:rPr>
        <w:t xml:space="preserve"> PC Charger Review: Short &amp; Fun</w:t>
      </w:r>
    </w:p>
    <w:p w:rsidR="00080DA9" w:rsidRPr="00080DA9" w:rsidRDefault="00080DA9" w:rsidP="00080DA9">
      <w:pPr>
        <w:shd w:val="clear" w:color="auto" w:fill="FFFFFF"/>
        <w:spacing w:after="0" w:line="240" w:lineRule="auto"/>
        <w:rPr>
          <w:rFonts w:ascii="Arial" w:eastAsia="Times New Roman" w:hAnsi="Arial" w:cs="Arial"/>
          <w:color w:val="666666"/>
          <w:sz w:val="30"/>
          <w:szCs w:val="30"/>
          <w:lang w:eastAsia="en-ZA"/>
        </w:rPr>
      </w:pPr>
      <w:proofErr w:type="spellStart"/>
      <w:r w:rsidRPr="00080DA9">
        <w:rPr>
          <w:rFonts w:ascii="Arial" w:eastAsia="Times New Roman" w:hAnsi="Arial" w:cs="Arial"/>
          <w:color w:val="666666"/>
          <w:sz w:val="30"/>
          <w:szCs w:val="30"/>
          <w:lang w:eastAsia="en-ZA"/>
        </w:rPr>
        <w:t>Ruger</w:t>
      </w:r>
      <w:proofErr w:type="spellEnd"/>
      <w:r w:rsidRPr="00080DA9">
        <w:rPr>
          <w:rFonts w:ascii="Arial" w:eastAsia="Times New Roman" w:hAnsi="Arial" w:cs="Arial"/>
          <w:color w:val="666666"/>
          <w:sz w:val="30"/>
          <w:szCs w:val="30"/>
          <w:lang w:eastAsia="en-ZA"/>
        </w:rPr>
        <w:t xml:space="preserve"> made its popular PC Carbine even better by making it a short pistol. We hands-on review the PC Charger for reliability, </w:t>
      </w:r>
      <w:proofErr w:type="spellStart"/>
      <w:r w:rsidRPr="00080DA9">
        <w:rPr>
          <w:rFonts w:ascii="Arial" w:eastAsia="Times New Roman" w:hAnsi="Arial" w:cs="Arial"/>
          <w:color w:val="666666"/>
          <w:sz w:val="30"/>
          <w:szCs w:val="30"/>
          <w:lang w:eastAsia="en-ZA"/>
        </w:rPr>
        <w:t>ergos</w:t>
      </w:r>
      <w:proofErr w:type="spellEnd"/>
      <w:r w:rsidRPr="00080DA9">
        <w:rPr>
          <w:rFonts w:ascii="Arial" w:eastAsia="Times New Roman" w:hAnsi="Arial" w:cs="Arial"/>
          <w:color w:val="666666"/>
          <w:sz w:val="30"/>
          <w:szCs w:val="30"/>
          <w:lang w:eastAsia="en-ZA"/>
        </w:rPr>
        <w:t>, looks, price and more.</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Pistol </w:t>
      </w:r>
      <w:proofErr w:type="spellStart"/>
      <w:r>
        <w:rPr>
          <w:rFonts w:ascii="Arial" w:hAnsi="Arial" w:cs="Arial"/>
          <w:color w:val="2F2E33"/>
          <w:sz w:val="28"/>
          <w:szCs w:val="28"/>
        </w:rPr>
        <w:t>Caliber</w:t>
      </w:r>
      <w:proofErr w:type="spellEnd"/>
      <w:r>
        <w:rPr>
          <w:rFonts w:ascii="Arial" w:hAnsi="Arial" w:cs="Arial"/>
          <w:color w:val="2F2E33"/>
          <w:sz w:val="28"/>
          <w:szCs w:val="28"/>
        </w:rPr>
        <w:t xml:space="preserve"> Carbines are awesome for a huge list of reasons.</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But how do you make a PCC even more </w:t>
      </w:r>
      <w:proofErr w:type="spellStart"/>
      <w:proofErr w:type="gramStart"/>
      <w:r>
        <w:rPr>
          <w:rFonts w:ascii="Arial" w:hAnsi="Arial" w:cs="Arial"/>
          <w:color w:val="2F2E33"/>
          <w:sz w:val="28"/>
          <w:szCs w:val="28"/>
        </w:rPr>
        <w:t>awesomer</w:t>
      </w:r>
      <w:proofErr w:type="spellEnd"/>
      <w:proofErr w:type="gramEnd"/>
      <w:r>
        <w:rPr>
          <w:rFonts w:ascii="Arial" w:hAnsi="Arial" w:cs="Arial"/>
          <w:color w:val="2F2E33"/>
          <w:sz w:val="28"/>
          <w:szCs w:val="28"/>
        </w:rPr>
        <w:t>? Simple, you make it </w:t>
      </w:r>
      <w:r>
        <w:rPr>
          <w:rStyle w:val="Strong"/>
          <w:rFonts w:ascii="Arial" w:hAnsi="Arial" w:cs="Arial"/>
          <w:color w:val="2F2E33"/>
          <w:sz w:val="28"/>
          <w:szCs w:val="28"/>
        </w:rPr>
        <w:t>smaller</w:t>
      </w:r>
      <w:r>
        <w:rPr>
          <w:rFonts w:ascii="Arial" w:hAnsi="Arial" w:cs="Arial"/>
          <w:color w:val="2F2E33"/>
          <w:sz w:val="28"/>
          <w:szCs w:val="28"/>
        </w:rPr>
        <w:t>!</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proofErr w:type="spellStart"/>
      <w:r>
        <w:rPr>
          <w:rFonts w:ascii="Arial" w:hAnsi="Arial" w:cs="Arial"/>
          <w:color w:val="2F2E33"/>
          <w:sz w:val="28"/>
          <w:szCs w:val="28"/>
        </w:rPr>
        <w:t>Ruger</w:t>
      </w:r>
      <w:proofErr w:type="spellEnd"/>
      <w:r>
        <w:rPr>
          <w:rFonts w:ascii="Arial" w:hAnsi="Arial" w:cs="Arial"/>
          <w:color w:val="2F2E33"/>
          <w:sz w:val="28"/>
          <w:szCs w:val="28"/>
        </w:rPr>
        <w:t xml:space="preserve"> took all of the usefulness of their amazingly popular PCC and combined it with their equally as popular Charger series to make a pistol that has all of the gains of being small and easy to carry, with all of the gains of a decent PCC.</w:t>
      </w:r>
    </w:p>
    <w:p w:rsidR="00D83601" w:rsidRDefault="00080DA9">
      <w:r>
        <w:rPr>
          <w:noProof/>
          <w:lang w:eastAsia="en-ZA"/>
        </w:rPr>
        <w:drawing>
          <wp:inline distT="0" distB="0" distL="0" distR="0">
            <wp:extent cx="5731510" cy="3165764"/>
            <wp:effectExtent l="0" t="0" r="2540" b="0"/>
            <wp:docPr id="1" name="Picture 1" descr="Ruger PC Charger rock n 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ger PC Charger rock n rol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65764"/>
                    </a:xfrm>
                    <a:prstGeom prst="rect">
                      <a:avLst/>
                    </a:prstGeom>
                    <a:noFill/>
                    <a:ln>
                      <a:noFill/>
                    </a:ln>
                  </pic:spPr>
                </pic:pic>
              </a:graphicData>
            </a:graphic>
          </wp:inline>
        </w:drawing>
      </w:r>
    </w:p>
    <w:p w:rsidR="00080DA9" w:rsidRPr="00080DA9" w:rsidRDefault="00080DA9" w:rsidP="00080DA9">
      <w:pPr>
        <w:spacing w:after="0" w:line="240" w:lineRule="auto"/>
        <w:rPr>
          <w:rFonts w:ascii="Times New Roman" w:eastAsia="Times New Roman" w:hAnsi="Times New Roman" w:cs="Times New Roman"/>
          <w:sz w:val="24"/>
          <w:szCs w:val="24"/>
          <w:lang w:eastAsia="en-ZA"/>
        </w:rPr>
      </w:pPr>
      <w:r w:rsidRPr="00080DA9">
        <w:rPr>
          <w:rFonts w:ascii="Times New Roman" w:eastAsia="Times New Roman" w:hAnsi="Times New Roman" w:cs="Times New Roman"/>
          <w:sz w:val="24"/>
          <w:szCs w:val="24"/>
          <w:lang w:eastAsia="en-ZA"/>
        </w:rPr>
        <w:t xml:space="preserve">The New </w:t>
      </w:r>
      <w:proofErr w:type="spellStart"/>
      <w:r w:rsidRPr="00080DA9">
        <w:rPr>
          <w:rFonts w:ascii="Times New Roman" w:eastAsia="Times New Roman" w:hAnsi="Times New Roman" w:cs="Times New Roman"/>
          <w:sz w:val="24"/>
          <w:szCs w:val="24"/>
          <w:lang w:eastAsia="en-ZA"/>
        </w:rPr>
        <w:t>Ruger</w:t>
      </w:r>
      <w:proofErr w:type="spellEnd"/>
      <w:r w:rsidRPr="00080DA9">
        <w:rPr>
          <w:rFonts w:ascii="Times New Roman" w:eastAsia="Times New Roman" w:hAnsi="Times New Roman" w:cs="Times New Roman"/>
          <w:sz w:val="24"/>
          <w:szCs w:val="24"/>
          <w:lang w:eastAsia="en-ZA"/>
        </w:rPr>
        <w:t xml:space="preserve"> PC Charger</w:t>
      </w:r>
    </w:p>
    <w:p w:rsidR="00080DA9" w:rsidRPr="00080DA9" w:rsidRDefault="00080DA9" w:rsidP="00080DA9">
      <w:pPr>
        <w:shd w:val="clear" w:color="auto" w:fill="FFFFFF"/>
        <w:spacing w:after="270" w:line="240" w:lineRule="auto"/>
        <w:rPr>
          <w:rFonts w:ascii="Arial" w:eastAsia="Times New Roman" w:hAnsi="Arial" w:cs="Arial"/>
          <w:color w:val="2F2E33"/>
          <w:sz w:val="28"/>
          <w:szCs w:val="28"/>
          <w:lang w:eastAsia="en-ZA"/>
        </w:rPr>
      </w:pPr>
      <w:r w:rsidRPr="00080DA9">
        <w:rPr>
          <w:rFonts w:ascii="Arial" w:eastAsia="Times New Roman" w:hAnsi="Arial" w:cs="Arial"/>
          <w:color w:val="2F2E33"/>
          <w:sz w:val="28"/>
          <w:szCs w:val="28"/>
          <w:lang w:eastAsia="en-ZA"/>
        </w:rPr>
        <w:t xml:space="preserve">But does the combo really work out like it sounds? </w:t>
      </w:r>
      <w:proofErr w:type="spellStart"/>
      <w:r w:rsidRPr="00080DA9">
        <w:rPr>
          <w:rFonts w:ascii="Arial" w:eastAsia="Times New Roman" w:hAnsi="Arial" w:cs="Arial"/>
          <w:color w:val="2F2E33"/>
          <w:sz w:val="28"/>
          <w:szCs w:val="28"/>
          <w:lang w:eastAsia="en-ZA"/>
        </w:rPr>
        <w:t>Ruger</w:t>
      </w:r>
      <w:proofErr w:type="spellEnd"/>
      <w:r w:rsidRPr="00080DA9">
        <w:rPr>
          <w:rFonts w:ascii="Arial" w:eastAsia="Times New Roman" w:hAnsi="Arial" w:cs="Arial"/>
          <w:color w:val="2F2E33"/>
          <w:sz w:val="28"/>
          <w:szCs w:val="28"/>
          <w:lang w:eastAsia="en-ZA"/>
        </w:rPr>
        <w:t xml:space="preserve"> was nice enough to send me one so we could find out.</w:t>
      </w:r>
    </w:p>
    <w:p w:rsidR="00080DA9" w:rsidRDefault="00080DA9">
      <w:r>
        <w:rPr>
          <w:noProof/>
          <w:lang w:eastAsia="en-ZA"/>
        </w:rPr>
        <w:lastRenderedPageBreak/>
        <w:drawing>
          <wp:inline distT="0" distB="0" distL="0" distR="0">
            <wp:extent cx="5731510" cy="3174719"/>
            <wp:effectExtent l="0" t="0" r="2540" b="6985"/>
            <wp:docPr id="2" name="Picture 2" descr="Ruger PC Charger onna w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uger PC Charger onna wood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74719"/>
                    </a:xfrm>
                    <a:prstGeom prst="rect">
                      <a:avLst/>
                    </a:prstGeom>
                    <a:noFill/>
                    <a:ln>
                      <a:noFill/>
                    </a:ln>
                  </pic:spPr>
                </pic:pic>
              </a:graphicData>
            </a:graphic>
          </wp:inline>
        </w:drawing>
      </w:r>
    </w:p>
    <w:p w:rsidR="00080DA9" w:rsidRDefault="00080DA9">
      <w:pPr>
        <w:rPr>
          <w:rFonts w:ascii="Arial" w:hAnsi="Arial" w:cs="Arial"/>
          <w:color w:val="2F2E33"/>
          <w:sz w:val="28"/>
          <w:szCs w:val="28"/>
          <w:shd w:val="clear" w:color="auto" w:fill="FFFFFF"/>
        </w:rPr>
      </w:pPr>
      <w:r>
        <w:rPr>
          <w:rFonts w:ascii="Arial" w:hAnsi="Arial" w:cs="Arial"/>
          <w:color w:val="2F2E33"/>
          <w:sz w:val="28"/>
          <w:szCs w:val="28"/>
          <w:shd w:val="clear" w:color="auto" w:fill="FFFFFF"/>
        </w:rPr>
        <w:t>The big deal is that the PC Charger is a gun that competes with the </w:t>
      </w:r>
      <w:hyperlink r:id="rId8" w:tgtFrame="_blank" w:history="1">
        <w:r>
          <w:rPr>
            <w:rStyle w:val="Hyperlink"/>
            <w:rFonts w:ascii="Arial" w:hAnsi="Arial" w:cs="Arial"/>
            <w:b/>
            <w:bCs/>
            <w:color w:val="357AE2"/>
            <w:sz w:val="28"/>
            <w:szCs w:val="28"/>
          </w:rPr>
          <w:t>CZ Scorpion</w:t>
        </w:r>
      </w:hyperlink>
      <w:r>
        <w:rPr>
          <w:rFonts w:ascii="Arial" w:hAnsi="Arial" w:cs="Arial"/>
          <w:color w:val="2F2E33"/>
          <w:sz w:val="28"/>
          <w:szCs w:val="28"/>
          <w:shd w:val="clear" w:color="auto" w:fill="FFFFFF"/>
        </w:rPr>
        <w:t> and MPX pistols at only a fraction of the price. This is coming from someone who owns lots of PCCs.</w:t>
      </w:r>
    </w:p>
    <w:p w:rsidR="00080DA9" w:rsidRDefault="00080DA9">
      <w:r>
        <w:rPr>
          <w:noProof/>
          <w:lang w:eastAsia="en-ZA"/>
        </w:rPr>
        <w:drawing>
          <wp:inline distT="0" distB="0" distL="0" distR="0">
            <wp:extent cx="5731510" cy="3564283"/>
            <wp:effectExtent l="0" t="0" r="2540" b="0"/>
            <wp:docPr id="3" name="Picture 3" descr="Scorp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orpion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64283"/>
                    </a:xfrm>
                    <a:prstGeom prst="rect">
                      <a:avLst/>
                    </a:prstGeom>
                    <a:noFill/>
                    <a:ln>
                      <a:noFill/>
                    </a:ln>
                  </pic:spPr>
                </pic:pic>
              </a:graphicData>
            </a:graphic>
          </wp:inline>
        </w:drawing>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I own Scorpion in every </w:t>
      </w:r>
      <w:proofErr w:type="spellStart"/>
      <w:r>
        <w:rPr>
          <w:rFonts w:ascii="Arial" w:hAnsi="Arial" w:cs="Arial"/>
          <w:color w:val="2F2E33"/>
          <w:sz w:val="28"/>
          <w:szCs w:val="28"/>
        </w:rPr>
        <w:t>flavor</w:t>
      </w:r>
      <w:proofErr w:type="spellEnd"/>
      <w:r>
        <w:rPr>
          <w:rFonts w:ascii="Arial" w:hAnsi="Arial" w:cs="Arial"/>
          <w:color w:val="2F2E33"/>
          <w:sz w:val="28"/>
          <w:szCs w:val="28"/>
        </w:rPr>
        <w:t xml:space="preserve">, including a </w:t>
      </w:r>
      <w:proofErr w:type="spellStart"/>
      <w:r>
        <w:rPr>
          <w:rFonts w:ascii="Arial" w:hAnsi="Arial" w:cs="Arial"/>
          <w:color w:val="2F2E33"/>
          <w:sz w:val="28"/>
          <w:szCs w:val="28"/>
        </w:rPr>
        <w:t>bullpup</w:t>
      </w:r>
      <w:proofErr w:type="spellEnd"/>
      <w:r>
        <w:rPr>
          <w:rFonts w:ascii="Arial" w:hAnsi="Arial" w:cs="Arial"/>
          <w:color w:val="2F2E33"/>
          <w:sz w:val="28"/>
          <w:szCs w:val="28"/>
        </w:rPr>
        <w:t xml:space="preserve"> variant. I own or have owned a </w:t>
      </w:r>
      <w:proofErr w:type="spellStart"/>
      <w:r>
        <w:rPr>
          <w:rStyle w:val="Strong"/>
          <w:rFonts w:ascii="Arial" w:hAnsi="Arial" w:cs="Arial"/>
          <w:color w:val="2F2E33"/>
          <w:sz w:val="28"/>
          <w:szCs w:val="28"/>
        </w:rPr>
        <w:fldChar w:fldCharType="begin"/>
      </w:r>
      <w:r>
        <w:rPr>
          <w:rStyle w:val="Strong"/>
          <w:rFonts w:ascii="Arial" w:hAnsi="Arial" w:cs="Arial"/>
          <w:color w:val="2F2E33"/>
          <w:sz w:val="28"/>
          <w:szCs w:val="28"/>
        </w:rPr>
        <w:instrText xml:space="preserve"> HYPERLINK "https://www.pewpewtactical.com/kel-tec-sub-2000-review/" \t "_blank" </w:instrText>
      </w:r>
      <w:r>
        <w:rPr>
          <w:rStyle w:val="Strong"/>
          <w:rFonts w:ascii="Arial" w:hAnsi="Arial" w:cs="Arial"/>
          <w:color w:val="2F2E33"/>
          <w:sz w:val="28"/>
          <w:szCs w:val="28"/>
        </w:rPr>
        <w:fldChar w:fldCharType="separate"/>
      </w:r>
      <w:r>
        <w:rPr>
          <w:rStyle w:val="Hyperlink"/>
          <w:rFonts w:ascii="Arial" w:hAnsi="Arial" w:cs="Arial"/>
          <w:b/>
          <w:bCs/>
          <w:color w:val="357AE2"/>
          <w:sz w:val="28"/>
          <w:szCs w:val="28"/>
        </w:rPr>
        <w:t>Kel</w:t>
      </w:r>
      <w:proofErr w:type="spellEnd"/>
      <w:r>
        <w:rPr>
          <w:rStyle w:val="Hyperlink"/>
          <w:rFonts w:ascii="Arial" w:hAnsi="Arial" w:cs="Arial"/>
          <w:b/>
          <w:bCs/>
          <w:color w:val="357AE2"/>
          <w:sz w:val="28"/>
          <w:szCs w:val="28"/>
        </w:rPr>
        <w:t xml:space="preserve"> Tec SUB 2k</w:t>
      </w:r>
      <w:r>
        <w:rPr>
          <w:rStyle w:val="Strong"/>
          <w:rFonts w:ascii="Arial" w:hAnsi="Arial" w:cs="Arial"/>
          <w:color w:val="2F2E33"/>
          <w:sz w:val="28"/>
          <w:szCs w:val="28"/>
        </w:rPr>
        <w:fldChar w:fldCharType="end"/>
      </w:r>
      <w:r>
        <w:rPr>
          <w:rFonts w:ascii="Arial" w:hAnsi="Arial" w:cs="Arial"/>
          <w:color w:val="2F2E33"/>
          <w:sz w:val="28"/>
          <w:szCs w:val="28"/>
        </w:rPr>
        <w:t>, a SIG MPX Copperhead, a Hi-Point carbine, numerous AR 9mm carbines, I love PCCs and I can be pretty strict on my choices.</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lastRenderedPageBreak/>
        <w:t xml:space="preserve">Trying to convince me to keep secrets about guns, especially ones I think are cool, is tough. It was really tough because I think the </w:t>
      </w:r>
      <w:proofErr w:type="spellStart"/>
      <w:r>
        <w:rPr>
          <w:rFonts w:ascii="Arial" w:hAnsi="Arial" w:cs="Arial"/>
          <w:color w:val="2F2E33"/>
          <w:sz w:val="28"/>
          <w:szCs w:val="28"/>
        </w:rPr>
        <w:t>Ruger</w:t>
      </w:r>
      <w:proofErr w:type="spellEnd"/>
      <w:r>
        <w:rPr>
          <w:rFonts w:ascii="Arial" w:hAnsi="Arial" w:cs="Arial"/>
          <w:color w:val="2F2E33"/>
          <w:sz w:val="28"/>
          <w:szCs w:val="28"/>
        </w:rPr>
        <w:t xml:space="preserve"> PC Charger is an awesome gun. The PC Carbine was already a good idea from </w:t>
      </w:r>
      <w:proofErr w:type="spellStart"/>
      <w:r>
        <w:rPr>
          <w:rFonts w:ascii="Arial" w:hAnsi="Arial" w:cs="Arial"/>
          <w:color w:val="2F2E33"/>
          <w:sz w:val="28"/>
          <w:szCs w:val="28"/>
        </w:rPr>
        <w:t>Ruger</w:t>
      </w:r>
      <w:proofErr w:type="spellEnd"/>
      <w:r>
        <w:rPr>
          <w:rFonts w:ascii="Arial" w:hAnsi="Arial" w:cs="Arial"/>
          <w:color w:val="2F2E33"/>
          <w:sz w:val="28"/>
          <w:szCs w:val="28"/>
        </w:rPr>
        <w:t>.</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Put out a high quality, affordably priced firearm that lets </w:t>
      </w:r>
      <w:proofErr w:type="spellStart"/>
      <w:r>
        <w:rPr>
          <w:rFonts w:ascii="Arial" w:hAnsi="Arial" w:cs="Arial"/>
          <w:color w:val="2F2E33"/>
          <w:sz w:val="28"/>
          <w:szCs w:val="28"/>
        </w:rPr>
        <w:t>Ruger</w:t>
      </w:r>
      <w:proofErr w:type="spellEnd"/>
      <w:r>
        <w:rPr>
          <w:rFonts w:ascii="Arial" w:hAnsi="Arial" w:cs="Arial"/>
          <w:color w:val="2F2E33"/>
          <w:sz w:val="28"/>
          <w:szCs w:val="28"/>
        </w:rPr>
        <w:t xml:space="preserve"> fans use </w:t>
      </w:r>
      <w:proofErr w:type="spellStart"/>
      <w:r>
        <w:rPr>
          <w:rFonts w:ascii="Arial" w:hAnsi="Arial" w:cs="Arial"/>
          <w:color w:val="2F2E33"/>
          <w:sz w:val="28"/>
          <w:szCs w:val="28"/>
        </w:rPr>
        <w:t>Ruger</w:t>
      </w:r>
      <w:proofErr w:type="spellEnd"/>
      <w:r>
        <w:rPr>
          <w:rFonts w:ascii="Arial" w:hAnsi="Arial" w:cs="Arial"/>
          <w:color w:val="2F2E33"/>
          <w:sz w:val="28"/>
          <w:szCs w:val="28"/>
        </w:rPr>
        <w:t xml:space="preserve"> magazines, or swap the </w:t>
      </w:r>
      <w:proofErr w:type="spellStart"/>
      <w:r>
        <w:rPr>
          <w:rFonts w:ascii="Arial" w:hAnsi="Arial" w:cs="Arial"/>
          <w:color w:val="2F2E33"/>
          <w:sz w:val="28"/>
          <w:szCs w:val="28"/>
        </w:rPr>
        <w:t>magwell</w:t>
      </w:r>
      <w:proofErr w:type="spellEnd"/>
      <w:r>
        <w:rPr>
          <w:rFonts w:ascii="Arial" w:hAnsi="Arial" w:cs="Arial"/>
          <w:color w:val="2F2E33"/>
          <w:sz w:val="28"/>
          <w:szCs w:val="28"/>
        </w:rPr>
        <w:t xml:space="preserve"> out to use </w:t>
      </w:r>
      <w:proofErr w:type="spellStart"/>
      <w:r>
        <w:rPr>
          <w:rFonts w:ascii="Arial" w:hAnsi="Arial" w:cs="Arial"/>
          <w:color w:val="2F2E33"/>
          <w:sz w:val="28"/>
          <w:szCs w:val="28"/>
        </w:rPr>
        <w:t>Glock</w:t>
      </w:r>
      <w:proofErr w:type="spellEnd"/>
      <w:r>
        <w:rPr>
          <w:rFonts w:ascii="Arial" w:hAnsi="Arial" w:cs="Arial"/>
          <w:color w:val="2F2E33"/>
          <w:sz w:val="28"/>
          <w:szCs w:val="28"/>
        </w:rPr>
        <w:t xml:space="preserve"> magazines.</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proofErr w:type="spellStart"/>
      <w:r>
        <w:rPr>
          <w:rFonts w:ascii="Arial" w:hAnsi="Arial" w:cs="Arial"/>
          <w:color w:val="2F2E33"/>
          <w:sz w:val="28"/>
          <w:szCs w:val="28"/>
        </w:rPr>
        <w:t>Glock</w:t>
      </w:r>
      <w:proofErr w:type="spellEnd"/>
      <w:r>
        <w:rPr>
          <w:rFonts w:ascii="Arial" w:hAnsi="Arial" w:cs="Arial"/>
          <w:color w:val="2F2E33"/>
          <w:sz w:val="28"/>
          <w:szCs w:val="28"/>
        </w:rPr>
        <w:t xml:space="preserve"> magazines being affordable, widely accessible, and available in nearly any capacity you choose.</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The PCC realm is hot and there was a place in the market between Hi-Point and SIG for an affordably priced, non-AR variant PCC.</w:t>
      </w:r>
    </w:p>
    <w:p w:rsidR="00080DA9" w:rsidRDefault="00080DA9" w:rsidP="00080DA9">
      <w:pPr>
        <w:pStyle w:val="Heading2"/>
        <w:shd w:val="clear" w:color="auto" w:fill="FFFFFF"/>
        <w:rPr>
          <w:rFonts w:ascii="Times New Roman" w:hAnsi="Times New Roman" w:cs="Times New Roman"/>
          <w:caps/>
          <w:color w:val="2F2E33"/>
          <w:sz w:val="36"/>
          <w:szCs w:val="36"/>
        </w:rPr>
      </w:pPr>
      <w:r>
        <w:rPr>
          <w:caps/>
          <w:color w:val="2F2E33"/>
        </w:rPr>
        <w:t>WHY A PISTOL VARIANT THOUGH?</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The PC Carbine is already pretty great, but what’s the purpose of a pistol?</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While a PC Carbine could make a solid home </w:t>
      </w:r>
      <w:proofErr w:type="spellStart"/>
      <w:r>
        <w:rPr>
          <w:rFonts w:ascii="Arial" w:hAnsi="Arial" w:cs="Arial"/>
          <w:color w:val="2F2E33"/>
          <w:sz w:val="28"/>
          <w:szCs w:val="28"/>
        </w:rPr>
        <w:t>defense</w:t>
      </w:r>
      <w:proofErr w:type="spellEnd"/>
      <w:r>
        <w:rPr>
          <w:rFonts w:ascii="Arial" w:hAnsi="Arial" w:cs="Arial"/>
          <w:color w:val="2F2E33"/>
          <w:sz w:val="28"/>
          <w:szCs w:val="28"/>
        </w:rPr>
        <w:t xml:space="preserve"> carbine, the Charger is a better option. I would argue this would be one of the best guns for someone looking for something easy to shoot, handy, easy to use, and reliable.</w:t>
      </w:r>
    </w:p>
    <w:p w:rsidR="00080DA9" w:rsidRDefault="00080DA9">
      <w:r>
        <w:rPr>
          <w:noProof/>
          <w:lang w:eastAsia="en-ZA"/>
        </w:rPr>
        <w:drawing>
          <wp:inline distT="0" distB="0" distL="0" distR="0">
            <wp:extent cx="5731510" cy="4298633"/>
            <wp:effectExtent l="0" t="0" r="2540" b="6985"/>
            <wp:docPr id="4" name="Picture 4" descr="Ruger PC Charger and swampfox bl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uger PC Charger and swampfox bla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lastRenderedPageBreak/>
        <w:t xml:space="preserve">It’s a good gun for home </w:t>
      </w:r>
      <w:proofErr w:type="spellStart"/>
      <w:r>
        <w:rPr>
          <w:rFonts w:ascii="Arial" w:hAnsi="Arial" w:cs="Arial"/>
          <w:color w:val="2F2E33"/>
          <w:sz w:val="28"/>
          <w:szCs w:val="28"/>
        </w:rPr>
        <w:t>defense</w:t>
      </w:r>
      <w:proofErr w:type="spellEnd"/>
      <w:r>
        <w:rPr>
          <w:rFonts w:ascii="Arial" w:hAnsi="Arial" w:cs="Arial"/>
          <w:color w:val="2F2E33"/>
          <w:sz w:val="28"/>
          <w:szCs w:val="28"/>
        </w:rPr>
        <w:t xml:space="preserve"> for people who aren’t gun nuts. It’s very simple overall and this makes it quick and easy for new shooters to learn.</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And it’s reasonably priced, easier to shoot than a handgun, and better for inside the home due to </w:t>
      </w:r>
      <w:proofErr w:type="spellStart"/>
      <w:proofErr w:type="gramStart"/>
      <w:r>
        <w:rPr>
          <w:rFonts w:ascii="Arial" w:hAnsi="Arial" w:cs="Arial"/>
          <w:color w:val="2F2E33"/>
          <w:sz w:val="28"/>
          <w:szCs w:val="28"/>
        </w:rPr>
        <w:t>it’s</w:t>
      </w:r>
      <w:proofErr w:type="spellEnd"/>
      <w:proofErr w:type="gramEnd"/>
      <w:r>
        <w:rPr>
          <w:rFonts w:ascii="Arial" w:hAnsi="Arial" w:cs="Arial"/>
          <w:color w:val="2F2E33"/>
          <w:sz w:val="28"/>
          <w:szCs w:val="28"/>
        </w:rPr>
        <w:t xml:space="preserve"> shorter length and lighter weight when compared to the carbine version.</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It’s also a good choice for gun nuts who want a home </w:t>
      </w:r>
      <w:proofErr w:type="spellStart"/>
      <w:r>
        <w:rPr>
          <w:rFonts w:ascii="Arial" w:hAnsi="Arial" w:cs="Arial"/>
          <w:color w:val="2F2E33"/>
          <w:sz w:val="28"/>
          <w:szCs w:val="28"/>
        </w:rPr>
        <w:t>defense</w:t>
      </w:r>
      <w:proofErr w:type="spellEnd"/>
      <w:r>
        <w:rPr>
          <w:rFonts w:ascii="Arial" w:hAnsi="Arial" w:cs="Arial"/>
          <w:color w:val="2F2E33"/>
          <w:sz w:val="28"/>
          <w:szCs w:val="28"/>
        </w:rPr>
        <w:t xml:space="preserve"> rifle. It’s short and handy, and the threaded barrel allows for easy suppression. It can pack up to 50 rounds of 9mm and is very ergonomically friendly.</w:t>
      </w:r>
    </w:p>
    <w:p w:rsidR="00080DA9" w:rsidRDefault="00080DA9" w:rsidP="00080DA9">
      <w:pPr>
        <w:pStyle w:val="Heading2"/>
        <w:shd w:val="clear" w:color="auto" w:fill="FFFFFF"/>
        <w:rPr>
          <w:caps/>
          <w:color w:val="2F2E33"/>
        </w:rPr>
      </w:pPr>
      <w:r>
        <w:rPr>
          <w:caps/>
          <w:color w:val="2F2E33"/>
        </w:rPr>
        <w:t>LET’S TAKE A LOOK AT IT</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The Charger variant takes the name of the famed </w:t>
      </w:r>
      <w:proofErr w:type="spellStart"/>
      <w:r>
        <w:rPr>
          <w:rFonts w:ascii="Arial" w:hAnsi="Arial" w:cs="Arial"/>
          <w:color w:val="2F2E33"/>
          <w:sz w:val="28"/>
          <w:szCs w:val="28"/>
        </w:rPr>
        <w:t>Ruger</w:t>
      </w:r>
      <w:proofErr w:type="spellEnd"/>
      <w:r>
        <w:rPr>
          <w:rFonts w:ascii="Arial" w:hAnsi="Arial" w:cs="Arial"/>
          <w:color w:val="2F2E33"/>
          <w:sz w:val="28"/>
          <w:szCs w:val="28"/>
        </w:rPr>
        <w:t xml:space="preserve"> 10/22 pistol and makes it a 9mm with the same reliable </w:t>
      </w:r>
      <w:proofErr w:type="spellStart"/>
      <w:r>
        <w:rPr>
          <w:rFonts w:ascii="Arial" w:hAnsi="Arial" w:cs="Arial"/>
          <w:color w:val="2F2E33"/>
          <w:sz w:val="28"/>
          <w:szCs w:val="28"/>
        </w:rPr>
        <w:t>Ruger</w:t>
      </w:r>
      <w:proofErr w:type="spellEnd"/>
      <w:r>
        <w:rPr>
          <w:rFonts w:ascii="Arial" w:hAnsi="Arial" w:cs="Arial"/>
          <w:color w:val="2F2E33"/>
          <w:sz w:val="28"/>
          <w:szCs w:val="28"/>
        </w:rPr>
        <w:t xml:space="preserve"> PC Carbine design.</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But it doesn’t stop </w:t>
      </w:r>
      <w:proofErr w:type="gramStart"/>
      <w:r>
        <w:rPr>
          <w:rFonts w:ascii="Arial" w:hAnsi="Arial" w:cs="Arial"/>
          <w:color w:val="2F2E33"/>
          <w:sz w:val="28"/>
          <w:szCs w:val="28"/>
        </w:rPr>
        <w:t>there,</w:t>
      </w:r>
      <w:proofErr w:type="gramEnd"/>
      <w:r>
        <w:rPr>
          <w:rFonts w:ascii="Arial" w:hAnsi="Arial" w:cs="Arial"/>
          <w:color w:val="2F2E33"/>
          <w:sz w:val="28"/>
          <w:szCs w:val="28"/>
        </w:rPr>
        <w:t xml:space="preserve"> the Charger variant uses a similar design to the newer tactical style PC Carbines.</w:t>
      </w:r>
    </w:p>
    <w:p w:rsidR="00080DA9" w:rsidRDefault="00080DA9">
      <w:r>
        <w:rPr>
          <w:noProof/>
          <w:lang w:eastAsia="en-ZA"/>
        </w:rPr>
        <w:drawing>
          <wp:inline distT="0" distB="0" distL="0" distR="0">
            <wp:extent cx="5731510" cy="4419532"/>
            <wp:effectExtent l="0" t="0" r="2540" b="635"/>
            <wp:docPr id="5" name="Picture 5" descr="Ruger PC Charger 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uger PC Charger Fro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419532"/>
                    </a:xfrm>
                    <a:prstGeom prst="rect">
                      <a:avLst/>
                    </a:prstGeom>
                    <a:noFill/>
                    <a:ln>
                      <a:noFill/>
                    </a:ln>
                  </pic:spPr>
                </pic:pic>
              </a:graphicData>
            </a:graphic>
          </wp:inline>
        </w:drawing>
      </w:r>
    </w:p>
    <w:p w:rsidR="00080DA9" w:rsidRPr="00080DA9" w:rsidRDefault="00080DA9" w:rsidP="00080DA9">
      <w:pPr>
        <w:spacing w:after="0" w:line="240" w:lineRule="auto"/>
        <w:rPr>
          <w:rFonts w:ascii="Times New Roman" w:eastAsia="Times New Roman" w:hAnsi="Times New Roman" w:cs="Times New Roman"/>
          <w:sz w:val="24"/>
          <w:szCs w:val="24"/>
          <w:lang w:eastAsia="en-ZA"/>
        </w:rPr>
      </w:pPr>
      <w:r w:rsidRPr="00080DA9">
        <w:rPr>
          <w:rFonts w:ascii="Times New Roman" w:eastAsia="Times New Roman" w:hAnsi="Times New Roman" w:cs="Times New Roman"/>
          <w:sz w:val="24"/>
          <w:szCs w:val="24"/>
          <w:lang w:eastAsia="en-ZA"/>
        </w:rPr>
        <w:t>A good weapon light is a must</w:t>
      </w:r>
    </w:p>
    <w:p w:rsidR="00080DA9" w:rsidRPr="00080DA9" w:rsidRDefault="00080DA9" w:rsidP="00080DA9">
      <w:pPr>
        <w:shd w:val="clear" w:color="auto" w:fill="FFFFFF"/>
        <w:spacing w:after="270" w:line="240" w:lineRule="auto"/>
        <w:rPr>
          <w:rFonts w:ascii="Arial" w:eastAsia="Times New Roman" w:hAnsi="Arial" w:cs="Arial"/>
          <w:color w:val="2F2E33"/>
          <w:sz w:val="28"/>
          <w:szCs w:val="28"/>
          <w:lang w:eastAsia="en-ZA"/>
        </w:rPr>
      </w:pPr>
      <w:r w:rsidRPr="00080DA9">
        <w:rPr>
          <w:rFonts w:ascii="Arial" w:eastAsia="Times New Roman" w:hAnsi="Arial" w:cs="Arial"/>
          <w:color w:val="2F2E33"/>
          <w:sz w:val="28"/>
          <w:szCs w:val="28"/>
          <w:lang w:eastAsia="en-ZA"/>
        </w:rPr>
        <w:lastRenderedPageBreak/>
        <w:t xml:space="preserve">This includes the 1913 rail for attaching stocks for SBRs, or braces to remain a pistol. Plus a </w:t>
      </w:r>
      <w:proofErr w:type="spellStart"/>
      <w:r w:rsidRPr="00080DA9">
        <w:rPr>
          <w:rFonts w:ascii="Arial" w:eastAsia="Times New Roman" w:hAnsi="Arial" w:cs="Arial"/>
          <w:color w:val="2F2E33"/>
          <w:sz w:val="28"/>
          <w:szCs w:val="28"/>
          <w:lang w:eastAsia="en-ZA"/>
        </w:rPr>
        <w:t>handguard</w:t>
      </w:r>
      <w:proofErr w:type="spellEnd"/>
      <w:r w:rsidRPr="00080DA9">
        <w:rPr>
          <w:rFonts w:ascii="Arial" w:eastAsia="Times New Roman" w:hAnsi="Arial" w:cs="Arial"/>
          <w:color w:val="2F2E33"/>
          <w:sz w:val="28"/>
          <w:szCs w:val="28"/>
          <w:lang w:eastAsia="en-ZA"/>
        </w:rPr>
        <w:t xml:space="preserve"> with a short M-LOK variant that allows the barrel to be free floated. The M-LOK spots are few and far between but I still found room for a light.</w:t>
      </w:r>
    </w:p>
    <w:p w:rsidR="00080DA9" w:rsidRPr="00080DA9" w:rsidRDefault="00080DA9" w:rsidP="00080DA9">
      <w:pPr>
        <w:shd w:val="clear" w:color="auto" w:fill="FFFFFF"/>
        <w:spacing w:after="270" w:line="240" w:lineRule="auto"/>
        <w:rPr>
          <w:rFonts w:ascii="Arial" w:eastAsia="Times New Roman" w:hAnsi="Arial" w:cs="Arial"/>
          <w:color w:val="2F2E33"/>
          <w:sz w:val="28"/>
          <w:szCs w:val="28"/>
          <w:lang w:eastAsia="en-ZA"/>
        </w:rPr>
      </w:pPr>
      <w:r w:rsidRPr="00080DA9">
        <w:rPr>
          <w:rFonts w:ascii="Arial" w:eastAsia="Times New Roman" w:hAnsi="Arial" w:cs="Arial"/>
          <w:color w:val="2F2E33"/>
          <w:sz w:val="28"/>
          <w:szCs w:val="28"/>
          <w:lang w:eastAsia="en-ZA"/>
        </w:rPr>
        <w:t>That light being the very budget-friendly </w:t>
      </w:r>
      <w:hyperlink r:id="rId12" w:tgtFrame="_blank" w:history="1">
        <w:r w:rsidRPr="00080DA9">
          <w:rPr>
            <w:rFonts w:ascii="Arial" w:eastAsia="Times New Roman" w:hAnsi="Arial" w:cs="Arial"/>
            <w:b/>
            <w:bCs/>
            <w:color w:val="357AE2"/>
            <w:sz w:val="28"/>
            <w:szCs w:val="28"/>
            <w:lang w:eastAsia="en-ZA"/>
          </w:rPr>
          <w:t>CWL-102</w:t>
        </w:r>
      </w:hyperlink>
      <w:r w:rsidRPr="00080DA9">
        <w:rPr>
          <w:rFonts w:ascii="Arial" w:eastAsia="Times New Roman" w:hAnsi="Arial" w:cs="Arial"/>
          <w:color w:val="2F2E33"/>
          <w:sz w:val="28"/>
          <w:szCs w:val="28"/>
          <w:lang w:eastAsia="en-ZA"/>
        </w:rPr>
        <w:t>. It’s a Crimson Trace weapon light with a direct-attach M-LOK mount. I’m a fan of it and it’s superbly compact and perfect for this little gun.</w:t>
      </w:r>
    </w:p>
    <w:p w:rsidR="00080DA9" w:rsidRDefault="00080DA9">
      <w:r>
        <w:rPr>
          <w:rFonts w:ascii="Arial" w:hAnsi="Arial" w:cs="Arial"/>
          <w:color w:val="2F2E33"/>
          <w:sz w:val="28"/>
          <w:szCs w:val="28"/>
          <w:shd w:val="clear" w:color="auto" w:fill="FFFFFF"/>
        </w:rPr>
        <w:t xml:space="preserve">The </w:t>
      </w:r>
      <w:proofErr w:type="spellStart"/>
      <w:r>
        <w:rPr>
          <w:rFonts w:ascii="Arial" w:hAnsi="Arial" w:cs="Arial"/>
          <w:color w:val="2F2E33"/>
          <w:sz w:val="28"/>
          <w:szCs w:val="28"/>
          <w:shd w:val="clear" w:color="auto" w:fill="FFFFFF"/>
        </w:rPr>
        <w:t>handguard</w:t>
      </w:r>
      <w:proofErr w:type="spellEnd"/>
      <w:r>
        <w:rPr>
          <w:rFonts w:ascii="Arial" w:hAnsi="Arial" w:cs="Arial"/>
          <w:color w:val="2F2E33"/>
          <w:sz w:val="28"/>
          <w:szCs w:val="28"/>
          <w:shd w:val="clear" w:color="auto" w:fill="FFFFFF"/>
        </w:rPr>
        <w:t xml:space="preserve"> does come equipped with a hand stop to prevent any nasty accidents involving the support hand slipping in front of the barrel.</w:t>
      </w:r>
      <w:r w:rsidRPr="00080DA9">
        <w:t xml:space="preserve"> </w:t>
      </w:r>
      <w:r>
        <w:rPr>
          <w:noProof/>
          <w:lang w:eastAsia="en-ZA"/>
        </w:rPr>
        <w:drawing>
          <wp:inline distT="0" distB="0" distL="0" distR="0">
            <wp:extent cx="5731510" cy="3223974"/>
            <wp:effectExtent l="0" t="0" r="2540" b="0"/>
            <wp:docPr id="6" name="Picture 6" descr="Ruger Charger 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uger Charger AD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080DA9" w:rsidRDefault="00080DA9">
      <w:pPr>
        <w:rPr>
          <w:rFonts w:ascii="Arial" w:hAnsi="Arial" w:cs="Arial"/>
          <w:color w:val="2F2E33"/>
          <w:sz w:val="28"/>
          <w:szCs w:val="28"/>
          <w:shd w:val="clear" w:color="auto" w:fill="FFFFFF"/>
        </w:rPr>
      </w:pPr>
      <w:proofErr w:type="spellStart"/>
      <w:r>
        <w:rPr>
          <w:rFonts w:ascii="Arial" w:hAnsi="Arial" w:cs="Arial"/>
          <w:color w:val="2F2E33"/>
          <w:shd w:val="clear" w:color="auto" w:fill="FFFFFF"/>
        </w:rPr>
        <w:t>Handstops</w:t>
      </w:r>
      <w:proofErr w:type="spellEnd"/>
      <w:r>
        <w:rPr>
          <w:rFonts w:ascii="Arial" w:hAnsi="Arial" w:cs="Arial"/>
          <w:color w:val="2F2E33"/>
          <w:shd w:val="clear" w:color="auto" w:fill="FFFFFF"/>
        </w:rPr>
        <w:t xml:space="preserve"> keep you safe, don’t forget!</w:t>
      </w:r>
      <w:r w:rsidRPr="00080DA9">
        <w:rPr>
          <w:rFonts w:ascii="Arial" w:hAnsi="Arial" w:cs="Arial"/>
          <w:color w:val="2F2E33"/>
          <w:sz w:val="28"/>
          <w:szCs w:val="28"/>
          <w:shd w:val="clear" w:color="auto" w:fill="FFFFFF"/>
        </w:rPr>
        <w:t xml:space="preserve"> </w:t>
      </w:r>
      <w:r>
        <w:rPr>
          <w:rFonts w:ascii="Arial" w:hAnsi="Arial" w:cs="Arial"/>
          <w:color w:val="2F2E33"/>
          <w:sz w:val="28"/>
          <w:szCs w:val="28"/>
          <w:shd w:val="clear" w:color="auto" w:fill="FFFFFF"/>
        </w:rPr>
        <w:t>You get an AR-style pistol grip which opens up a massive market for swapping and customizing it.</w:t>
      </w:r>
    </w:p>
    <w:p w:rsidR="00080DA9" w:rsidRDefault="00080DA9">
      <w:r>
        <w:rPr>
          <w:noProof/>
          <w:lang w:eastAsia="en-ZA"/>
        </w:rPr>
        <w:lastRenderedPageBreak/>
        <w:drawing>
          <wp:inline distT="0" distB="0" distL="0" distR="0">
            <wp:extent cx="5731510" cy="4308707"/>
            <wp:effectExtent l="0" t="0" r="2540" b="0"/>
            <wp:docPr id="7" name="Picture 7" descr="AR-15 Grip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R-15 Grip Al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308707"/>
                    </a:xfrm>
                    <a:prstGeom prst="rect">
                      <a:avLst/>
                    </a:prstGeom>
                    <a:noFill/>
                    <a:ln>
                      <a:noFill/>
                    </a:ln>
                  </pic:spPr>
                </pic:pic>
              </a:graphicData>
            </a:graphic>
          </wp:inline>
        </w:drawing>
      </w:r>
    </w:p>
    <w:p w:rsidR="00080DA9" w:rsidRPr="00080DA9" w:rsidRDefault="00080DA9" w:rsidP="00080DA9">
      <w:pPr>
        <w:spacing w:after="0" w:line="240" w:lineRule="auto"/>
        <w:rPr>
          <w:rFonts w:ascii="Times New Roman" w:eastAsia="Times New Roman" w:hAnsi="Times New Roman" w:cs="Times New Roman"/>
          <w:sz w:val="24"/>
          <w:szCs w:val="24"/>
          <w:lang w:eastAsia="en-ZA"/>
        </w:rPr>
      </w:pPr>
      <w:r w:rsidRPr="00080DA9">
        <w:rPr>
          <w:rFonts w:ascii="Times New Roman" w:eastAsia="Times New Roman" w:hAnsi="Times New Roman" w:cs="Times New Roman"/>
          <w:sz w:val="24"/>
          <w:szCs w:val="24"/>
          <w:lang w:eastAsia="en-ZA"/>
        </w:rPr>
        <w:t>You’ll want to take a look at the </w:t>
      </w:r>
      <w:hyperlink r:id="rId15" w:tgtFrame="_blank" w:history="1">
        <w:r w:rsidRPr="00080DA9">
          <w:rPr>
            <w:rFonts w:ascii="Times New Roman" w:eastAsia="Times New Roman" w:hAnsi="Times New Roman" w:cs="Times New Roman"/>
            <w:b/>
            <w:bCs/>
            <w:color w:val="C5001A"/>
            <w:sz w:val="24"/>
            <w:szCs w:val="24"/>
            <w:lang w:eastAsia="en-ZA"/>
          </w:rPr>
          <w:t>Best AR-15 Grips</w:t>
        </w:r>
      </w:hyperlink>
      <w:r w:rsidRPr="00080DA9">
        <w:rPr>
          <w:rFonts w:ascii="Times New Roman" w:eastAsia="Times New Roman" w:hAnsi="Times New Roman" w:cs="Times New Roman"/>
          <w:sz w:val="24"/>
          <w:szCs w:val="24"/>
          <w:lang w:eastAsia="en-ZA"/>
        </w:rPr>
        <w:t> for tons of options!</w:t>
      </w:r>
    </w:p>
    <w:p w:rsidR="00080DA9" w:rsidRPr="00080DA9" w:rsidRDefault="00080DA9" w:rsidP="00080DA9">
      <w:pPr>
        <w:shd w:val="clear" w:color="auto" w:fill="FFFFFF"/>
        <w:spacing w:after="270" w:line="240" w:lineRule="auto"/>
        <w:rPr>
          <w:rFonts w:ascii="Arial" w:eastAsia="Times New Roman" w:hAnsi="Arial" w:cs="Arial"/>
          <w:color w:val="2F2E33"/>
          <w:sz w:val="28"/>
          <w:szCs w:val="28"/>
          <w:lang w:eastAsia="en-ZA"/>
        </w:rPr>
      </w:pPr>
      <w:r w:rsidRPr="00080DA9">
        <w:rPr>
          <w:rFonts w:ascii="Arial" w:eastAsia="Times New Roman" w:hAnsi="Arial" w:cs="Arial"/>
          <w:color w:val="2F2E33"/>
          <w:sz w:val="28"/>
          <w:szCs w:val="28"/>
          <w:lang w:eastAsia="en-ZA"/>
        </w:rPr>
        <w:t xml:space="preserve">The </w:t>
      </w:r>
      <w:proofErr w:type="spellStart"/>
      <w:r w:rsidRPr="00080DA9">
        <w:rPr>
          <w:rFonts w:ascii="Arial" w:eastAsia="Times New Roman" w:hAnsi="Arial" w:cs="Arial"/>
          <w:color w:val="2F2E33"/>
          <w:sz w:val="28"/>
          <w:szCs w:val="28"/>
          <w:lang w:eastAsia="en-ZA"/>
        </w:rPr>
        <w:t>Ruger</w:t>
      </w:r>
      <w:proofErr w:type="spellEnd"/>
      <w:r w:rsidRPr="00080DA9">
        <w:rPr>
          <w:rFonts w:ascii="Arial" w:eastAsia="Times New Roman" w:hAnsi="Arial" w:cs="Arial"/>
          <w:color w:val="2F2E33"/>
          <w:sz w:val="28"/>
          <w:szCs w:val="28"/>
          <w:lang w:eastAsia="en-ZA"/>
        </w:rPr>
        <w:t xml:space="preserve"> feels and looks great. You can feel the quality of the metal chassis and </w:t>
      </w:r>
      <w:proofErr w:type="spellStart"/>
      <w:r w:rsidRPr="00080DA9">
        <w:rPr>
          <w:rFonts w:ascii="Arial" w:eastAsia="Times New Roman" w:hAnsi="Arial" w:cs="Arial"/>
          <w:color w:val="2F2E33"/>
          <w:sz w:val="28"/>
          <w:szCs w:val="28"/>
          <w:lang w:eastAsia="en-ZA"/>
        </w:rPr>
        <w:t>handguard</w:t>
      </w:r>
      <w:proofErr w:type="spellEnd"/>
      <w:r w:rsidRPr="00080DA9">
        <w:rPr>
          <w:rFonts w:ascii="Arial" w:eastAsia="Times New Roman" w:hAnsi="Arial" w:cs="Arial"/>
          <w:color w:val="2F2E33"/>
          <w:sz w:val="28"/>
          <w:szCs w:val="28"/>
          <w:lang w:eastAsia="en-ZA"/>
        </w:rPr>
        <w:t>. The Type 3 anodized coating is tough and a well-proven finish.</w:t>
      </w:r>
    </w:p>
    <w:p w:rsidR="00080DA9" w:rsidRPr="00080DA9" w:rsidRDefault="00080DA9" w:rsidP="00080DA9">
      <w:pPr>
        <w:shd w:val="clear" w:color="auto" w:fill="FFFFFF"/>
        <w:spacing w:after="270" w:line="240" w:lineRule="auto"/>
        <w:rPr>
          <w:rFonts w:ascii="Arial" w:eastAsia="Times New Roman" w:hAnsi="Arial" w:cs="Arial"/>
          <w:color w:val="2F2E33"/>
          <w:sz w:val="28"/>
          <w:szCs w:val="28"/>
          <w:lang w:eastAsia="en-ZA"/>
        </w:rPr>
      </w:pPr>
      <w:r w:rsidRPr="00080DA9">
        <w:rPr>
          <w:rFonts w:ascii="Arial" w:eastAsia="Times New Roman" w:hAnsi="Arial" w:cs="Arial"/>
          <w:color w:val="2F2E33"/>
          <w:sz w:val="28"/>
          <w:szCs w:val="28"/>
          <w:lang w:eastAsia="en-ZA"/>
        </w:rPr>
        <w:t>There are no sights included on the gun, but there is a top rail that allows for mounting an optic. With no sights, an optic is absolutely necessary. On a gun like this, I think a compact red dot or a 1x prism is perfect.</w:t>
      </w:r>
    </w:p>
    <w:p w:rsidR="00080DA9" w:rsidRPr="00080DA9" w:rsidRDefault="00080DA9" w:rsidP="00080DA9">
      <w:pPr>
        <w:shd w:val="clear" w:color="auto" w:fill="FFFFFF"/>
        <w:spacing w:after="270" w:line="240" w:lineRule="auto"/>
        <w:rPr>
          <w:rFonts w:ascii="Arial" w:eastAsia="Times New Roman" w:hAnsi="Arial" w:cs="Arial"/>
          <w:color w:val="2F2E33"/>
          <w:sz w:val="28"/>
          <w:szCs w:val="28"/>
          <w:lang w:eastAsia="en-ZA"/>
        </w:rPr>
      </w:pPr>
      <w:r w:rsidRPr="00080DA9">
        <w:rPr>
          <w:rFonts w:ascii="Arial" w:eastAsia="Times New Roman" w:hAnsi="Arial" w:cs="Arial"/>
          <w:color w:val="2F2E33"/>
          <w:sz w:val="28"/>
          <w:szCs w:val="28"/>
          <w:lang w:eastAsia="en-ZA"/>
        </w:rPr>
        <w:t xml:space="preserve">Size-wise for red dots you can go as small as a Burris </w:t>
      </w:r>
      <w:proofErr w:type="spellStart"/>
      <w:r w:rsidRPr="00080DA9">
        <w:rPr>
          <w:rFonts w:ascii="Arial" w:eastAsia="Times New Roman" w:hAnsi="Arial" w:cs="Arial"/>
          <w:color w:val="2F2E33"/>
          <w:sz w:val="28"/>
          <w:szCs w:val="28"/>
          <w:lang w:eastAsia="en-ZA"/>
        </w:rPr>
        <w:t>Fastfire</w:t>
      </w:r>
      <w:proofErr w:type="spellEnd"/>
      <w:r w:rsidRPr="00080DA9">
        <w:rPr>
          <w:rFonts w:ascii="Arial" w:eastAsia="Times New Roman" w:hAnsi="Arial" w:cs="Arial"/>
          <w:color w:val="2F2E33"/>
          <w:sz w:val="28"/>
          <w:szCs w:val="28"/>
          <w:lang w:eastAsia="en-ZA"/>
        </w:rPr>
        <w:t xml:space="preserve"> 3 on a </w:t>
      </w:r>
      <w:proofErr w:type="spellStart"/>
      <w:r w:rsidRPr="00080DA9">
        <w:rPr>
          <w:rFonts w:ascii="Arial" w:eastAsia="Times New Roman" w:hAnsi="Arial" w:cs="Arial"/>
          <w:color w:val="2F2E33"/>
          <w:sz w:val="28"/>
          <w:szCs w:val="28"/>
          <w:lang w:eastAsia="en-ZA"/>
        </w:rPr>
        <w:t>Picatinny</w:t>
      </w:r>
      <w:proofErr w:type="spellEnd"/>
      <w:r w:rsidRPr="00080DA9">
        <w:rPr>
          <w:rFonts w:ascii="Arial" w:eastAsia="Times New Roman" w:hAnsi="Arial" w:cs="Arial"/>
          <w:color w:val="2F2E33"/>
          <w:sz w:val="28"/>
          <w:szCs w:val="28"/>
          <w:lang w:eastAsia="en-ZA"/>
        </w:rPr>
        <w:t xml:space="preserve"> mount or go the route I did with a </w:t>
      </w:r>
      <w:hyperlink r:id="rId16" w:tgtFrame="_blank" w:history="1">
        <w:r w:rsidRPr="00080DA9">
          <w:rPr>
            <w:rFonts w:ascii="Arial" w:eastAsia="Times New Roman" w:hAnsi="Arial" w:cs="Arial"/>
            <w:b/>
            <w:bCs/>
            <w:color w:val="357AE2"/>
            <w:sz w:val="28"/>
            <w:szCs w:val="28"/>
            <w:lang w:eastAsia="en-ZA"/>
          </w:rPr>
          <w:t>SIG Romeo 5</w:t>
        </w:r>
      </w:hyperlink>
      <w:r w:rsidRPr="00080DA9">
        <w:rPr>
          <w:rFonts w:ascii="Arial" w:eastAsia="Times New Roman" w:hAnsi="Arial" w:cs="Arial"/>
          <w:color w:val="2F2E33"/>
          <w:sz w:val="28"/>
          <w:szCs w:val="28"/>
          <w:lang w:eastAsia="en-ZA"/>
        </w:rPr>
        <w:t> that’s a little bigger but still compact.</w:t>
      </w:r>
    </w:p>
    <w:p w:rsidR="00080DA9" w:rsidRDefault="00080DA9">
      <w:r>
        <w:rPr>
          <w:noProof/>
          <w:lang w:eastAsia="en-ZA"/>
        </w:rPr>
        <w:lastRenderedPageBreak/>
        <w:drawing>
          <wp:inline distT="0" distB="0" distL="0" distR="0">
            <wp:extent cx="5731510" cy="3223974"/>
            <wp:effectExtent l="0" t="0" r="2540" b="0"/>
            <wp:docPr id="8" name="Picture 8" descr="Ruger PC Charger ful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uger PC Charger full vie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080DA9" w:rsidRPr="00080DA9" w:rsidRDefault="00080DA9" w:rsidP="00080DA9">
      <w:pPr>
        <w:spacing w:after="0" w:line="240" w:lineRule="auto"/>
        <w:rPr>
          <w:rFonts w:ascii="Times New Roman" w:eastAsia="Times New Roman" w:hAnsi="Times New Roman" w:cs="Times New Roman"/>
          <w:sz w:val="24"/>
          <w:szCs w:val="24"/>
          <w:lang w:eastAsia="en-ZA"/>
        </w:rPr>
      </w:pPr>
      <w:hyperlink r:id="rId18" w:tgtFrame="_blank" w:history="1">
        <w:r w:rsidRPr="00080DA9">
          <w:rPr>
            <w:rFonts w:ascii="Times New Roman" w:eastAsia="Times New Roman" w:hAnsi="Times New Roman" w:cs="Times New Roman"/>
            <w:b/>
            <w:bCs/>
            <w:color w:val="C5001A"/>
            <w:sz w:val="24"/>
            <w:szCs w:val="24"/>
            <w:lang w:eastAsia="en-ZA"/>
          </w:rPr>
          <w:t>Romeo5 Red Dot</w:t>
        </w:r>
      </w:hyperlink>
      <w:r w:rsidRPr="00080DA9">
        <w:rPr>
          <w:rFonts w:ascii="Times New Roman" w:eastAsia="Times New Roman" w:hAnsi="Times New Roman" w:cs="Times New Roman"/>
          <w:sz w:val="24"/>
          <w:szCs w:val="24"/>
          <w:lang w:eastAsia="en-ZA"/>
        </w:rPr>
        <w:t> looking smooth</w:t>
      </w:r>
    </w:p>
    <w:p w:rsidR="00080DA9" w:rsidRPr="00080DA9" w:rsidRDefault="00080DA9" w:rsidP="00080DA9">
      <w:pPr>
        <w:shd w:val="clear" w:color="auto" w:fill="FFFFFF"/>
        <w:spacing w:after="270" w:line="240" w:lineRule="auto"/>
        <w:rPr>
          <w:rFonts w:ascii="Arial" w:eastAsia="Times New Roman" w:hAnsi="Arial" w:cs="Arial"/>
          <w:color w:val="2F2E33"/>
          <w:sz w:val="28"/>
          <w:szCs w:val="28"/>
          <w:lang w:eastAsia="en-ZA"/>
        </w:rPr>
      </w:pPr>
      <w:r w:rsidRPr="00080DA9">
        <w:rPr>
          <w:rFonts w:ascii="Arial" w:eastAsia="Times New Roman" w:hAnsi="Arial" w:cs="Arial"/>
          <w:color w:val="2F2E33"/>
          <w:sz w:val="28"/>
          <w:szCs w:val="28"/>
          <w:lang w:eastAsia="en-ZA"/>
        </w:rPr>
        <w:t xml:space="preserve">I split my shooting between the Romeo5 and a new optic from </w:t>
      </w:r>
      <w:proofErr w:type="spellStart"/>
      <w:r w:rsidRPr="00080DA9">
        <w:rPr>
          <w:rFonts w:ascii="Arial" w:eastAsia="Times New Roman" w:hAnsi="Arial" w:cs="Arial"/>
          <w:color w:val="2F2E33"/>
          <w:sz w:val="28"/>
          <w:szCs w:val="28"/>
          <w:lang w:eastAsia="en-ZA"/>
        </w:rPr>
        <w:t>Swampfox</w:t>
      </w:r>
      <w:proofErr w:type="spellEnd"/>
      <w:r w:rsidRPr="00080DA9">
        <w:rPr>
          <w:rFonts w:ascii="Arial" w:eastAsia="Times New Roman" w:hAnsi="Arial" w:cs="Arial"/>
          <w:color w:val="2F2E33"/>
          <w:sz w:val="28"/>
          <w:szCs w:val="28"/>
          <w:lang w:eastAsia="en-ZA"/>
        </w:rPr>
        <w:t xml:space="preserve"> called the </w:t>
      </w:r>
      <w:hyperlink r:id="rId19" w:tgtFrame="_blank" w:history="1">
        <w:r w:rsidRPr="00080DA9">
          <w:rPr>
            <w:rFonts w:ascii="Arial" w:eastAsia="Times New Roman" w:hAnsi="Arial" w:cs="Arial"/>
            <w:b/>
            <w:bCs/>
            <w:color w:val="357AE2"/>
            <w:sz w:val="28"/>
            <w:szCs w:val="28"/>
            <w:lang w:eastAsia="en-ZA"/>
          </w:rPr>
          <w:t>Blade</w:t>
        </w:r>
      </w:hyperlink>
      <w:r w:rsidRPr="00080DA9">
        <w:rPr>
          <w:rFonts w:ascii="Arial" w:eastAsia="Times New Roman" w:hAnsi="Arial" w:cs="Arial"/>
          <w:color w:val="2F2E33"/>
          <w:sz w:val="28"/>
          <w:szCs w:val="28"/>
          <w:lang w:eastAsia="en-ZA"/>
        </w:rPr>
        <w:t>.</w:t>
      </w:r>
    </w:p>
    <w:p w:rsidR="00080DA9" w:rsidRPr="00080DA9" w:rsidRDefault="00080DA9" w:rsidP="00080DA9">
      <w:pPr>
        <w:shd w:val="clear" w:color="auto" w:fill="FFFFFF"/>
        <w:spacing w:after="270" w:line="240" w:lineRule="auto"/>
        <w:rPr>
          <w:rFonts w:ascii="Arial" w:eastAsia="Times New Roman" w:hAnsi="Arial" w:cs="Arial"/>
          <w:color w:val="2F2E33"/>
          <w:sz w:val="28"/>
          <w:szCs w:val="28"/>
          <w:lang w:eastAsia="en-ZA"/>
        </w:rPr>
      </w:pPr>
      <w:r w:rsidRPr="00080DA9">
        <w:rPr>
          <w:rFonts w:ascii="Arial" w:eastAsia="Times New Roman" w:hAnsi="Arial" w:cs="Arial"/>
          <w:color w:val="2F2E33"/>
          <w:sz w:val="28"/>
          <w:szCs w:val="28"/>
          <w:lang w:eastAsia="en-ZA"/>
        </w:rPr>
        <w:t xml:space="preserve">The Blade is a 1X prism sight and quickly became my </w:t>
      </w:r>
      <w:proofErr w:type="spellStart"/>
      <w:r w:rsidRPr="00080DA9">
        <w:rPr>
          <w:rFonts w:ascii="Arial" w:eastAsia="Times New Roman" w:hAnsi="Arial" w:cs="Arial"/>
          <w:color w:val="2F2E33"/>
          <w:sz w:val="28"/>
          <w:szCs w:val="28"/>
          <w:lang w:eastAsia="en-ZA"/>
        </w:rPr>
        <w:t>favorite</w:t>
      </w:r>
      <w:proofErr w:type="spellEnd"/>
      <w:r w:rsidRPr="00080DA9">
        <w:rPr>
          <w:rFonts w:ascii="Arial" w:eastAsia="Times New Roman" w:hAnsi="Arial" w:cs="Arial"/>
          <w:color w:val="2F2E33"/>
          <w:sz w:val="28"/>
          <w:szCs w:val="28"/>
          <w:lang w:eastAsia="en-ZA"/>
        </w:rPr>
        <w:t xml:space="preserve"> optic for the gun.</w:t>
      </w:r>
    </w:p>
    <w:p w:rsidR="00080DA9" w:rsidRDefault="00080DA9">
      <w:r>
        <w:rPr>
          <w:noProof/>
          <w:lang w:eastAsia="en-ZA"/>
        </w:rPr>
        <w:drawing>
          <wp:inline distT="0" distB="0" distL="0" distR="0">
            <wp:extent cx="5731510" cy="3084791"/>
            <wp:effectExtent l="0" t="0" r="2540" b="1905"/>
            <wp:docPr id="9" name="Picture 9" descr="Ruger PC Charger in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uger PC Charger in han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084791"/>
                    </a:xfrm>
                    <a:prstGeom prst="rect">
                      <a:avLst/>
                    </a:prstGeom>
                    <a:noFill/>
                    <a:ln>
                      <a:noFill/>
                    </a:ln>
                  </pic:spPr>
                </pic:pic>
              </a:graphicData>
            </a:graphic>
          </wp:inline>
        </w:drawing>
      </w:r>
    </w:p>
    <w:p w:rsidR="00080DA9" w:rsidRDefault="00080DA9">
      <w:pPr>
        <w:rPr>
          <w:rFonts w:ascii="Arial" w:hAnsi="Arial" w:cs="Arial"/>
          <w:color w:val="2F2E33"/>
          <w:shd w:val="clear" w:color="auto" w:fill="FFFFFF"/>
        </w:rPr>
      </w:pPr>
      <w:hyperlink r:id="rId21" w:tgtFrame="_blank" w:history="1">
        <w:proofErr w:type="spellStart"/>
        <w:r>
          <w:rPr>
            <w:rStyle w:val="Hyperlink"/>
            <w:rFonts w:ascii="Arial" w:hAnsi="Arial" w:cs="Arial"/>
            <w:b/>
            <w:bCs/>
            <w:color w:val="C5001A"/>
          </w:rPr>
          <w:t>Swampfox</w:t>
        </w:r>
        <w:proofErr w:type="spellEnd"/>
        <w:r>
          <w:rPr>
            <w:rStyle w:val="Hyperlink"/>
            <w:rFonts w:ascii="Arial" w:hAnsi="Arial" w:cs="Arial"/>
            <w:b/>
            <w:bCs/>
            <w:color w:val="C5001A"/>
          </w:rPr>
          <w:t xml:space="preserve"> Blade Prism</w:t>
        </w:r>
      </w:hyperlink>
      <w:r>
        <w:rPr>
          <w:rFonts w:ascii="Arial" w:hAnsi="Arial" w:cs="Arial"/>
          <w:color w:val="2F2E33"/>
          <w:shd w:val="clear" w:color="auto" w:fill="FFFFFF"/>
        </w:rPr>
        <w:t> optic might seem a little bulky, but it makes up for it in features.</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At close ranges, it allowed for speedy performance just like a red dot. It also allowed me to use a proper holdover for close-range shooting. </w:t>
      </w:r>
      <w:r>
        <w:rPr>
          <w:rFonts w:ascii="Arial" w:hAnsi="Arial" w:cs="Arial"/>
          <w:color w:val="2F2E33"/>
          <w:sz w:val="28"/>
          <w:szCs w:val="28"/>
        </w:rPr>
        <w:lastRenderedPageBreak/>
        <w:t>Height over bore is a real thing and often makes your close-range shots hit rather low.</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Using the built-in holdovers I could place precision headshots into targets quickly.</w:t>
      </w:r>
    </w:p>
    <w:p w:rsidR="00080DA9" w:rsidRDefault="00080DA9">
      <w:r>
        <w:rPr>
          <w:noProof/>
          <w:lang w:eastAsia="en-ZA"/>
        </w:rPr>
        <w:drawing>
          <wp:inline distT="0" distB="0" distL="0" distR="0">
            <wp:extent cx="5731510" cy="4383563"/>
            <wp:effectExtent l="0" t="0" r="2540" b="0"/>
            <wp:docPr id="10" name="Picture 10" descr="https://www.pewpewtactical.com/wp-content/uploads/2020/03/blade-hol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pewpewtactical.com/wp-content/uploads/2020/03/blade-hold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383563"/>
                    </a:xfrm>
                    <a:prstGeom prst="rect">
                      <a:avLst/>
                    </a:prstGeom>
                    <a:noFill/>
                    <a:ln>
                      <a:noFill/>
                    </a:ln>
                  </pic:spPr>
                </pic:pic>
              </a:graphicData>
            </a:graphic>
          </wp:inline>
        </w:drawing>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Without the holdover markings calling out close-range precision shots would be guesswork. It’s nice not to have to guess.</w:t>
      </w:r>
    </w:p>
    <w:p w:rsidR="00080DA9" w:rsidRDefault="00080DA9" w:rsidP="00080DA9">
      <w:pPr>
        <w:pStyle w:val="Heading2"/>
        <w:shd w:val="clear" w:color="auto" w:fill="FFFFFF"/>
        <w:rPr>
          <w:caps/>
          <w:color w:val="2F2E33"/>
        </w:rPr>
      </w:pPr>
      <w:r>
        <w:rPr>
          <w:caps/>
          <w:color w:val="2F2E33"/>
        </w:rPr>
        <w:t>THE MAGWELLS</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It comes with the aforementioned two mag wells for the </w:t>
      </w:r>
      <w:proofErr w:type="spellStart"/>
      <w:r>
        <w:rPr>
          <w:rFonts w:ascii="Arial" w:hAnsi="Arial" w:cs="Arial"/>
          <w:color w:val="2F2E33"/>
          <w:sz w:val="28"/>
          <w:szCs w:val="28"/>
        </w:rPr>
        <w:t>Ruger</w:t>
      </w:r>
      <w:proofErr w:type="spellEnd"/>
      <w:r>
        <w:rPr>
          <w:rFonts w:ascii="Arial" w:hAnsi="Arial" w:cs="Arial"/>
          <w:color w:val="2F2E33"/>
          <w:sz w:val="28"/>
          <w:szCs w:val="28"/>
        </w:rPr>
        <w:t xml:space="preserve"> SR series and </w:t>
      </w:r>
      <w:proofErr w:type="spellStart"/>
      <w:r>
        <w:rPr>
          <w:rFonts w:ascii="Arial" w:hAnsi="Arial" w:cs="Arial"/>
          <w:color w:val="2F2E33"/>
          <w:sz w:val="28"/>
          <w:szCs w:val="28"/>
        </w:rPr>
        <w:t>Glock</w:t>
      </w:r>
      <w:proofErr w:type="spellEnd"/>
      <w:r>
        <w:rPr>
          <w:rFonts w:ascii="Arial" w:hAnsi="Arial" w:cs="Arial"/>
          <w:color w:val="2F2E33"/>
          <w:sz w:val="28"/>
          <w:szCs w:val="28"/>
        </w:rPr>
        <w:t xml:space="preserve"> magazines. There is also a </w:t>
      </w:r>
      <w:proofErr w:type="spellStart"/>
      <w:r>
        <w:rPr>
          <w:rFonts w:ascii="Arial" w:hAnsi="Arial" w:cs="Arial"/>
          <w:color w:val="2F2E33"/>
          <w:sz w:val="28"/>
          <w:szCs w:val="28"/>
        </w:rPr>
        <w:t>magwell</w:t>
      </w:r>
      <w:proofErr w:type="spellEnd"/>
      <w:r>
        <w:rPr>
          <w:rFonts w:ascii="Arial" w:hAnsi="Arial" w:cs="Arial"/>
          <w:color w:val="2F2E33"/>
          <w:sz w:val="28"/>
          <w:szCs w:val="28"/>
        </w:rPr>
        <w:t xml:space="preserve"> available for </w:t>
      </w:r>
      <w:proofErr w:type="spellStart"/>
      <w:r>
        <w:rPr>
          <w:rFonts w:ascii="Arial" w:hAnsi="Arial" w:cs="Arial"/>
          <w:color w:val="2F2E33"/>
          <w:sz w:val="28"/>
          <w:szCs w:val="28"/>
        </w:rPr>
        <w:t>Ruger</w:t>
      </w:r>
      <w:proofErr w:type="spellEnd"/>
      <w:r>
        <w:rPr>
          <w:rFonts w:ascii="Arial" w:hAnsi="Arial" w:cs="Arial"/>
          <w:color w:val="2F2E33"/>
          <w:sz w:val="28"/>
          <w:szCs w:val="28"/>
        </w:rPr>
        <w:t xml:space="preserve"> American handguns too. It comes with one 17 round </w:t>
      </w:r>
      <w:proofErr w:type="spellStart"/>
      <w:r>
        <w:rPr>
          <w:rFonts w:ascii="Arial" w:hAnsi="Arial" w:cs="Arial"/>
          <w:color w:val="2F2E33"/>
          <w:sz w:val="28"/>
          <w:szCs w:val="28"/>
        </w:rPr>
        <w:t>Ruger</w:t>
      </w:r>
      <w:proofErr w:type="spellEnd"/>
      <w:r>
        <w:rPr>
          <w:rFonts w:ascii="Arial" w:hAnsi="Arial" w:cs="Arial"/>
          <w:color w:val="2F2E33"/>
          <w:sz w:val="28"/>
          <w:szCs w:val="28"/>
        </w:rPr>
        <w:t xml:space="preserve"> SR magazine and that works fine.</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I don’t own an SR series, but I do own </w:t>
      </w:r>
      <w:proofErr w:type="spellStart"/>
      <w:r>
        <w:rPr>
          <w:rFonts w:ascii="Arial" w:hAnsi="Arial" w:cs="Arial"/>
          <w:color w:val="2F2E33"/>
          <w:sz w:val="28"/>
          <w:szCs w:val="28"/>
        </w:rPr>
        <w:t>Glocks</w:t>
      </w:r>
      <w:proofErr w:type="spellEnd"/>
      <w:r>
        <w:rPr>
          <w:rFonts w:ascii="Arial" w:hAnsi="Arial" w:cs="Arial"/>
          <w:color w:val="2F2E33"/>
          <w:sz w:val="28"/>
          <w:szCs w:val="28"/>
        </w:rPr>
        <w:t xml:space="preserve"> and have lots of </w:t>
      </w:r>
      <w:proofErr w:type="spellStart"/>
      <w:r>
        <w:rPr>
          <w:rFonts w:ascii="Arial" w:hAnsi="Arial" w:cs="Arial"/>
          <w:color w:val="2F2E33"/>
          <w:sz w:val="28"/>
          <w:szCs w:val="28"/>
        </w:rPr>
        <w:t>Glock</w:t>
      </w:r>
      <w:proofErr w:type="spellEnd"/>
      <w:r>
        <w:rPr>
          <w:rFonts w:ascii="Arial" w:hAnsi="Arial" w:cs="Arial"/>
          <w:color w:val="2F2E33"/>
          <w:sz w:val="28"/>
          <w:szCs w:val="28"/>
        </w:rPr>
        <w:t xml:space="preserve"> magazines so I promptly swapped the </w:t>
      </w:r>
      <w:proofErr w:type="spellStart"/>
      <w:r>
        <w:rPr>
          <w:rFonts w:ascii="Arial" w:hAnsi="Arial" w:cs="Arial"/>
          <w:color w:val="2F2E33"/>
          <w:sz w:val="28"/>
          <w:szCs w:val="28"/>
        </w:rPr>
        <w:t>magwell</w:t>
      </w:r>
      <w:proofErr w:type="spellEnd"/>
      <w:r>
        <w:rPr>
          <w:rFonts w:ascii="Arial" w:hAnsi="Arial" w:cs="Arial"/>
          <w:color w:val="2F2E33"/>
          <w:sz w:val="28"/>
          <w:szCs w:val="28"/>
        </w:rPr>
        <w:t>.</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The process is pretty simple and requires two Allen keys. The instruction manual makes it very clear how you do such a thing.</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lastRenderedPageBreak/>
        <w:t xml:space="preserve">It takes about five minutes to do so. I’d hazard to guess most of us are going to use the </w:t>
      </w:r>
      <w:proofErr w:type="spellStart"/>
      <w:r>
        <w:rPr>
          <w:rFonts w:ascii="Arial" w:hAnsi="Arial" w:cs="Arial"/>
          <w:color w:val="2F2E33"/>
          <w:sz w:val="28"/>
          <w:szCs w:val="28"/>
        </w:rPr>
        <w:t>Glock</w:t>
      </w:r>
      <w:proofErr w:type="spellEnd"/>
      <w:r>
        <w:rPr>
          <w:rFonts w:ascii="Arial" w:hAnsi="Arial" w:cs="Arial"/>
          <w:color w:val="2F2E33"/>
          <w:sz w:val="28"/>
          <w:szCs w:val="28"/>
        </w:rPr>
        <w:t xml:space="preserve"> </w:t>
      </w:r>
      <w:proofErr w:type="spellStart"/>
      <w:r>
        <w:rPr>
          <w:rFonts w:ascii="Arial" w:hAnsi="Arial" w:cs="Arial"/>
          <w:color w:val="2F2E33"/>
          <w:sz w:val="28"/>
          <w:szCs w:val="28"/>
        </w:rPr>
        <w:t>magwell</w:t>
      </w:r>
      <w:proofErr w:type="spellEnd"/>
      <w:r>
        <w:rPr>
          <w:rFonts w:ascii="Arial" w:hAnsi="Arial" w:cs="Arial"/>
          <w:color w:val="2F2E33"/>
          <w:sz w:val="28"/>
          <w:szCs w:val="28"/>
        </w:rPr>
        <w:t xml:space="preserve">. I think this was an awesome idea from </w:t>
      </w:r>
      <w:proofErr w:type="spellStart"/>
      <w:r>
        <w:rPr>
          <w:rFonts w:ascii="Arial" w:hAnsi="Arial" w:cs="Arial"/>
          <w:color w:val="2F2E33"/>
          <w:sz w:val="28"/>
          <w:szCs w:val="28"/>
        </w:rPr>
        <w:t>Ruger</w:t>
      </w:r>
      <w:proofErr w:type="spellEnd"/>
      <w:r>
        <w:rPr>
          <w:rFonts w:ascii="Arial" w:hAnsi="Arial" w:cs="Arial"/>
          <w:color w:val="2F2E33"/>
          <w:sz w:val="28"/>
          <w:szCs w:val="28"/>
        </w:rPr>
        <w:t xml:space="preserve"> and they made a </w:t>
      </w:r>
      <w:proofErr w:type="spellStart"/>
      <w:r>
        <w:rPr>
          <w:rFonts w:ascii="Arial" w:hAnsi="Arial" w:cs="Arial"/>
          <w:color w:val="2F2E33"/>
          <w:sz w:val="28"/>
          <w:szCs w:val="28"/>
        </w:rPr>
        <w:t>Glock</w:t>
      </w:r>
      <w:proofErr w:type="spellEnd"/>
      <w:r>
        <w:rPr>
          <w:rFonts w:ascii="Arial" w:hAnsi="Arial" w:cs="Arial"/>
          <w:color w:val="2F2E33"/>
          <w:sz w:val="28"/>
          <w:szCs w:val="28"/>
        </w:rPr>
        <w:t xml:space="preserve"> carbine before </w:t>
      </w:r>
      <w:proofErr w:type="spellStart"/>
      <w:r>
        <w:rPr>
          <w:rFonts w:ascii="Arial" w:hAnsi="Arial" w:cs="Arial"/>
          <w:color w:val="2F2E33"/>
          <w:sz w:val="28"/>
          <w:szCs w:val="28"/>
        </w:rPr>
        <w:t>Glock</w:t>
      </w:r>
      <w:proofErr w:type="spellEnd"/>
      <w:r>
        <w:rPr>
          <w:rFonts w:ascii="Arial" w:hAnsi="Arial" w:cs="Arial"/>
          <w:color w:val="2F2E33"/>
          <w:sz w:val="28"/>
          <w:szCs w:val="28"/>
        </w:rPr>
        <w:t xml:space="preserve"> could.</w:t>
      </w:r>
    </w:p>
    <w:p w:rsidR="00080DA9" w:rsidRDefault="00080DA9" w:rsidP="00080DA9">
      <w:pPr>
        <w:pStyle w:val="Heading2"/>
        <w:shd w:val="clear" w:color="auto" w:fill="FFFFFF"/>
        <w:rPr>
          <w:rFonts w:ascii="Times New Roman" w:hAnsi="Times New Roman" w:cs="Times New Roman"/>
          <w:caps/>
          <w:color w:val="2F2E33"/>
          <w:sz w:val="36"/>
          <w:szCs w:val="36"/>
        </w:rPr>
      </w:pPr>
      <w:r>
        <w:rPr>
          <w:caps/>
          <w:color w:val="2F2E33"/>
        </w:rPr>
        <w:t>HOW ARE THE ERGOS?</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Lefties Will Love It</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The gun comes with the ability to swap the magazine release to the right or left side, and the same goes for the charging handle.</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Regardless of which side the charging handle and magazine release are well placed for quick access.</w:t>
      </w:r>
    </w:p>
    <w:p w:rsidR="00080DA9" w:rsidRDefault="00080DA9">
      <w:r>
        <w:rPr>
          <w:noProof/>
          <w:lang w:eastAsia="en-ZA"/>
        </w:rPr>
        <w:drawing>
          <wp:inline distT="0" distB="0" distL="0" distR="0">
            <wp:extent cx="5731510" cy="3228825"/>
            <wp:effectExtent l="0" t="0" r="2540" b="0"/>
            <wp:docPr id="11" name="Picture 11" descr="Ruger PC Charger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uger PC Charger sid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8825"/>
                    </a:xfrm>
                    <a:prstGeom prst="rect">
                      <a:avLst/>
                    </a:prstGeom>
                    <a:noFill/>
                    <a:ln>
                      <a:noFill/>
                    </a:ln>
                  </pic:spPr>
                </pic:pic>
              </a:graphicData>
            </a:graphic>
          </wp:inline>
        </w:drawing>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Both are also quite large which is nice for positive engagement.</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A classic and simple cross-bolt safety design placed forward of the trigger keeps things </w:t>
      </w:r>
      <w:proofErr w:type="spellStart"/>
      <w:r>
        <w:rPr>
          <w:rFonts w:ascii="Arial" w:hAnsi="Arial" w:cs="Arial"/>
          <w:color w:val="2F2E33"/>
          <w:sz w:val="28"/>
          <w:szCs w:val="28"/>
        </w:rPr>
        <w:t>ambi</w:t>
      </w:r>
      <w:proofErr w:type="spellEnd"/>
      <w:r>
        <w:rPr>
          <w:rFonts w:ascii="Arial" w:hAnsi="Arial" w:cs="Arial"/>
          <w:color w:val="2F2E33"/>
          <w:sz w:val="28"/>
          <w:szCs w:val="28"/>
        </w:rPr>
        <w:t xml:space="preserve">. Simple, efficient, and far from fancy, but it </w:t>
      </w:r>
      <w:proofErr w:type="gramStart"/>
      <w:r>
        <w:rPr>
          <w:rFonts w:ascii="Arial" w:hAnsi="Arial" w:cs="Arial"/>
          <w:color w:val="2F2E33"/>
          <w:sz w:val="28"/>
          <w:szCs w:val="28"/>
        </w:rPr>
        <w:t>works</w:t>
      </w:r>
      <w:proofErr w:type="gramEnd"/>
      <w:r>
        <w:rPr>
          <w:rFonts w:ascii="Arial" w:hAnsi="Arial" w:cs="Arial"/>
          <w:color w:val="2F2E33"/>
          <w:sz w:val="28"/>
          <w:szCs w:val="28"/>
        </w:rPr>
        <w:t xml:space="preserve"> and is ergonomic. The controls all click, pop, and slide with ease.</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I found the included </w:t>
      </w:r>
      <w:proofErr w:type="spellStart"/>
      <w:r>
        <w:rPr>
          <w:rFonts w:ascii="Arial" w:hAnsi="Arial" w:cs="Arial"/>
          <w:color w:val="2F2E33"/>
          <w:sz w:val="28"/>
          <w:szCs w:val="28"/>
        </w:rPr>
        <w:t>Ruger</w:t>
      </w:r>
      <w:proofErr w:type="spellEnd"/>
      <w:r>
        <w:rPr>
          <w:rFonts w:ascii="Arial" w:hAnsi="Arial" w:cs="Arial"/>
          <w:color w:val="2F2E33"/>
          <w:sz w:val="28"/>
          <w:szCs w:val="28"/>
        </w:rPr>
        <w:t xml:space="preserve"> AR pistol grip to be comfortable enough and I haven’t and likely won’t swap it. The </w:t>
      </w:r>
      <w:proofErr w:type="spellStart"/>
      <w:r>
        <w:rPr>
          <w:rFonts w:ascii="Arial" w:hAnsi="Arial" w:cs="Arial"/>
          <w:color w:val="2F2E33"/>
          <w:sz w:val="28"/>
          <w:szCs w:val="28"/>
        </w:rPr>
        <w:t>handguard</w:t>
      </w:r>
      <w:proofErr w:type="spellEnd"/>
      <w:r>
        <w:rPr>
          <w:rFonts w:ascii="Arial" w:hAnsi="Arial" w:cs="Arial"/>
          <w:color w:val="2F2E33"/>
          <w:sz w:val="28"/>
          <w:szCs w:val="28"/>
        </w:rPr>
        <w:t xml:space="preserve"> is just long enough to fit my hand on and the hand stop is most certainly needed.</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The downside is that without a brace this is a heavy, somewhat clumsy weapon. It’s like a reliable TEC-9 without a brace. With the </w:t>
      </w:r>
      <w:hyperlink r:id="rId24" w:tgtFrame="_blank" w:history="1">
        <w:r>
          <w:rPr>
            <w:rStyle w:val="Hyperlink"/>
            <w:rFonts w:ascii="Arial" w:hAnsi="Arial" w:cs="Arial"/>
            <w:b/>
            <w:bCs/>
            <w:color w:val="357AE2"/>
            <w:sz w:val="28"/>
            <w:szCs w:val="28"/>
          </w:rPr>
          <w:t>FS 1913 brace from SB Tactical</w:t>
        </w:r>
      </w:hyperlink>
      <w:r>
        <w:rPr>
          <w:rFonts w:ascii="Arial" w:hAnsi="Arial" w:cs="Arial"/>
          <w:color w:val="2F2E33"/>
          <w:sz w:val="28"/>
          <w:szCs w:val="28"/>
        </w:rPr>
        <w:t>, I am absolutely in love with it.</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lastRenderedPageBreak/>
        <w:t>It completely changes how the weapon handles and if you want a PC Charger make a brace part of your budget.</w:t>
      </w:r>
    </w:p>
    <w:p w:rsidR="00080DA9" w:rsidRDefault="00080DA9" w:rsidP="00080DA9">
      <w:pPr>
        <w:pStyle w:val="Heading2"/>
        <w:shd w:val="clear" w:color="auto" w:fill="FFFFFF"/>
        <w:rPr>
          <w:rFonts w:ascii="Times New Roman" w:hAnsi="Times New Roman" w:cs="Times New Roman"/>
          <w:caps/>
          <w:color w:val="2F2E33"/>
          <w:sz w:val="36"/>
          <w:szCs w:val="36"/>
        </w:rPr>
      </w:pPr>
      <w:r>
        <w:rPr>
          <w:caps/>
          <w:color w:val="2F2E33"/>
        </w:rPr>
        <w:t>WHAT DID I FEED IT?</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I fed it a variety of ammunition. This includes cheapo Tula and Monarch steel cased stuff that represents the bottom of the barrel for ammo. It also tests reliability.</w:t>
      </w:r>
    </w:p>
    <w:p w:rsidR="00080DA9" w:rsidRDefault="00080DA9">
      <w:r>
        <w:rPr>
          <w:noProof/>
          <w:lang w:eastAsia="en-ZA"/>
        </w:rPr>
        <w:drawing>
          <wp:inline distT="0" distB="0" distL="0" distR="0">
            <wp:extent cx="5731510" cy="3044865"/>
            <wp:effectExtent l="0" t="0" r="2540" b="3175"/>
            <wp:docPr id="12" name="Picture 12" descr="Ruger PC Charger st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uger PC Charger stand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044865"/>
                    </a:xfrm>
                    <a:prstGeom prst="rect">
                      <a:avLst/>
                    </a:prstGeom>
                    <a:noFill/>
                    <a:ln>
                      <a:noFill/>
                    </a:ln>
                  </pic:spPr>
                </pic:pic>
              </a:graphicData>
            </a:graphic>
          </wp:inline>
        </w:drawing>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For more serious testing I went with the SIG 115 grain FMJs. These are much higher quality and gave me the best accuracy out of the box. I also mixed in some V-Crown M17 ammo just for giggles.</w:t>
      </w:r>
    </w:p>
    <w:p w:rsidR="00080DA9" w:rsidRDefault="00080DA9" w:rsidP="00080DA9">
      <w:pPr>
        <w:pStyle w:val="Heading2"/>
        <w:shd w:val="clear" w:color="auto" w:fill="FFFFFF"/>
        <w:rPr>
          <w:caps/>
          <w:color w:val="2F2E33"/>
        </w:rPr>
      </w:pPr>
      <w:r>
        <w:rPr>
          <w:caps/>
          <w:color w:val="2F2E33"/>
        </w:rPr>
        <w:t>SPEAKING OF ACCURACY</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It’s an impressive little gun. The accuracy tops out at about 7 MOA. That’s typical for a 9mm at 100 yards.</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It’s still small enough to cover the chest section of a man-sized target. </w:t>
      </w:r>
      <w:proofErr w:type="gramStart"/>
      <w:r>
        <w:rPr>
          <w:rFonts w:ascii="Arial" w:hAnsi="Arial" w:cs="Arial"/>
          <w:color w:val="2F2E33"/>
          <w:sz w:val="28"/>
          <w:szCs w:val="28"/>
        </w:rPr>
        <w:t>A 100</w:t>
      </w:r>
      <w:proofErr w:type="gramEnd"/>
      <w:r>
        <w:rPr>
          <w:rFonts w:ascii="Arial" w:hAnsi="Arial" w:cs="Arial"/>
          <w:color w:val="2F2E33"/>
          <w:sz w:val="28"/>
          <w:szCs w:val="28"/>
        </w:rPr>
        <w:t xml:space="preserve"> yards is also about as far as you are going to go with this gun.</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I gave myself a little challenge using my </w:t>
      </w:r>
      <w:hyperlink r:id="rId26" w:tgtFrame="_blank" w:history="1">
        <w:r>
          <w:rPr>
            <w:rStyle w:val="Hyperlink"/>
            <w:rFonts w:ascii="Arial" w:hAnsi="Arial" w:cs="Arial"/>
            <w:b/>
            <w:bCs/>
            <w:color w:val="357AE2"/>
            <w:sz w:val="28"/>
            <w:szCs w:val="28"/>
          </w:rPr>
          <w:t>Pocket Pro</w:t>
        </w:r>
      </w:hyperlink>
      <w:r>
        <w:rPr>
          <w:rFonts w:ascii="Arial" w:hAnsi="Arial" w:cs="Arial"/>
          <w:color w:val="2F2E33"/>
          <w:sz w:val="28"/>
          <w:szCs w:val="28"/>
        </w:rPr>
        <w:t> and ten rounds of ammo and various ranges. The test was simple, set the par time for 10 seconds, and fire 10 rounds in under 10 seconds at 25, 50, and 75 yards.</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At 25 yards I went ten for ten in six seconds, for a braced pistol this range is nothing really.</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lastRenderedPageBreak/>
        <w:t>At 50 yards I went ten for ten at eleven seconds and some change on my first run. Since I failed I went one more time and did ten for ten in 9.89 seconds.</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proofErr w:type="gramStart"/>
      <w:r>
        <w:rPr>
          <w:rFonts w:ascii="Arial" w:hAnsi="Arial" w:cs="Arial"/>
          <w:color w:val="2F2E33"/>
          <w:sz w:val="28"/>
          <w:szCs w:val="28"/>
        </w:rPr>
        <w:t>t</w:t>
      </w:r>
      <w:proofErr w:type="gramEnd"/>
      <w:r>
        <w:rPr>
          <w:rFonts w:ascii="Arial" w:hAnsi="Arial" w:cs="Arial"/>
          <w:color w:val="2F2E33"/>
          <w:sz w:val="28"/>
          <w:szCs w:val="28"/>
        </w:rPr>
        <w:t xml:space="preserve"> 75 yards I went eight for ten in 9.44 seconds. I tried two more times and could get ten hits in over ten seconds, or I could get under the time without the hits. </w:t>
      </w:r>
      <w:proofErr w:type="gramStart"/>
      <w:r>
        <w:rPr>
          <w:rFonts w:ascii="Arial" w:hAnsi="Arial" w:cs="Arial"/>
          <w:color w:val="2F2E33"/>
          <w:sz w:val="28"/>
          <w:szCs w:val="28"/>
        </w:rPr>
        <w:t>That swinging motion of the gong.</w:t>
      </w:r>
      <w:proofErr w:type="gramEnd"/>
      <w:r>
        <w:rPr>
          <w:rFonts w:ascii="Arial" w:hAnsi="Arial" w:cs="Arial"/>
          <w:color w:val="2F2E33"/>
          <w:sz w:val="28"/>
          <w:szCs w:val="28"/>
        </w:rPr>
        <w:t xml:space="preserve"> </w:t>
      </w:r>
      <w:proofErr w:type="gramStart"/>
      <w:r>
        <w:rPr>
          <w:rFonts w:ascii="Arial" w:hAnsi="Arial" w:cs="Arial"/>
          <w:color w:val="2F2E33"/>
          <w:sz w:val="28"/>
          <w:szCs w:val="28"/>
        </w:rPr>
        <w:t>really</w:t>
      </w:r>
      <w:proofErr w:type="gramEnd"/>
      <w:r>
        <w:rPr>
          <w:rFonts w:ascii="Arial" w:hAnsi="Arial" w:cs="Arial"/>
          <w:color w:val="2F2E33"/>
          <w:sz w:val="28"/>
          <w:szCs w:val="28"/>
        </w:rPr>
        <w:t xml:space="preserve"> threw me at that range.</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It’s quite accurate and more so than any standard handgun. The trigger is absolutely amazing. It’s quite short and on par with the higher end MPX trigger. It’s much better than the CZ Scorpion trigger.</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The trigger is light, has a short wall and breaks cleanly with a short reset.</w:t>
      </w:r>
    </w:p>
    <w:p w:rsidR="00080DA9" w:rsidRDefault="00080DA9" w:rsidP="00080DA9">
      <w:pPr>
        <w:pStyle w:val="Heading2"/>
        <w:shd w:val="clear" w:color="auto" w:fill="FFFFFF"/>
        <w:rPr>
          <w:rFonts w:ascii="Times New Roman" w:hAnsi="Times New Roman" w:cs="Times New Roman"/>
          <w:caps/>
          <w:color w:val="2F2E33"/>
          <w:sz w:val="36"/>
          <w:szCs w:val="36"/>
        </w:rPr>
      </w:pPr>
      <w:r>
        <w:rPr>
          <w:caps/>
          <w:color w:val="2F2E33"/>
        </w:rPr>
        <w:t>SHE’S A REAL KITTEN</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The recoil is also very limited.</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It’s a blowback gun so I expected more, but </w:t>
      </w:r>
      <w:proofErr w:type="spellStart"/>
      <w:r>
        <w:rPr>
          <w:rFonts w:ascii="Arial" w:hAnsi="Arial" w:cs="Arial"/>
          <w:color w:val="2F2E33"/>
          <w:sz w:val="28"/>
          <w:szCs w:val="28"/>
        </w:rPr>
        <w:t>Ruger’s</w:t>
      </w:r>
      <w:proofErr w:type="spellEnd"/>
      <w:r>
        <w:rPr>
          <w:rFonts w:ascii="Arial" w:hAnsi="Arial" w:cs="Arial"/>
          <w:color w:val="2F2E33"/>
          <w:sz w:val="28"/>
          <w:szCs w:val="28"/>
        </w:rPr>
        <w:t xml:space="preserve"> dead blow action does a good job at reducing recoil.</w:t>
      </w:r>
    </w:p>
    <w:p w:rsidR="00080DA9" w:rsidRDefault="00080DA9">
      <w:r>
        <w:rPr>
          <w:noProof/>
          <w:lang w:eastAsia="en-ZA"/>
        </w:rPr>
        <w:drawing>
          <wp:inline distT="0" distB="0" distL="0" distR="0">
            <wp:extent cx="5731510" cy="3228825"/>
            <wp:effectExtent l="0" t="0" r="2540" b="0"/>
            <wp:docPr id="13" name="Picture 13" descr="Ruger PC Charger folded t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uger PC Charger folded tigh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28825"/>
                    </a:xfrm>
                    <a:prstGeom prst="rect">
                      <a:avLst/>
                    </a:prstGeom>
                    <a:noFill/>
                    <a:ln>
                      <a:noFill/>
                    </a:ln>
                  </pic:spPr>
                </pic:pic>
              </a:graphicData>
            </a:graphic>
          </wp:inline>
        </w:drawing>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The system works by placing a tungsten weight that limits the rearward travel of the massive bolt and ensures the bolt seats properly with its limited travel.</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lastRenderedPageBreak/>
        <w:t>A brace isn’t made to absorb recoil but the gun is not uncomfortable to fire. Muzzle rise is also very little.</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At the 25 yard line when I shot dead </w:t>
      </w:r>
      <w:proofErr w:type="spellStart"/>
      <w:r>
        <w:rPr>
          <w:rFonts w:ascii="Arial" w:hAnsi="Arial" w:cs="Arial"/>
          <w:color w:val="2F2E33"/>
          <w:sz w:val="28"/>
          <w:szCs w:val="28"/>
        </w:rPr>
        <w:t>center</w:t>
      </w:r>
      <w:proofErr w:type="spellEnd"/>
      <w:r>
        <w:rPr>
          <w:rFonts w:ascii="Arial" w:hAnsi="Arial" w:cs="Arial"/>
          <w:color w:val="2F2E33"/>
          <w:sz w:val="28"/>
          <w:szCs w:val="28"/>
        </w:rPr>
        <w:t xml:space="preserve"> of the gong the red dot never rose off of the gong. Its limited rise makes it very fun to shoot rapidly.</w:t>
      </w:r>
    </w:p>
    <w:p w:rsidR="00080DA9" w:rsidRDefault="00080DA9" w:rsidP="00080DA9">
      <w:pPr>
        <w:pStyle w:val="Heading2"/>
        <w:shd w:val="clear" w:color="auto" w:fill="FFFFFF"/>
        <w:rPr>
          <w:rFonts w:ascii="Times New Roman" w:hAnsi="Times New Roman" w:cs="Times New Roman"/>
          <w:caps/>
          <w:color w:val="2F2E33"/>
          <w:sz w:val="36"/>
          <w:szCs w:val="36"/>
        </w:rPr>
      </w:pPr>
      <w:r>
        <w:rPr>
          <w:caps/>
          <w:color w:val="2F2E33"/>
        </w:rPr>
        <w:t>IS IT RELIABLE?</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That’s a big question and an important one to ask. The good news is it runs, and runs hot and reliably so.</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I’m 300 rounds deep in the SIG Ammo and 200 rounds of Steel case and some assorted </w:t>
      </w:r>
      <w:proofErr w:type="spellStart"/>
      <w:r>
        <w:rPr>
          <w:rFonts w:ascii="Arial" w:hAnsi="Arial" w:cs="Arial"/>
          <w:color w:val="2F2E33"/>
          <w:sz w:val="28"/>
          <w:szCs w:val="28"/>
        </w:rPr>
        <w:t>hollowpoints</w:t>
      </w:r>
      <w:proofErr w:type="spellEnd"/>
      <w:r>
        <w:rPr>
          <w:rFonts w:ascii="Arial" w:hAnsi="Arial" w:cs="Arial"/>
          <w:color w:val="2F2E33"/>
          <w:sz w:val="28"/>
          <w:szCs w:val="28"/>
        </w:rPr>
        <w:t xml:space="preserve"> without a hiccup, or even a sign of a hiccup.</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I’ve used a wide variety of magazines with the </w:t>
      </w:r>
      <w:proofErr w:type="spellStart"/>
      <w:r>
        <w:rPr>
          <w:rFonts w:ascii="Arial" w:hAnsi="Arial" w:cs="Arial"/>
          <w:color w:val="2F2E33"/>
          <w:sz w:val="28"/>
          <w:szCs w:val="28"/>
        </w:rPr>
        <w:t>Glock</w:t>
      </w:r>
      <w:proofErr w:type="spellEnd"/>
      <w:r>
        <w:rPr>
          <w:rFonts w:ascii="Arial" w:hAnsi="Arial" w:cs="Arial"/>
          <w:color w:val="2F2E33"/>
          <w:sz w:val="28"/>
          <w:szCs w:val="28"/>
        </w:rPr>
        <w:t xml:space="preserve"> </w:t>
      </w:r>
      <w:proofErr w:type="spellStart"/>
      <w:r>
        <w:rPr>
          <w:rFonts w:ascii="Arial" w:hAnsi="Arial" w:cs="Arial"/>
          <w:color w:val="2F2E33"/>
          <w:sz w:val="28"/>
          <w:szCs w:val="28"/>
        </w:rPr>
        <w:t>magwell</w:t>
      </w:r>
      <w:proofErr w:type="spellEnd"/>
      <w:r>
        <w:rPr>
          <w:rFonts w:ascii="Arial" w:hAnsi="Arial" w:cs="Arial"/>
          <w:color w:val="2F2E33"/>
          <w:sz w:val="28"/>
          <w:szCs w:val="28"/>
        </w:rPr>
        <w:t>.</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This includes ETS </w:t>
      </w:r>
      <w:proofErr w:type="spellStart"/>
      <w:r>
        <w:rPr>
          <w:rFonts w:ascii="Arial" w:hAnsi="Arial" w:cs="Arial"/>
          <w:color w:val="2F2E33"/>
          <w:sz w:val="28"/>
          <w:szCs w:val="28"/>
        </w:rPr>
        <w:t>extendos</w:t>
      </w:r>
      <w:proofErr w:type="spellEnd"/>
      <w:r>
        <w:rPr>
          <w:rFonts w:ascii="Arial" w:hAnsi="Arial" w:cs="Arial"/>
          <w:color w:val="2F2E33"/>
          <w:sz w:val="28"/>
          <w:szCs w:val="28"/>
        </w:rPr>
        <w:t xml:space="preserve">, </w:t>
      </w:r>
      <w:proofErr w:type="spellStart"/>
      <w:r>
        <w:rPr>
          <w:rFonts w:ascii="Arial" w:hAnsi="Arial" w:cs="Arial"/>
          <w:color w:val="2F2E33"/>
          <w:sz w:val="28"/>
          <w:szCs w:val="28"/>
        </w:rPr>
        <w:t>Glock</w:t>
      </w:r>
      <w:proofErr w:type="spellEnd"/>
      <w:r>
        <w:rPr>
          <w:rFonts w:ascii="Arial" w:hAnsi="Arial" w:cs="Arial"/>
          <w:color w:val="2F2E33"/>
          <w:sz w:val="28"/>
          <w:szCs w:val="28"/>
        </w:rPr>
        <w:t xml:space="preserve"> OEM magazines, and even the KCI 50 round drum. It all ran reliably regardless of the type of ammo. The drum makes it almost look like a futuristic Tommy </w:t>
      </w:r>
      <w:proofErr w:type="gramStart"/>
      <w:r>
        <w:rPr>
          <w:rFonts w:ascii="Arial" w:hAnsi="Arial" w:cs="Arial"/>
          <w:color w:val="2F2E33"/>
          <w:sz w:val="28"/>
          <w:szCs w:val="28"/>
        </w:rPr>
        <w:t>gun,</w:t>
      </w:r>
      <w:proofErr w:type="gramEnd"/>
      <w:r>
        <w:rPr>
          <w:rFonts w:ascii="Arial" w:hAnsi="Arial" w:cs="Arial"/>
          <w:color w:val="2F2E33"/>
          <w:sz w:val="28"/>
          <w:szCs w:val="28"/>
        </w:rPr>
        <w:t xml:space="preserve"> at least that’s what I tell myself.</w:t>
      </w:r>
    </w:p>
    <w:p w:rsidR="00080DA9" w:rsidRDefault="00080DA9" w:rsidP="00080DA9">
      <w:pPr>
        <w:pStyle w:val="Heading2"/>
        <w:shd w:val="clear" w:color="auto" w:fill="FFFFFF"/>
        <w:rPr>
          <w:caps/>
          <w:color w:val="2F2E33"/>
        </w:rPr>
      </w:pPr>
      <w:r>
        <w:rPr>
          <w:caps/>
          <w:color w:val="2F2E33"/>
        </w:rPr>
        <w:t>BREAK IT DOWN</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Because the barrel comes off the receiver and the brace I’ve chosen folds you can easily store this gun in a small bag.</w:t>
      </w:r>
    </w:p>
    <w:p w:rsidR="00080DA9" w:rsidRDefault="00080DA9">
      <w:r>
        <w:rPr>
          <w:noProof/>
          <w:lang w:eastAsia="en-ZA"/>
        </w:rPr>
        <w:drawing>
          <wp:inline distT="0" distB="0" distL="0" distR="0">
            <wp:extent cx="5731510" cy="3213899"/>
            <wp:effectExtent l="0" t="0" r="2540" b="5715"/>
            <wp:docPr id="14" name="Picture 14" descr="Ruger PC Charger broken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uger PC Charger broken dow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13899"/>
                    </a:xfrm>
                    <a:prstGeom prst="rect">
                      <a:avLst/>
                    </a:prstGeom>
                    <a:noFill/>
                    <a:ln>
                      <a:noFill/>
                    </a:ln>
                  </pic:spPr>
                </pic:pic>
              </a:graphicData>
            </a:graphic>
          </wp:inline>
        </w:drawing>
      </w:r>
    </w:p>
    <w:p w:rsidR="00080DA9" w:rsidRDefault="00080DA9" w:rsidP="00080DA9">
      <w:proofErr w:type="spellStart"/>
      <w:r>
        <w:t>Ruger</w:t>
      </w:r>
      <w:proofErr w:type="spellEnd"/>
      <w:r>
        <w:t xml:space="preserve"> PC Charger broken down</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lastRenderedPageBreak/>
        <w:t xml:space="preserve">It fits with room to spare in my laptop bag, my Yeti backpack, my </w:t>
      </w:r>
      <w:proofErr w:type="spellStart"/>
      <w:r>
        <w:rPr>
          <w:rFonts w:ascii="Arial" w:hAnsi="Arial" w:cs="Arial"/>
          <w:color w:val="2F2E33"/>
          <w:sz w:val="28"/>
          <w:szCs w:val="28"/>
        </w:rPr>
        <w:t>Vertx</w:t>
      </w:r>
      <w:proofErr w:type="spellEnd"/>
      <w:r>
        <w:rPr>
          <w:rFonts w:ascii="Arial" w:hAnsi="Arial" w:cs="Arial"/>
          <w:color w:val="2F2E33"/>
          <w:sz w:val="28"/>
          <w:szCs w:val="28"/>
        </w:rPr>
        <w:t xml:space="preserve"> Commuter, and more. Also because it’s technically a handgun I can conceal it and carry it on my person with my state’s CCW.</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I’m not saying I have a need to do so or will, but I can. I can see this being more or a perk when driving since the gun can be loaded, concealed and legally carried.</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It’s not as concealable as a handgun, but as far as SMG wannabes go it’s only beaten by the Copperhead.</w:t>
      </w:r>
    </w:p>
    <w:p w:rsidR="00080DA9" w:rsidRDefault="00080DA9" w:rsidP="00080DA9">
      <w:pPr>
        <w:pStyle w:val="Heading2"/>
        <w:shd w:val="clear" w:color="auto" w:fill="FFFFFF"/>
        <w:rPr>
          <w:rFonts w:ascii="Times New Roman" w:hAnsi="Times New Roman" w:cs="Times New Roman"/>
          <w:caps/>
          <w:color w:val="2F2E33"/>
          <w:sz w:val="36"/>
          <w:szCs w:val="36"/>
        </w:rPr>
      </w:pPr>
      <w:r>
        <w:rPr>
          <w:caps/>
          <w:color w:val="2F2E33"/>
        </w:rPr>
        <w:t>RUGER PC CHARGER SPECS</w:t>
      </w:r>
    </w:p>
    <w:p w:rsidR="00080DA9" w:rsidRDefault="00080DA9" w:rsidP="00080DA9">
      <w:pPr>
        <w:numPr>
          <w:ilvl w:val="0"/>
          <w:numId w:val="1"/>
        </w:numPr>
        <w:shd w:val="clear" w:color="auto" w:fill="FFFFFF"/>
        <w:spacing w:before="100" w:beforeAutospacing="1" w:after="100" w:afterAutospacing="1" w:line="240" w:lineRule="auto"/>
        <w:rPr>
          <w:rFonts w:ascii="Arial" w:hAnsi="Arial" w:cs="Arial"/>
          <w:color w:val="2F2E33"/>
          <w:sz w:val="28"/>
          <w:szCs w:val="28"/>
        </w:rPr>
      </w:pPr>
      <w:r>
        <w:rPr>
          <w:rFonts w:ascii="Arial" w:hAnsi="Arial" w:cs="Arial"/>
          <w:color w:val="2F2E33"/>
          <w:sz w:val="28"/>
          <w:szCs w:val="28"/>
        </w:rPr>
        <w:t>Length – 16.5 Inches</w:t>
      </w:r>
    </w:p>
    <w:p w:rsidR="00080DA9" w:rsidRDefault="00080DA9" w:rsidP="00080DA9">
      <w:pPr>
        <w:numPr>
          <w:ilvl w:val="0"/>
          <w:numId w:val="1"/>
        </w:numPr>
        <w:shd w:val="clear" w:color="auto" w:fill="FFFFFF"/>
        <w:spacing w:before="100" w:beforeAutospacing="1" w:after="100" w:afterAutospacing="1" w:line="240" w:lineRule="auto"/>
        <w:rPr>
          <w:rFonts w:ascii="Arial" w:hAnsi="Arial" w:cs="Arial"/>
          <w:color w:val="2F2E33"/>
          <w:sz w:val="28"/>
          <w:szCs w:val="28"/>
        </w:rPr>
      </w:pPr>
      <w:r>
        <w:rPr>
          <w:rFonts w:ascii="Arial" w:hAnsi="Arial" w:cs="Arial"/>
          <w:color w:val="2F2E33"/>
          <w:sz w:val="28"/>
          <w:szCs w:val="28"/>
        </w:rPr>
        <w:t>Barrel Length – 6.5 inches</w:t>
      </w:r>
    </w:p>
    <w:p w:rsidR="00080DA9" w:rsidRDefault="00080DA9" w:rsidP="00080DA9">
      <w:pPr>
        <w:numPr>
          <w:ilvl w:val="0"/>
          <w:numId w:val="1"/>
        </w:numPr>
        <w:shd w:val="clear" w:color="auto" w:fill="FFFFFF"/>
        <w:spacing w:before="100" w:beforeAutospacing="1" w:after="100" w:afterAutospacing="1" w:line="240" w:lineRule="auto"/>
        <w:rPr>
          <w:rFonts w:ascii="Arial" w:hAnsi="Arial" w:cs="Arial"/>
          <w:color w:val="2F2E33"/>
          <w:sz w:val="28"/>
          <w:szCs w:val="28"/>
        </w:rPr>
      </w:pPr>
      <w:r>
        <w:rPr>
          <w:rFonts w:ascii="Arial" w:hAnsi="Arial" w:cs="Arial"/>
          <w:color w:val="2F2E33"/>
          <w:sz w:val="28"/>
          <w:szCs w:val="28"/>
        </w:rPr>
        <w:t>Weight – 5.2 pounds</w:t>
      </w:r>
    </w:p>
    <w:p w:rsidR="00080DA9" w:rsidRDefault="00080DA9" w:rsidP="00080DA9">
      <w:pPr>
        <w:numPr>
          <w:ilvl w:val="0"/>
          <w:numId w:val="1"/>
        </w:numPr>
        <w:shd w:val="clear" w:color="auto" w:fill="FFFFFF"/>
        <w:spacing w:before="100" w:beforeAutospacing="1" w:after="100" w:afterAutospacing="1" w:line="240" w:lineRule="auto"/>
        <w:rPr>
          <w:rFonts w:ascii="Arial" w:hAnsi="Arial" w:cs="Arial"/>
          <w:color w:val="2F2E33"/>
          <w:sz w:val="28"/>
          <w:szCs w:val="28"/>
        </w:rPr>
      </w:pPr>
      <w:proofErr w:type="spellStart"/>
      <w:r>
        <w:rPr>
          <w:rFonts w:ascii="Arial" w:hAnsi="Arial" w:cs="Arial"/>
          <w:color w:val="2F2E33"/>
          <w:sz w:val="28"/>
          <w:szCs w:val="28"/>
        </w:rPr>
        <w:t>Caliber</w:t>
      </w:r>
      <w:proofErr w:type="spellEnd"/>
      <w:r>
        <w:rPr>
          <w:rFonts w:ascii="Arial" w:hAnsi="Arial" w:cs="Arial"/>
          <w:color w:val="2F2E33"/>
          <w:sz w:val="28"/>
          <w:szCs w:val="28"/>
        </w:rPr>
        <w:t xml:space="preserve"> – 9mm</w:t>
      </w:r>
    </w:p>
    <w:p w:rsidR="00080DA9" w:rsidRDefault="00080DA9" w:rsidP="00080DA9">
      <w:pPr>
        <w:numPr>
          <w:ilvl w:val="0"/>
          <w:numId w:val="1"/>
        </w:numPr>
        <w:shd w:val="clear" w:color="auto" w:fill="FFFFFF"/>
        <w:spacing w:before="100" w:beforeAutospacing="1" w:after="100" w:afterAutospacing="1" w:line="240" w:lineRule="auto"/>
        <w:rPr>
          <w:rFonts w:ascii="Arial" w:hAnsi="Arial" w:cs="Arial"/>
          <w:color w:val="2F2E33"/>
          <w:sz w:val="28"/>
          <w:szCs w:val="28"/>
        </w:rPr>
      </w:pPr>
      <w:r>
        <w:rPr>
          <w:rFonts w:ascii="Arial" w:hAnsi="Arial" w:cs="Arial"/>
          <w:color w:val="2F2E33"/>
          <w:sz w:val="28"/>
          <w:szCs w:val="28"/>
        </w:rPr>
        <w:t>Capacity – Comes with 17 or 10 round magazine. (</w:t>
      </w:r>
      <w:proofErr w:type="spellStart"/>
      <w:r>
        <w:rPr>
          <w:rFonts w:ascii="Arial" w:hAnsi="Arial" w:cs="Arial"/>
          <w:color w:val="2F2E33"/>
          <w:sz w:val="28"/>
          <w:szCs w:val="28"/>
        </w:rPr>
        <w:t>Glock</w:t>
      </w:r>
      <w:proofErr w:type="spellEnd"/>
      <w:r>
        <w:rPr>
          <w:rFonts w:ascii="Arial" w:hAnsi="Arial" w:cs="Arial"/>
          <w:color w:val="2F2E33"/>
          <w:sz w:val="28"/>
          <w:szCs w:val="28"/>
        </w:rPr>
        <w:t xml:space="preserve"> magazines vary between 10 to 50 rounds)</w:t>
      </w:r>
    </w:p>
    <w:p w:rsidR="00080DA9" w:rsidRDefault="00080DA9" w:rsidP="00080DA9">
      <w:pPr>
        <w:pStyle w:val="Heading2"/>
        <w:shd w:val="clear" w:color="auto" w:fill="FFFFFF"/>
        <w:rPr>
          <w:rFonts w:ascii="Times New Roman" w:hAnsi="Times New Roman" w:cs="Times New Roman"/>
          <w:caps/>
          <w:color w:val="2F2E33"/>
          <w:sz w:val="36"/>
          <w:szCs w:val="36"/>
        </w:rPr>
      </w:pPr>
      <w:r>
        <w:rPr>
          <w:caps/>
          <w:color w:val="2F2E33"/>
        </w:rPr>
        <w:t>BY THE NUMBERS</w:t>
      </w:r>
    </w:p>
    <w:p w:rsidR="00080DA9" w:rsidRDefault="00080DA9" w:rsidP="00080DA9">
      <w:pPr>
        <w:pStyle w:val="has-text-align-center"/>
        <w:shd w:val="clear" w:color="auto" w:fill="FFFFFF"/>
        <w:spacing w:before="0" w:beforeAutospacing="0" w:after="270" w:afterAutospacing="0"/>
        <w:jc w:val="center"/>
        <w:rPr>
          <w:rFonts w:ascii="Arial" w:hAnsi="Arial" w:cs="Arial"/>
          <w:color w:val="2F2E33"/>
          <w:sz w:val="28"/>
          <w:szCs w:val="28"/>
        </w:rPr>
      </w:pPr>
      <w:r>
        <w:rPr>
          <w:rStyle w:val="Strong"/>
          <w:rFonts w:ascii="Arial" w:hAnsi="Arial" w:cs="Arial"/>
          <w:color w:val="2F2E33"/>
          <w:sz w:val="28"/>
          <w:szCs w:val="28"/>
          <w:u w:val="single"/>
        </w:rPr>
        <w:t>Reliability: 5/5</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The gun has been malfunction free for the 500 rounds I’ve put through it for this test. It works with the cheapest ammo I can toss into it, as well as a variety of different magazines without issue.</w:t>
      </w:r>
    </w:p>
    <w:p w:rsidR="00080DA9" w:rsidRDefault="00080DA9" w:rsidP="00080DA9">
      <w:pPr>
        <w:pStyle w:val="has-text-align-center"/>
        <w:shd w:val="clear" w:color="auto" w:fill="FFFFFF"/>
        <w:spacing w:before="0" w:beforeAutospacing="0" w:after="270" w:afterAutospacing="0"/>
        <w:jc w:val="center"/>
        <w:rPr>
          <w:rFonts w:ascii="Arial" w:hAnsi="Arial" w:cs="Arial"/>
          <w:color w:val="2F2E33"/>
          <w:sz w:val="28"/>
          <w:szCs w:val="28"/>
        </w:rPr>
      </w:pPr>
      <w:r>
        <w:rPr>
          <w:rStyle w:val="Strong"/>
          <w:rFonts w:ascii="Arial" w:hAnsi="Arial" w:cs="Arial"/>
          <w:color w:val="2F2E33"/>
          <w:sz w:val="28"/>
          <w:szCs w:val="28"/>
          <w:u w:val="single"/>
        </w:rPr>
        <w:t>Accuracy: 4/5</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This is no precision gun by any means, and when you view it through the lens of the gun being a 9mm braced pistol then it’s quite accurate from a practical perspective. I found the trigger to be </w:t>
      </w:r>
      <w:proofErr w:type="gramStart"/>
      <w:r>
        <w:rPr>
          <w:rFonts w:ascii="Arial" w:hAnsi="Arial" w:cs="Arial"/>
          <w:color w:val="2F2E33"/>
          <w:sz w:val="28"/>
          <w:szCs w:val="28"/>
        </w:rPr>
        <w:t>a godsend</w:t>
      </w:r>
      <w:proofErr w:type="gramEnd"/>
      <w:r>
        <w:rPr>
          <w:rFonts w:ascii="Arial" w:hAnsi="Arial" w:cs="Arial"/>
          <w:color w:val="2F2E33"/>
          <w:sz w:val="28"/>
          <w:szCs w:val="28"/>
        </w:rPr>
        <w:t xml:space="preserve"> accuracy wise and the gun reaches out and gets the job done as well as 9mm can.</w:t>
      </w:r>
    </w:p>
    <w:p w:rsidR="00080DA9" w:rsidRDefault="00080DA9" w:rsidP="00080DA9">
      <w:pPr>
        <w:pStyle w:val="has-text-align-center"/>
        <w:shd w:val="clear" w:color="auto" w:fill="FFFFFF"/>
        <w:spacing w:before="0" w:beforeAutospacing="0" w:after="270" w:afterAutospacing="0"/>
        <w:jc w:val="center"/>
        <w:rPr>
          <w:rFonts w:ascii="Arial" w:hAnsi="Arial" w:cs="Arial"/>
          <w:color w:val="2F2E33"/>
          <w:sz w:val="28"/>
          <w:szCs w:val="28"/>
        </w:rPr>
      </w:pPr>
      <w:r>
        <w:rPr>
          <w:rStyle w:val="Strong"/>
          <w:rFonts w:ascii="Arial" w:hAnsi="Arial" w:cs="Arial"/>
          <w:color w:val="2F2E33"/>
          <w:sz w:val="28"/>
          <w:szCs w:val="28"/>
          <w:u w:val="single"/>
        </w:rPr>
        <w:t>Ergonomics: 4/5</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The ergonomics and controls of the gun are absolutely outstanding. They are reversible for lefties, easy to reach and placed for quick access. The downside is that without a brace this gun is unwieldy so I knocked a point off.</w:t>
      </w:r>
    </w:p>
    <w:p w:rsidR="00080DA9" w:rsidRDefault="00080DA9" w:rsidP="00080DA9">
      <w:pPr>
        <w:pStyle w:val="has-text-align-center"/>
        <w:shd w:val="clear" w:color="auto" w:fill="FFFFFF"/>
        <w:spacing w:before="0" w:beforeAutospacing="0" w:after="270" w:afterAutospacing="0"/>
        <w:jc w:val="center"/>
        <w:rPr>
          <w:rFonts w:ascii="Arial" w:hAnsi="Arial" w:cs="Arial"/>
          <w:color w:val="2F2E33"/>
          <w:sz w:val="28"/>
          <w:szCs w:val="28"/>
        </w:rPr>
      </w:pPr>
      <w:r>
        <w:rPr>
          <w:rStyle w:val="Strong"/>
          <w:rFonts w:ascii="Arial" w:hAnsi="Arial" w:cs="Arial"/>
          <w:color w:val="2F2E33"/>
          <w:sz w:val="28"/>
          <w:szCs w:val="28"/>
          <w:u w:val="single"/>
        </w:rPr>
        <w:t>Looks: 5/5</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lastRenderedPageBreak/>
        <w:t xml:space="preserve">I’m in love with this thing and the way it looks. Like an old gun made new, but not </w:t>
      </w:r>
      <w:proofErr w:type="spellStart"/>
      <w:r>
        <w:rPr>
          <w:rFonts w:ascii="Arial" w:hAnsi="Arial" w:cs="Arial"/>
          <w:color w:val="2F2E33"/>
          <w:sz w:val="28"/>
          <w:szCs w:val="28"/>
        </w:rPr>
        <w:t>bubbaed</w:t>
      </w:r>
      <w:proofErr w:type="spellEnd"/>
      <w:r>
        <w:rPr>
          <w:rFonts w:ascii="Arial" w:hAnsi="Arial" w:cs="Arial"/>
          <w:color w:val="2F2E33"/>
          <w:sz w:val="28"/>
          <w:szCs w:val="28"/>
        </w:rPr>
        <w:t>. Maybe it’s just the looks it has with the KCI drum in it. Like a Tec 9 and a Tommy gun had a weird, but attractive child.</w:t>
      </w:r>
    </w:p>
    <w:p w:rsidR="00080DA9" w:rsidRDefault="00080DA9" w:rsidP="00080DA9">
      <w:pPr>
        <w:pStyle w:val="has-text-align-center"/>
        <w:shd w:val="clear" w:color="auto" w:fill="FFFFFF"/>
        <w:spacing w:before="0" w:beforeAutospacing="0" w:after="270" w:afterAutospacing="0"/>
        <w:jc w:val="center"/>
        <w:rPr>
          <w:rFonts w:ascii="Arial" w:hAnsi="Arial" w:cs="Arial"/>
          <w:color w:val="2F2E33"/>
          <w:sz w:val="28"/>
          <w:szCs w:val="28"/>
        </w:rPr>
      </w:pPr>
      <w:r>
        <w:rPr>
          <w:rStyle w:val="Strong"/>
          <w:rFonts w:ascii="Arial" w:hAnsi="Arial" w:cs="Arial"/>
          <w:color w:val="2F2E33"/>
          <w:sz w:val="28"/>
          <w:szCs w:val="28"/>
          <w:u w:val="single"/>
        </w:rPr>
        <w:t>Customization: 4/5</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The </w:t>
      </w:r>
      <w:proofErr w:type="spellStart"/>
      <w:r>
        <w:rPr>
          <w:rFonts w:ascii="Arial" w:hAnsi="Arial" w:cs="Arial"/>
          <w:color w:val="2F2E33"/>
          <w:sz w:val="28"/>
          <w:szCs w:val="28"/>
        </w:rPr>
        <w:t>Ruger</w:t>
      </w:r>
      <w:proofErr w:type="spellEnd"/>
      <w:r>
        <w:rPr>
          <w:rFonts w:ascii="Arial" w:hAnsi="Arial" w:cs="Arial"/>
          <w:color w:val="2F2E33"/>
          <w:sz w:val="28"/>
          <w:szCs w:val="28"/>
        </w:rPr>
        <w:t xml:space="preserve"> PC Carbine was embraced hard by the aftermarket. There are quite a few things you can do to customize the gun to your liking. Not as much as an AR or </w:t>
      </w:r>
      <w:proofErr w:type="spellStart"/>
      <w:r>
        <w:rPr>
          <w:rFonts w:ascii="Arial" w:hAnsi="Arial" w:cs="Arial"/>
          <w:color w:val="2F2E33"/>
          <w:sz w:val="28"/>
          <w:szCs w:val="28"/>
        </w:rPr>
        <w:t>Glock</w:t>
      </w:r>
      <w:proofErr w:type="spellEnd"/>
      <w:r>
        <w:rPr>
          <w:rFonts w:ascii="Arial" w:hAnsi="Arial" w:cs="Arial"/>
          <w:color w:val="2F2E33"/>
          <w:sz w:val="28"/>
          <w:szCs w:val="28"/>
        </w:rPr>
        <w:t>, but an impressive array for a relatively new gun.</w:t>
      </w:r>
    </w:p>
    <w:p w:rsidR="00080DA9" w:rsidRDefault="00080DA9" w:rsidP="00080DA9">
      <w:pPr>
        <w:pStyle w:val="has-text-align-center"/>
        <w:shd w:val="clear" w:color="auto" w:fill="FFFFFF"/>
        <w:spacing w:before="0" w:beforeAutospacing="0" w:after="270" w:afterAutospacing="0"/>
        <w:jc w:val="center"/>
        <w:rPr>
          <w:rFonts w:ascii="Arial" w:hAnsi="Arial" w:cs="Arial"/>
          <w:color w:val="2F2E33"/>
          <w:sz w:val="28"/>
          <w:szCs w:val="28"/>
        </w:rPr>
      </w:pPr>
      <w:r>
        <w:rPr>
          <w:rStyle w:val="Strong"/>
          <w:rFonts w:ascii="Arial" w:hAnsi="Arial" w:cs="Arial"/>
          <w:color w:val="2F2E33"/>
          <w:sz w:val="28"/>
          <w:szCs w:val="28"/>
          <w:u w:val="single"/>
        </w:rPr>
        <w:t>Overall: 4.5/5</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The PC Charger is a fun gun. </w:t>
      </w:r>
      <w:proofErr w:type="gramStart"/>
      <w:r>
        <w:rPr>
          <w:rFonts w:ascii="Arial" w:hAnsi="Arial" w:cs="Arial"/>
          <w:color w:val="2F2E33"/>
          <w:sz w:val="28"/>
          <w:szCs w:val="28"/>
        </w:rPr>
        <w:t>An incredibly fun gun.</w:t>
      </w:r>
      <w:proofErr w:type="gramEnd"/>
      <w:r>
        <w:rPr>
          <w:rFonts w:ascii="Arial" w:hAnsi="Arial" w:cs="Arial"/>
          <w:color w:val="2F2E33"/>
          <w:sz w:val="28"/>
          <w:szCs w:val="28"/>
        </w:rPr>
        <w:t xml:space="preserve"> It’s accurate, easy to shoot, and is reliable. The ergonomics are spot-on, and the gun is more affordable than most of its competitors.</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Plus it looks good, and that helps.</w:t>
      </w:r>
    </w:p>
    <w:p w:rsidR="00080DA9" w:rsidRDefault="00080DA9" w:rsidP="00080DA9">
      <w:pPr>
        <w:pStyle w:val="Heading2"/>
        <w:shd w:val="clear" w:color="auto" w:fill="FFFFFF"/>
        <w:rPr>
          <w:caps/>
          <w:color w:val="2F2E33"/>
        </w:rPr>
      </w:pPr>
      <w:r>
        <w:rPr>
          <w:caps/>
          <w:color w:val="2F2E33"/>
        </w:rPr>
        <w:t>CONCLUSION</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The </w:t>
      </w:r>
      <w:proofErr w:type="spellStart"/>
      <w:r>
        <w:rPr>
          <w:rFonts w:ascii="Arial" w:hAnsi="Arial" w:cs="Arial"/>
          <w:color w:val="2F2E33"/>
          <w:sz w:val="28"/>
          <w:szCs w:val="28"/>
        </w:rPr>
        <w:t>Ruger</w:t>
      </w:r>
      <w:proofErr w:type="spellEnd"/>
      <w:r>
        <w:rPr>
          <w:rFonts w:ascii="Arial" w:hAnsi="Arial" w:cs="Arial"/>
          <w:color w:val="2F2E33"/>
          <w:sz w:val="28"/>
          <w:szCs w:val="28"/>
        </w:rPr>
        <w:t xml:space="preserve"> PC Charger is a great gun. It’s so lightweight and easy shooting it’s perfect for both new and experienced shooters. Reliability and looks </w:t>
      </w:r>
      <w:proofErr w:type="gramStart"/>
      <w:r>
        <w:rPr>
          <w:rFonts w:ascii="Arial" w:hAnsi="Arial" w:cs="Arial"/>
          <w:color w:val="2F2E33"/>
          <w:sz w:val="28"/>
          <w:szCs w:val="28"/>
        </w:rPr>
        <w:t>are</w:t>
      </w:r>
      <w:proofErr w:type="gramEnd"/>
      <w:r>
        <w:rPr>
          <w:rFonts w:ascii="Arial" w:hAnsi="Arial" w:cs="Arial"/>
          <w:color w:val="2F2E33"/>
          <w:sz w:val="28"/>
          <w:szCs w:val="28"/>
        </w:rPr>
        <w:t xml:space="preserve"> top notch and accuracy/ergonomics are above average. Plus, it takes </w:t>
      </w:r>
      <w:proofErr w:type="spellStart"/>
      <w:r>
        <w:rPr>
          <w:rFonts w:ascii="Arial" w:hAnsi="Arial" w:cs="Arial"/>
          <w:color w:val="2F2E33"/>
          <w:sz w:val="28"/>
          <w:szCs w:val="28"/>
        </w:rPr>
        <w:t>Glock</w:t>
      </w:r>
      <w:proofErr w:type="spellEnd"/>
      <w:r>
        <w:rPr>
          <w:rFonts w:ascii="Arial" w:hAnsi="Arial" w:cs="Arial"/>
          <w:color w:val="2F2E33"/>
          <w:sz w:val="28"/>
          <w:szCs w:val="28"/>
        </w:rPr>
        <w:t xml:space="preserve"> magazines!</w:t>
      </w:r>
    </w:p>
    <w:p w:rsidR="00080DA9" w:rsidRDefault="00080DA9" w:rsidP="00080DA9">
      <w:pPr>
        <w:pStyle w:val="NormalWeb"/>
        <w:shd w:val="clear" w:color="auto" w:fill="FFFFFF"/>
        <w:spacing w:before="0" w:beforeAutospacing="0" w:after="270" w:afterAutospacing="0"/>
        <w:rPr>
          <w:rFonts w:ascii="Arial" w:hAnsi="Arial" w:cs="Arial"/>
          <w:color w:val="2F2E33"/>
          <w:sz w:val="28"/>
          <w:szCs w:val="28"/>
        </w:rPr>
      </w:pPr>
      <w:r>
        <w:rPr>
          <w:rFonts w:ascii="Arial" w:hAnsi="Arial" w:cs="Arial"/>
          <w:color w:val="2F2E33"/>
          <w:sz w:val="28"/>
          <w:szCs w:val="28"/>
        </w:rPr>
        <w:t xml:space="preserve">The </w:t>
      </w:r>
      <w:proofErr w:type="spellStart"/>
      <w:r>
        <w:rPr>
          <w:rFonts w:ascii="Arial" w:hAnsi="Arial" w:cs="Arial"/>
          <w:color w:val="2F2E33"/>
          <w:sz w:val="28"/>
          <w:szCs w:val="28"/>
        </w:rPr>
        <w:t>Ruger</w:t>
      </w:r>
      <w:proofErr w:type="spellEnd"/>
      <w:r>
        <w:rPr>
          <w:rFonts w:ascii="Arial" w:hAnsi="Arial" w:cs="Arial"/>
          <w:color w:val="2F2E33"/>
          <w:sz w:val="28"/>
          <w:szCs w:val="28"/>
        </w:rPr>
        <w:t xml:space="preserve"> PC Charger is an interesting gun for </w:t>
      </w:r>
      <w:proofErr w:type="spellStart"/>
      <w:r>
        <w:rPr>
          <w:rFonts w:ascii="Arial" w:hAnsi="Arial" w:cs="Arial"/>
          <w:color w:val="2F2E33"/>
          <w:sz w:val="28"/>
          <w:szCs w:val="28"/>
        </w:rPr>
        <w:t>Ruger</w:t>
      </w:r>
      <w:proofErr w:type="spellEnd"/>
      <w:r>
        <w:rPr>
          <w:rFonts w:ascii="Arial" w:hAnsi="Arial" w:cs="Arial"/>
          <w:color w:val="2F2E33"/>
          <w:sz w:val="28"/>
          <w:szCs w:val="28"/>
        </w:rPr>
        <w:t>. This is something they haven’t done before, but it was an excellent choice to make.</w:t>
      </w:r>
    </w:p>
    <w:p w:rsidR="00080DA9" w:rsidRDefault="00080DA9">
      <w:r>
        <w:rPr>
          <w:noProof/>
          <w:lang w:eastAsia="en-ZA"/>
        </w:rPr>
        <w:drawing>
          <wp:inline distT="0" distB="0" distL="0" distR="0">
            <wp:extent cx="5731510" cy="2925458"/>
            <wp:effectExtent l="0" t="0" r="2540" b="8255"/>
            <wp:docPr id="15" name="Picture 15" descr="Ruger PC Charger looking g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uger PC Charger looking goo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925458"/>
                    </a:xfrm>
                    <a:prstGeom prst="rect">
                      <a:avLst/>
                    </a:prstGeom>
                    <a:noFill/>
                    <a:ln>
                      <a:noFill/>
                    </a:ln>
                  </pic:spPr>
                </pic:pic>
              </a:graphicData>
            </a:graphic>
          </wp:inline>
        </w:drawing>
      </w:r>
    </w:p>
    <w:p w:rsidR="00080DA9" w:rsidRPr="00080DA9" w:rsidRDefault="00080DA9" w:rsidP="00080DA9">
      <w:pPr>
        <w:shd w:val="clear" w:color="auto" w:fill="FFFFFF"/>
        <w:spacing w:after="270" w:line="240" w:lineRule="auto"/>
        <w:rPr>
          <w:rFonts w:ascii="Arial" w:eastAsia="Times New Roman" w:hAnsi="Arial" w:cs="Arial"/>
          <w:color w:val="2F2E33"/>
          <w:sz w:val="28"/>
          <w:szCs w:val="28"/>
          <w:lang w:eastAsia="en-ZA"/>
        </w:rPr>
      </w:pPr>
      <w:r w:rsidRPr="00080DA9">
        <w:rPr>
          <w:rFonts w:ascii="Arial" w:eastAsia="Times New Roman" w:hAnsi="Arial" w:cs="Arial"/>
          <w:color w:val="2F2E33"/>
          <w:sz w:val="28"/>
          <w:szCs w:val="28"/>
          <w:lang w:eastAsia="en-ZA"/>
        </w:rPr>
        <w:lastRenderedPageBreak/>
        <w:t xml:space="preserve">I’m glad </w:t>
      </w:r>
      <w:proofErr w:type="spellStart"/>
      <w:r w:rsidRPr="00080DA9">
        <w:rPr>
          <w:rFonts w:ascii="Arial" w:eastAsia="Times New Roman" w:hAnsi="Arial" w:cs="Arial"/>
          <w:color w:val="2F2E33"/>
          <w:sz w:val="28"/>
          <w:szCs w:val="28"/>
          <w:lang w:eastAsia="en-ZA"/>
        </w:rPr>
        <w:t>Ruger</w:t>
      </w:r>
      <w:proofErr w:type="spellEnd"/>
      <w:r w:rsidRPr="00080DA9">
        <w:rPr>
          <w:rFonts w:ascii="Arial" w:eastAsia="Times New Roman" w:hAnsi="Arial" w:cs="Arial"/>
          <w:color w:val="2F2E33"/>
          <w:sz w:val="28"/>
          <w:szCs w:val="28"/>
          <w:lang w:eastAsia="en-ZA"/>
        </w:rPr>
        <w:t xml:space="preserve"> is making new and exciting guns and the PC Charger probably the coolest thing I’ve seen out of them in a long time.</w:t>
      </w:r>
    </w:p>
    <w:p w:rsidR="00080DA9" w:rsidRPr="00080DA9" w:rsidRDefault="00080DA9" w:rsidP="00080DA9">
      <w:pPr>
        <w:shd w:val="clear" w:color="auto" w:fill="FFFFFF"/>
        <w:spacing w:after="270" w:line="240" w:lineRule="auto"/>
        <w:rPr>
          <w:rFonts w:ascii="Arial" w:eastAsia="Times New Roman" w:hAnsi="Arial" w:cs="Arial"/>
          <w:color w:val="2F2E33"/>
          <w:sz w:val="28"/>
          <w:szCs w:val="28"/>
          <w:lang w:eastAsia="en-ZA"/>
        </w:rPr>
      </w:pPr>
      <w:r w:rsidRPr="00080DA9">
        <w:rPr>
          <w:rFonts w:ascii="Arial" w:eastAsia="Times New Roman" w:hAnsi="Arial" w:cs="Arial"/>
          <w:color w:val="2F2E33"/>
          <w:sz w:val="28"/>
          <w:szCs w:val="28"/>
          <w:lang w:eastAsia="en-ZA"/>
        </w:rPr>
        <w:t>I find it to be a direct competitor with the </w:t>
      </w:r>
      <w:hyperlink r:id="rId30" w:tgtFrame="" w:history="1">
        <w:r w:rsidRPr="00080DA9">
          <w:rPr>
            <w:rFonts w:ascii="Arial" w:eastAsia="Times New Roman" w:hAnsi="Arial" w:cs="Arial"/>
            <w:b/>
            <w:bCs/>
            <w:color w:val="357AE2"/>
            <w:sz w:val="28"/>
            <w:szCs w:val="28"/>
            <w:lang w:eastAsia="en-ZA"/>
          </w:rPr>
          <w:t>CZ Scorpion</w:t>
        </w:r>
      </w:hyperlink>
      <w:r w:rsidRPr="00080DA9">
        <w:rPr>
          <w:rFonts w:ascii="Arial" w:eastAsia="Times New Roman" w:hAnsi="Arial" w:cs="Arial"/>
          <w:color w:val="2F2E33"/>
          <w:sz w:val="28"/>
          <w:szCs w:val="28"/>
          <w:lang w:eastAsia="en-ZA"/>
        </w:rPr>
        <w:t> and </w:t>
      </w:r>
      <w:hyperlink r:id="rId31" w:tgtFrame="_blank" w:history="1">
        <w:r w:rsidRPr="00080DA9">
          <w:rPr>
            <w:rFonts w:ascii="Arial" w:eastAsia="Times New Roman" w:hAnsi="Arial" w:cs="Arial"/>
            <w:b/>
            <w:bCs/>
            <w:color w:val="357AE2"/>
            <w:sz w:val="28"/>
            <w:szCs w:val="28"/>
            <w:lang w:eastAsia="en-ZA"/>
          </w:rPr>
          <w:t>SIG MPX</w:t>
        </w:r>
      </w:hyperlink>
      <w:r w:rsidRPr="00080DA9">
        <w:rPr>
          <w:rFonts w:ascii="Arial" w:eastAsia="Times New Roman" w:hAnsi="Arial" w:cs="Arial"/>
          <w:color w:val="2F2E33"/>
          <w:sz w:val="28"/>
          <w:szCs w:val="28"/>
          <w:lang w:eastAsia="en-ZA"/>
        </w:rPr>
        <w:t>, both of which I’ve reviewed.</w:t>
      </w:r>
    </w:p>
    <w:p w:rsidR="00080DA9" w:rsidRDefault="00080DA9">
      <w:r>
        <w:rPr>
          <w:noProof/>
          <w:lang w:eastAsia="en-ZA"/>
        </w:rPr>
        <w:drawing>
          <wp:inline distT="0" distB="0" distL="0" distR="0">
            <wp:extent cx="5731510" cy="3114643"/>
            <wp:effectExtent l="0" t="0" r="2540" b="0"/>
            <wp:docPr id="16" name="Picture 16" descr="Scorp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orp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114643"/>
                    </a:xfrm>
                    <a:prstGeom prst="rect">
                      <a:avLst/>
                    </a:prstGeom>
                    <a:noFill/>
                    <a:ln>
                      <a:noFill/>
                    </a:ln>
                  </pic:spPr>
                </pic:pic>
              </a:graphicData>
            </a:graphic>
          </wp:inline>
        </w:drawing>
      </w:r>
    </w:p>
    <w:p w:rsidR="00080DA9" w:rsidRPr="00080DA9" w:rsidRDefault="00080DA9" w:rsidP="00080DA9">
      <w:pPr>
        <w:spacing w:after="0" w:line="240" w:lineRule="auto"/>
        <w:rPr>
          <w:rFonts w:ascii="Times New Roman" w:eastAsia="Times New Roman" w:hAnsi="Times New Roman" w:cs="Times New Roman"/>
          <w:sz w:val="24"/>
          <w:szCs w:val="24"/>
          <w:lang w:eastAsia="en-ZA"/>
        </w:rPr>
      </w:pPr>
      <w:r w:rsidRPr="00080DA9">
        <w:rPr>
          <w:rFonts w:ascii="Times New Roman" w:eastAsia="Times New Roman" w:hAnsi="Times New Roman" w:cs="Times New Roman"/>
          <w:sz w:val="24"/>
          <w:szCs w:val="24"/>
          <w:lang w:eastAsia="en-ZA"/>
        </w:rPr>
        <w:t>Scorpion</w:t>
      </w:r>
    </w:p>
    <w:p w:rsidR="00080DA9" w:rsidRPr="00080DA9" w:rsidRDefault="00080DA9" w:rsidP="00080DA9">
      <w:pPr>
        <w:shd w:val="clear" w:color="auto" w:fill="FFFFFF"/>
        <w:spacing w:after="270" w:line="240" w:lineRule="auto"/>
        <w:rPr>
          <w:rFonts w:ascii="Arial" w:eastAsia="Times New Roman" w:hAnsi="Arial" w:cs="Arial"/>
          <w:color w:val="2F2E33"/>
          <w:sz w:val="28"/>
          <w:szCs w:val="28"/>
          <w:lang w:eastAsia="en-ZA"/>
        </w:rPr>
      </w:pPr>
      <w:r w:rsidRPr="00080DA9">
        <w:rPr>
          <w:rFonts w:ascii="Arial" w:eastAsia="Times New Roman" w:hAnsi="Arial" w:cs="Arial"/>
          <w:b/>
          <w:bCs/>
          <w:color w:val="2F2E33"/>
          <w:sz w:val="28"/>
          <w:szCs w:val="28"/>
          <w:lang w:eastAsia="en-ZA"/>
        </w:rPr>
        <w:t>What do you folks think? Is the PC Charger for you? Are you excited for it? Do you keep secrets better than I do? Let me know in the comments! If you’re interested in some awesome full-sized PCCs, take a look at the </w:t>
      </w:r>
      <w:hyperlink r:id="rId33" w:tgtFrame="_blank" w:history="1">
        <w:r w:rsidRPr="00080DA9">
          <w:rPr>
            <w:rFonts w:ascii="Arial" w:eastAsia="Times New Roman" w:hAnsi="Arial" w:cs="Arial"/>
            <w:b/>
            <w:bCs/>
            <w:color w:val="357AE2"/>
            <w:sz w:val="28"/>
            <w:szCs w:val="28"/>
            <w:lang w:eastAsia="en-ZA"/>
          </w:rPr>
          <w:t xml:space="preserve">Best Pistol </w:t>
        </w:r>
        <w:proofErr w:type="spellStart"/>
        <w:r w:rsidRPr="00080DA9">
          <w:rPr>
            <w:rFonts w:ascii="Arial" w:eastAsia="Times New Roman" w:hAnsi="Arial" w:cs="Arial"/>
            <w:b/>
            <w:bCs/>
            <w:color w:val="357AE2"/>
            <w:sz w:val="28"/>
            <w:szCs w:val="28"/>
            <w:lang w:eastAsia="en-ZA"/>
          </w:rPr>
          <w:t>Caliber</w:t>
        </w:r>
        <w:proofErr w:type="spellEnd"/>
        <w:r w:rsidRPr="00080DA9">
          <w:rPr>
            <w:rFonts w:ascii="Arial" w:eastAsia="Times New Roman" w:hAnsi="Arial" w:cs="Arial"/>
            <w:b/>
            <w:bCs/>
            <w:color w:val="357AE2"/>
            <w:sz w:val="28"/>
            <w:szCs w:val="28"/>
            <w:lang w:eastAsia="en-ZA"/>
          </w:rPr>
          <w:t xml:space="preserve"> Carbines</w:t>
        </w:r>
      </w:hyperlink>
      <w:r w:rsidRPr="00080DA9">
        <w:rPr>
          <w:rFonts w:ascii="Arial" w:eastAsia="Times New Roman" w:hAnsi="Arial" w:cs="Arial"/>
          <w:b/>
          <w:bCs/>
          <w:color w:val="2F2E33"/>
          <w:sz w:val="28"/>
          <w:szCs w:val="28"/>
          <w:lang w:eastAsia="en-ZA"/>
        </w:rPr>
        <w:t>!</w:t>
      </w:r>
    </w:p>
    <w:p w:rsidR="00080DA9" w:rsidRDefault="00080DA9">
      <w:r>
        <w:rPr>
          <w:noProof/>
          <w:lang w:eastAsia="en-ZA"/>
        </w:rPr>
        <w:lastRenderedPageBreak/>
        <w:drawing>
          <wp:inline distT="0" distB="0" distL="0" distR="0">
            <wp:extent cx="5731510" cy="3656823"/>
            <wp:effectExtent l="0" t="0" r="2540" b="1270"/>
            <wp:docPr id="17" name="Picture 17" descr="Sig Copperhead and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ig Copperhead and ki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656823"/>
                    </a:xfrm>
                    <a:prstGeom prst="rect">
                      <a:avLst/>
                    </a:prstGeom>
                    <a:noFill/>
                    <a:ln>
                      <a:noFill/>
                    </a:ln>
                  </pic:spPr>
                </pic:pic>
              </a:graphicData>
            </a:graphic>
          </wp:inline>
        </w:drawing>
      </w:r>
    </w:p>
    <w:p w:rsidR="00080DA9" w:rsidRDefault="00080DA9">
      <w:r>
        <w:rPr>
          <w:rFonts w:ascii="Arial" w:hAnsi="Arial" w:cs="Arial"/>
          <w:color w:val="2F2E33"/>
          <w:shd w:val="clear" w:color="auto" w:fill="FFFFFF"/>
        </w:rPr>
        <w:t>Sig Copperhead and Kit</w:t>
      </w:r>
      <w:bookmarkStart w:id="0" w:name="_GoBack"/>
      <w:bookmarkEnd w:id="0"/>
    </w:p>
    <w:sectPr w:rsidR="00080D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F84E62"/>
    <w:multiLevelType w:val="multilevel"/>
    <w:tmpl w:val="AACC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0DA9"/>
    <w:rsid w:val="00080DA9"/>
    <w:rsid w:val="00D8360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80D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080DA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DA9"/>
    <w:rPr>
      <w:rFonts w:ascii="Times New Roman" w:eastAsia="Times New Roman" w:hAnsi="Times New Roman" w:cs="Times New Roman"/>
      <w:b/>
      <w:bCs/>
      <w:kern w:val="36"/>
      <w:sz w:val="48"/>
      <w:szCs w:val="48"/>
      <w:lang w:eastAsia="en-ZA"/>
    </w:rPr>
  </w:style>
  <w:style w:type="paragraph" w:styleId="NormalWeb">
    <w:name w:val="Normal (Web)"/>
    <w:basedOn w:val="Normal"/>
    <w:uiPriority w:val="99"/>
    <w:semiHidden/>
    <w:unhideWhenUsed/>
    <w:rsid w:val="00080DA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080DA9"/>
    <w:rPr>
      <w:b/>
      <w:bCs/>
    </w:rPr>
  </w:style>
  <w:style w:type="paragraph" w:styleId="BalloonText">
    <w:name w:val="Balloon Text"/>
    <w:basedOn w:val="Normal"/>
    <w:link w:val="BalloonTextChar"/>
    <w:uiPriority w:val="99"/>
    <w:semiHidden/>
    <w:unhideWhenUsed/>
    <w:rsid w:val="00080D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DA9"/>
    <w:rPr>
      <w:rFonts w:ascii="Tahoma" w:hAnsi="Tahoma" w:cs="Tahoma"/>
      <w:sz w:val="16"/>
      <w:szCs w:val="16"/>
    </w:rPr>
  </w:style>
  <w:style w:type="character" w:styleId="Hyperlink">
    <w:name w:val="Hyperlink"/>
    <w:basedOn w:val="DefaultParagraphFont"/>
    <w:uiPriority w:val="99"/>
    <w:semiHidden/>
    <w:unhideWhenUsed/>
    <w:rsid w:val="00080DA9"/>
    <w:rPr>
      <w:color w:val="0000FF"/>
      <w:u w:val="single"/>
    </w:rPr>
  </w:style>
  <w:style w:type="character" w:customStyle="1" w:styleId="Heading2Char">
    <w:name w:val="Heading 2 Char"/>
    <w:basedOn w:val="DefaultParagraphFont"/>
    <w:link w:val="Heading2"/>
    <w:uiPriority w:val="9"/>
    <w:semiHidden/>
    <w:rsid w:val="00080DA9"/>
    <w:rPr>
      <w:rFonts w:asciiTheme="majorHAnsi" w:eastAsiaTheme="majorEastAsia" w:hAnsiTheme="majorHAnsi" w:cstheme="majorBidi"/>
      <w:b/>
      <w:bCs/>
      <w:color w:val="4F81BD" w:themeColor="accent1"/>
      <w:sz w:val="26"/>
      <w:szCs w:val="26"/>
    </w:rPr>
  </w:style>
  <w:style w:type="paragraph" w:customStyle="1" w:styleId="has-text-align-center">
    <w:name w:val="has-text-align-center"/>
    <w:basedOn w:val="Normal"/>
    <w:rsid w:val="00080DA9"/>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80D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080DA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DA9"/>
    <w:rPr>
      <w:rFonts w:ascii="Times New Roman" w:eastAsia="Times New Roman" w:hAnsi="Times New Roman" w:cs="Times New Roman"/>
      <w:b/>
      <w:bCs/>
      <w:kern w:val="36"/>
      <w:sz w:val="48"/>
      <w:szCs w:val="48"/>
      <w:lang w:eastAsia="en-ZA"/>
    </w:rPr>
  </w:style>
  <w:style w:type="paragraph" w:styleId="NormalWeb">
    <w:name w:val="Normal (Web)"/>
    <w:basedOn w:val="Normal"/>
    <w:uiPriority w:val="99"/>
    <w:semiHidden/>
    <w:unhideWhenUsed/>
    <w:rsid w:val="00080DA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080DA9"/>
    <w:rPr>
      <w:b/>
      <w:bCs/>
    </w:rPr>
  </w:style>
  <w:style w:type="paragraph" w:styleId="BalloonText">
    <w:name w:val="Balloon Text"/>
    <w:basedOn w:val="Normal"/>
    <w:link w:val="BalloonTextChar"/>
    <w:uiPriority w:val="99"/>
    <w:semiHidden/>
    <w:unhideWhenUsed/>
    <w:rsid w:val="00080D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DA9"/>
    <w:rPr>
      <w:rFonts w:ascii="Tahoma" w:hAnsi="Tahoma" w:cs="Tahoma"/>
      <w:sz w:val="16"/>
      <w:szCs w:val="16"/>
    </w:rPr>
  </w:style>
  <w:style w:type="character" w:styleId="Hyperlink">
    <w:name w:val="Hyperlink"/>
    <w:basedOn w:val="DefaultParagraphFont"/>
    <w:uiPriority w:val="99"/>
    <w:semiHidden/>
    <w:unhideWhenUsed/>
    <w:rsid w:val="00080DA9"/>
    <w:rPr>
      <w:color w:val="0000FF"/>
      <w:u w:val="single"/>
    </w:rPr>
  </w:style>
  <w:style w:type="character" w:customStyle="1" w:styleId="Heading2Char">
    <w:name w:val="Heading 2 Char"/>
    <w:basedOn w:val="DefaultParagraphFont"/>
    <w:link w:val="Heading2"/>
    <w:uiPriority w:val="9"/>
    <w:semiHidden/>
    <w:rsid w:val="00080DA9"/>
    <w:rPr>
      <w:rFonts w:asciiTheme="majorHAnsi" w:eastAsiaTheme="majorEastAsia" w:hAnsiTheme="majorHAnsi" w:cstheme="majorBidi"/>
      <w:b/>
      <w:bCs/>
      <w:color w:val="4F81BD" w:themeColor="accent1"/>
      <w:sz w:val="26"/>
      <w:szCs w:val="26"/>
    </w:rPr>
  </w:style>
  <w:style w:type="paragraph" w:customStyle="1" w:styleId="has-text-align-center">
    <w:name w:val="has-text-align-center"/>
    <w:basedOn w:val="Normal"/>
    <w:rsid w:val="00080DA9"/>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355446">
      <w:bodyDiv w:val="1"/>
      <w:marLeft w:val="0"/>
      <w:marRight w:val="0"/>
      <w:marTop w:val="0"/>
      <w:marBottom w:val="0"/>
      <w:divBdr>
        <w:top w:val="none" w:sz="0" w:space="0" w:color="auto"/>
        <w:left w:val="none" w:sz="0" w:space="0" w:color="auto"/>
        <w:bottom w:val="none" w:sz="0" w:space="0" w:color="auto"/>
        <w:right w:val="none" w:sz="0" w:space="0" w:color="auto"/>
      </w:divBdr>
    </w:div>
    <w:div w:id="229199248">
      <w:bodyDiv w:val="1"/>
      <w:marLeft w:val="0"/>
      <w:marRight w:val="0"/>
      <w:marTop w:val="0"/>
      <w:marBottom w:val="0"/>
      <w:divBdr>
        <w:top w:val="none" w:sz="0" w:space="0" w:color="auto"/>
        <w:left w:val="none" w:sz="0" w:space="0" w:color="auto"/>
        <w:bottom w:val="none" w:sz="0" w:space="0" w:color="auto"/>
        <w:right w:val="none" w:sz="0" w:space="0" w:color="auto"/>
      </w:divBdr>
    </w:div>
    <w:div w:id="280184250">
      <w:bodyDiv w:val="1"/>
      <w:marLeft w:val="0"/>
      <w:marRight w:val="0"/>
      <w:marTop w:val="0"/>
      <w:marBottom w:val="0"/>
      <w:divBdr>
        <w:top w:val="none" w:sz="0" w:space="0" w:color="auto"/>
        <w:left w:val="none" w:sz="0" w:space="0" w:color="auto"/>
        <w:bottom w:val="none" w:sz="0" w:space="0" w:color="auto"/>
        <w:right w:val="none" w:sz="0" w:space="0" w:color="auto"/>
      </w:divBdr>
    </w:div>
    <w:div w:id="302082632">
      <w:bodyDiv w:val="1"/>
      <w:marLeft w:val="0"/>
      <w:marRight w:val="0"/>
      <w:marTop w:val="0"/>
      <w:marBottom w:val="0"/>
      <w:divBdr>
        <w:top w:val="none" w:sz="0" w:space="0" w:color="auto"/>
        <w:left w:val="none" w:sz="0" w:space="0" w:color="auto"/>
        <w:bottom w:val="none" w:sz="0" w:space="0" w:color="auto"/>
        <w:right w:val="none" w:sz="0" w:space="0" w:color="auto"/>
      </w:divBdr>
    </w:div>
    <w:div w:id="371392779">
      <w:bodyDiv w:val="1"/>
      <w:marLeft w:val="0"/>
      <w:marRight w:val="0"/>
      <w:marTop w:val="0"/>
      <w:marBottom w:val="0"/>
      <w:divBdr>
        <w:top w:val="none" w:sz="0" w:space="0" w:color="auto"/>
        <w:left w:val="none" w:sz="0" w:space="0" w:color="auto"/>
        <w:bottom w:val="none" w:sz="0" w:space="0" w:color="auto"/>
        <w:right w:val="none" w:sz="0" w:space="0" w:color="auto"/>
      </w:divBdr>
    </w:div>
    <w:div w:id="450781405">
      <w:bodyDiv w:val="1"/>
      <w:marLeft w:val="0"/>
      <w:marRight w:val="0"/>
      <w:marTop w:val="0"/>
      <w:marBottom w:val="0"/>
      <w:divBdr>
        <w:top w:val="none" w:sz="0" w:space="0" w:color="auto"/>
        <w:left w:val="none" w:sz="0" w:space="0" w:color="auto"/>
        <w:bottom w:val="none" w:sz="0" w:space="0" w:color="auto"/>
        <w:right w:val="none" w:sz="0" w:space="0" w:color="auto"/>
      </w:divBdr>
    </w:div>
    <w:div w:id="663433057">
      <w:bodyDiv w:val="1"/>
      <w:marLeft w:val="0"/>
      <w:marRight w:val="0"/>
      <w:marTop w:val="0"/>
      <w:marBottom w:val="0"/>
      <w:divBdr>
        <w:top w:val="none" w:sz="0" w:space="0" w:color="auto"/>
        <w:left w:val="none" w:sz="0" w:space="0" w:color="auto"/>
        <w:bottom w:val="none" w:sz="0" w:space="0" w:color="auto"/>
        <w:right w:val="none" w:sz="0" w:space="0" w:color="auto"/>
      </w:divBdr>
    </w:div>
    <w:div w:id="670449036">
      <w:bodyDiv w:val="1"/>
      <w:marLeft w:val="0"/>
      <w:marRight w:val="0"/>
      <w:marTop w:val="0"/>
      <w:marBottom w:val="0"/>
      <w:divBdr>
        <w:top w:val="none" w:sz="0" w:space="0" w:color="auto"/>
        <w:left w:val="none" w:sz="0" w:space="0" w:color="auto"/>
        <w:bottom w:val="none" w:sz="0" w:space="0" w:color="auto"/>
        <w:right w:val="none" w:sz="0" w:space="0" w:color="auto"/>
      </w:divBdr>
    </w:div>
    <w:div w:id="685983074">
      <w:bodyDiv w:val="1"/>
      <w:marLeft w:val="0"/>
      <w:marRight w:val="0"/>
      <w:marTop w:val="0"/>
      <w:marBottom w:val="0"/>
      <w:divBdr>
        <w:top w:val="none" w:sz="0" w:space="0" w:color="auto"/>
        <w:left w:val="none" w:sz="0" w:space="0" w:color="auto"/>
        <w:bottom w:val="none" w:sz="0" w:space="0" w:color="auto"/>
        <w:right w:val="none" w:sz="0" w:space="0" w:color="auto"/>
      </w:divBdr>
    </w:div>
    <w:div w:id="736588328">
      <w:bodyDiv w:val="1"/>
      <w:marLeft w:val="0"/>
      <w:marRight w:val="0"/>
      <w:marTop w:val="0"/>
      <w:marBottom w:val="0"/>
      <w:divBdr>
        <w:top w:val="none" w:sz="0" w:space="0" w:color="auto"/>
        <w:left w:val="none" w:sz="0" w:space="0" w:color="auto"/>
        <w:bottom w:val="none" w:sz="0" w:space="0" w:color="auto"/>
        <w:right w:val="none" w:sz="0" w:space="0" w:color="auto"/>
      </w:divBdr>
    </w:div>
    <w:div w:id="849831644">
      <w:bodyDiv w:val="1"/>
      <w:marLeft w:val="0"/>
      <w:marRight w:val="0"/>
      <w:marTop w:val="0"/>
      <w:marBottom w:val="0"/>
      <w:divBdr>
        <w:top w:val="none" w:sz="0" w:space="0" w:color="auto"/>
        <w:left w:val="none" w:sz="0" w:space="0" w:color="auto"/>
        <w:bottom w:val="none" w:sz="0" w:space="0" w:color="auto"/>
        <w:right w:val="none" w:sz="0" w:space="0" w:color="auto"/>
      </w:divBdr>
    </w:div>
    <w:div w:id="864515939">
      <w:bodyDiv w:val="1"/>
      <w:marLeft w:val="0"/>
      <w:marRight w:val="0"/>
      <w:marTop w:val="0"/>
      <w:marBottom w:val="0"/>
      <w:divBdr>
        <w:top w:val="none" w:sz="0" w:space="0" w:color="auto"/>
        <w:left w:val="none" w:sz="0" w:space="0" w:color="auto"/>
        <w:bottom w:val="none" w:sz="0" w:space="0" w:color="auto"/>
        <w:right w:val="none" w:sz="0" w:space="0" w:color="auto"/>
      </w:divBdr>
    </w:div>
    <w:div w:id="988360018">
      <w:bodyDiv w:val="1"/>
      <w:marLeft w:val="0"/>
      <w:marRight w:val="0"/>
      <w:marTop w:val="0"/>
      <w:marBottom w:val="0"/>
      <w:divBdr>
        <w:top w:val="none" w:sz="0" w:space="0" w:color="auto"/>
        <w:left w:val="none" w:sz="0" w:space="0" w:color="auto"/>
        <w:bottom w:val="none" w:sz="0" w:space="0" w:color="auto"/>
        <w:right w:val="none" w:sz="0" w:space="0" w:color="auto"/>
      </w:divBdr>
    </w:div>
    <w:div w:id="1128087630">
      <w:bodyDiv w:val="1"/>
      <w:marLeft w:val="0"/>
      <w:marRight w:val="0"/>
      <w:marTop w:val="0"/>
      <w:marBottom w:val="0"/>
      <w:divBdr>
        <w:top w:val="none" w:sz="0" w:space="0" w:color="auto"/>
        <w:left w:val="none" w:sz="0" w:space="0" w:color="auto"/>
        <w:bottom w:val="none" w:sz="0" w:space="0" w:color="auto"/>
        <w:right w:val="none" w:sz="0" w:space="0" w:color="auto"/>
      </w:divBdr>
    </w:div>
    <w:div w:id="1141388058">
      <w:bodyDiv w:val="1"/>
      <w:marLeft w:val="0"/>
      <w:marRight w:val="0"/>
      <w:marTop w:val="0"/>
      <w:marBottom w:val="0"/>
      <w:divBdr>
        <w:top w:val="none" w:sz="0" w:space="0" w:color="auto"/>
        <w:left w:val="none" w:sz="0" w:space="0" w:color="auto"/>
        <w:bottom w:val="none" w:sz="0" w:space="0" w:color="auto"/>
        <w:right w:val="none" w:sz="0" w:space="0" w:color="auto"/>
      </w:divBdr>
    </w:div>
    <w:div w:id="1309483040">
      <w:bodyDiv w:val="1"/>
      <w:marLeft w:val="0"/>
      <w:marRight w:val="0"/>
      <w:marTop w:val="0"/>
      <w:marBottom w:val="0"/>
      <w:divBdr>
        <w:top w:val="none" w:sz="0" w:space="0" w:color="auto"/>
        <w:left w:val="none" w:sz="0" w:space="0" w:color="auto"/>
        <w:bottom w:val="none" w:sz="0" w:space="0" w:color="auto"/>
        <w:right w:val="none" w:sz="0" w:space="0" w:color="auto"/>
      </w:divBdr>
    </w:div>
    <w:div w:id="1372800304">
      <w:bodyDiv w:val="1"/>
      <w:marLeft w:val="0"/>
      <w:marRight w:val="0"/>
      <w:marTop w:val="0"/>
      <w:marBottom w:val="0"/>
      <w:divBdr>
        <w:top w:val="none" w:sz="0" w:space="0" w:color="auto"/>
        <w:left w:val="none" w:sz="0" w:space="0" w:color="auto"/>
        <w:bottom w:val="none" w:sz="0" w:space="0" w:color="auto"/>
        <w:right w:val="none" w:sz="0" w:space="0" w:color="auto"/>
      </w:divBdr>
    </w:div>
    <w:div w:id="1399399276">
      <w:bodyDiv w:val="1"/>
      <w:marLeft w:val="0"/>
      <w:marRight w:val="0"/>
      <w:marTop w:val="0"/>
      <w:marBottom w:val="0"/>
      <w:divBdr>
        <w:top w:val="none" w:sz="0" w:space="0" w:color="auto"/>
        <w:left w:val="none" w:sz="0" w:space="0" w:color="auto"/>
        <w:bottom w:val="none" w:sz="0" w:space="0" w:color="auto"/>
        <w:right w:val="none" w:sz="0" w:space="0" w:color="auto"/>
      </w:divBdr>
    </w:div>
    <w:div w:id="1472476603">
      <w:bodyDiv w:val="1"/>
      <w:marLeft w:val="0"/>
      <w:marRight w:val="0"/>
      <w:marTop w:val="0"/>
      <w:marBottom w:val="0"/>
      <w:divBdr>
        <w:top w:val="none" w:sz="0" w:space="0" w:color="auto"/>
        <w:left w:val="none" w:sz="0" w:space="0" w:color="auto"/>
        <w:bottom w:val="none" w:sz="0" w:space="0" w:color="auto"/>
        <w:right w:val="none" w:sz="0" w:space="0" w:color="auto"/>
      </w:divBdr>
    </w:div>
    <w:div w:id="1578860468">
      <w:bodyDiv w:val="1"/>
      <w:marLeft w:val="0"/>
      <w:marRight w:val="0"/>
      <w:marTop w:val="0"/>
      <w:marBottom w:val="0"/>
      <w:divBdr>
        <w:top w:val="none" w:sz="0" w:space="0" w:color="auto"/>
        <w:left w:val="none" w:sz="0" w:space="0" w:color="auto"/>
        <w:bottom w:val="none" w:sz="0" w:space="0" w:color="auto"/>
        <w:right w:val="none" w:sz="0" w:space="0" w:color="auto"/>
      </w:divBdr>
    </w:div>
    <w:div w:id="1696928033">
      <w:bodyDiv w:val="1"/>
      <w:marLeft w:val="0"/>
      <w:marRight w:val="0"/>
      <w:marTop w:val="0"/>
      <w:marBottom w:val="0"/>
      <w:divBdr>
        <w:top w:val="none" w:sz="0" w:space="0" w:color="auto"/>
        <w:left w:val="none" w:sz="0" w:space="0" w:color="auto"/>
        <w:bottom w:val="none" w:sz="0" w:space="0" w:color="auto"/>
        <w:right w:val="none" w:sz="0" w:space="0" w:color="auto"/>
      </w:divBdr>
    </w:div>
    <w:div w:id="1757676790">
      <w:bodyDiv w:val="1"/>
      <w:marLeft w:val="0"/>
      <w:marRight w:val="0"/>
      <w:marTop w:val="0"/>
      <w:marBottom w:val="0"/>
      <w:divBdr>
        <w:top w:val="none" w:sz="0" w:space="0" w:color="auto"/>
        <w:left w:val="none" w:sz="0" w:space="0" w:color="auto"/>
        <w:bottom w:val="none" w:sz="0" w:space="0" w:color="auto"/>
        <w:right w:val="none" w:sz="0" w:space="0" w:color="auto"/>
      </w:divBdr>
    </w:div>
    <w:div w:id="1850173316">
      <w:bodyDiv w:val="1"/>
      <w:marLeft w:val="0"/>
      <w:marRight w:val="0"/>
      <w:marTop w:val="0"/>
      <w:marBottom w:val="0"/>
      <w:divBdr>
        <w:top w:val="none" w:sz="0" w:space="0" w:color="auto"/>
        <w:left w:val="none" w:sz="0" w:space="0" w:color="auto"/>
        <w:bottom w:val="none" w:sz="0" w:space="0" w:color="auto"/>
        <w:right w:val="none" w:sz="0" w:space="0" w:color="auto"/>
      </w:divBdr>
    </w:div>
    <w:div w:id="1896234137">
      <w:bodyDiv w:val="1"/>
      <w:marLeft w:val="0"/>
      <w:marRight w:val="0"/>
      <w:marTop w:val="0"/>
      <w:marBottom w:val="0"/>
      <w:divBdr>
        <w:top w:val="none" w:sz="0" w:space="0" w:color="auto"/>
        <w:left w:val="none" w:sz="0" w:space="0" w:color="auto"/>
        <w:bottom w:val="none" w:sz="0" w:space="0" w:color="auto"/>
        <w:right w:val="none" w:sz="0" w:space="0" w:color="auto"/>
      </w:divBdr>
    </w:div>
    <w:div w:id="1916668951">
      <w:bodyDiv w:val="1"/>
      <w:marLeft w:val="0"/>
      <w:marRight w:val="0"/>
      <w:marTop w:val="0"/>
      <w:marBottom w:val="0"/>
      <w:divBdr>
        <w:top w:val="none" w:sz="0" w:space="0" w:color="auto"/>
        <w:left w:val="none" w:sz="0" w:space="0" w:color="auto"/>
        <w:bottom w:val="none" w:sz="0" w:space="0" w:color="auto"/>
        <w:right w:val="none" w:sz="0" w:space="0" w:color="auto"/>
      </w:divBdr>
    </w:div>
    <w:div w:id="1923448772">
      <w:bodyDiv w:val="1"/>
      <w:marLeft w:val="0"/>
      <w:marRight w:val="0"/>
      <w:marTop w:val="0"/>
      <w:marBottom w:val="0"/>
      <w:divBdr>
        <w:top w:val="none" w:sz="0" w:space="0" w:color="auto"/>
        <w:left w:val="none" w:sz="0" w:space="0" w:color="auto"/>
        <w:bottom w:val="none" w:sz="0" w:space="0" w:color="auto"/>
        <w:right w:val="none" w:sz="0" w:space="0" w:color="auto"/>
      </w:divBdr>
    </w:div>
    <w:div w:id="2098359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wpewtactical.com/cz-scorpion-micro-brace-review/" TargetMode="External"/><Relationship Id="rId13" Type="http://schemas.openxmlformats.org/officeDocument/2006/relationships/image" Target="media/image6.jpeg"/><Relationship Id="rId18" Type="http://schemas.openxmlformats.org/officeDocument/2006/relationships/hyperlink" Target="https://amzn.to/2XpqZXX" TargetMode="External"/><Relationship Id="rId26" Type="http://schemas.openxmlformats.org/officeDocument/2006/relationships/hyperlink" Target="https://amzn.to/2RqutKr" TargetMode="External"/><Relationship Id="rId3" Type="http://schemas.microsoft.com/office/2007/relationships/stylesWithEffects" Target="stylesWithEffects.xml"/><Relationship Id="rId21" Type="http://schemas.openxmlformats.org/officeDocument/2006/relationships/hyperlink" Target="https://swampfoxoptics.com/blade-1x25-prism/" TargetMode="External"/><Relationship Id="rId34" Type="http://schemas.openxmlformats.org/officeDocument/2006/relationships/image" Target="media/image17.jpeg"/><Relationship Id="rId7" Type="http://schemas.openxmlformats.org/officeDocument/2006/relationships/image" Target="media/image2.jpeg"/><Relationship Id="rId12" Type="http://schemas.openxmlformats.org/officeDocument/2006/relationships/hyperlink" Target="https://amzn.to/2QpBOYT" TargetMode="External"/><Relationship Id="rId17" Type="http://schemas.openxmlformats.org/officeDocument/2006/relationships/image" Target="media/image8.jpeg"/><Relationship Id="rId25" Type="http://schemas.openxmlformats.org/officeDocument/2006/relationships/image" Target="media/image12.jpeg"/><Relationship Id="rId33" Type="http://schemas.openxmlformats.org/officeDocument/2006/relationships/hyperlink" Target="https://www.pewpewtactical.com/pistol-caliber-carbines/" TargetMode="External"/><Relationship Id="rId2" Type="http://schemas.openxmlformats.org/officeDocument/2006/relationships/styles" Target="styles.xml"/><Relationship Id="rId16" Type="http://schemas.openxmlformats.org/officeDocument/2006/relationships/hyperlink" Target="https://amzn.to/2XpqZXX" TargetMode="External"/><Relationship Id="rId20" Type="http://schemas.openxmlformats.org/officeDocument/2006/relationships/image" Target="media/image9.jpeg"/><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hyperlink" Target="https://www.pewpewtactical.com/go/opticsplanet/sb-tactical-fs1913-brace/50593/" TargetMode="External"/><Relationship Id="rId32"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hyperlink" Target="https://www.pewpewtactical.com/best-ar15-grips/" TargetMode="External"/><Relationship Id="rId23" Type="http://schemas.openxmlformats.org/officeDocument/2006/relationships/image" Target="media/image11.jpeg"/><Relationship Id="rId28" Type="http://schemas.openxmlformats.org/officeDocument/2006/relationships/image" Target="media/image14.jpe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s://swampfoxoptics.com/blade-1x25-prism/" TargetMode="External"/><Relationship Id="rId31" Type="http://schemas.openxmlformats.org/officeDocument/2006/relationships/hyperlink" Target="https://www.pewpewtactical.com/sig-mpx-copperhead-review/"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0.png"/><Relationship Id="rId27" Type="http://schemas.openxmlformats.org/officeDocument/2006/relationships/image" Target="media/image13.jpeg"/><Relationship Id="rId30" Type="http://schemas.openxmlformats.org/officeDocument/2006/relationships/hyperlink" Target="https://www.pewpewtactical.com/cz-scorpion-micro-brace-review/"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16</Pages>
  <Words>2034</Words>
  <Characters>11595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13602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2023-11-10T06:35:00Z</dcterms:created>
  <dcterms:modified xsi:type="dcterms:W3CDTF">2023-11-10T07:51:00Z</dcterms:modified>
</cp:coreProperties>
</file>