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007D" w:rsidRPr="00BA007D" w:rsidRDefault="00BA007D" w:rsidP="00BA007D">
      <w:pPr>
        <w:shd w:val="clear" w:color="auto" w:fill="FFFFFF"/>
        <w:spacing w:after="0" w:line="240" w:lineRule="auto"/>
        <w:outlineLvl w:val="0"/>
        <w:rPr>
          <w:rFonts w:ascii="Georgia" w:eastAsia="Times New Roman" w:hAnsi="Georgia" w:cs="Times New Roman"/>
          <w:b/>
          <w:kern w:val="36"/>
          <w:sz w:val="43"/>
          <w:szCs w:val="43"/>
          <w:lang w:eastAsia="en-ZA"/>
        </w:rPr>
      </w:pPr>
      <w:bookmarkStart w:id="0" w:name="_GoBack"/>
      <w:bookmarkEnd w:id="0"/>
      <w:r w:rsidRPr="00BA007D">
        <w:rPr>
          <w:rFonts w:ascii="Georgia" w:eastAsia="Times New Roman" w:hAnsi="Georgia" w:cs="Times New Roman"/>
          <w:b/>
          <w:kern w:val="36"/>
          <w:sz w:val="43"/>
          <w:szCs w:val="43"/>
          <w:lang w:eastAsia="en-ZA"/>
        </w:rPr>
        <w:t>8×68mm S</w:t>
      </w:r>
    </w:p>
    <w:p w:rsidR="000D007F" w:rsidRDefault="000D007F"/>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The </w:t>
      </w:r>
      <w:r w:rsidRPr="00BA007D">
        <w:rPr>
          <w:rFonts w:ascii="Arial" w:hAnsi="Arial" w:cs="Arial"/>
          <w:b/>
          <w:bCs/>
          <w:color w:val="000000" w:themeColor="text1"/>
        </w:rPr>
        <w:t>8×68mm S</w:t>
      </w:r>
      <w:r w:rsidRPr="00BA007D">
        <w:rPr>
          <w:rFonts w:ascii="Arial" w:hAnsi="Arial" w:cs="Arial"/>
          <w:color w:val="000000" w:themeColor="text1"/>
        </w:rPr>
        <w:t> </w:t>
      </w:r>
      <w:hyperlink r:id="rId6" w:tooltip="Rim (firearms)" w:history="1">
        <w:r w:rsidRPr="00BA007D">
          <w:rPr>
            <w:rStyle w:val="Hyperlink"/>
            <w:rFonts w:ascii="Arial" w:hAnsi="Arial" w:cs="Arial"/>
            <w:color w:val="000000" w:themeColor="text1"/>
            <w:u w:val="none"/>
          </w:rPr>
          <w:t>rebated rim</w:t>
        </w:r>
      </w:hyperlink>
      <w:r w:rsidRPr="00BA007D">
        <w:rPr>
          <w:rFonts w:ascii="Arial" w:hAnsi="Arial" w:cs="Arial"/>
          <w:color w:val="000000" w:themeColor="text1"/>
        </w:rPr>
        <w:t> bottlenecked </w:t>
      </w:r>
      <w:hyperlink r:id="rId7" w:tooltip="Centerfire" w:history="1">
        <w:r w:rsidRPr="00BA007D">
          <w:rPr>
            <w:rStyle w:val="Hyperlink"/>
            <w:rFonts w:ascii="Arial" w:hAnsi="Arial" w:cs="Arial"/>
            <w:color w:val="000000" w:themeColor="text1"/>
            <w:u w:val="none"/>
          </w:rPr>
          <w:t>centerfire</w:t>
        </w:r>
      </w:hyperlink>
      <w:r w:rsidRPr="00BA007D">
        <w:rPr>
          <w:rFonts w:ascii="Arial" w:hAnsi="Arial" w:cs="Arial"/>
          <w:color w:val="000000" w:themeColor="text1"/>
        </w:rPr>
        <w:t> </w:t>
      </w:r>
      <w:hyperlink r:id="rId8" w:tooltip="Rifle" w:history="1">
        <w:r w:rsidRPr="00BA007D">
          <w:rPr>
            <w:rStyle w:val="Hyperlink"/>
            <w:rFonts w:ascii="Arial" w:hAnsi="Arial" w:cs="Arial"/>
            <w:color w:val="000000" w:themeColor="text1"/>
            <w:u w:val="none"/>
          </w:rPr>
          <w:t>rifle</w:t>
        </w:r>
      </w:hyperlink>
      <w:r w:rsidRPr="00BA007D">
        <w:rPr>
          <w:rFonts w:ascii="Arial" w:hAnsi="Arial" w:cs="Arial"/>
          <w:color w:val="000000" w:themeColor="text1"/>
        </w:rPr>
        <w:t> </w:t>
      </w:r>
      <w:hyperlink r:id="rId9" w:tooltip="Cartridge (firearms)" w:history="1">
        <w:r w:rsidRPr="00BA007D">
          <w:rPr>
            <w:rStyle w:val="Hyperlink"/>
            <w:rFonts w:ascii="Arial" w:hAnsi="Arial" w:cs="Arial"/>
            <w:color w:val="000000" w:themeColor="text1"/>
            <w:u w:val="none"/>
          </w:rPr>
          <w:t>cartridge</w:t>
        </w:r>
      </w:hyperlink>
      <w:r w:rsidRPr="00BA007D">
        <w:rPr>
          <w:rFonts w:ascii="Arial" w:hAnsi="Arial" w:cs="Arial"/>
          <w:color w:val="000000" w:themeColor="text1"/>
        </w:rPr>
        <w:t> was developed in the 1930s by August Schüler of the </w:t>
      </w:r>
      <w:r w:rsidRPr="00BA007D">
        <w:rPr>
          <w:rFonts w:ascii="Arial" w:hAnsi="Arial" w:cs="Arial"/>
          <w:i/>
          <w:iCs/>
          <w:color w:val="000000" w:themeColor="text1"/>
        </w:rPr>
        <w:t>August Schüler Waffenfabrik, Suhl, Germany</w:t>
      </w:r>
      <w:r w:rsidRPr="00BA007D">
        <w:rPr>
          <w:rFonts w:ascii="Arial" w:hAnsi="Arial" w:cs="Arial"/>
          <w:color w:val="000000" w:themeColor="text1"/>
        </w:rPr>
        <w:t> as a magnum hunting cartridge that would just fit and function in standard-sized </w:t>
      </w:r>
      <w:hyperlink r:id="rId10" w:tooltip="Mauser 98" w:history="1">
        <w:r w:rsidRPr="00BA007D">
          <w:rPr>
            <w:rStyle w:val="Hyperlink"/>
            <w:rFonts w:ascii="Arial" w:hAnsi="Arial" w:cs="Arial"/>
            <w:color w:val="000000" w:themeColor="text1"/>
            <w:u w:val="none"/>
          </w:rPr>
          <w:t>Mauser 98</w:t>
        </w:r>
      </w:hyperlink>
      <w:r w:rsidRPr="00BA007D">
        <w:rPr>
          <w:rFonts w:ascii="Arial" w:hAnsi="Arial" w:cs="Arial"/>
          <w:color w:val="000000" w:themeColor="text1"/>
        </w:rPr>
        <w:t> </w:t>
      </w:r>
      <w:hyperlink r:id="rId11" w:tooltip="Bolt-action" w:history="1">
        <w:r w:rsidRPr="00BA007D">
          <w:rPr>
            <w:rStyle w:val="Hyperlink"/>
            <w:rFonts w:ascii="Arial" w:hAnsi="Arial" w:cs="Arial"/>
            <w:color w:val="000000" w:themeColor="text1"/>
            <w:u w:val="none"/>
          </w:rPr>
          <w:t>bolt-action</w:t>
        </w:r>
      </w:hyperlink>
      <w:r w:rsidRPr="00BA007D">
        <w:rPr>
          <w:rFonts w:ascii="Arial" w:hAnsi="Arial" w:cs="Arial"/>
          <w:color w:val="000000" w:themeColor="text1"/>
        </w:rPr>
        <w:t> rifles. The bore has the same lands and grooves diameters as the German </w:t>
      </w:r>
      <w:hyperlink r:id="rId12" w:tooltip="7.92×57mm Mauser" w:history="1">
        <w:r w:rsidRPr="00BA007D">
          <w:rPr>
            <w:rStyle w:val="Hyperlink"/>
            <w:rFonts w:ascii="Arial" w:hAnsi="Arial" w:cs="Arial"/>
            <w:color w:val="000000" w:themeColor="text1"/>
            <w:u w:val="none"/>
          </w:rPr>
          <w:t>7.92×57mm Mauser</w:t>
        </w:r>
      </w:hyperlink>
      <w:r w:rsidRPr="00BA007D">
        <w:rPr>
          <w:rFonts w:ascii="Arial" w:hAnsi="Arial" w:cs="Arial"/>
          <w:color w:val="000000" w:themeColor="text1"/>
        </w:rPr>
        <w:t> service cartridge (designated as "S-bore"). This is one of the early examples where a completely new rifle cartridge (the 6.5×68mm and 8×68mm S have no other cartridge as parent case) was developed by a </w:t>
      </w:r>
      <w:hyperlink r:id="rId13" w:tooltip="Gunsmith" w:history="1">
        <w:r w:rsidRPr="00BA007D">
          <w:rPr>
            <w:rStyle w:val="Hyperlink"/>
            <w:rFonts w:ascii="Arial" w:hAnsi="Arial" w:cs="Arial"/>
            <w:color w:val="000000" w:themeColor="text1"/>
            <w:u w:val="none"/>
          </w:rPr>
          <w:t>gunsmith</w:t>
        </w:r>
      </w:hyperlink>
      <w:r w:rsidRPr="00BA007D">
        <w:rPr>
          <w:rFonts w:ascii="Arial" w:hAnsi="Arial" w:cs="Arial"/>
          <w:color w:val="000000" w:themeColor="text1"/>
        </w:rPr>
        <w:t> to fit a specific popular and widespread type of rifle.</w:t>
      </w:r>
    </w:p>
    <w:p w:rsidR="00BA007D" w:rsidRPr="00BA007D" w:rsidRDefault="00BA007D" w:rsidP="00BA007D">
      <w:pPr>
        <w:pStyle w:val="Heading2"/>
        <w:shd w:val="clear" w:color="auto" w:fill="FFFFFF"/>
        <w:spacing w:before="0" w:after="60"/>
        <w:rPr>
          <w:rFonts w:ascii="Georgia" w:hAnsi="Georgia" w:cs="Times New Roman"/>
          <w:color w:val="000000" w:themeColor="text1"/>
        </w:rPr>
      </w:pPr>
      <w:r w:rsidRPr="00BA007D">
        <w:rPr>
          <w:rFonts w:ascii="Georgia" w:hAnsi="Georgia"/>
          <w:color w:val="000000" w:themeColor="text1"/>
        </w:rPr>
        <w:t>History</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The German </w:t>
      </w:r>
      <w:hyperlink r:id="rId14" w:tooltip="Ammunition" w:history="1">
        <w:r w:rsidRPr="00BA007D">
          <w:rPr>
            <w:rStyle w:val="Hyperlink"/>
            <w:rFonts w:ascii="Arial" w:hAnsi="Arial" w:cs="Arial"/>
            <w:color w:val="000000" w:themeColor="text1"/>
            <w:u w:val="none"/>
          </w:rPr>
          <w:t>ammunition</w:t>
        </w:r>
      </w:hyperlink>
      <w:r w:rsidRPr="00BA007D">
        <w:rPr>
          <w:rFonts w:ascii="Arial" w:hAnsi="Arial" w:cs="Arial"/>
          <w:color w:val="000000" w:themeColor="text1"/>
        </w:rPr>
        <w:t> manufacturer </w:t>
      </w:r>
      <w:hyperlink r:id="rId15" w:tooltip="RWS (company) (page does not exist)" w:history="1">
        <w:r w:rsidRPr="00BA007D">
          <w:rPr>
            <w:rStyle w:val="Hyperlink"/>
            <w:rFonts w:ascii="Arial" w:hAnsi="Arial" w:cs="Arial"/>
            <w:color w:val="000000" w:themeColor="text1"/>
            <w:u w:val="none"/>
          </w:rPr>
          <w:t>Rheinisch-Westfälische Sprengstoff-Fabriken (RWS)</w:t>
        </w:r>
      </w:hyperlink>
      <w:r w:rsidRPr="00BA007D">
        <w:rPr>
          <w:rStyle w:val="noprint"/>
          <w:rFonts w:ascii="Arial" w:hAnsi="Arial" w:cs="Arial"/>
          <w:color w:val="000000" w:themeColor="text1"/>
          <w:sz w:val="20"/>
          <w:szCs w:val="20"/>
        </w:rPr>
        <w:t> [</w:t>
      </w:r>
      <w:hyperlink r:id="rId16" w:tooltip="de:RWS (Unternehmen)" w:history="1">
        <w:r w:rsidRPr="00BA007D">
          <w:rPr>
            <w:rStyle w:val="Hyperlink"/>
            <w:rFonts w:ascii="Arial" w:hAnsi="Arial" w:cs="Arial"/>
            <w:color w:val="000000" w:themeColor="text1"/>
            <w:sz w:val="20"/>
            <w:szCs w:val="20"/>
            <w:u w:val="none"/>
          </w:rPr>
          <w:t>de</w:t>
        </w:r>
      </w:hyperlink>
      <w:r w:rsidRPr="00BA007D">
        <w:rPr>
          <w:rStyle w:val="noprint"/>
          <w:rFonts w:ascii="Arial" w:hAnsi="Arial" w:cs="Arial"/>
          <w:color w:val="000000" w:themeColor="text1"/>
          <w:sz w:val="20"/>
          <w:szCs w:val="20"/>
        </w:rPr>
        <w:t>]</w:t>
      </w:r>
      <w:r w:rsidRPr="00BA007D">
        <w:rPr>
          <w:rFonts w:ascii="Arial" w:hAnsi="Arial" w:cs="Arial"/>
          <w:color w:val="000000" w:themeColor="text1"/>
        </w:rPr>
        <w:t> introduced both cartridges commercially in the spring of 1939. With the official certification of the .375 Hölderlin and the 8.5×68mm Fanzoj this German 68 mm "family" of magnum rifle cartridges that all share the same basic cartridge case got expanded in the 21st century.</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The cartridges in this German 68 mm cartridge "family" are, in the order of development:</w:t>
      </w:r>
    </w:p>
    <w:p w:rsidR="00BA007D" w:rsidRPr="00BA007D" w:rsidRDefault="00BA007D" w:rsidP="00BA007D">
      <w:pPr>
        <w:numPr>
          <w:ilvl w:val="0"/>
          <w:numId w:val="1"/>
        </w:numPr>
        <w:shd w:val="clear" w:color="auto" w:fill="FFFFFF"/>
        <w:spacing w:before="100" w:beforeAutospacing="1" w:after="24" w:line="240" w:lineRule="auto"/>
        <w:ind w:left="384"/>
        <w:rPr>
          <w:rFonts w:ascii="Arial" w:hAnsi="Arial" w:cs="Arial"/>
          <w:color w:val="000000" w:themeColor="text1"/>
        </w:rPr>
      </w:pPr>
      <w:r w:rsidRPr="00BA007D">
        <w:rPr>
          <w:rFonts w:ascii="Arial" w:hAnsi="Arial" w:cs="Arial"/>
          <w:color w:val="000000" w:themeColor="text1"/>
        </w:rPr>
        <w:t>8×68mm S (1939)</w:t>
      </w:r>
    </w:p>
    <w:p w:rsidR="00BA007D" w:rsidRPr="00BA007D" w:rsidRDefault="00BA007D" w:rsidP="00BA007D">
      <w:pPr>
        <w:numPr>
          <w:ilvl w:val="0"/>
          <w:numId w:val="1"/>
        </w:numPr>
        <w:shd w:val="clear" w:color="auto" w:fill="FFFFFF"/>
        <w:spacing w:before="100" w:beforeAutospacing="1" w:after="24" w:line="240" w:lineRule="auto"/>
        <w:ind w:left="384"/>
        <w:rPr>
          <w:rFonts w:ascii="Arial" w:hAnsi="Arial" w:cs="Arial"/>
          <w:color w:val="000000" w:themeColor="text1"/>
        </w:rPr>
      </w:pPr>
      <w:hyperlink r:id="rId17" w:tooltip="6.5×68mm" w:history="1">
        <w:r w:rsidRPr="00BA007D">
          <w:rPr>
            <w:rStyle w:val="Hyperlink"/>
            <w:rFonts w:ascii="Arial" w:hAnsi="Arial" w:cs="Arial"/>
            <w:color w:val="000000" w:themeColor="text1"/>
            <w:u w:val="none"/>
          </w:rPr>
          <w:t>6.5×68mm</w:t>
        </w:r>
      </w:hyperlink>
      <w:r w:rsidRPr="00BA007D">
        <w:rPr>
          <w:rFonts w:ascii="Arial" w:hAnsi="Arial" w:cs="Arial"/>
          <w:color w:val="000000" w:themeColor="text1"/>
        </w:rPr>
        <w:t> (1939)</w:t>
      </w:r>
    </w:p>
    <w:p w:rsidR="00BA007D" w:rsidRPr="00BA007D" w:rsidRDefault="00BA007D" w:rsidP="00BA007D">
      <w:pPr>
        <w:numPr>
          <w:ilvl w:val="0"/>
          <w:numId w:val="1"/>
        </w:numPr>
        <w:shd w:val="clear" w:color="auto" w:fill="FFFFFF"/>
        <w:spacing w:before="100" w:beforeAutospacing="1" w:after="24" w:line="240" w:lineRule="auto"/>
        <w:ind w:left="384"/>
        <w:rPr>
          <w:rFonts w:ascii="Arial" w:hAnsi="Arial" w:cs="Arial"/>
          <w:color w:val="000000" w:themeColor="text1"/>
        </w:rPr>
      </w:pPr>
      <w:hyperlink r:id="rId18" w:tooltip=".375 Hölderlin" w:history="1">
        <w:r w:rsidRPr="00BA007D">
          <w:rPr>
            <w:rStyle w:val="Hyperlink"/>
            <w:rFonts w:ascii="Arial" w:hAnsi="Arial" w:cs="Arial"/>
            <w:color w:val="000000" w:themeColor="text1"/>
            <w:u w:val="none"/>
          </w:rPr>
          <w:t>.375 Hölderlin</w:t>
        </w:r>
      </w:hyperlink>
      <w:r w:rsidRPr="00BA007D">
        <w:rPr>
          <w:rFonts w:ascii="Arial" w:hAnsi="Arial" w:cs="Arial"/>
          <w:color w:val="000000" w:themeColor="text1"/>
        </w:rPr>
        <w:t> (9.5×68mm) (2007)</w:t>
      </w:r>
    </w:p>
    <w:p w:rsidR="00BA007D" w:rsidRPr="00BA007D" w:rsidRDefault="00BA007D" w:rsidP="00BA007D">
      <w:pPr>
        <w:numPr>
          <w:ilvl w:val="0"/>
          <w:numId w:val="1"/>
        </w:numPr>
        <w:shd w:val="clear" w:color="auto" w:fill="FFFFFF"/>
        <w:spacing w:before="100" w:beforeAutospacing="1" w:after="24" w:line="240" w:lineRule="auto"/>
        <w:ind w:left="384"/>
        <w:rPr>
          <w:rFonts w:ascii="Arial" w:hAnsi="Arial" w:cs="Arial"/>
          <w:color w:val="000000" w:themeColor="text1"/>
        </w:rPr>
      </w:pPr>
      <w:hyperlink r:id="rId19" w:tooltip="8.5×68mm Fanzoj (page does not exist)" w:history="1">
        <w:r w:rsidRPr="00BA007D">
          <w:rPr>
            <w:rStyle w:val="Hyperlink"/>
            <w:rFonts w:ascii="Arial" w:hAnsi="Arial" w:cs="Arial"/>
            <w:color w:val="000000" w:themeColor="text1"/>
            <w:u w:val="none"/>
          </w:rPr>
          <w:t>8.5×68mm Fanzoj</w:t>
        </w:r>
      </w:hyperlink>
      <w:r w:rsidRPr="00BA007D">
        <w:rPr>
          <w:rFonts w:ascii="Arial" w:hAnsi="Arial" w:cs="Arial"/>
          <w:color w:val="000000" w:themeColor="text1"/>
        </w:rPr>
        <w:t> (2012)</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The </w:t>
      </w:r>
      <w:hyperlink r:id="rId20" w:anchor="M98_controlled-feed_bolt-action_system" w:tooltip="Gewehr 98" w:history="1">
        <w:r w:rsidRPr="00BA007D">
          <w:rPr>
            <w:rStyle w:val="Hyperlink"/>
            <w:rFonts w:ascii="Arial" w:hAnsi="Arial" w:cs="Arial"/>
            <w:color w:val="000000" w:themeColor="text1"/>
            <w:u w:val="none"/>
          </w:rPr>
          <w:t>M 98 bolt actions</w:t>
        </w:r>
      </w:hyperlink>
      <w:r w:rsidRPr="00BA007D">
        <w:rPr>
          <w:rFonts w:ascii="Arial" w:hAnsi="Arial" w:cs="Arial"/>
          <w:color w:val="000000" w:themeColor="text1"/>
        </w:rPr>
        <w:t> and magazine boxes of standard military Mauser 98 rifles have to be adapted by a competent </w:t>
      </w:r>
      <w:hyperlink r:id="rId21" w:tooltip="Gunsmith" w:history="1">
        <w:r w:rsidRPr="00BA007D">
          <w:rPr>
            <w:rStyle w:val="Hyperlink"/>
            <w:rFonts w:ascii="Arial" w:hAnsi="Arial" w:cs="Arial"/>
            <w:color w:val="000000" w:themeColor="text1"/>
            <w:u w:val="none"/>
          </w:rPr>
          <w:t>gunsmith</w:t>
        </w:r>
      </w:hyperlink>
      <w:r w:rsidRPr="00BA007D">
        <w:rPr>
          <w:rFonts w:ascii="Arial" w:hAnsi="Arial" w:cs="Arial"/>
          <w:color w:val="000000" w:themeColor="text1"/>
        </w:rPr>
        <w:t> to function properly with 8×68mm S cartridges, since the M98 internal magazine boxes feature an internal magazine length of 84 mm (3.31 in) and 8×68mm S cartridge cases have a significantly larger diameter than </w:t>
      </w:r>
      <w:hyperlink r:id="rId22" w:tooltip="8×57mm IS" w:history="1">
        <w:r w:rsidRPr="00BA007D">
          <w:rPr>
            <w:rStyle w:val="Hyperlink"/>
            <w:rFonts w:ascii="Arial" w:hAnsi="Arial" w:cs="Arial"/>
            <w:color w:val="000000" w:themeColor="text1"/>
            <w:u w:val="none"/>
          </w:rPr>
          <w:t>8×57mm IS</w:t>
        </w:r>
      </w:hyperlink>
      <w:r w:rsidRPr="00BA007D">
        <w:rPr>
          <w:rFonts w:ascii="Arial" w:hAnsi="Arial" w:cs="Arial"/>
          <w:color w:val="000000" w:themeColor="text1"/>
        </w:rPr>
        <w:t> service cartridges. In properly adapted standard military </w:t>
      </w:r>
      <w:hyperlink r:id="rId23" w:tooltip="Gewehr 98" w:history="1">
        <w:proofErr w:type="spellStart"/>
        <w:r w:rsidRPr="00BA007D">
          <w:rPr>
            <w:rStyle w:val="Hyperlink"/>
            <w:rFonts w:ascii="Arial" w:hAnsi="Arial" w:cs="Arial"/>
            <w:color w:val="000000" w:themeColor="text1"/>
            <w:u w:val="none"/>
          </w:rPr>
          <w:t>Gewehr</w:t>
        </w:r>
        <w:proofErr w:type="spellEnd"/>
        <w:r w:rsidRPr="00BA007D">
          <w:rPr>
            <w:rStyle w:val="Hyperlink"/>
            <w:rFonts w:ascii="Arial" w:hAnsi="Arial" w:cs="Arial"/>
            <w:color w:val="000000" w:themeColor="text1"/>
            <w:u w:val="none"/>
          </w:rPr>
          <w:t xml:space="preserve"> 98</w:t>
        </w:r>
      </w:hyperlink>
      <w:r w:rsidRPr="00BA007D">
        <w:rPr>
          <w:rFonts w:ascii="Arial" w:hAnsi="Arial" w:cs="Arial"/>
          <w:color w:val="000000" w:themeColor="text1"/>
        </w:rPr>
        <w:t> or </w:t>
      </w:r>
      <w:hyperlink r:id="rId24" w:tooltip="Karabiner 98k" w:history="1">
        <w:r w:rsidRPr="00BA007D">
          <w:rPr>
            <w:rStyle w:val="Hyperlink"/>
            <w:rFonts w:ascii="Arial" w:hAnsi="Arial" w:cs="Arial"/>
            <w:color w:val="000000" w:themeColor="text1"/>
            <w:u w:val="none"/>
          </w:rPr>
          <w:t>Karabiner 98k</w:t>
        </w:r>
      </w:hyperlink>
      <w:r w:rsidRPr="00BA007D">
        <w:rPr>
          <w:rFonts w:ascii="Arial" w:hAnsi="Arial" w:cs="Arial"/>
          <w:color w:val="000000" w:themeColor="text1"/>
        </w:rPr>
        <w:t> service rifles the large 8×68mm S cartridges are however praised for very smooth and reliable feeding.</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The widespread availability of standard size Mauser 98 rifles and the fact that the </w:t>
      </w:r>
      <w:hyperlink r:id="rId25" w:tooltip=".375 H&amp;H Magnum" w:history="1">
        <w:r w:rsidRPr="00BA007D">
          <w:rPr>
            <w:rStyle w:val="Hyperlink"/>
            <w:rFonts w:ascii="Arial" w:hAnsi="Arial" w:cs="Arial"/>
            <w:color w:val="000000" w:themeColor="text1"/>
            <w:u w:val="none"/>
          </w:rPr>
          <w:t>.375 H&amp;H Magnum</w:t>
        </w:r>
      </w:hyperlink>
      <w:r w:rsidRPr="00BA007D">
        <w:rPr>
          <w:rFonts w:ascii="Arial" w:hAnsi="Arial" w:cs="Arial"/>
          <w:color w:val="000000" w:themeColor="text1"/>
        </w:rPr>
        <w:t> cartridge and its necked down version the </w:t>
      </w:r>
      <w:hyperlink r:id="rId26" w:tooltip=".300 H&amp;H Magnum" w:history="1">
        <w:r w:rsidRPr="00BA007D">
          <w:rPr>
            <w:rStyle w:val="Hyperlink"/>
            <w:rFonts w:ascii="Arial" w:hAnsi="Arial" w:cs="Arial"/>
            <w:color w:val="000000" w:themeColor="text1"/>
            <w:u w:val="none"/>
          </w:rPr>
          <w:t>.300 H&amp;H Magnum</w:t>
        </w:r>
      </w:hyperlink>
      <w:r w:rsidRPr="00BA007D">
        <w:rPr>
          <w:rFonts w:ascii="Arial" w:hAnsi="Arial" w:cs="Arial"/>
          <w:color w:val="000000" w:themeColor="text1"/>
        </w:rPr>
        <w:t> with approximately 72 mm (2.83 in) case length were too long to fit in standard sized </w:t>
      </w:r>
      <w:hyperlink r:id="rId27" w:tooltip="Mauser 98" w:history="1">
        <w:r w:rsidRPr="00BA007D">
          <w:rPr>
            <w:rStyle w:val="Hyperlink"/>
            <w:rFonts w:ascii="Arial" w:hAnsi="Arial" w:cs="Arial"/>
            <w:color w:val="000000" w:themeColor="text1"/>
            <w:u w:val="none"/>
          </w:rPr>
          <w:t>Mauser 98</w:t>
        </w:r>
      </w:hyperlink>
      <w:r w:rsidRPr="00BA007D">
        <w:rPr>
          <w:rFonts w:ascii="Arial" w:hAnsi="Arial" w:cs="Arial"/>
          <w:color w:val="000000" w:themeColor="text1"/>
        </w:rPr>
        <w:t> </w:t>
      </w:r>
      <w:hyperlink r:id="rId28" w:tooltip="Bolt-action" w:history="1">
        <w:r w:rsidRPr="00BA007D">
          <w:rPr>
            <w:rStyle w:val="Hyperlink"/>
            <w:rFonts w:ascii="Arial" w:hAnsi="Arial" w:cs="Arial"/>
            <w:color w:val="000000" w:themeColor="text1"/>
            <w:u w:val="none"/>
          </w:rPr>
          <w:t>bolt-action</w:t>
        </w:r>
      </w:hyperlink>
      <w:r w:rsidRPr="00BA007D">
        <w:rPr>
          <w:rFonts w:ascii="Arial" w:hAnsi="Arial" w:cs="Arial"/>
          <w:color w:val="000000" w:themeColor="text1"/>
        </w:rPr>
        <w:t> rifles makes the shorter 8×68mm S, 6.5×68mm and .375 Hölderlin interesting chambering options.</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hyperlink r:id="rId29" w:tooltip="World War II" w:history="1">
        <w:r w:rsidRPr="00BA007D">
          <w:rPr>
            <w:rStyle w:val="Hyperlink"/>
            <w:rFonts w:ascii="Arial" w:hAnsi="Arial" w:cs="Arial"/>
            <w:color w:val="000000" w:themeColor="text1"/>
            <w:u w:val="none"/>
          </w:rPr>
          <w:t>World War II</w:t>
        </w:r>
      </w:hyperlink>
      <w:r w:rsidRPr="00BA007D">
        <w:rPr>
          <w:rFonts w:ascii="Arial" w:hAnsi="Arial" w:cs="Arial"/>
          <w:color w:val="000000" w:themeColor="text1"/>
        </w:rPr>
        <w:t> spoiled the commercial introduction and spread of the 8×68mm S amongst German hunters. The cartridge became popular due to its high performance and flat </w:t>
      </w:r>
      <w:hyperlink r:id="rId30" w:tooltip="Trajectory" w:history="1">
        <w:r w:rsidRPr="00BA007D">
          <w:rPr>
            <w:rStyle w:val="Hyperlink"/>
            <w:rFonts w:ascii="Arial" w:hAnsi="Arial" w:cs="Arial"/>
            <w:color w:val="000000" w:themeColor="text1"/>
            <w:u w:val="none"/>
          </w:rPr>
          <w:t>trajectory</w:t>
        </w:r>
      </w:hyperlink>
      <w:r w:rsidRPr="00BA007D">
        <w:rPr>
          <w:rFonts w:ascii="Arial" w:hAnsi="Arial" w:cs="Arial"/>
          <w:color w:val="000000" w:themeColor="text1"/>
        </w:rPr>
        <w:t> popular after World War II when German hunters in the 1950s were allowed again to own and hunt with full bore rifles. The 8×68mm S performance was also made available to hunters who previously had problems with handling magnum cartridge recoil and had stepped down to less powerful but for German conditions adequate medium cartridges like the </w:t>
      </w:r>
      <w:hyperlink r:id="rId31" w:tooltip="8×57mm IS" w:history="1">
        <w:r w:rsidRPr="00BA007D">
          <w:rPr>
            <w:rStyle w:val="Hyperlink"/>
            <w:rFonts w:ascii="Arial" w:hAnsi="Arial" w:cs="Arial"/>
            <w:color w:val="000000" w:themeColor="text1"/>
            <w:u w:val="none"/>
          </w:rPr>
          <w:t>8×57mm IS</w:t>
        </w:r>
      </w:hyperlink>
      <w:r w:rsidRPr="00BA007D">
        <w:rPr>
          <w:rFonts w:ascii="Arial" w:hAnsi="Arial" w:cs="Arial"/>
          <w:color w:val="000000" w:themeColor="text1"/>
        </w:rPr>
        <w:t>, </w:t>
      </w:r>
      <w:hyperlink r:id="rId32" w:tooltip="7×64mm" w:history="1">
        <w:r w:rsidRPr="00BA007D">
          <w:rPr>
            <w:rStyle w:val="Hyperlink"/>
            <w:rFonts w:ascii="Arial" w:hAnsi="Arial" w:cs="Arial"/>
            <w:color w:val="000000" w:themeColor="text1"/>
            <w:u w:val="none"/>
          </w:rPr>
          <w:t>7×64mm</w:t>
        </w:r>
      </w:hyperlink>
      <w:r w:rsidRPr="00BA007D">
        <w:rPr>
          <w:rFonts w:ascii="Arial" w:hAnsi="Arial" w:cs="Arial"/>
          <w:color w:val="000000" w:themeColor="text1"/>
        </w:rPr>
        <w:t> (</w:t>
      </w:r>
      <w:proofErr w:type="spellStart"/>
      <w:r w:rsidRPr="00BA007D">
        <w:rPr>
          <w:rFonts w:ascii="Arial" w:hAnsi="Arial" w:cs="Arial"/>
          <w:color w:val="000000" w:themeColor="text1"/>
        </w:rPr>
        <w:t>Brenneke</w:t>
      </w:r>
      <w:proofErr w:type="spellEnd"/>
      <w:r w:rsidRPr="00BA007D">
        <w:rPr>
          <w:rFonts w:ascii="Arial" w:hAnsi="Arial" w:cs="Arial"/>
          <w:color w:val="000000" w:themeColor="text1"/>
        </w:rPr>
        <w:t>) or </w:t>
      </w:r>
      <w:hyperlink r:id="rId33" w:tooltip=".30-06 Springfield" w:history="1">
        <w:r w:rsidRPr="00BA007D">
          <w:rPr>
            <w:rStyle w:val="Hyperlink"/>
            <w:rFonts w:ascii="Arial" w:hAnsi="Arial" w:cs="Arial"/>
            <w:color w:val="000000" w:themeColor="text1"/>
            <w:u w:val="none"/>
          </w:rPr>
          <w:t>.30-06 Springfield</w:t>
        </w:r>
      </w:hyperlink>
      <w:r w:rsidRPr="00BA007D">
        <w:rPr>
          <w:rFonts w:ascii="Arial" w:hAnsi="Arial" w:cs="Arial"/>
          <w:color w:val="000000" w:themeColor="text1"/>
        </w:rPr>
        <w:t> (also known as the 7.62×63mm in metric countries). This was accomplished by fitting an efficient </w:t>
      </w:r>
      <w:hyperlink r:id="rId34" w:tooltip="Muzzle brake" w:history="1">
        <w:r w:rsidRPr="00BA007D">
          <w:rPr>
            <w:rStyle w:val="Hyperlink"/>
            <w:rFonts w:ascii="Arial" w:hAnsi="Arial" w:cs="Arial"/>
            <w:color w:val="000000" w:themeColor="text1"/>
            <w:u w:val="none"/>
          </w:rPr>
          <w:t>muzzle brake</w:t>
        </w:r>
      </w:hyperlink>
      <w:r w:rsidRPr="00BA007D">
        <w:rPr>
          <w:rFonts w:ascii="Arial" w:hAnsi="Arial" w:cs="Arial"/>
          <w:color w:val="000000" w:themeColor="text1"/>
        </w:rPr>
        <w:t xml:space="preserve"> to </w:t>
      </w:r>
      <w:r w:rsidRPr="00BA007D">
        <w:rPr>
          <w:rFonts w:ascii="Arial" w:hAnsi="Arial" w:cs="Arial"/>
          <w:color w:val="000000" w:themeColor="text1"/>
        </w:rPr>
        <w:lastRenderedPageBreak/>
        <w:t>significantly reduce the amount of recoil for recoil sensitive shooters. With the help of a muzzle brake the 8×68mm S recoil is reduced to tolerable levels.</w:t>
      </w:r>
    </w:p>
    <w:p w:rsidR="00BA007D" w:rsidRPr="00BA007D" w:rsidRDefault="00BA007D" w:rsidP="00BA007D">
      <w:pPr>
        <w:pStyle w:val="Heading2"/>
        <w:shd w:val="clear" w:color="auto" w:fill="FFFFFF"/>
        <w:spacing w:before="0" w:after="60"/>
        <w:rPr>
          <w:rFonts w:ascii="Georgia" w:hAnsi="Georgia" w:cs="Times New Roman"/>
          <w:color w:val="000000" w:themeColor="text1"/>
        </w:rPr>
      </w:pPr>
      <w:r w:rsidRPr="00BA007D">
        <w:rPr>
          <w:rFonts w:ascii="Georgia" w:hAnsi="Georgia"/>
          <w:color w:val="000000" w:themeColor="text1"/>
        </w:rPr>
        <w:t>Cartridge dimensions</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Extremely thick brass results in 'only' 5.58 </w:t>
      </w:r>
      <w:hyperlink r:id="rId35" w:tooltip="Litre" w:history="1">
        <w:r w:rsidRPr="00BA007D">
          <w:rPr>
            <w:rStyle w:val="Hyperlink"/>
            <w:rFonts w:ascii="Arial" w:hAnsi="Arial" w:cs="Arial"/>
            <w:color w:val="000000" w:themeColor="text1"/>
            <w:u w:val="none"/>
          </w:rPr>
          <w:t>ml</w:t>
        </w:r>
      </w:hyperlink>
      <w:r w:rsidRPr="00BA007D">
        <w:rPr>
          <w:rFonts w:ascii="Arial" w:hAnsi="Arial" w:cs="Arial"/>
          <w:color w:val="000000" w:themeColor="text1"/>
        </w:rPr>
        <w:t> (86 </w:t>
      </w:r>
      <w:hyperlink r:id="rId36" w:tooltip="Grain (measure)" w:history="1">
        <w:r w:rsidRPr="00BA007D">
          <w:rPr>
            <w:rStyle w:val="Hyperlink"/>
            <w:rFonts w:ascii="Arial" w:hAnsi="Arial" w:cs="Arial"/>
            <w:color w:val="000000" w:themeColor="text1"/>
            <w:u w:val="none"/>
          </w:rPr>
          <w:t>grains</w:t>
        </w:r>
      </w:hyperlink>
      <w:r w:rsidRPr="00BA007D">
        <w:rPr>
          <w:rFonts w:ascii="Arial" w:hAnsi="Arial" w:cs="Arial"/>
          <w:color w:val="000000" w:themeColor="text1"/>
        </w:rPr>
        <w:t>) H</w:t>
      </w:r>
      <w:r w:rsidRPr="00BA007D">
        <w:rPr>
          <w:rFonts w:ascii="Arial" w:hAnsi="Arial" w:cs="Arial"/>
          <w:color w:val="000000" w:themeColor="text1"/>
          <w:sz w:val="19"/>
          <w:szCs w:val="19"/>
          <w:vertAlign w:val="subscript"/>
        </w:rPr>
        <w:t>2</w:t>
      </w:r>
      <w:r w:rsidRPr="00BA007D">
        <w:rPr>
          <w:rFonts w:ascii="Arial" w:hAnsi="Arial" w:cs="Arial"/>
          <w:color w:val="000000" w:themeColor="text1"/>
        </w:rPr>
        <w:t>O cartridge case capacity for the 8×68mm S. A rare feature of this German rimless bottlenecked </w:t>
      </w:r>
      <w:hyperlink r:id="rId37" w:tooltip="Centerfire" w:history="1">
        <w:r w:rsidRPr="00BA007D">
          <w:rPr>
            <w:rStyle w:val="Hyperlink"/>
            <w:rFonts w:ascii="Arial" w:hAnsi="Arial" w:cs="Arial"/>
            <w:color w:val="000000" w:themeColor="text1"/>
            <w:u w:val="none"/>
          </w:rPr>
          <w:t>centerfire</w:t>
        </w:r>
      </w:hyperlink>
      <w:r w:rsidRPr="00BA007D">
        <w:rPr>
          <w:rFonts w:ascii="Arial" w:hAnsi="Arial" w:cs="Arial"/>
          <w:color w:val="000000" w:themeColor="text1"/>
        </w:rPr>
        <w:t> cartridge design is that it has a slightly </w:t>
      </w:r>
      <w:hyperlink r:id="rId38" w:tooltip="Rim (firearms)" w:history="1">
        <w:r w:rsidRPr="00BA007D">
          <w:rPr>
            <w:rStyle w:val="Hyperlink"/>
            <w:rFonts w:ascii="Arial" w:hAnsi="Arial" w:cs="Arial"/>
            <w:color w:val="000000" w:themeColor="text1"/>
            <w:u w:val="none"/>
          </w:rPr>
          <w:t>rebated rim</w:t>
        </w:r>
      </w:hyperlink>
      <w:r w:rsidRPr="00BA007D">
        <w:rPr>
          <w:rFonts w:ascii="Arial" w:hAnsi="Arial" w:cs="Arial"/>
          <w:color w:val="000000" w:themeColor="text1"/>
        </w:rPr>
        <w:t> (P1 - R1 = 0.3 mm). A sign of the era in which the 8×68mm S was developed are the gently sloped shoulders. The exterior shape of the case was designed to promote reliable case feeding and extraction in </w:t>
      </w:r>
      <w:hyperlink r:id="rId39" w:tooltip="Bolt-action" w:history="1">
        <w:r w:rsidRPr="00BA007D">
          <w:rPr>
            <w:rStyle w:val="Hyperlink"/>
            <w:rFonts w:ascii="Arial" w:hAnsi="Arial" w:cs="Arial"/>
            <w:color w:val="000000" w:themeColor="text1"/>
            <w:u w:val="none"/>
          </w:rPr>
          <w:t>bolt-action</w:t>
        </w:r>
      </w:hyperlink>
      <w:r w:rsidRPr="00BA007D">
        <w:rPr>
          <w:rFonts w:ascii="Arial" w:hAnsi="Arial" w:cs="Arial"/>
          <w:color w:val="000000" w:themeColor="text1"/>
        </w:rPr>
        <w:t> rifles, under extreme conditions.</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noProof/>
          <w:color w:val="000000" w:themeColor="text1"/>
        </w:rPr>
        <w:drawing>
          <wp:inline distT="0" distB="0" distL="0" distR="0" wp14:anchorId="00288F02" wp14:editId="2F02F274">
            <wp:extent cx="3810000" cy="2712720"/>
            <wp:effectExtent l="0" t="0" r="0" b="0"/>
            <wp:docPr id="3" name="Picture 3" descr="https://upload.wikimedia.org/wikipedia/commons/thumb/e/ee/8_x_68_S-2.jpg/400px-8_x_68_S-2.jp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e/ee/8_x_68_S-2.jpg/400px-8_x_68_S-2.jpg">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10000" cy="2712720"/>
                    </a:xfrm>
                    <a:prstGeom prst="rect">
                      <a:avLst/>
                    </a:prstGeom>
                    <a:noFill/>
                    <a:ln>
                      <a:noFill/>
                    </a:ln>
                  </pic:spPr>
                </pic:pic>
              </a:graphicData>
            </a:graphic>
          </wp:inline>
        </w:drawing>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b/>
          <w:bCs/>
          <w:color w:val="000000" w:themeColor="text1"/>
        </w:rPr>
        <w:t>8×68mm S maximum C.I.P. cartridge dimensions.</w:t>
      </w:r>
      <w:r w:rsidRPr="00BA007D">
        <w:rPr>
          <w:rFonts w:ascii="Arial" w:hAnsi="Arial" w:cs="Arial"/>
          <w:color w:val="000000" w:themeColor="text1"/>
        </w:rPr>
        <w:t> All sizes in millimetres (mm).</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Americans would define the shoulder angle at alpha/2 ≈ 14.53 degrees. The common </w:t>
      </w:r>
      <w:hyperlink r:id="rId42" w:tooltip="Rifling" w:history="1">
        <w:r w:rsidRPr="00BA007D">
          <w:rPr>
            <w:rStyle w:val="Hyperlink"/>
            <w:rFonts w:ascii="Arial" w:hAnsi="Arial" w:cs="Arial"/>
            <w:color w:val="000000" w:themeColor="text1"/>
            <w:u w:val="none"/>
          </w:rPr>
          <w:t>rifling</w:t>
        </w:r>
      </w:hyperlink>
      <w:r w:rsidRPr="00BA007D">
        <w:rPr>
          <w:rFonts w:ascii="Arial" w:hAnsi="Arial" w:cs="Arial"/>
          <w:color w:val="000000" w:themeColor="text1"/>
        </w:rPr>
        <w:t> </w:t>
      </w:r>
      <w:hyperlink r:id="rId43" w:tooltip="Twist rate" w:history="1">
        <w:r w:rsidRPr="00BA007D">
          <w:rPr>
            <w:rStyle w:val="Hyperlink"/>
            <w:rFonts w:ascii="Arial" w:hAnsi="Arial" w:cs="Arial"/>
            <w:color w:val="000000" w:themeColor="text1"/>
            <w:u w:val="none"/>
          </w:rPr>
          <w:t>twist rate</w:t>
        </w:r>
      </w:hyperlink>
      <w:r w:rsidRPr="00BA007D">
        <w:rPr>
          <w:rFonts w:ascii="Arial" w:hAnsi="Arial" w:cs="Arial"/>
          <w:color w:val="000000" w:themeColor="text1"/>
        </w:rPr>
        <w:t> for this cartridge is 280 mm (1 in 11.02 in), 4 grooves, Ø lands = 7.89 mm, Ø grooves = 8.20 mm, land width = 4.40 mm and the </w:t>
      </w:r>
      <w:hyperlink r:id="rId44" w:tooltip="Percussion cap" w:history="1">
        <w:r w:rsidRPr="00BA007D">
          <w:rPr>
            <w:rStyle w:val="Hyperlink"/>
            <w:rFonts w:ascii="Arial" w:hAnsi="Arial" w:cs="Arial"/>
            <w:color w:val="000000" w:themeColor="text1"/>
            <w:u w:val="none"/>
          </w:rPr>
          <w:t>primer type</w:t>
        </w:r>
      </w:hyperlink>
      <w:r w:rsidRPr="00BA007D">
        <w:rPr>
          <w:rFonts w:ascii="Arial" w:hAnsi="Arial" w:cs="Arial"/>
          <w:color w:val="000000" w:themeColor="text1"/>
        </w:rPr>
        <w:t> is large rifle magnum.</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According to the official </w:t>
      </w:r>
      <w:hyperlink r:id="rId45" w:tooltip="C.I.P." w:history="1">
        <w:r w:rsidRPr="00BA007D">
          <w:rPr>
            <w:rStyle w:val="Hyperlink"/>
            <w:rFonts w:ascii="Arial" w:hAnsi="Arial" w:cs="Arial"/>
            <w:color w:val="000000" w:themeColor="text1"/>
            <w:u w:val="none"/>
          </w:rPr>
          <w:t>C.I.P.</w:t>
        </w:r>
      </w:hyperlink>
      <w:r w:rsidRPr="00BA007D">
        <w:rPr>
          <w:rFonts w:ascii="Arial" w:hAnsi="Arial" w:cs="Arial"/>
          <w:color w:val="000000" w:themeColor="text1"/>
        </w:rPr>
        <w:t> (</w:t>
      </w:r>
      <w:hyperlink r:id="rId46" w:tooltip="Commission Internationale Permanente pour l'Epreuve des Armes à Feu Portatives" w:history="1">
        <w:r w:rsidRPr="00BA007D">
          <w:rPr>
            <w:rStyle w:val="Hyperlink"/>
            <w:rFonts w:ascii="Arial" w:hAnsi="Arial" w:cs="Arial"/>
            <w:color w:val="000000" w:themeColor="text1"/>
            <w:u w:val="none"/>
          </w:rPr>
          <w:t xml:space="preserve">Commission </w:t>
        </w:r>
        <w:proofErr w:type="spellStart"/>
        <w:r w:rsidRPr="00BA007D">
          <w:rPr>
            <w:rStyle w:val="Hyperlink"/>
            <w:rFonts w:ascii="Arial" w:hAnsi="Arial" w:cs="Arial"/>
            <w:color w:val="000000" w:themeColor="text1"/>
            <w:u w:val="none"/>
          </w:rPr>
          <w:t>Internationale</w:t>
        </w:r>
        <w:proofErr w:type="spellEnd"/>
        <w:r w:rsidRPr="00BA007D">
          <w:rPr>
            <w:rStyle w:val="Hyperlink"/>
            <w:rFonts w:ascii="Arial" w:hAnsi="Arial" w:cs="Arial"/>
            <w:color w:val="000000" w:themeColor="text1"/>
            <w:u w:val="none"/>
          </w:rPr>
          <w:t xml:space="preserve"> Permanente pour </w:t>
        </w:r>
        <w:proofErr w:type="spellStart"/>
        <w:r w:rsidRPr="00BA007D">
          <w:rPr>
            <w:rStyle w:val="Hyperlink"/>
            <w:rFonts w:ascii="Arial" w:hAnsi="Arial" w:cs="Arial"/>
            <w:color w:val="000000" w:themeColor="text1"/>
            <w:u w:val="none"/>
          </w:rPr>
          <w:t>l'Epreuve</w:t>
        </w:r>
        <w:proofErr w:type="spellEnd"/>
        <w:r w:rsidRPr="00BA007D">
          <w:rPr>
            <w:rStyle w:val="Hyperlink"/>
            <w:rFonts w:ascii="Arial" w:hAnsi="Arial" w:cs="Arial"/>
            <w:color w:val="000000" w:themeColor="text1"/>
            <w:u w:val="none"/>
          </w:rPr>
          <w:t xml:space="preserve"> des </w:t>
        </w:r>
        <w:proofErr w:type="spellStart"/>
        <w:r w:rsidRPr="00BA007D">
          <w:rPr>
            <w:rStyle w:val="Hyperlink"/>
            <w:rFonts w:ascii="Arial" w:hAnsi="Arial" w:cs="Arial"/>
            <w:color w:val="000000" w:themeColor="text1"/>
            <w:u w:val="none"/>
          </w:rPr>
          <w:t>Armes</w:t>
        </w:r>
        <w:proofErr w:type="spellEnd"/>
        <w:r w:rsidRPr="00BA007D">
          <w:rPr>
            <w:rStyle w:val="Hyperlink"/>
            <w:rFonts w:ascii="Arial" w:hAnsi="Arial" w:cs="Arial"/>
            <w:color w:val="000000" w:themeColor="text1"/>
            <w:u w:val="none"/>
          </w:rPr>
          <w:t xml:space="preserve"> à </w:t>
        </w:r>
        <w:proofErr w:type="spellStart"/>
        <w:r w:rsidRPr="00BA007D">
          <w:rPr>
            <w:rStyle w:val="Hyperlink"/>
            <w:rFonts w:ascii="Arial" w:hAnsi="Arial" w:cs="Arial"/>
            <w:color w:val="000000" w:themeColor="text1"/>
            <w:u w:val="none"/>
          </w:rPr>
          <w:t>Feu</w:t>
        </w:r>
        <w:proofErr w:type="spellEnd"/>
        <w:r w:rsidRPr="00BA007D">
          <w:rPr>
            <w:rStyle w:val="Hyperlink"/>
            <w:rFonts w:ascii="Arial" w:hAnsi="Arial" w:cs="Arial"/>
            <w:color w:val="000000" w:themeColor="text1"/>
            <w:u w:val="none"/>
          </w:rPr>
          <w:t xml:space="preserve"> </w:t>
        </w:r>
        <w:proofErr w:type="spellStart"/>
        <w:r w:rsidRPr="00BA007D">
          <w:rPr>
            <w:rStyle w:val="Hyperlink"/>
            <w:rFonts w:ascii="Arial" w:hAnsi="Arial" w:cs="Arial"/>
            <w:color w:val="000000" w:themeColor="text1"/>
            <w:u w:val="none"/>
          </w:rPr>
          <w:t>Portatives</w:t>
        </w:r>
        <w:proofErr w:type="spellEnd"/>
      </w:hyperlink>
      <w:r w:rsidRPr="00BA007D">
        <w:rPr>
          <w:rFonts w:ascii="Arial" w:hAnsi="Arial" w:cs="Arial"/>
          <w:color w:val="000000" w:themeColor="text1"/>
        </w:rPr>
        <w:t>) guidelines the 8×68mm S case can handle up to 440.00 </w:t>
      </w:r>
      <w:proofErr w:type="spellStart"/>
      <w:r w:rsidRPr="00BA007D">
        <w:rPr>
          <w:rFonts w:ascii="Arial" w:hAnsi="Arial" w:cs="Arial"/>
          <w:color w:val="000000" w:themeColor="text1"/>
        </w:rPr>
        <w:t>MPa</w:t>
      </w:r>
      <w:proofErr w:type="spellEnd"/>
      <w:r w:rsidRPr="00BA007D">
        <w:rPr>
          <w:rFonts w:ascii="Arial" w:hAnsi="Arial" w:cs="Arial"/>
          <w:color w:val="000000" w:themeColor="text1"/>
        </w:rPr>
        <w:t xml:space="preserve"> (63,817 psi) </w:t>
      </w:r>
      <w:proofErr w:type="spellStart"/>
      <w:r w:rsidRPr="00BA007D">
        <w:rPr>
          <w:rFonts w:ascii="Arial" w:hAnsi="Arial" w:cs="Arial"/>
          <w:color w:val="000000" w:themeColor="text1"/>
        </w:rPr>
        <w:t>piezo</w:t>
      </w:r>
      <w:proofErr w:type="spellEnd"/>
      <w:r w:rsidRPr="00BA007D">
        <w:rPr>
          <w:rFonts w:ascii="Arial" w:hAnsi="Arial" w:cs="Arial"/>
          <w:color w:val="000000" w:themeColor="text1"/>
        </w:rPr>
        <w:t xml:space="preserve"> pressure. In C.I.P. regulated countries every rifle cartridge combo has to be </w:t>
      </w:r>
      <w:hyperlink r:id="rId47" w:tooltip="Proof (firearms)" w:history="1">
        <w:r w:rsidRPr="00BA007D">
          <w:rPr>
            <w:rStyle w:val="Hyperlink"/>
            <w:rFonts w:ascii="Arial" w:hAnsi="Arial" w:cs="Arial"/>
            <w:color w:val="000000" w:themeColor="text1"/>
            <w:u w:val="none"/>
          </w:rPr>
          <w:t>proofed</w:t>
        </w:r>
      </w:hyperlink>
      <w:r w:rsidRPr="00BA007D">
        <w:rPr>
          <w:rFonts w:ascii="Arial" w:hAnsi="Arial" w:cs="Arial"/>
          <w:color w:val="000000" w:themeColor="text1"/>
        </w:rPr>
        <w:t> at 125% of this maximum C.I.P. pressure to certify for sale to consumers.</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This means that 8×68mm S chambered arms in C.I.P. regulated countries are currently (2014) proof tested at 550.00 </w:t>
      </w:r>
      <w:proofErr w:type="spellStart"/>
      <w:r w:rsidRPr="00BA007D">
        <w:rPr>
          <w:rFonts w:ascii="Arial" w:hAnsi="Arial" w:cs="Arial"/>
          <w:color w:val="000000" w:themeColor="text1"/>
        </w:rPr>
        <w:t>MPa</w:t>
      </w:r>
      <w:proofErr w:type="spellEnd"/>
      <w:r w:rsidRPr="00BA007D">
        <w:rPr>
          <w:rFonts w:ascii="Arial" w:hAnsi="Arial" w:cs="Arial"/>
          <w:color w:val="000000" w:themeColor="text1"/>
        </w:rPr>
        <w:t xml:space="preserve"> (79,771 psi) PE </w:t>
      </w:r>
      <w:proofErr w:type="spellStart"/>
      <w:r w:rsidRPr="00BA007D">
        <w:rPr>
          <w:rFonts w:ascii="Arial" w:hAnsi="Arial" w:cs="Arial"/>
          <w:color w:val="000000" w:themeColor="text1"/>
        </w:rPr>
        <w:t>piezo</w:t>
      </w:r>
      <w:proofErr w:type="spellEnd"/>
      <w:r w:rsidRPr="00BA007D">
        <w:rPr>
          <w:rFonts w:ascii="Arial" w:hAnsi="Arial" w:cs="Arial"/>
          <w:color w:val="000000" w:themeColor="text1"/>
        </w:rPr>
        <w:t xml:space="preserve"> pressure.</w:t>
      </w:r>
      <w:hyperlink r:id="rId48" w:anchor="cite_note-2" w:history="1">
        <w:r w:rsidRPr="00BA007D">
          <w:rPr>
            <w:rStyle w:val="cite-bracket"/>
            <w:rFonts w:ascii="Arial" w:hAnsi="Arial" w:cs="Arial"/>
            <w:color w:val="000000" w:themeColor="text1"/>
            <w:sz w:val="19"/>
            <w:szCs w:val="19"/>
            <w:vertAlign w:val="superscript"/>
          </w:rPr>
          <w:t>[</w:t>
        </w:r>
        <w:r w:rsidRPr="00BA007D">
          <w:rPr>
            <w:rStyle w:val="Hyperlink"/>
            <w:rFonts w:ascii="Arial" w:hAnsi="Arial" w:cs="Arial"/>
            <w:color w:val="000000" w:themeColor="text1"/>
            <w:sz w:val="19"/>
            <w:szCs w:val="19"/>
            <w:u w:val="none"/>
            <w:vertAlign w:val="superscript"/>
          </w:rPr>
          <w:t>2</w:t>
        </w:r>
        <w:r w:rsidRPr="00BA007D">
          <w:rPr>
            <w:rStyle w:val="cite-bracket"/>
            <w:rFonts w:ascii="Arial" w:hAnsi="Arial" w:cs="Arial"/>
            <w:color w:val="000000" w:themeColor="text1"/>
            <w:sz w:val="19"/>
            <w:szCs w:val="19"/>
            <w:vertAlign w:val="superscript"/>
          </w:rPr>
          <w:t>]</w:t>
        </w:r>
      </w:hyperlink>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The American </w:t>
      </w:r>
      <w:hyperlink r:id="rId49" w:tooltip=".325 WSM" w:history="1">
        <w:r w:rsidRPr="00BA007D">
          <w:rPr>
            <w:rStyle w:val="Hyperlink"/>
            <w:rFonts w:ascii="Arial" w:hAnsi="Arial" w:cs="Arial"/>
            <w:color w:val="000000" w:themeColor="text1"/>
            <w:u w:val="none"/>
          </w:rPr>
          <w:t>.325 WSM</w:t>
        </w:r>
      </w:hyperlink>
      <w:r w:rsidRPr="00BA007D">
        <w:rPr>
          <w:rFonts w:ascii="Arial" w:hAnsi="Arial" w:cs="Arial"/>
          <w:color w:val="000000" w:themeColor="text1"/>
        </w:rPr>
        <w:t> cartridge introduced in 2005 is probably the closest ballistic twin of the 8×68mm S. The .325 WSM is considerably shorter and fatter and has a more radical rebated rim (P1 -R 1 = 0.51 mm), much steeper shoulder angle (70 degrees / 35 degrees for Americans) and a shorter neck (7.82 mm). This makes the 8×68mm S case with its 9.11 mm long neck better suited for loading long heavier bullets and due to its sleeker exterior shape bound to cycle more reliably in bolt-action rifles in extreme situations.</w:t>
      </w:r>
    </w:p>
    <w:p w:rsidR="00BA007D" w:rsidRPr="00BA007D" w:rsidRDefault="00BA007D" w:rsidP="00BA007D">
      <w:pPr>
        <w:pStyle w:val="Heading2"/>
        <w:shd w:val="clear" w:color="auto" w:fill="FFFFFF"/>
        <w:spacing w:before="0" w:after="60"/>
        <w:rPr>
          <w:rFonts w:ascii="Georgia" w:hAnsi="Georgia" w:cs="Times New Roman"/>
          <w:color w:val="000000" w:themeColor="text1"/>
        </w:rPr>
      </w:pPr>
      <w:r w:rsidRPr="00BA007D">
        <w:rPr>
          <w:rFonts w:ascii="Georgia" w:hAnsi="Georgia"/>
          <w:color w:val="000000" w:themeColor="text1"/>
        </w:rPr>
        <w:lastRenderedPageBreak/>
        <w:t>The 8×68mm S in field use</w:t>
      </w:r>
    </w:p>
    <w:p w:rsidR="00BA007D" w:rsidRPr="00BA007D" w:rsidRDefault="00BA007D" w:rsidP="00BA007D">
      <w:pPr>
        <w:rPr>
          <w:rFonts w:ascii="Times New Roman" w:hAnsi="Times New Roman"/>
          <w:color w:val="000000" w:themeColor="text1"/>
          <w:sz w:val="24"/>
          <w:szCs w:val="24"/>
        </w:rPr>
      </w:pPr>
      <w:r w:rsidRPr="00BA007D">
        <w:rPr>
          <w:noProof/>
          <w:color w:val="000000" w:themeColor="text1"/>
          <w:bdr w:val="none" w:sz="0" w:space="0" w:color="auto" w:frame="1"/>
          <w:lang w:eastAsia="en-ZA"/>
        </w:rPr>
        <w:drawing>
          <wp:inline distT="0" distB="0" distL="0" distR="0" wp14:anchorId="38D98258" wp14:editId="0B6A477C">
            <wp:extent cx="5890260" cy="3769766"/>
            <wp:effectExtent l="0" t="0" r="0" b="2540"/>
            <wp:docPr id="2" name="Picture 2" descr="https://upload.wikimedia.org/wikipedia/commons/thumb/0/0c/ARMS_%26_Hunting_2012_exhibition_%28474-01%29.jpg/220px-ARMS_%26_Hunting_2012_exhibition_%28474-01%29.jpg">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thumb/0/0c/ARMS_%26_Hunting_2012_exhibition_%28474-01%29.jpg/220px-ARMS_%26_Hunting_2012_exhibition_%28474-01%29.jpg">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890260" cy="3769766"/>
                    </a:xfrm>
                    <a:prstGeom prst="rect">
                      <a:avLst/>
                    </a:prstGeom>
                    <a:noFill/>
                    <a:ln>
                      <a:noFill/>
                    </a:ln>
                  </pic:spPr>
                </pic:pic>
              </a:graphicData>
            </a:graphic>
          </wp:inline>
        </w:drawing>
      </w:r>
      <w:r w:rsidRPr="00BA007D">
        <w:rPr>
          <w:color w:val="000000" w:themeColor="text1"/>
        </w:rPr>
        <w:t>A </w:t>
      </w:r>
      <w:hyperlink r:id="rId52" w:tooltip="Blaser R8" w:history="1">
        <w:r w:rsidRPr="00BA007D">
          <w:rPr>
            <w:rStyle w:val="Hyperlink"/>
            <w:color w:val="000000" w:themeColor="text1"/>
            <w:u w:val="none"/>
          </w:rPr>
          <w:t>Blaser R8</w:t>
        </w:r>
      </w:hyperlink>
      <w:r w:rsidRPr="00BA007D">
        <w:rPr>
          <w:color w:val="000000" w:themeColor="text1"/>
        </w:rPr>
        <w:t> Custom Grade II straight-pull bolt action hunting rifle chambered in 8×68mm S</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German </w:t>
      </w:r>
      <w:hyperlink r:id="rId53" w:tooltip="Big game hunting" w:history="1">
        <w:r w:rsidRPr="00BA007D">
          <w:rPr>
            <w:rStyle w:val="Hyperlink"/>
            <w:rFonts w:ascii="Arial" w:hAnsi="Arial" w:cs="Arial"/>
            <w:color w:val="000000" w:themeColor="text1"/>
            <w:u w:val="none"/>
          </w:rPr>
          <w:t>big game</w:t>
        </w:r>
      </w:hyperlink>
      <w:r w:rsidRPr="00BA007D">
        <w:rPr>
          <w:rFonts w:ascii="Arial" w:hAnsi="Arial" w:cs="Arial"/>
          <w:color w:val="000000" w:themeColor="text1"/>
        </w:rPr>
        <w:t> hunters often use 8×68mm S rifles in Africa for hunting </w:t>
      </w:r>
      <w:hyperlink r:id="rId54" w:tooltip="Plains game" w:history="1">
        <w:r w:rsidRPr="00BA007D">
          <w:rPr>
            <w:rStyle w:val="Hyperlink"/>
            <w:rFonts w:ascii="Arial" w:hAnsi="Arial" w:cs="Arial"/>
            <w:color w:val="000000" w:themeColor="text1"/>
            <w:u w:val="none"/>
          </w:rPr>
          <w:t>plains game</w:t>
        </w:r>
      </w:hyperlink>
      <w:r w:rsidRPr="00BA007D">
        <w:rPr>
          <w:rFonts w:ascii="Arial" w:hAnsi="Arial" w:cs="Arial"/>
          <w:color w:val="000000" w:themeColor="text1"/>
        </w:rPr>
        <w:t>, where American hunters would choose one of the .30 or .338 magnum cartridges. The 8×68mm S as a pure civil cartridge can be used in countries which ban civil use of former or current military ammunition.</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 xml:space="preserve">Since there are not many factory loads available </w:t>
      </w:r>
      <w:proofErr w:type="gramStart"/>
      <w:r w:rsidRPr="00BA007D">
        <w:rPr>
          <w:rFonts w:ascii="Arial" w:hAnsi="Arial" w:cs="Arial"/>
          <w:color w:val="000000" w:themeColor="text1"/>
        </w:rPr>
        <w:t>RWS</w:t>
      </w:r>
      <w:proofErr w:type="gramEnd"/>
      <w:r w:rsidRPr="00BA007D">
        <w:rPr>
          <w:rFonts w:ascii="Arial" w:hAnsi="Arial" w:cs="Arial"/>
          <w:color w:val="000000" w:themeColor="text1"/>
          <w:sz w:val="19"/>
          <w:szCs w:val="19"/>
          <w:vertAlign w:val="superscript"/>
        </w:rPr>
        <w:fldChar w:fldCharType="begin"/>
      </w:r>
      <w:r w:rsidRPr="00BA007D">
        <w:rPr>
          <w:rFonts w:ascii="Arial" w:hAnsi="Arial" w:cs="Arial"/>
          <w:color w:val="000000" w:themeColor="text1"/>
          <w:sz w:val="19"/>
          <w:szCs w:val="19"/>
          <w:vertAlign w:val="superscript"/>
        </w:rPr>
        <w:instrText xml:space="preserve"> HYPERLINK "https://en.wikipedia.org/wiki/8%C3%9768mm_S" \l "cite_note-3" </w:instrText>
      </w:r>
      <w:r w:rsidRPr="00BA007D">
        <w:rPr>
          <w:rFonts w:ascii="Arial" w:hAnsi="Arial" w:cs="Arial"/>
          <w:color w:val="000000" w:themeColor="text1"/>
          <w:sz w:val="19"/>
          <w:szCs w:val="19"/>
          <w:vertAlign w:val="superscript"/>
        </w:rPr>
        <w:fldChar w:fldCharType="separate"/>
      </w:r>
      <w:r w:rsidRPr="00BA007D">
        <w:rPr>
          <w:rStyle w:val="cite-bracket"/>
          <w:rFonts w:ascii="Arial" w:hAnsi="Arial" w:cs="Arial"/>
          <w:color w:val="000000" w:themeColor="text1"/>
          <w:sz w:val="19"/>
          <w:szCs w:val="19"/>
          <w:vertAlign w:val="superscript"/>
        </w:rPr>
        <w:t>[</w:t>
      </w:r>
      <w:r w:rsidRPr="00BA007D">
        <w:rPr>
          <w:rStyle w:val="Hyperlink"/>
          <w:rFonts w:ascii="Arial" w:hAnsi="Arial" w:cs="Arial"/>
          <w:color w:val="000000" w:themeColor="text1"/>
          <w:sz w:val="19"/>
          <w:szCs w:val="19"/>
          <w:u w:val="none"/>
          <w:vertAlign w:val="superscript"/>
        </w:rPr>
        <w:t>3</w:t>
      </w:r>
      <w:r w:rsidRPr="00BA007D">
        <w:rPr>
          <w:rStyle w:val="cite-bracket"/>
          <w:rFonts w:ascii="Arial" w:hAnsi="Arial" w:cs="Arial"/>
          <w:color w:val="000000" w:themeColor="text1"/>
          <w:sz w:val="19"/>
          <w:szCs w:val="19"/>
          <w:vertAlign w:val="superscript"/>
        </w:rPr>
        <w:t>]</w:t>
      </w:r>
      <w:r w:rsidRPr="00BA007D">
        <w:rPr>
          <w:rFonts w:ascii="Arial" w:hAnsi="Arial" w:cs="Arial"/>
          <w:color w:val="000000" w:themeColor="text1"/>
          <w:sz w:val="19"/>
          <w:szCs w:val="19"/>
          <w:vertAlign w:val="superscript"/>
        </w:rPr>
        <w:fldChar w:fldCharType="end"/>
      </w:r>
      <w:r w:rsidRPr="00BA007D">
        <w:rPr>
          <w:rFonts w:ascii="Arial" w:hAnsi="Arial" w:cs="Arial"/>
          <w:color w:val="000000" w:themeColor="text1"/>
        </w:rPr>
        <w:t> currently (2007) offers 5 factory loads) and due to its good field reputation and efficiency, the 8×68mm S is often used by reloaders. For a magnum chambering it also offers a tolerable amount of barrel wear, which is important to users that fire many rounds a year. This was achieved by coupling a sensible case volume (5.58 ml) to bore area (51.78 mm</w:t>
      </w:r>
      <w:r w:rsidRPr="00BA007D">
        <w:rPr>
          <w:rFonts w:ascii="Arial" w:hAnsi="Arial" w:cs="Arial"/>
          <w:color w:val="000000" w:themeColor="text1"/>
          <w:sz w:val="19"/>
          <w:szCs w:val="19"/>
          <w:vertAlign w:val="superscript"/>
        </w:rPr>
        <w:t>2</w:t>
      </w:r>
      <w:r w:rsidRPr="00BA007D">
        <w:rPr>
          <w:rFonts w:ascii="Arial" w:hAnsi="Arial" w:cs="Arial"/>
          <w:color w:val="000000" w:themeColor="text1"/>
        </w:rPr>
        <w:t>/0.5178 cm</w:t>
      </w:r>
      <w:r w:rsidRPr="00BA007D">
        <w:rPr>
          <w:rFonts w:ascii="Arial" w:hAnsi="Arial" w:cs="Arial"/>
          <w:color w:val="000000" w:themeColor="text1"/>
          <w:sz w:val="19"/>
          <w:szCs w:val="19"/>
          <w:vertAlign w:val="superscript"/>
        </w:rPr>
        <w:t>2</w:t>
      </w:r>
      <w:r w:rsidRPr="00BA007D">
        <w:rPr>
          <w:rFonts w:ascii="Arial" w:hAnsi="Arial" w:cs="Arial"/>
          <w:color w:val="000000" w:themeColor="text1"/>
        </w:rPr>
        <w:t>) </w:t>
      </w:r>
      <w:hyperlink r:id="rId55" w:tooltip="Overbore" w:history="1">
        <w:r w:rsidRPr="00BA007D">
          <w:rPr>
            <w:rStyle w:val="Hyperlink"/>
            <w:rFonts w:ascii="Arial" w:hAnsi="Arial" w:cs="Arial"/>
            <w:color w:val="000000" w:themeColor="text1"/>
            <w:u w:val="none"/>
          </w:rPr>
          <w:t>ratio</w:t>
        </w:r>
      </w:hyperlink>
      <w:r w:rsidRPr="00BA007D">
        <w:rPr>
          <w:rFonts w:ascii="Arial" w:hAnsi="Arial" w:cs="Arial"/>
          <w:color w:val="000000" w:themeColor="text1"/>
        </w:rPr>
        <w:t xml:space="preserve"> (10.78 </w:t>
      </w:r>
      <w:proofErr w:type="spellStart"/>
      <w:r w:rsidRPr="00BA007D">
        <w:rPr>
          <w:rFonts w:ascii="Arial" w:hAnsi="Arial" w:cs="Arial"/>
          <w:color w:val="000000" w:themeColor="text1"/>
        </w:rPr>
        <w:t>O</w:t>
      </w:r>
      <w:r w:rsidRPr="00BA007D">
        <w:rPr>
          <w:rFonts w:ascii="Arial" w:hAnsi="Arial" w:cs="Arial"/>
          <w:color w:val="000000" w:themeColor="text1"/>
          <w:sz w:val="19"/>
          <w:szCs w:val="19"/>
          <w:vertAlign w:val="subscript"/>
        </w:rPr>
        <w:t>ratio</w:t>
      </w:r>
      <w:proofErr w:type="spellEnd"/>
      <w:r w:rsidRPr="00BA007D">
        <w:rPr>
          <w:rFonts w:ascii="Arial" w:hAnsi="Arial" w:cs="Arial"/>
          <w:color w:val="000000" w:themeColor="text1"/>
        </w:rPr>
        <w:t>). They have used this cartridge extensively to create powerful loads by </w:t>
      </w:r>
      <w:hyperlink r:id="rId56" w:tooltip="Handloading" w:history="1">
        <w:r w:rsidRPr="00BA007D">
          <w:rPr>
            <w:rStyle w:val="Hyperlink"/>
            <w:rFonts w:ascii="Arial" w:hAnsi="Arial" w:cs="Arial"/>
            <w:color w:val="000000" w:themeColor="text1"/>
            <w:u w:val="none"/>
          </w:rPr>
          <w:t>hand loading</w:t>
        </w:r>
      </w:hyperlink>
      <w:r w:rsidRPr="00BA007D">
        <w:rPr>
          <w:rFonts w:ascii="Arial" w:hAnsi="Arial" w:cs="Arial"/>
          <w:color w:val="000000" w:themeColor="text1"/>
        </w:rPr>
        <w:t xml:space="preserve">. Whilst staying within the 440 </w:t>
      </w:r>
      <w:proofErr w:type="spellStart"/>
      <w:r w:rsidRPr="00BA007D">
        <w:rPr>
          <w:rFonts w:ascii="Arial" w:hAnsi="Arial" w:cs="Arial"/>
          <w:color w:val="000000" w:themeColor="text1"/>
        </w:rPr>
        <w:t>MPa</w:t>
      </w:r>
      <w:proofErr w:type="spellEnd"/>
      <w:r w:rsidRPr="00BA007D">
        <w:rPr>
          <w:rFonts w:ascii="Arial" w:hAnsi="Arial" w:cs="Arial"/>
          <w:color w:val="000000" w:themeColor="text1"/>
        </w:rPr>
        <w:t xml:space="preserve"> C.I.P. limit an 8×68mm S rifle with a 650 mm (25.59 in) long barrel and appropriate modern </w:t>
      </w:r>
      <w:hyperlink r:id="rId57" w:tooltip="Propellants" w:history="1">
        <w:r w:rsidRPr="00BA007D">
          <w:rPr>
            <w:rStyle w:val="Hyperlink"/>
            <w:rFonts w:ascii="Arial" w:hAnsi="Arial" w:cs="Arial"/>
            <w:color w:val="000000" w:themeColor="text1"/>
            <w:u w:val="none"/>
          </w:rPr>
          <w:t>gun propellants</w:t>
        </w:r>
      </w:hyperlink>
      <w:r w:rsidRPr="00BA007D">
        <w:rPr>
          <w:rFonts w:ascii="Arial" w:hAnsi="Arial" w:cs="Arial"/>
          <w:color w:val="000000" w:themeColor="text1"/>
        </w:rPr>
        <w:t> (</w:t>
      </w:r>
      <w:proofErr w:type="spellStart"/>
      <w:r w:rsidRPr="00BA007D">
        <w:rPr>
          <w:rFonts w:ascii="Arial" w:hAnsi="Arial" w:cs="Arial"/>
          <w:color w:val="000000" w:themeColor="text1"/>
        </w:rPr>
        <w:t>Vihtavuori</w:t>
      </w:r>
      <w:proofErr w:type="spellEnd"/>
      <w:r w:rsidRPr="00BA007D">
        <w:rPr>
          <w:rFonts w:ascii="Arial" w:hAnsi="Arial" w:cs="Arial"/>
          <w:color w:val="000000" w:themeColor="text1"/>
        </w:rPr>
        <w:t xml:space="preserve"> N560) can be </w:t>
      </w:r>
      <w:r w:rsidRPr="00BA007D">
        <w:rPr>
          <w:rFonts w:ascii="Arial" w:hAnsi="Arial" w:cs="Arial"/>
          <w:color w:val="000000" w:themeColor="text1"/>
        </w:rPr>
        <w:t>hand loaded</w:t>
      </w:r>
      <w:r w:rsidRPr="00BA007D">
        <w:rPr>
          <w:rFonts w:ascii="Arial" w:hAnsi="Arial" w:cs="Arial"/>
          <w:color w:val="000000" w:themeColor="text1"/>
        </w:rPr>
        <w:t xml:space="preserve"> to propel a 12.96 gram (200 gr) 8 mm bullet like the Sierra </w:t>
      </w:r>
      <w:r w:rsidRPr="00BA007D">
        <w:rPr>
          <w:rFonts w:ascii="Arial" w:hAnsi="Arial" w:cs="Arial"/>
          <w:color w:val="000000" w:themeColor="text1"/>
        </w:rPr>
        <w:t>Match King</w:t>
      </w:r>
      <w:r w:rsidRPr="00BA007D">
        <w:rPr>
          <w:rFonts w:ascii="Arial" w:hAnsi="Arial" w:cs="Arial"/>
          <w:color w:val="000000" w:themeColor="text1"/>
        </w:rPr>
        <w:t xml:space="preserve"> to a muzzle velocity of 927 m/s (3042 </w:t>
      </w:r>
      <w:proofErr w:type="spellStart"/>
      <w:r w:rsidRPr="00BA007D">
        <w:rPr>
          <w:rFonts w:ascii="Arial" w:hAnsi="Arial" w:cs="Arial"/>
          <w:color w:val="000000" w:themeColor="text1"/>
        </w:rPr>
        <w:t>ft</w:t>
      </w:r>
      <w:proofErr w:type="spellEnd"/>
      <w:r w:rsidRPr="00BA007D">
        <w:rPr>
          <w:rFonts w:ascii="Arial" w:hAnsi="Arial" w:cs="Arial"/>
          <w:color w:val="000000" w:themeColor="text1"/>
        </w:rPr>
        <w:t>/s).</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 xml:space="preserve">The 8×68mm S has a good long range accuracy reputation i.e. it is not hard to develop or find loads that will shoot 1 </w:t>
      </w:r>
      <w:proofErr w:type="spellStart"/>
      <w:r w:rsidRPr="00BA007D">
        <w:rPr>
          <w:rFonts w:ascii="Arial" w:hAnsi="Arial" w:cs="Arial"/>
          <w:color w:val="000000" w:themeColor="text1"/>
        </w:rPr>
        <w:t>MoA</w:t>
      </w:r>
      <w:proofErr w:type="spellEnd"/>
      <w:r w:rsidRPr="00BA007D">
        <w:rPr>
          <w:rFonts w:ascii="Arial" w:hAnsi="Arial" w:cs="Arial"/>
          <w:color w:val="000000" w:themeColor="text1"/>
        </w:rPr>
        <w:t xml:space="preserve"> or better out of decent standard mass-produced rifles. Factory 8×68mm S rifles often have a 650 mm or 26 in barrel with a 280 mm (1 in 11 in) </w:t>
      </w:r>
      <w:hyperlink r:id="rId58" w:tooltip="Twist rate" w:history="1">
        <w:r w:rsidRPr="00BA007D">
          <w:rPr>
            <w:rStyle w:val="Hyperlink"/>
            <w:rFonts w:ascii="Arial" w:hAnsi="Arial" w:cs="Arial"/>
            <w:color w:val="000000" w:themeColor="text1"/>
            <w:u w:val="none"/>
          </w:rPr>
          <w:t>twist rate</w:t>
        </w:r>
      </w:hyperlink>
      <w:r w:rsidRPr="00BA007D">
        <w:rPr>
          <w:rFonts w:ascii="Arial" w:hAnsi="Arial" w:cs="Arial"/>
          <w:color w:val="000000" w:themeColor="text1"/>
        </w:rPr>
        <w:t>, which works well in daily life. This twist rate was chosen since the bullet jackets used in the 1930s were not strong enough to cope with the forces generated by the magnum muzzle velocities of the 8×68mm S. The 240 mm (1 in 9.45 in) </w:t>
      </w:r>
      <w:hyperlink r:id="rId59" w:tooltip="Twist rate" w:history="1">
        <w:r w:rsidRPr="00BA007D">
          <w:rPr>
            <w:rStyle w:val="Hyperlink"/>
            <w:rFonts w:ascii="Arial" w:hAnsi="Arial" w:cs="Arial"/>
            <w:color w:val="000000" w:themeColor="text1"/>
            <w:u w:val="none"/>
          </w:rPr>
          <w:t>twist rate</w:t>
        </w:r>
      </w:hyperlink>
      <w:r w:rsidRPr="00BA007D">
        <w:rPr>
          <w:rFonts w:ascii="Arial" w:hAnsi="Arial" w:cs="Arial"/>
          <w:color w:val="000000" w:themeColor="text1"/>
        </w:rPr>
        <w:t> normally found in the </w:t>
      </w:r>
      <w:hyperlink r:id="rId60" w:tooltip="8×57mm IS" w:history="1">
        <w:r w:rsidRPr="00BA007D">
          <w:rPr>
            <w:rStyle w:val="Hyperlink"/>
            <w:rFonts w:ascii="Arial" w:hAnsi="Arial" w:cs="Arial"/>
            <w:color w:val="000000" w:themeColor="text1"/>
            <w:u w:val="none"/>
          </w:rPr>
          <w:t>8×57mm IS</w:t>
        </w:r>
      </w:hyperlink>
      <w:r w:rsidRPr="00BA007D">
        <w:rPr>
          <w:rFonts w:ascii="Arial" w:hAnsi="Arial" w:cs="Arial"/>
          <w:color w:val="000000" w:themeColor="text1"/>
        </w:rPr>
        <w:t> makes the 8×68mm S combined with modern bullets with jackets designed for magnum cartridges an excellent long range cartridge.</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lastRenderedPageBreak/>
        <w:t>Reloaders use the 8×68mm S as a utility cartridge on all European game from </w:t>
      </w:r>
      <w:hyperlink r:id="rId61" w:tooltip="Fox" w:history="1">
        <w:r w:rsidRPr="00BA007D">
          <w:rPr>
            <w:rStyle w:val="Hyperlink"/>
            <w:rFonts w:ascii="Arial" w:hAnsi="Arial" w:cs="Arial"/>
            <w:color w:val="000000" w:themeColor="text1"/>
            <w:u w:val="none"/>
          </w:rPr>
          <w:t>fox</w:t>
        </w:r>
      </w:hyperlink>
      <w:r w:rsidRPr="00BA007D">
        <w:rPr>
          <w:rFonts w:ascii="Arial" w:hAnsi="Arial" w:cs="Arial"/>
          <w:color w:val="000000" w:themeColor="text1"/>
        </w:rPr>
        <w:t>, </w:t>
      </w:r>
      <w:hyperlink r:id="rId62" w:tooltip="Roe deer" w:history="1">
        <w:r w:rsidRPr="00BA007D">
          <w:rPr>
            <w:rStyle w:val="Hyperlink"/>
            <w:rFonts w:ascii="Arial" w:hAnsi="Arial" w:cs="Arial"/>
            <w:color w:val="000000" w:themeColor="text1"/>
            <w:u w:val="none"/>
          </w:rPr>
          <w:t>roe deer</w:t>
        </w:r>
      </w:hyperlink>
      <w:r w:rsidRPr="00BA007D">
        <w:rPr>
          <w:rFonts w:ascii="Arial" w:hAnsi="Arial" w:cs="Arial"/>
          <w:color w:val="000000" w:themeColor="text1"/>
        </w:rPr>
        <w:t> and </w:t>
      </w:r>
      <w:hyperlink r:id="rId63" w:tooltip="Chamois" w:history="1">
        <w:r w:rsidRPr="00BA007D">
          <w:rPr>
            <w:rStyle w:val="Hyperlink"/>
            <w:rFonts w:ascii="Arial" w:hAnsi="Arial" w:cs="Arial"/>
            <w:color w:val="000000" w:themeColor="text1"/>
            <w:u w:val="none"/>
          </w:rPr>
          <w:t>chamois</w:t>
        </w:r>
      </w:hyperlink>
      <w:r w:rsidRPr="00BA007D">
        <w:rPr>
          <w:rFonts w:ascii="Arial" w:hAnsi="Arial" w:cs="Arial"/>
          <w:color w:val="000000" w:themeColor="text1"/>
        </w:rPr>
        <w:t> upwards to the big European game like </w:t>
      </w:r>
      <w:hyperlink r:id="rId64" w:tooltip="Red deer" w:history="1">
        <w:r w:rsidRPr="00BA007D">
          <w:rPr>
            <w:rStyle w:val="Hyperlink"/>
            <w:rFonts w:ascii="Arial" w:hAnsi="Arial" w:cs="Arial"/>
            <w:color w:val="000000" w:themeColor="text1"/>
            <w:u w:val="none"/>
          </w:rPr>
          <w:t>red deer</w:t>
        </w:r>
      </w:hyperlink>
      <w:r w:rsidRPr="00BA007D">
        <w:rPr>
          <w:rFonts w:ascii="Arial" w:hAnsi="Arial" w:cs="Arial"/>
          <w:color w:val="000000" w:themeColor="text1"/>
        </w:rPr>
        <w:t>, </w:t>
      </w:r>
      <w:hyperlink r:id="rId65" w:tooltip="Moose" w:history="1">
        <w:r w:rsidRPr="00BA007D">
          <w:rPr>
            <w:rStyle w:val="Hyperlink"/>
            <w:rFonts w:ascii="Arial" w:hAnsi="Arial" w:cs="Arial"/>
            <w:color w:val="000000" w:themeColor="text1"/>
            <w:u w:val="none"/>
          </w:rPr>
          <w:t>moose</w:t>
        </w:r>
      </w:hyperlink>
      <w:r w:rsidRPr="00BA007D">
        <w:rPr>
          <w:rFonts w:ascii="Arial" w:hAnsi="Arial" w:cs="Arial"/>
          <w:color w:val="000000" w:themeColor="text1"/>
        </w:rPr>
        <w:t> and </w:t>
      </w:r>
      <w:hyperlink r:id="rId66" w:tooltip="Brown bear" w:history="1">
        <w:r w:rsidRPr="00BA007D">
          <w:rPr>
            <w:rStyle w:val="Hyperlink"/>
            <w:rFonts w:ascii="Arial" w:hAnsi="Arial" w:cs="Arial"/>
            <w:color w:val="000000" w:themeColor="text1"/>
            <w:u w:val="none"/>
          </w:rPr>
          <w:t>brown bear</w:t>
        </w:r>
      </w:hyperlink>
      <w:r w:rsidRPr="00BA007D">
        <w:rPr>
          <w:rFonts w:ascii="Arial" w:hAnsi="Arial" w:cs="Arial"/>
          <w:color w:val="000000" w:themeColor="text1"/>
        </w:rPr>
        <w:t xml:space="preserve">. These people realized that bullets with different characteristics can be utilized to produce varying effects on game. They also realized that from 8 mm </w:t>
      </w:r>
      <w:r w:rsidRPr="00BA007D">
        <w:rPr>
          <w:rFonts w:ascii="Arial" w:hAnsi="Arial" w:cs="Arial"/>
          <w:color w:val="000000" w:themeColor="text1"/>
        </w:rPr>
        <w:t>calibre</w:t>
      </w:r>
      <w:r w:rsidRPr="00BA007D">
        <w:rPr>
          <w:rFonts w:ascii="Arial" w:hAnsi="Arial" w:cs="Arial"/>
          <w:color w:val="000000" w:themeColor="text1"/>
        </w:rPr>
        <w:t xml:space="preserve"> upwards the rise of sectional density and penetrating capability of practical spin stabilized rifle bullets (bullets up to 5 to 5.5 </w:t>
      </w:r>
      <w:r w:rsidRPr="00BA007D">
        <w:rPr>
          <w:rFonts w:ascii="Arial" w:hAnsi="Arial" w:cs="Arial"/>
          <w:color w:val="000000" w:themeColor="text1"/>
        </w:rPr>
        <w:t>calibres</w:t>
      </w:r>
      <w:r w:rsidRPr="00BA007D">
        <w:rPr>
          <w:rFonts w:ascii="Arial" w:hAnsi="Arial" w:cs="Arial"/>
          <w:color w:val="000000" w:themeColor="text1"/>
        </w:rPr>
        <w:t xml:space="preserve"> in length) tends to flatten out.</w:t>
      </w:r>
      <w:r w:rsidRPr="00BA007D">
        <w:rPr>
          <w:rFonts w:ascii="Arial" w:hAnsi="Arial" w:cs="Arial"/>
          <w:color w:val="000000" w:themeColor="text1"/>
        </w:rPr>
        <w:t xml:space="preserve"> </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This means that loaded with light, short and soft-nosed 8 mm bullets the 8×68mm S can be used on remarkably small game. Loaded with heavy, long and hard (solid copper alloy) bullets the 8×68mm S offers enough speed derived power to penetrate heavy and dangerous game. The 8×68mm S is suitable for hunting almost any </w:t>
      </w:r>
      <w:hyperlink r:id="rId67" w:tooltip="Game animal" w:history="1">
        <w:r w:rsidRPr="00BA007D">
          <w:rPr>
            <w:rStyle w:val="Hyperlink"/>
            <w:rFonts w:ascii="Arial" w:hAnsi="Arial" w:cs="Arial"/>
            <w:color w:val="000000" w:themeColor="text1"/>
            <w:u w:val="none"/>
          </w:rPr>
          <w:t>game animal</w:t>
        </w:r>
      </w:hyperlink>
      <w:r w:rsidRPr="00BA007D">
        <w:rPr>
          <w:rFonts w:ascii="Arial" w:hAnsi="Arial" w:cs="Arial"/>
          <w:color w:val="000000" w:themeColor="text1"/>
        </w:rPr>
        <w:t> on the planet, though certain </w:t>
      </w:r>
      <w:hyperlink r:id="rId68" w:tooltip="Sub-Saharan Africa" w:history="1">
        <w:r w:rsidRPr="00BA007D">
          <w:rPr>
            <w:rStyle w:val="Hyperlink"/>
            <w:rFonts w:ascii="Arial" w:hAnsi="Arial" w:cs="Arial"/>
            <w:color w:val="000000" w:themeColor="text1"/>
            <w:u w:val="none"/>
          </w:rPr>
          <w:t>sub-Saharan Africa</w:t>
        </w:r>
      </w:hyperlink>
      <w:r w:rsidRPr="00BA007D">
        <w:rPr>
          <w:rFonts w:ascii="Arial" w:hAnsi="Arial" w:cs="Arial"/>
          <w:color w:val="000000" w:themeColor="text1"/>
        </w:rPr>
        <w:t xml:space="preserve"> countries have a .375 in minimum </w:t>
      </w:r>
      <w:r w:rsidRPr="00BA007D">
        <w:rPr>
          <w:rFonts w:ascii="Arial" w:hAnsi="Arial" w:cs="Arial"/>
          <w:color w:val="000000" w:themeColor="text1"/>
        </w:rPr>
        <w:t>calibre</w:t>
      </w:r>
      <w:r w:rsidRPr="00BA007D">
        <w:rPr>
          <w:rFonts w:ascii="Arial" w:hAnsi="Arial" w:cs="Arial"/>
          <w:color w:val="000000" w:themeColor="text1"/>
        </w:rPr>
        <w:t xml:space="preserve"> requirement for hunting dangerous </w:t>
      </w:r>
      <w:hyperlink r:id="rId69" w:tooltip="Big Five game" w:history="1">
        <w:r w:rsidRPr="00BA007D">
          <w:rPr>
            <w:rStyle w:val="Hyperlink"/>
            <w:rFonts w:ascii="Arial" w:hAnsi="Arial" w:cs="Arial"/>
            <w:color w:val="000000" w:themeColor="text1"/>
            <w:u w:val="none"/>
          </w:rPr>
          <w:t>Big Five game</w:t>
        </w:r>
      </w:hyperlink>
      <w:r w:rsidRPr="00BA007D">
        <w:rPr>
          <w:rFonts w:ascii="Arial" w:hAnsi="Arial" w:cs="Arial"/>
          <w:color w:val="000000" w:themeColor="text1"/>
        </w:rPr>
        <w:t> - i.e. </w:t>
      </w:r>
      <w:hyperlink r:id="rId70" w:tooltip="Leopard" w:history="1">
        <w:r w:rsidRPr="00BA007D">
          <w:rPr>
            <w:rStyle w:val="Hyperlink"/>
            <w:rFonts w:ascii="Arial" w:hAnsi="Arial" w:cs="Arial"/>
            <w:color w:val="000000" w:themeColor="text1"/>
            <w:u w:val="none"/>
          </w:rPr>
          <w:t>leopard</w:t>
        </w:r>
      </w:hyperlink>
      <w:r w:rsidRPr="00BA007D">
        <w:rPr>
          <w:rFonts w:ascii="Arial" w:hAnsi="Arial" w:cs="Arial"/>
          <w:color w:val="000000" w:themeColor="text1"/>
        </w:rPr>
        <w:t>, </w:t>
      </w:r>
      <w:hyperlink r:id="rId71" w:tooltip="Lion" w:history="1">
        <w:r w:rsidRPr="00BA007D">
          <w:rPr>
            <w:rStyle w:val="Hyperlink"/>
            <w:rFonts w:ascii="Arial" w:hAnsi="Arial" w:cs="Arial"/>
            <w:color w:val="000000" w:themeColor="text1"/>
            <w:u w:val="none"/>
          </w:rPr>
          <w:t>lion</w:t>
        </w:r>
      </w:hyperlink>
      <w:r w:rsidRPr="00BA007D">
        <w:rPr>
          <w:rFonts w:ascii="Arial" w:hAnsi="Arial" w:cs="Arial"/>
          <w:color w:val="000000" w:themeColor="text1"/>
        </w:rPr>
        <w:t>, </w:t>
      </w:r>
      <w:hyperlink r:id="rId72" w:tooltip="Cape buffalo" w:history="1">
        <w:r w:rsidRPr="00BA007D">
          <w:rPr>
            <w:rStyle w:val="Hyperlink"/>
            <w:rFonts w:ascii="Arial" w:hAnsi="Arial" w:cs="Arial"/>
            <w:color w:val="000000" w:themeColor="text1"/>
            <w:u w:val="none"/>
          </w:rPr>
          <w:t>cape buffalo</w:t>
        </w:r>
      </w:hyperlink>
      <w:r w:rsidRPr="00BA007D">
        <w:rPr>
          <w:rFonts w:ascii="Arial" w:hAnsi="Arial" w:cs="Arial"/>
          <w:color w:val="000000" w:themeColor="text1"/>
        </w:rPr>
        <w:t>, </w:t>
      </w:r>
      <w:hyperlink r:id="rId73" w:tooltip="Rhinoceros" w:history="1">
        <w:r w:rsidRPr="00BA007D">
          <w:rPr>
            <w:rStyle w:val="Hyperlink"/>
            <w:rFonts w:ascii="Arial" w:hAnsi="Arial" w:cs="Arial"/>
            <w:color w:val="000000" w:themeColor="text1"/>
            <w:u w:val="none"/>
          </w:rPr>
          <w:t>rhinoceros</w:t>
        </w:r>
      </w:hyperlink>
      <w:r w:rsidRPr="00BA007D">
        <w:rPr>
          <w:rFonts w:ascii="Arial" w:hAnsi="Arial" w:cs="Arial"/>
          <w:color w:val="000000" w:themeColor="text1"/>
        </w:rPr>
        <w:t> and </w:t>
      </w:r>
      <w:hyperlink r:id="rId74" w:tooltip="Elephant" w:history="1">
        <w:r w:rsidRPr="00BA007D">
          <w:rPr>
            <w:rStyle w:val="Hyperlink"/>
            <w:rFonts w:ascii="Arial" w:hAnsi="Arial" w:cs="Arial"/>
            <w:color w:val="000000" w:themeColor="text1"/>
            <w:u w:val="none"/>
          </w:rPr>
          <w:t>elephant</w:t>
        </w:r>
      </w:hyperlink>
      <w:r w:rsidRPr="00BA007D">
        <w:rPr>
          <w:rFonts w:ascii="Arial" w:hAnsi="Arial" w:cs="Arial"/>
          <w:color w:val="000000" w:themeColor="text1"/>
        </w:rPr>
        <w:t>.</w:t>
      </w:r>
      <w:hyperlink r:id="rId75" w:anchor="cite_note-5" w:history="1">
        <w:r w:rsidRPr="00BA007D">
          <w:rPr>
            <w:rStyle w:val="cite-bracket"/>
            <w:rFonts w:ascii="Arial" w:hAnsi="Arial" w:cs="Arial"/>
            <w:color w:val="000000" w:themeColor="text1"/>
            <w:sz w:val="19"/>
            <w:szCs w:val="19"/>
            <w:vertAlign w:val="superscript"/>
          </w:rPr>
          <w:t>[</w:t>
        </w:r>
        <w:r w:rsidRPr="00BA007D">
          <w:rPr>
            <w:rStyle w:val="Hyperlink"/>
            <w:rFonts w:ascii="Arial" w:hAnsi="Arial" w:cs="Arial"/>
            <w:color w:val="000000" w:themeColor="text1"/>
            <w:sz w:val="19"/>
            <w:szCs w:val="19"/>
            <w:u w:val="none"/>
            <w:vertAlign w:val="superscript"/>
          </w:rPr>
          <w:t>5</w:t>
        </w:r>
        <w:r w:rsidRPr="00BA007D">
          <w:rPr>
            <w:rStyle w:val="cite-bracket"/>
            <w:rFonts w:ascii="Arial" w:hAnsi="Arial" w:cs="Arial"/>
            <w:color w:val="000000" w:themeColor="text1"/>
            <w:sz w:val="19"/>
            <w:szCs w:val="19"/>
            <w:vertAlign w:val="superscript"/>
          </w:rPr>
          <w:t>]</w:t>
        </w:r>
      </w:hyperlink>
      <w:hyperlink r:id="rId76" w:anchor="cite_note-6" w:history="1">
        <w:r w:rsidRPr="00BA007D">
          <w:rPr>
            <w:rStyle w:val="cite-bracket"/>
            <w:rFonts w:ascii="Arial" w:hAnsi="Arial" w:cs="Arial"/>
            <w:color w:val="000000" w:themeColor="text1"/>
            <w:sz w:val="19"/>
            <w:szCs w:val="19"/>
            <w:vertAlign w:val="superscript"/>
          </w:rPr>
          <w:t>[</w:t>
        </w:r>
        <w:r w:rsidRPr="00BA007D">
          <w:rPr>
            <w:rStyle w:val="Hyperlink"/>
            <w:rFonts w:ascii="Arial" w:hAnsi="Arial" w:cs="Arial"/>
            <w:color w:val="000000" w:themeColor="text1"/>
            <w:sz w:val="19"/>
            <w:szCs w:val="19"/>
            <w:u w:val="none"/>
            <w:vertAlign w:val="superscript"/>
          </w:rPr>
          <w:t>6</w:t>
        </w:r>
        <w:r w:rsidRPr="00BA007D">
          <w:rPr>
            <w:rStyle w:val="cite-bracket"/>
            <w:rFonts w:ascii="Arial" w:hAnsi="Arial" w:cs="Arial"/>
            <w:color w:val="000000" w:themeColor="text1"/>
            <w:sz w:val="19"/>
            <w:szCs w:val="19"/>
            <w:vertAlign w:val="superscript"/>
          </w:rPr>
          <w:t>]</w:t>
        </w:r>
      </w:hyperlink>
      <w:r w:rsidRPr="00BA007D">
        <w:rPr>
          <w:rFonts w:ascii="Arial" w:hAnsi="Arial" w:cs="Arial"/>
          <w:color w:val="000000" w:themeColor="text1"/>
        </w:rPr>
        <w:t> In African countries, where there are no </w:t>
      </w:r>
      <w:hyperlink r:id="rId77" w:tooltip="Ammunition" w:history="1">
        <w:r w:rsidRPr="00BA007D">
          <w:rPr>
            <w:rStyle w:val="Hyperlink"/>
            <w:rFonts w:ascii="Arial" w:hAnsi="Arial" w:cs="Arial"/>
            <w:color w:val="000000" w:themeColor="text1"/>
            <w:u w:val="none"/>
          </w:rPr>
          <w:t>ammunition</w:t>
        </w:r>
      </w:hyperlink>
      <w:r w:rsidRPr="00BA007D">
        <w:rPr>
          <w:rFonts w:ascii="Arial" w:hAnsi="Arial" w:cs="Arial"/>
          <w:color w:val="000000" w:themeColor="text1"/>
        </w:rPr>
        <w:t> limits for hunting </w:t>
      </w:r>
      <w:hyperlink r:id="rId78" w:tooltip="Big Five game" w:history="1">
        <w:r w:rsidRPr="00BA007D">
          <w:rPr>
            <w:rStyle w:val="Hyperlink"/>
            <w:rFonts w:ascii="Arial" w:hAnsi="Arial" w:cs="Arial"/>
            <w:color w:val="000000" w:themeColor="text1"/>
            <w:u w:val="none"/>
          </w:rPr>
          <w:t>Big Five game</w:t>
        </w:r>
      </w:hyperlink>
      <w:r w:rsidRPr="00BA007D">
        <w:rPr>
          <w:rFonts w:ascii="Arial" w:hAnsi="Arial" w:cs="Arial"/>
          <w:color w:val="000000" w:themeColor="text1"/>
        </w:rPr>
        <w:t>, the 8×68mm S is used successfully for hunting elephant. In Namibia the 8×68mm S is legal for hunting Big Five game if the loads have ≥ 5,400 J (3,983 </w:t>
      </w:r>
      <w:proofErr w:type="spellStart"/>
      <w:r w:rsidRPr="00BA007D">
        <w:rPr>
          <w:rFonts w:ascii="Arial" w:hAnsi="Arial" w:cs="Arial"/>
          <w:color w:val="000000" w:themeColor="text1"/>
        </w:rPr>
        <w:t>ft</w:t>
      </w:r>
      <w:r w:rsidRPr="00BA007D">
        <w:rPr>
          <w:rFonts w:ascii="Cambria Math" w:hAnsi="Cambria Math" w:cs="Cambria Math"/>
          <w:color w:val="000000" w:themeColor="text1"/>
        </w:rPr>
        <w:t>⋅</w:t>
      </w:r>
      <w:r w:rsidRPr="00BA007D">
        <w:rPr>
          <w:rFonts w:ascii="Arial" w:hAnsi="Arial" w:cs="Arial"/>
          <w:color w:val="000000" w:themeColor="text1"/>
        </w:rPr>
        <w:t>lbf</w:t>
      </w:r>
      <w:proofErr w:type="spellEnd"/>
      <w:r w:rsidRPr="00BA007D">
        <w:rPr>
          <w:rFonts w:ascii="Arial" w:hAnsi="Arial" w:cs="Arial"/>
          <w:color w:val="000000" w:themeColor="text1"/>
        </w:rPr>
        <w:t>) muzzle energy.</w:t>
      </w:r>
      <w:hyperlink r:id="rId79" w:anchor="cite_note-7" w:history="1">
        <w:r w:rsidRPr="00BA007D">
          <w:rPr>
            <w:rStyle w:val="cite-bracket"/>
            <w:rFonts w:ascii="Arial" w:hAnsi="Arial" w:cs="Arial"/>
            <w:color w:val="000000" w:themeColor="text1"/>
            <w:sz w:val="19"/>
            <w:szCs w:val="19"/>
            <w:vertAlign w:val="superscript"/>
          </w:rPr>
          <w:t>[</w:t>
        </w:r>
        <w:r w:rsidRPr="00BA007D">
          <w:rPr>
            <w:rStyle w:val="Hyperlink"/>
            <w:rFonts w:ascii="Arial" w:hAnsi="Arial" w:cs="Arial"/>
            <w:color w:val="000000" w:themeColor="text1"/>
            <w:sz w:val="19"/>
            <w:szCs w:val="19"/>
            <w:u w:val="none"/>
            <w:vertAlign w:val="superscript"/>
          </w:rPr>
          <w:t>7</w:t>
        </w:r>
        <w:r w:rsidRPr="00BA007D">
          <w:rPr>
            <w:rStyle w:val="cite-bracket"/>
            <w:rFonts w:ascii="Arial" w:hAnsi="Arial" w:cs="Arial"/>
            <w:color w:val="000000" w:themeColor="text1"/>
            <w:sz w:val="19"/>
            <w:szCs w:val="19"/>
            <w:vertAlign w:val="superscript"/>
          </w:rPr>
          <w:t>]</w:t>
        </w:r>
      </w:hyperlink>
      <w:r w:rsidRPr="00BA007D">
        <w:rPr>
          <w:rFonts w:ascii="Arial" w:hAnsi="Arial" w:cs="Arial"/>
          <w:color w:val="000000" w:themeColor="text1"/>
        </w:rPr>
        <w:t xml:space="preserve"> So it often is used for </w:t>
      </w:r>
      <w:proofErr w:type="gramStart"/>
      <w:r w:rsidRPr="00BA007D">
        <w:rPr>
          <w:rFonts w:ascii="Arial" w:hAnsi="Arial" w:cs="Arial"/>
          <w:color w:val="000000" w:themeColor="text1"/>
        </w:rPr>
        <w:t>cape</w:t>
      </w:r>
      <w:proofErr w:type="gramEnd"/>
      <w:r w:rsidRPr="00BA007D">
        <w:rPr>
          <w:rFonts w:ascii="Arial" w:hAnsi="Arial" w:cs="Arial"/>
          <w:color w:val="000000" w:themeColor="text1"/>
        </w:rPr>
        <w:t xml:space="preserve"> buffalo, with bullets like the 14.26 gram (220 gr) Swift A-Frame, for example.</w:t>
      </w:r>
    </w:p>
    <w:p w:rsidR="00BA007D" w:rsidRPr="00BA007D" w:rsidRDefault="00BA007D" w:rsidP="00BA007D">
      <w:pPr>
        <w:pStyle w:val="Heading2"/>
        <w:shd w:val="clear" w:color="auto" w:fill="FFFFFF"/>
        <w:spacing w:before="0" w:after="60"/>
        <w:rPr>
          <w:rFonts w:ascii="Georgia" w:hAnsi="Georgia" w:cs="Times New Roman"/>
          <w:color w:val="000000" w:themeColor="text1"/>
        </w:rPr>
      </w:pPr>
      <w:r w:rsidRPr="00BA007D">
        <w:rPr>
          <w:rFonts w:ascii="Georgia" w:hAnsi="Georgia"/>
          <w:color w:val="000000" w:themeColor="text1"/>
        </w:rPr>
        <w:t>8 mm cartridges compared</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Maximum muzzle velocity comparison in % of the probably most proliferated European and American 8 mm rifle cartridges out of 650 mm (25.59 in) long barrels loaded with relatively light to heavy 8 mm bullets to their </w:t>
      </w:r>
      <w:hyperlink r:id="rId80" w:tooltip="C.I.P." w:history="1">
        <w:r w:rsidRPr="00BA007D">
          <w:rPr>
            <w:rStyle w:val="Hyperlink"/>
            <w:rFonts w:ascii="Arial" w:hAnsi="Arial" w:cs="Arial"/>
            <w:color w:val="000000" w:themeColor="text1"/>
            <w:u w:val="none"/>
          </w:rPr>
          <w:t>C.I.P.</w:t>
        </w:r>
      </w:hyperlink>
      <w:r w:rsidRPr="00BA007D">
        <w:rPr>
          <w:rFonts w:ascii="Arial" w:hAnsi="Arial" w:cs="Arial"/>
          <w:color w:val="000000" w:themeColor="text1"/>
        </w:rPr>
        <w:t> or </w:t>
      </w:r>
      <w:hyperlink r:id="rId81" w:tooltip="SAAMI" w:history="1">
        <w:r w:rsidRPr="00BA007D">
          <w:rPr>
            <w:rStyle w:val="Hyperlink"/>
            <w:rFonts w:ascii="Arial" w:hAnsi="Arial" w:cs="Arial"/>
            <w:color w:val="000000" w:themeColor="text1"/>
            <w:u w:val="none"/>
          </w:rPr>
          <w:t>SAAMI</w:t>
        </w:r>
      </w:hyperlink>
      <w:r w:rsidRPr="00BA007D">
        <w:rPr>
          <w:rFonts w:ascii="Arial" w:hAnsi="Arial" w:cs="Arial"/>
          <w:color w:val="000000" w:themeColor="text1"/>
        </w:rPr>
        <w:t> (Sporting Arms and Ammunition Manufacturers’ Institute) sanctioned maximum pressures.</w:t>
      </w:r>
    </w:p>
    <w:tbl>
      <w:tblPr>
        <w:tblW w:w="0" w:type="auto"/>
        <w:tblCellMar>
          <w:top w:w="15" w:type="dxa"/>
          <w:left w:w="15" w:type="dxa"/>
          <w:bottom w:w="15" w:type="dxa"/>
          <w:right w:w="15" w:type="dxa"/>
        </w:tblCellMar>
        <w:tblLook w:val="04A0" w:firstRow="1" w:lastRow="0" w:firstColumn="1" w:lastColumn="0" w:noHBand="0" w:noVBand="1"/>
      </w:tblPr>
      <w:tblGrid>
        <w:gridCol w:w="2204"/>
        <w:gridCol w:w="1096"/>
        <w:gridCol w:w="1096"/>
        <w:gridCol w:w="1145"/>
        <w:gridCol w:w="1145"/>
        <w:gridCol w:w="1145"/>
        <w:gridCol w:w="1387"/>
      </w:tblGrid>
      <w:tr w:rsidR="00BA007D" w:rsidRPr="00BA007D" w:rsidTr="00BA007D">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Bullet weight gram (grain)</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8.23 g (127 gr)</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9.72 g (150 gr)</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11.34 g (175 gr)</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12.96 g (200 gr)</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14.26 g (220 gr)</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i/>
                <w:iCs/>
                <w:color w:val="000000" w:themeColor="text1"/>
              </w:rPr>
              <w:t>Case capacity (%)</w:t>
            </w:r>
          </w:p>
        </w:tc>
      </w:tr>
      <w:tr w:rsidR="00BA007D" w:rsidRPr="00BA007D" w:rsidTr="00BA007D">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7.92×57mm Mauser (8×57mm IS)</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100.0</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100.0</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100.0</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100.0</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100.0</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i/>
                <w:iCs/>
                <w:color w:val="000000" w:themeColor="text1"/>
              </w:rPr>
              <w:t>100.0</w:t>
            </w:r>
          </w:p>
        </w:tc>
      </w:tr>
      <w:tr w:rsidR="00BA007D" w:rsidRPr="00BA007D" w:rsidTr="00BA007D">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8×64mm S</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102.7</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102.7</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102.8</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102.9</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102.9</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i/>
                <w:iCs/>
                <w:color w:val="000000" w:themeColor="text1"/>
              </w:rPr>
              <w:t>110.3</w:t>
            </w:r>
          </w:p>
        </w:tc>
      </w:tr>
      <w:tr w:rsidR="00BA007D" w:rsidRPr="00BA007D" w:rsidTr="00BA007D">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.325 WSM</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108.7</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109.1</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109.0</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109.3</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111.1</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i/>
                <w:iCs/>
                <w:color w:val="000000" w:themeColor="text1"/>
              </w:rPr>
              <w:t>131.7</w:t>
            </w:r>
          </w:p>
        </w:tc>
      </w:tr>
      <w:tr w:rsidR="00BA007D" w:rsidRPr="00BA007D" w:rsidTr="00BA007D">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8×68mm S</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108.4</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108.5</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108.7</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110.5</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112.3</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i/>
                <w:iCs/>
                <w:color w:val="000000" w:themeColor="text1"/>
              </w:rPr>
              <w:t>136.5</w:t>
            </w:r>
          </w:p>
        </w:tc>
      </w:tr>
      <w:tr w:rsidR="00BA007D" w:rsidRPr="00BA007D" w:rsidTr="00BA007D">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8 mm Rem. Mag.</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111.9</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112.3</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114.5</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115.3</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color w:val="000000" w:themeColor="text1"/>
              </w:rPr>
              <w:t>116.0</w:t>
            </w:r>
          </w:p>
        </w:tc>
        <w:tc>
          <w:tcPr>
            <w:tcW w:w="0" w:type="auto"/>
            <w:tcMar>
              <w:top w:w="48" w:type="dxa"/>
              <w:left w:w="96" w:type="dxa"/>
              <w:bottom w:w="48" w:type="dxa"/>
              <w:right w:w="96" w:type="dxa"/>
            </w:tcMar>
            <w:vAlign w:val="center"/>
            <w:hideMark/>
          </w:tcPr>
          <w:p w:rsidR="00BA007D" w:rsidRPr="00BA007D" w:rsidRDefault="00BA007D">
            <w:pPr>
              <w:spacing w:after="240"/>
              <w:rPr>
                <w:rFonts w:ascii="Arial" w:hAnsi="Arial" w:cs="Arial"/>
                <w:color w:val="000000" w:themeColor="text1"/>
                <w:sz w:val="24"/>
                <w:szCs w:val="24"/>
              </w:rPr>
            </w:pPr>
            <w:r w:rsidRPr="00BA007D">
              <w:rPr>
                <w:rFonts w:ascii="Arial" w:hAnsi="Arial" w:cs="Arial"/>
                <w:i/>
                <w:iCs/>
                <w:color w:val="000000" w:themeColor="text1"/>
              </w:rPr>
              <w:t>157.1</w:t>
            </w:r>
          </w:p>
        </w:tc>
      </w:tr>
    </w:tbl>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This comparison is not totally objective since the </w:t>
      </w:r>
      <w:hyperlink r:id="rId82" w:tooltip="8mm Remington Magnum" w:history="1">
        <w:r w:rsidRPr="00BA007D">
          <w:rPr>
            <w:rStyle w:val="Hyperlink"/>
            <w:rFonts w:ascii="Arial" w:hAnsi="Arial" w:cs="Arial"/>
            <w:color w:val="000000" w:themeColor="text1"/>
            <w:u w:val="none"/>
          </w:rPr>
          <w:t>8mm Remington Magnum</w:t>
        </w:r>
      </w:hyperlink>
      <w:r w:rsidRPr="00BA007D">
        <w:rPr>
          <w:rFonts w:ascii="Arial" w:hAnsi="Arial" w:cs="Arial"/>
          <w:color w:val="000000" w:themeColor="text1"/>
        </w:rPr>
        <w:t xml:space="preserve"> operates at 460 </w:t>
      </w:r>
      <w:proofErr w:type="spellStart"/>
      <w:r w:rsidRPr="00BA007D">
        <w:rPr>
          <w:rFonts w:ascii="Arial" w:hAnsi="Arial" w:cs="Arial"/>
          <w:color w:val="000000" w:themeColor="text1"/>
        </w:rPr>
        <w:t>MPa</w:t>
      </w:r>
      <w:proofErr w:type="spellEnd"/>
      <w:r w:rsidRPr="00BA007D">
        <w:rPr>
          <w:rFonts w:ascii="Arial" w:hAnsi="Arial" w:cs="Arial"/>
          <w:color w:val="000000" w:themeColor="text1"/>
        </w:rPr>
        <w:t xml:space="preserve"> (66717 psi), the </w:t>
      </w:r>
      <w:hyperlink r:id="rId83" w:tooltip=".325 Winchester Short Magnum" w:history="1">
        <w:r w:rsidRPr="00BA007D">
          <w:rPr>
            <w:rStyle w:val="Hyperlink"/>
            <w:rFonts w:ascii="Arial" w:hAnsi="Arial" w:cs="Arial"/>
            <w:color w:val="000000" w:themeColor="text1"/>
            <w:u w:val="none"/>
          </w:rPr>
          <w:t>.325 Winchester Short Magnum</w:t>
        </w:r>
      </w:hyperlink>
      <w:r w:rsidRPr="00BA007D">
        <w:rPr>
          <w:rFonts w:ascii="Arial" w:hAnsi="Arial" w:cs="Arial"/>
          <w:color w:val="000000" w:themeColor="text1"/>
        </w:rPr>
        <w:t xml:space="preserve"> at 435 </w:t>
      </w:r>
      <w:proofErr w:type="spellStart"/>
      <w:r w:rsidRPr="00BA007D">
        <w:rPr>
          <w:rFonts w:ascii="Arial" w:hAnsi="Arial" w:cs="Arial"/>
          <w:color w:val="000000" w:themeColor="text1"/>
        </w:rPr>
        <w:t>MPa</w:t>
      </w:r>
      <w:proofErr w:type="spellEnd"/>
      <w:r w:rsidRPr="00BA007D">
        <w:rPr>
          <w:rFonts w:ascii="Arial" w:hAnsi="Arial" w:cs="Arial"/>
          <w:color w:val="000000" w:themeColor="text1"/>
        </w:rPr>
        <w:t xml:space="preserve"> (63,091 psi), the 8 × 68 S at 440 </w:t>
      </w:r>
      <w:proofErr w:type="spellStart"/>
      <w:r w:rsidRPr="00BA007D">
        <w:rPr>
          <w:rFonts w:ascii="Arial" w:hAnsi="Arial" w:cs="Arial"/>
          <w:color w:val="000000" w:themeColor="text1"/>
        </w:rPr>
        <w:t>MPa</w:t>
      </w:r>
      <w:proofErr w:type="spellEnd"/>
      <w:r w:rsidRPr="00BA007D">
        <w:rPr>
          <w:rFonts w:ascii="Arial" w:hAnsi="Arial" w:cs="Arial"/>
          <w:color w:val="000000" w:themeColor="text1"/>
        </w:rPr>
        <w:t xml:space="preserve"> (63817 psi), the </w:t>
      </w:r>
      <w:hyperlink r:id="rId84" w:tooltip="8×64mm S" w:history="1">
        <w:r w:rsidRPr="00BA007D">
          <w:rPr>
            <w:rStyle w:val="Hyperlink"/>
            <w:rFonts w:ascii="Arial" w:hAnsi="Arial" w:cs="Arial"/>
            <w:color w:val="000000" w:themeColor="text1"/>
            <w:u w:val="none"/>
          </w:rPr>
          <w:t>8×64mm S</w:t>
        </w:r>
      </w:hyperlink>
      <w:r w:rsidRPr="00BA007D">
        <w:rPr>
          <w:rFonts w:ascii="Arial" w:hAnsi="Arial" w:cs="Arial"/>
          <w:color w:val="000000" w:themeColor="text1"/>
        </w:rPr>
        <w:t xml:space="preserve"> at 405 </w:t>
      </w:r>
      <w:proofErr w:type="spellStart"/>
      <w:r w:rsidRPr="00BA007D">
        <w:rPr>
          <w:rFonts w:ascii="Arial" w:hAnsi="Arial" w:cs="Arial"/>
          <w:color w:val="000000" w:themeColor="text1"/>
        </w:rPr>
        <w:t>MPa</w:t>
      </w:r>
      <w:proofErr w:type="spellEnd"/>
      <w:r w:rsidRPr="00BA007D">
        <w:rPr>
          <w:rFonts w:ascii="Arial" w:hAnsi="Arial" w:cs="Arial"/>
          <w:color w:val="000000" w:themeColor="text1"/>
        </w:rPr>
        <w:t xml:space="preserve"> (58740 psi) and the </w:t>
      </w:r>
      <w:hyperlink r:id="rId85" w:tooltip="7.92×57mm Mauser" w:history="1">
        <w:r w:rsidRPr="00BA007D">
          <w:rPr>
            <w:rStyle w:val="Hyperlink"/>
            <w:rFonts w:ascii="Arial" w:hAnsi="Arial" w:cs="Arial"/>
            <w:color w:val="000000" w:themeColor="text1"/>
            <w:u w:val="none"/>
          </w:rPr>
          <w:t>7.92×57mm Mauser</w:t>
        </w:r>
      </w:hyperlink>
      <w:r w:rsidRPr="00BA007D">
        <w:rPr>
          <w:rFonts w:ascii="Arial" w:hAnsi="Arial" w:cs="Arial"/>
          <w:color w:val="000000" w:themeColor="text1"/>
        </w:rPr>
        <w:t xml:space="preserve"> at 390 </w:t>
      </w:r>
      <w:proofErr w:type="spellStart"/>
      <w:r w:rsidRPr="00BA007D">
        <w:rPr>
          <w:rFonts w:ascii="Arial" w:hAnsi="Arial" w:cs="Arial"/>
          <w:color w:val="000000" w:themeColor="text1"/>
        </w:rPr>
        <w:t>MPa</w:t>
      </w:r>
      <w:proofErr w:type="spellEnd"/>
      <w:r w:rsidRPr="00BA007D">
        <w:rPr>
          <w:rFonts w:ascii="Arial" w:hAnsi="Arial" w:cs="Arial"/>
          <w:color w:val="000000" w:themeColor="text1"/>
        </w:rPr>
        <w:t xml:space="preserve"> (56564 psi) maximum chamber </w:t>
      </w:r>
      <w:proofErr w:type="spellStart"/>
      <w:r w:rsidRPr="00BA007D">
        <w:rPr>
          <w:rFonts w:ascii="Arial" w:hAnsi="Arial" w:cs="Arial"/>
          <w:color w:val="000000" w:themeColor="text1"/>
        </w:rPr>
        <w:t>piezo</w:t>
      </w:r>
      <w:proofErr w:type="spellEnd"/>
      <w:r w:rsidRPr="00BA007D">
        <w:rPr>
          <w:rFonts w:ascii="Arial" w:hAnsi="Arial" w:cs="Arial"/>
          <w:color w:val="000000" w:themeColor="text1"/>
        </w:rPr>
        <w:t xml:space="preserve"> pressure. Higher chamber pressure results in higher muzzle velocities.</w:t>
      </w:r>
    </w:p>
    <w:p w:rsidR="00BA007D" w:rsidRPr="00BA007D" w:rsidRDefault="00BA007D" w:rsidP="00BA007D">
      <w:pPr>
        <w:pStyle w:val="Heading2"/>
        <w:shd w:val="clear" w:color="auto" w:fill="FFFFFF"/>
        <w:spacing w:before="0" w:after="60"/>
        <w:rPr>
          <w:rFonts w:ascii="Georgia" w:hAnsi="Georgia"/>
          <w:color w:val="000000" w:themeColor="text1"/>
        </w:rPr>
      </w:pPr>
    </w:p>
    <w:p w:rsidR="00BA007D" w:rsidRPr="00BA007D" w:rsidRDefault="00BA007D" w:rsidP="00BA007D">
      <w:pPr>
        <w:pStyle w:val="Heading2"/>
        <w:shd w:val="clear" w:color="auto" w:fill="FFFFFF"/>
        <w:spacing w:before="0" w:after="60"/>
        <w:rPr>
          <w:rFonts w:ascii="Georgia" w:hAnsi="Georgia"/>
          <w:color w:val="000000" w:themeColor="text1"/>
        </w:rPr>
      </w:pPr>
    </w:p>
    <w:p w:rsidR="00BA007D" w:rsidRPr="00BA007D" w:rsidRDefault="00BA007D" w:rsidP="00BA007D">
      <w:pPr>
        <w:pStyle w:val="Heading2"/>
        <w:shd w:val="clear" w:color="auto" w:fill="FFFFFF"/>
        <w:spacing w:before="0" w:after="60"/>
        <w:rPr>
          <w:rFonts w:ascii="Georgia" w:hAnsi="Georgia" w:cs="Times New Roman"/>
          <w:color w:val="000000" w:themeColor="text1"/>
        </w:rPr>
      </w:pPr>
      <w:r w:rsidRPr="00BA007D">
        <w:rPr>
          <w:rFonts w:ascii="Georgia" w:hAnsi="Georgia"/>
          <w:color w:val="000000" w:themeColor="text1"/>
        </w:rPr>
        <w:t>The 8×68mm S as parent case</w:t>
      </w:r>
    </w:p>
    <w:p w:rsidR="00BA007D" w:rsidRPr="00BA007D" w:rsidRDefault="00BA007D" w:rsidP="00BA007D">
      <w:pPr>
        <w:pStyle w:val="Heading3"/>
        <w:shd w:val="clear" w:color="auto" w:fill="FFFFFF"/>
        <w:spacing w:before="0" w:after="60"/>
        <w:rPr>
          <w:rFonts w:ascii="Georgia" w:hAnsi="Georgia"/>
          <w:color w:val="000000" w:themeColor="text1"/>
          <w:sz w:val="26"/>
          <w:szCs w:val="26"/>
        </w:rPr>
      </w:pPr>
      <w:r w:rsidRPr="00BA007D">
        <w:rPr>
          <w:rFonts w:ascii="Georgia" w:hAnsi="Georgia"/>
          <w:color w:val="000000" w:themeColor="text1"/>
          <w:sz w:val="26"/>
          <w:szCs w:val="26"/>
        </w:rPr>
        <w:t>The .375 Hölderlin</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The 8×68mm S case has functioned as the parent case for the </w:t>
      </w:r>
      <w:hyperlink r:id="rId86" w:tooltip=".375 Hölderlin" w:history="1">
        <w:r w:rsidRPr="00BA007D">
          <w:rPr>
            <w:rStyle w:val="Hyperlink"/>
            <w:rFonts w:ascii="Arial" w:hAnsi="Arial" w:cs="Arial"/>
            <w:color w:val="000000" w:themeColor="text1"/>
            <w:u w:val="none"/>
          </w:rPr>
          <w:t>.375 Hölderlin</w:t>
        </w:r>
      </w:hyperlink>
      <w:r w:rsidRPr="00BA007D">
        <w:rPr>
          <w:rFonts w:ascii="Arial" w:hAnsi="Arial" w:cs="Arial"/>
          <w:color w:val="000000" w:themeColor="text1"/>
        </w:rPr>
        <w:t xml:space="preserve"> (9.5×68mm), which is essentially a 9.53 mm (.375 </w:t>
      </w:r>
      <w:proofErr w:type="spellStart"/>
      <w:r w:rsidRPr="00BA007D">
        <w:rPr>
          <w:rFonts w:ascii="Arial" w:hAnsi="Arial" w:cs="Arial"/>
          <w:color w:val="000000" w:themeColor="text1"/>
        </w:rPr>
        <w:t>caliber</w:t>
      </w:r>
      <w:proofErr w:type="spellEnd"/>
      <w:r w:rsidRPr="00BA007D">
        <w:rPr>
          <w:rFonts w:ascii="Arial" w:hAnsi="Arial" w:cs="Arial"/>
          <w:color w:val="000000" w:themeColor="text1"/>
        </w:rPr>
        <w:t>) necked-up version of the 8×68mm S. The wildcat status of the .375 Hölderlin ended in 2007 when it got </w:t>
      </w:r>
      <w:hyperlink r:id="rId87" w:tooltip="C.I.P." w:history="1">
        <w:r w:rsidRPr="00BA007D">
          <w:rPr>
            <w:rStyle w:val="Hyperlink"/>
            <w:rFonts w:ascii="Arial" w:hAnsi="Arial" w:cs="Arial"/>
            <w:color w:val="000000" w:themeColor="text1"/>
            <w:u w:val="none"/>
          </w:rPr>
          <w:t>C.I.P.</w:t>
        </w:r>
      </w:hyperlink>
      <w:r w:rsidRPr="00BA007D">
        <w:rPr>
          <w:rFonts w:ascii="Arial" w:hAnsi="Arial" w:cs="Arial"/>
          <w:color w:val="000000" w:themeColor="text1"/>
        </w:rPr>
        <w:t> certified and became an officially registered and sanctioned under the </w:t>
      </w:r>
      <w:r w:rsidRPr="00BA007D">
        <w:rPr>
          <w:rFonts w:ascii="Arial" w:hAnsi="Arial" w:cs="Arial"/>
          <w:b/>
          <w:bCs/>
          <w:color w:val="000000" w:themeColor="text1"/>
        </w:rPr>
        <w:t>375 Hölderlin</w:t>
      </w:r>
      <w:r w:rsidRPr="00BA007D">
        <w:rPr>
          <w:rFonts w:ascii="Arial" w:hAnsi="Arial" w:cs="Arial"/>
          <w:color w:val="000000" w:themeColor="text1"/>
        </w:rPr>
        <w:t> designation member of the German 68 mm "family" of magnum rifle cartridges.</w:t>
      </w:r>
      <w:hyperlink r:id="rId88" w:anchor="cite_note-C.I.P._TDCC_datasheet_375_H%C3%B6lderlin-8" w:history="1">
        <w:r w:rsidRPr="00BA007D">
          <w:rPr>
            <w:rStyle w:val="cite-bracket"/>
            <w:rFonts w:ascii="Arial" w:hAnsi="Arial" w:cs="Arial"/>
            <w:color w:val="000000" w:themeColor="text1"/>
            <w:sz w:val="19"/>
            <w:szCs w:val="19"/>
            <w:vertAlign w:val="superscript"/>
          </w:rPr>
          <w:t>[</w:t>
        </w:r>
        <w:r w:rsidRPr="00BA007D">
          <w:rPr>
            <w:rStyle w:val="Hyperlink"/>
            <w:rFonts w:ascii="Arial" w:hAnsi="Arial" w:cs="Arial"/>
            <w:color w:val="000000" w:themeColor="text1"/>
            <w:sz w:val="19"/>
            <w:szCs w:val="19"/>
            <w:u w:val="none"/>
            <w:vertAlign w:val="superscript"/>
          </w:rPr>
          <w:t>8</w:t>
        </w:r>
        <w:r w:rsidRPr="00BA007D">
          <w:rPr>
            <w:rStyle w:val="cite-bracket"/>
            <w:rFonts w:ascii="Arial" w:hAnsi="Arial" w:cs="Arial"/>
            <w:color w:val="000000" w:themeColor="text1"/>
            <w:sz w:val="19"/>
            <w:szCs w:val="19"/>
            <w:vertAlign w:val="superscript"/>
          </w:rPr>
          <w:t>]</w:t>
        </w:r>
      </w:hyperlink>
      <w:r w:rsidRPr="00BA007D">
        <w:rPr>
          <w:rFonts w:ascii="Arial" w:hAnsi="Arial" w:cs="Arial"/>
          <w:color w:val="000000" w:themeColor="text1"/>
        </w:rPr>
        <w:t> If the .375 Hölderlin will become available as factory ammunition, like the older cartridge "family" members (8×68mm S and 6.5×68mm), is still unknown.</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noProof/>
          <w:color w:val="000000" w:themeColor="text1"/>
        </w:rPr>
        <w:drawing>
          <wp:inline distT="0" distB="0" distL="0" distR="0" wp14:anchorId="5178C2C9" wp14:editId="20D58AFD">
            <wp:extent cx="3810000" cy="2705100"/>
            <wp:effectExtent l="0" t="0" r="0" b="0"/>
            <wp:docPr id="1" name="Picture 1" descr="https://upload.wikimedia.org/wikipedia/commons/thumb/a/a0/.375_H%C3%B6lderlin.jpg/400px-.375_H%C3%B6lderlin.jpg">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a/a0/.375_H%C3%B6lderlin.jpg/400px-.375_H%C3%B6lderlin.jpg">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810000" cy="2705100"/>
                    </a:xfrm>
                    <a:prstGeom prst="rect">
                      <a:avLst/>
                    </a:prstGeom>
                    <a:noFill/>
                    <a:ln>
                      <a:noFill/>
                    </a:ln>
                  </pic:spPr>
                </pic:pic>
              </a:graphicData>
            </a:graphic>
          </wp:inline>
        </w:drawing>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proofErr w:type="gramStart"/>
      <w:r w:rsidRPr="00BA007D">
        <w:rPr>
          <w:rFonts w:ascii="Arial" w:hAnsi="Arial" w:cs="Arial"/>
          <w:b/>
          <w:bCs/>
          <w:color w:val="000000" w:themeColor="text1"/>
        </w:rPr>
        <w:t>.375 Hölderlin maximum C.I.P. cartridge dimensions.</w:t>
      </w:r>
      <w:proofErr w:type="gramEnd"/>
      <w:r w:rsidRPr="00BA007D">
        <w:rPr>
          <w:rFonts w:ascii="Arial" w:hAnsi="Arial" w:cs="Arial"/>
          <w:color w:val="000000" w:themeColor="text1"/>
        </w:rPr>
        <w:t> All sizes in millimetres (mm).</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Americans would define the shoulder angle at alpha/2 ≈ 14.53 degrees. The common </w:t>
      </w:r>
      <w:hyperlink r:id="rId91" w:tooltip="Rifling" w:history="1">
        <w:r w:rsidRPr="00BA007D">
          <w:rPr>
            <w:rStyle w:val="Hyperlink"/>
            <w:rFonts w:ascii="Arial" w:hAnsi="Arial" w:cs="Arial"/>
            <w:color w:val="000000" w:themeColor="text1"/>
            <w:u w:val="none"/>
          </w:rPr>
          <w:t>rifling</w:t>
        </w:r>
      </w:hyperlink>
      <w:r w:rsidRPr="00BA007D">
        <w:rPr>
          <w:rFonts w:ascii="Arial" w:hAnsi="Arial" w:cs="Arial"/>
          <w:color w:val="000000" w:themeColor="text1"/>
        </w:rPr>
        <w:t> </w:t>
      </w:r>
      <w:hyperlink r:id="rId92" w:tooltip="Twist rate" w:history="1">
        <w:r w:rsidRPr="00BA007D">
          <w:rPr>
            <w:rStyle w:val="Hyperlink"/>
            <w:rFonts w:ascii="Arial" w:hAnsi="Arial" w:cs="Arial"/>
            <w:color w:val="000000" w:themeColor="text1"/>
            <w:u w:val="none"/>
          </w:rPr>
          <w:t>twist rate</w:t>
        </w:r>
      </w:hyperlink>
      <w:r w:rsidRPr="00BA007D">
        <w:rPr>
          <w:rFonts w:ascii="Arial" w:hAnsi="Arial" w:cs="Arial"/>
          <w:color w:val="000000" w:themeColor="text1"/>
        </w:rPr>
        <w:t> for this cartridge is 305 mm (1 in 12 in), 6 grooves, Ø lands = 9.30 mm, Ø grooves = 9.55 mm, land width = 2.92 mm and the </w:t>
      </w:r>
      <w:hyperlink r:id="rId93" w:tooltip="Percussion cap" w:history="1">
        <w:r w:rsidRPr="00BA007D">
          <w:rPr>
            <w:rStyle w:val="Hyperlink"/>
            <w:rFonts w:ascii="Arial" w:hAnsi="Arial" w:cs="Arial"/>
            <w:color w:val="000000" w:themeColor="text1"/>
            <w:u w:val="none"/>
          </w:rPr>
          <w:t>primer type</w:t>
        </w:r>
      </w:hyperlink>
      <w:r w:rsidRPr="00BA007D">
        <w:rPr>
          <w:rFonts w:ascii="Arial" w:hAnsi="Arial" w:cs="Arial"/>
          <w:color w:val="000000" w:themeColor="text1"/>
        </w:rPr>
        <w:t> is large rifle magnum.</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The .375 Hölderlin has 5.65 ml (87 </w:t>
      </w:r>
      <w:hyperlink r:id="rId94" w:tooltip="Grain (measure)" w:history="1">
        <w:r w:rsidRPr="00BA007D">
          <w:rPr>
            <w:rStyle w:val="Hyperlink"/>
            <w:rFonts w:ascii="Arial" w:hAnsi="Arial" w:cs="Arial"/>
            <w:color w:val="000000" w:themeColor="text1"/>
            <w:u w:val="none"/>
          </w:rPr>
          <w:t>grains</w:t>
        </w:r>
      </w:hyperlink>
      <w:r w:rsidRPr="00BA007D">
        <w:rPr>
          <w:rFonts w:ascii="Arial" w:hAnsi="Arial" w:cs="Arial"/>
          <w:color w:val="000000" w:themeColor="text1"/>
        </w:rPr>
        <w:t>) H</w:t>
      </w:r>
      <w:r w:rsidRPr="00BA007D">
        <w:rPr>
          <w:rFonts w:ascii="Arial" w:hAnsi="Arial" w:cs="Arial"/>
          <w:color w:val="000000" w:themeColor="text1"/>
          <w:sz w:val="19"/>
          <w:szCs w:val="19"/>
          <w:vertAlign w:val="subscript"/>
        </w:rPr>
        <w:t>2</w:t>
      </w:r>
      <w:r w:rsidRPr="00BA007D">
        <w:rPr>
          <w:rFonts w:ascii="Arial" w:hAnsi="Arial" w:cs="Arial"/>
          <w:color w:val="000000" w:themeColor="text1"/>
        </w:rPr>
        <w:t xml:space="preserve">O cartridge case capacity. According to the official C.I.P. guidelines, the .375 Hölderlin case can handle up to 380 </w:t>
      </w:r>
      <w:proofErr w:type="spellStart"/>
      <w:r w:rsidRPr="00BA007D">
        <w:rPr>
          <w:rFonts w:ascii="Arial" w:hAnsi="Arial" w:cs="Arial"/>
          <w:color w:val="000000" w:themeColor="text1"/>
        </w:rPr>
        <w:t>MPa</w:t>
      </w:r>
      <w:proofErr w:type="spellEnd"/>
      <w:r w:rsidRPr="00BA007D">
        <w:rPr>
          <w:rFonts w:ascii="Arial" w:hAnsi="Arial" w:cs="Arial"/>
          <w:color w:val="000000" w:themeColor="text1"/>
        </w:rPr>
        <w:t xml:space="preserve"> </w:t>
      </w:r>
      <w:proofErr w:type="spellStart"/>
      <w:r w:rsidRPr="00BA007D">
        <w:rPr>
          <w:rFonts w:ascii="Arial" w:hAnsi="Arial" w:cs="Arial"/>
          <w:color w:val="000000" w:themeColor="text1"/>
        </w:rPr>
        <w:t>piezo</w:t>
      </w:r>
      <w:proofErr w:type="spellEnd"/>
      <w:r w:rsidRPr="00BA007D">
        <w:rPr>
          <w:rFonts w:ascii="Arial" w:hAnsi="Arial" w:cs="Arial"/>
          <w:color w:val="000000" w:themeColor="text1"/>
        </w:rPr>
        <w:t xml:space="preserve"> pressure.</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 xml:space="preserve">According to the creator of the .375 Hölderlin, </w:t>
      </w:r>
      <w:proofErr w:type="spellStart"/>
      <w:r w:rsidRPr="00BA007D">
        <w:rPr>
          <w:rFonts w:ascii="Arial" w:hAnsi="Arial" w:cs="Arial"/>
          <w:color w:val="000000" w:themeColor="text1"/>
        </w:rPr>
        <w:t>Mr.</w:t>
      </w:r>
      <w:proofErr w:type="spellEnd"/>
      <w:r w:rsidRPr="00BA007D">
        <w:rPr>
          <w:rFonts w:ascii="Arial" w:hAnsi="Arial" w:cs="Arial"/>
          <w:color w:val="000000" w:themeColor="text1"/>
        </w:rPr>
        <w:t xml:space="preserve"> C. Otterbein, the idea behind the .375 Hölderlin was to develop a big-game cartridge based on a German cartridge case for standard-sized Mauser 98 bolt-action rifles. The ballistic performance had to be close to or equal the performance of the </w:t>
      </w:r>
      <w:hyperlink r:id="rId95" w:tooltip=".375 H&amp;H Magnum" w:history="1">
        <w:r w:rsidRPr="00BA007D">
          <w:rPr>
            <w:rStyle w:val="Hyperlink"/>
            <w:rFonts w:ascii="Arial" w:hAnsi="Arial" w:cs="Arial"/>
            <w:color w:val="000000" w:themeColor="text1"/>
            <w:u w:val="none"/>
          </w:rPr>
          <w:t>.375 Holland &amp; Holland Magnum</w:t>
        </w:r>
      </w:hyperlink>
      <w:r w:rsidRPr="00BA007D">
        <w:rPr>
          <w:rFonts w:ascii="Arial" w:hAnsi="Arial" w:cs="Arial"/>
          <w:color w:val="000000" w:themeColor="text1"/>
        </w:rPr>
        <w:t xml:space="preserve">. The 8×68mm S was chosen as parent case, since it offers enough case capacity, and a competent gunsmith can relatively easily </w:t>
      </w:r>
      <w:proofErr w:type="spellStart"/>
      <w:r w:rsidRPr="00BA007D">
        <w:rPr>
          <w:rFonts w:ascii="Arial" w:hAnsi="Arial" w:cs="Arial"/>
          <w:color w:val="000000" w:themeColor="text1"/>
        </w:rPr>
        <w:t>rechamber</w:t>
      </w:r>
      <w:proofErr w:type="spellEnd"/>
      <w:r w:rsidRPr="00BA007D">
        <w:rPr>
          <w:rFonts w:ascii="Arial" w:hAnsi="Arial" w:cs="Arial"/>
          <w:color w:val="000000" w:themeColor="text1"/>
        </w:rPr>
        <w:t xml:space="preserve"> a standard Mauser 98 rifle to </w:t>
      </w:r>
      <w:r w:rsidRPr="00BA007D">
        <w:rPr>
          <w:rFonts w:ascii="Arial" w:hAnsi="Arial" w:cs="Arial"/>
          <w:color w:val="000000" w:themeColor="text1"/>
        </w:rPr>
        <w:lastRenderedPageBreak/>
        <w:t>accept 8×68mm S-based cartridges. To keep costs down and promote an acceptable recoil level blowing out, the parent case was renounced.</w:t>
      </w:r>
    </w:p>
    <w:p w:rsidR="00BA007D" w:rsidRPr="00BA007D" w:rsidRDefault="00BA007D" w:rsidP="00BA007D">
      <w:pPr>
        <w:pStyle w:val="Heading3"/>
        <w:shd w:val="clear" w:color="auto" w:fill="FFFFFF"/>
        <w:spacing w:before="0" w:after="60"/>
        <w:rPr>
          <w:rFonts w:ascii="inherit" w:hAnsi="inherit" w:cs="Arial"/>
          <w:color w:val="000000" w:themeColor="text1"/>
        </w:rPr>
      </w:pPr>
    </w:p>
    <w:p w:rsidR="00BA007D" w:rsidRPr="00BA007D" w:rsidRDefault="00BA007D" w:rsidP="00BA007D">
      <w:pPr>
        <w:pStyle w:val="Heading3"/>
        <w:shd w:val="clear" w:color="auto" w:fill="FFFFFF"/>
        <w:spacing w:before="0" w:after="60"/>
        <w:rPr>
          <w:rFonts w:ascii="inherit" w:hAnsi="inherit" w:cs="Arial"/>
          <w:color w:val="000000" w:themeColor="text1"/>
        </w:rPr>
      </w:pPr>
    </w:p>
    <w:p w:rsidR="00BA007D" w:rsidRPr="00BA007D" w:rsidRDefault="00BA007D" w:rsidP="00BA007D">
      <w:pPr>
        <w:pStyle w:val="Heading3"/>
        <w:shd w:val="clear" w:color="auto" w:fill="FFFFFF"/>
        <w:spacing w:before="0" w:after="60"/>
        <w:rPr>
          <w:rFonts w:ascii="Arial" w:eastAsia="Times New Roman" w:hAnsi="Arial" w:cs="Arial"/>
          <w:bCs w:val="0"/>
          <w:color w:val="000000" w:themeColor="text1"/>
          <w:sz w:val="24"/>
          <w:szCs w:val="24"/>
          <w:lang w:eastAsia="en-ZA"/>
        </w:rPr>
      </w:pPr>
      <w:r w:rsidRPr="00BA007D">
        <w:rPr>
          <w:rFonts w:ascii="Arial" w:eastAsia="Times New Roman" w:hAnsi="Arial" w:cs="Arial"/>
          <w:bCs w:val="0"/>
          <w:color w:val="000000" w:themeColor="text1"/>
          <w:sz w:val="24"/>
          <w:szCs w:val="24"/>
          <w:lang w:eastAsia="en-ZA"/>
        </w:rPr>
        <w:t>Wildcats</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Cartridges that are not officially registered with nor sanctioned by </w:t>
      </w:r>
      <w:hyperlink r:id="rId96" w:tooltip="C.I.P." w:history="1">
        <w:r w:rsidRPr="00BA007D">
          <w:rPr>
            <w:rStyle w:val="Hyperlink"/>
            <w:rFonts w:ascii="Arial" w:hAnsi="Arial" w:cs="Arial"/>
            <w:color w:val="000000" w:themeColor="text1"/>
            <w:u w:val="none"/>
          </w:rPr>
          <w:t>C.I.P.</w:t>
        </w:r>
      </w:hyperlink>
      <w:r w:rsidRPr="00BA007D">
        <w:rPr>
          <w:rFonts w:ascii="Arial" w:hAnsi="Arial" w:cs="Arial"/>
          <w:color w:val="000000" w:themeColor="text1"/>
        </w:rPr>
        <w:t> (</w:t>
      </w:r>
      <w:hyperlink r:id="rId97" w:tooltip="Commission Internationale Permanente pour l'Epreuve des Armes à Feu Portatives" w:history="1">
        <w:r w:rsidRPr="00BA007D">
          <w:rPr>
            <w:rStyle w:val="Hyperlink"/>
            <w:rFonts w:ascii="Arial" w:hAnsi="Arial" w:cs="Arial"/>
            <w:color w:val="000000" w:themeColor="text1"/>
            <w:u w:val="none"/>
          </w:rPr>
          <w:t xml:space="preserve">Commission </w:t>
        </w:r>
        <w:proofErr w:type="spellStart"/>
        <w:r w:rsidRPr="00BA007D">
          <w:rPr>
            <w:rStyle w:val="Hyperlink"/>
            <w:rFonts w:ascii="Arial" w:hAnsi="Arial" w:cs="Arial"/>
            <w:color w:val="000000" w:themeColor="text1"/>
            <w:u w:val="none"/>
          </w:rPr>
          <w:t>Internationale</w:t>
        </w:r>
        <w:proofErr w:type="spellEnd"/>
        <w:r w:rsidRPr="00BA007D">
          <w:rPr>
            <w:rStyle w:val="Hyperlink"/>
            <w:rFonts w:ascii="Arial" w:hAnsi="Arial" w:cs="Arial"/>
            <w:color w:val="000000" w:themeColor="text1"/>
            <w:u w:val="none"/>
          </w:rPr>
          <w:t xml:space="preserve"> Permanente pour </w:t>
        </w:r>
        <w:proofErr w:type="spellStart"/>
        <w:r w:rsidRPr="00BA007D">
          <w:rPr>
            <w:rStyle w:val="Hyperlink"/>
            <w:rFonts w:ascii="Arial" w:hAnsi="Arial" w:cs="Arial"/>
            <w:color w:val="000000" w:themeColor="text1"/>
            <w:u w:val="none"/>
          </w:rPr>
          <w:t>l'Epreuve</w:t>
        </w:r>
        <w:proofErr w:type="spellEnd"/>
        <w:r w:rsidRPr="00BA007D">
          <w:rPr>
            <w:rStyle w:val="Hyperlink"/>
            <w:rFonts w:ascii="Arial" w:hAnsi="Arial" w:cs="Arial"/>
            <w:color w:val="000000" w:themeColor="text1"/>
            <w:u w:val="none"/>
          </w:rPr>
          <w:t xml:space="preserve"> des </w:t>
        </w:r>
        <w:proofErr w:type="spellStart"/>
        <w:r w:rsidRPr="00BA007D">
          <w:rPr>
            <w:rStyle w:val="Hyperlink"/>
            <w:rFonts w:ascii="Arial" w:hAnsi="Arial" w:cs="Arial"/>
            <w:color w:val="000000" w:themeColor="text1"/>
            <w:u w:val="none"/>
          </w:rPr>
          <w:t>Armes</w:t>
        </w:r>
        <w:proofErr w:type="spellEnd"/>
        <w:r w:rsidRPr="00BA007D">
          <w:rPr>
            <w:rStyle w:val="Hyperlink"/>
            <w:rFonts w:ascii="Arial" w:hAnsi="Arial" w:cs="Arial"/>
            <w:color w:val="000000" w:themeColor="text1"/>
            <w:u w:val="none"/>
          </w:rPr>
          <w:t xml:space="preserve"> à </w:t>
        </w:r>
        <w:proofErr w:type="spellStart"/>
        <w:r w:rsidRPr="00BA007D">
          <w:rPr>
            <w:rStyle w:val="Hyperlink"/>
            <w:rFonts w:ascii="Arial" w:hAnsi="Arial" w:cs="Arial"/>
            <w:color w:val="000000" w:themeColor="text1"/>
            <w:u w:val="none"/>
          </w:rPr>
          <w:t>Feu</w:t>
        </w:r>
        <w:proofErr w:type="spellEnd"/>
        <w:r w:rsidRPr="00BA007D">
          <w:rPr>
            <w:rStyle w:val="Hyperlink"/>
            <w:rFonts w:ascii="Arial" w:hAnsi="Arial" w:cs="Arial"/>
            <w:color w:val="000000" w:themeColor="text1"/>
            <w:u w:val="none"/>
          </w:rPr>
          <w:t xml:space="preserve"> </w:t>
        </w:r>
        <w:proofErr w:type="spellStart"/>
        <w:r w:rsidRPr="00BA007D">
          <w:rPr>
            <w:rStyle w:val="Hyperlink"/>
            <w:rFonts w:ascii="Arial" w:hAnsi="Arial" w:cs="Arial"/>
            <w:color w:val="000000" w:themeColor="text1"/>
            <w:u w:val="none"/>
          </w:rPr>
          <w:t>Portatives</w:t>
        </w:r>
        <w:proofErr w:type="spellEnd"/>
      </w:hyperlink>
      <w:r w:rsidRPr="00BA007D">
        <w:rPr>
          <w:rFonts w:ascii="Arial" w:hAnsi="Arial" w:cs="Arial"/>
          <w:color w:val="000000" w:themeColor="text1"/>
        </w:rPr>
        <w:t>) or its American equivalent, </w:t>
      </w:r>
      <w:hyperlink r:id="rId98" w:tooltip="SAAMI" w:history="1">
        <w:r w:rsidRPr="00BA007D">
          <w:rPr>
            <w:rStyle w:val="Hyperlink"/>
            <w:rFonts w:ascii="Arial" w:hAnsi="Arial" w:cs="Arial"/>
            <w:color w:val="000000" w:themeColor="text1"/>
            <w:u w:val="none"/>
          </w:rPr>
          <w:t>SAAMI</w:t>
        </w:r>
      </w:hyperlink>
      <w:r w:rsidRPr="00BA007D">
        <w:rPr>
          <w:rFonts w:ascii="Arial" w:hAnsi="Arial" w:cs="Arial"/>
          <w:color w:val="000000" w:themeColor="text1"/>
        </w:rPr>
        <w:t> (Sporting Arms and Ammunition Manufacturers’ Institute) are generally known as </w:t>
      </w:r>
      <w:hyperlink r:id="rId99" w:tooltip="Wildcat cartridge" w:history="1">
        <w:r w:rsidRPr="00BA007D">
          <w:rPr>
            <w:rStyle w:val="Hyperlink"/>
            <w:rFonts w:ascii="Arial" w:hAnsi="Arial" w:cs="Arial"/>
            <w:color w:val="000000" w:themeColor="text1"/>
            <w:u w:val="none"/>
          </w:rPr>
          <w:t>wildcats</w:t>
        </w:r>
      </w:hyperlink>
      <w:r w:rsidRPr="00BA007D">
        <w:rPr>
          <w:rFonts w:ascii="Arial" w:hAnsi="Arial" w:cs="Arial"/>
          <w:color w:val="000000" w:themeColor="text1"/>
        </w:rPr>
        <w:t xml:space="preserve">. By blowing out standard factory cases the wildcatter generally hopes to gain extra muzzle velocity by increasing the case capacity of the factory parent cartridge case by a few </w:t>
      </w:r>
      <w:proofErr w:type="spellStart"/>
      <w:r w:rsidRPr="00BA007D">
        <w:rPr>
          <w:rFonts w:ascii="Arial" w:hAnsi="Arial" w:cs="Arial"/>
          <w:color w:val="000000" w:themeColor="text1"/>
        </w:rPr>
        <w:t>percent</w:t>
      </w:r>
      <w:proofErr w:type="spellEnd"/>
      <w:r w:rsidRPr="00BA007D">
        <w:rPr>
          <w:rFonts w:ascii="Arial" w:hAnsi="Arial" w:cs="Arial"/>
          <w:color w:val="000000" w:themeColor="text1"/>
        </w:rPr>
        <w:t xml:space="preserve">. Practically there can be some muzzle velocity gained by this method, but the measured results between parent cartridges and their 'improved' wildcat offspring is often marginal. Besides changing the shape and internal volume of the parent cartridge case, wildcatters also can change the original </w:t>
      </w:r>
      <w:r w:rsidRPr="00BA007D">
        <w:rPr>
          <w:rFonts w:ascii="Arial" w:hAnsi="Arial" w:cs="Arial"/>
          <w:color w:val="000000" w:themeColor="text1"/>
        </w:rPr>
        <w:t>calibre</w:t>
      </w:r>
      <w:r w:rsidRPr="00BA007D">
        <w:rPr>
          <w:rFonts w:ascii="Arial" w:hAnsi="Arial" w:cs="Arial"/>
          <w:color w:val="000000" w:themeColor="text1"/>
        </w:rPr>
        <w:t xml:space="preserve">. A reason to change the original </w:t>
      </w:r>
      <w:r w:rsidRPr="00BA007D">
        <w:rPr>
          <w:rFonts w:ascii="Arial" w:hAnsi="Arial" w:cs="Arial"/>
          <w:color w:val="000000" w:themeColor="text1"/>
        </w:rPr>
        <w:t>calibre</w:t>
      </w:r>
      <w:r w:rsidRPr="00BA007D">
        <w:rPr>
          <w:rFonts w:ascii="Arial" w:hAnsi="Arial" w:cs="Arial"/>
          <w:color w:val="000000" w:themeColor="text1"/>
        </w:rPr>
        <w:t xml:space="preserve"> can be to comply with a minimal permitted </w:t>
      </w:r>
      <w:r w:rsidRPr="00BA007D">
        <w:rPr>
          <w:rFonts w:ascii="Arial" w:hAnsi="Arial" w:cs="Arial"/>
          <w:color w:val="000000" w:themeColor="text1"/>
        </w:rPr>
        <w:t>calibre</w:t>
      </w:r>
      <w:r w:rsidRPr="00BA007D">
        <w:rPr>
          <w:rFonts w:ascii="Arial" w:hAnsi="Arial" w:cs="Arial"/>
          <w:color w:val="000000" w:themeColor="text1"/>
        </w:rPr>
        <w:t xml:space="preserve"> or bullet weight for the legal hunting of certain species of game.</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 xml:space="preserve">Wildcats are not governed by C.I.P. or SAAMI rules so wildcatters can capitalize the achievable high operating pressures. It is often reported that modern 68 mm RWS brass can tolerate up to 500 </w:t>
      </w:r>
      <w:proofErr w:type="spellStart"/>
      <w:r w:rsidRPr="00BA007D">
        <w:rPr>
          <w:rFonts w:ascii="Arial" w:hAnsi="Arial" w:cs="Arial"/>
          <w:color w:val="000000" w:themeColor="text1"/>
        </w:rPr>
        <w:t>MPa</w:t>
      </w:r>
      <w:proofErr w:type="spellEnd"/>
      <w:r w:rsidRPr="00BA007D">
        <w:rPr>
          <w:rFonts w:ascii="Arial" w:hAnsi="Arial" w:cs="Arial"/>
          <w:color w:val="000000" w:themeColor="text1"/>
        </w:rPr>
        <w:t xml:space="preserve"> (72519 psi) </w:t>
      </w:r>
      <w:proofErr w:type="spellStart"/>
      <w:r w:rsidRPr="00BA007D">
        <w:rPr>
          <w:rFonts w:ascii="Arial" w:hAnsi="Arial" w:cs="Arial"/>
          <w:color w:val="000000" w:themeColor="text1"/>
        </w:rPr>
        <w:t>piezo</w:t>
      </w:r>
      <w:proofErr w:type="spellEnd"/>
      <w:r w:rsidRPr="00BA007D">
        <w:rPr>
          <w:rFonts w:ascii="Arial" w:hAnsi="Arial" w:cs="Arial"/>
          <w:color w:val="000000" w:themeColor="text1"/>
        </w:rPr>
        <w:t xml:space="preserve"> pressure. Because the 8×68mm S offers an exceptional sturdy, pressure resistant cartridge case that can relatively easily be reloaded with primers, powder and bullets and hence be reused several times it has become quite popular amongst wildcatters. With the 8×68mm S as the parent case wildcatters have created .25×68, .270×68, 7×68mm, .30×68, .338×68, .375×68 or .416×68 variants. Improved or blown out 68 mm cartridge designs are reported to come performance wise close to the </w:t>
      </w:r>
      <w:hyperlink r:id="rId100" w:tooltip="8mm Remington Magnum" w:history="1">
        <w:r w:rsidRPr="00BA007D">
          <w:rPr>
            <w:rStyle w:val="Hyperlink"/>
            <w:rFonts w:ascii="Arial" w:hAnsi="Arial" w:cs="Arial"/>
            <w:color w:val="000000" w:themeColor="text1"/>
            <w:u w:val="none"/>
          </w:rPr>
          <w:t>8mm Remington Magnum</w:t>
        </w:r>
      </w:hyperlink>
      <w:r w:rsidRPr="00BA007D">
        <w:rPr>
          <w:rFonts w:ascii="Arial" w:hAnsi="Arial" w:cs="Arial"/>
          <w:color w:val="000000" w:themeColor="text1"/>
        </w:rPr>
        <w:t> which has about 14% more case capacity then the standard 8×68mm S.</w:t>
      </w:r>
    </w:p>
    <w:p w:rsidR="00BA007D" w:rsidRPr="00BA007D" w:rsidRDefault="00BA007D" w:rsidP="00BA007D">
      <w:pPr>
        <w:pStyle w:val="NormalWeb"/>
        <w:shd w:val="clear" w:color="auto" w:fill="FFFFFF"/>
        <w:spacing w:before="120" w:beforeAutospacing="0" w:after="240" w:afterAutospacing="0"/>
        <w:rPr>
          <w:rFonts w:ascii="Arial" w:hAnsi="Arial" w:cs="Arial"/>
          <w:color w:val="000000" w:themeColor="text1"/>
        </w:rPr>
      </w:pPr>
      <w:r w:rsidRPr="00BA007D">
        <w:rPr>
          <w:rFonts w:ascii="Arial" w:hAnsi="Arial" w:cs="Arial"/>
          <w:color w:val="000000" w:themeColor="text1"/>
        </w:rPr>
        <w:t xml:space="preserve">Examples of 8×68mm S based wildcats are the relatively well known American 7 mm and .30 </w:t>
      </w:r>
      <w:r w:rsidRPr="00BA007D">
        <w:rPr>
          <w:rFonts w:ascii="Arial" w:hAnsi="Arial" w:cs="Arial"/>
          <w:color w:val="000000" w:themeColor="text1"/>
        </w:rPr>
        <w:t>calibre</w:t>
      </w:r>
      <w:r w:rsidRPr="00BA007D">
        <w:rPr>
          <w:rFonts w:ascii="Arial" w:hAnsi="Arial" w:cs="Arial"/>
          <w:color w:val="000000" w:themeColor="text1"/>
        </w:rPr>
        <w:t xml:space="preserve"> Boo Boo and 7 mm and .30 HV wildcats. The Boo </w:t>
      </w:r>
      <w:proofErr w:type="spellStart"/>
      <w:r w:rsidRPr="00BA007D">
        <w:rPr>
          <w:rFonts w:ascii="Arial" w:hAnsi="Arial" w:cs="Arial"/>
          <w:color w:val="000000" w:themeColor="text1"/>
        </w:rPr>
        <w:t>Boo</w:t>
      </w:r>
      <w:proofErr w:type="spellEnd"/>
      <w:r w:rsidRPr="00BA007D">
        <w:rPr>
          <w:rFonts w:ascii="Arial" w:hAnsi="Arial" w:cs="Arial"/>
          <w:color w:val="000000" w:themeColor="text1"/>
        </w:rPr>
        <w:t xml:space="preserve"> wildcats were developed for long range target shooting where participants usually </w:t>
      </w:r>
      <w:hyperlink r:id="rId101" w:tooltip="Handload" w:history="1">
        <w:r w:rsidRPr="00BA007D">
          <w:rPr>
            <w:rStyle w:val="Hyperlink"/>
            <w:rFonts w:ascii="Arial" w:hAnsi="Arial" w:cs="Arial"/>
            <w:color w:val="000000" w:themeColor="text1"/>
            <w:u w:val="none"/>
          </w:rPr>
          <w:t xml:space="preserve">hand </w:t>
        </w:r>
        <w:proofErr w:type="gramStart"/>
        <w:r w:rsidRPr="00BA007D">
          <w:rPr>
            <w:rStyle w:val="Hyperlink"/>
            <w:rFonts w:ascii="Arial" w:hAnsi="Arial" w:cs="Arial"/>
            <w:color w:val="000000" w:themeColor="text1"/>
            <w:u w:val="none"/>
          </w:rPr>
          <w:t>load</w:t>
        </w:r>
        <w:proofErr w:type="gramEnd"/>
      </w:hyperlink>
      <w:r w:rsidRPr="00BA007D">
        <w:rPr>
          <w:rFonts w:ascii="Arial" w:hAnsi="Arial" w:cs="Arial"/>
          <w:color w:val="000000" w:themeColor="text1"/>
        </w:rPr>
        <w:t> their </w:t>
      </w:r>
      <w:hyperlink r:id="rId102" w:tooltip="Ammunition" w:history="1">
        <w:r w:rsidRPr="00BA007D">
          <w:rPr>
            <w:rStyle w:val="Hyperlink"/>
            <w:rFonts w:ascii="Arial" w:hAnsi="Arial" w:cs="Arial"/>
            <w:color w:val="000000" w:themeColor="text1"/>
            <w:u w:val="none"/>
          </w:rPr>
          <w:t>ammunition</w:t>
        </w:r>
      </w:hyperlink>
      <w:r w:rsidRPr="00BA007D">
        <w:rPr>
          <w:rFonts w:ascii="Arial" w:hAnsi="Arial" w:cs="Arial"/>
          <w:color w:val="000000" w:themeColor="text1"/>
        </w:rPr>
        <w:t xml:space="preserve">. Several 1,000 yard shooting competitions have been won with Boo Boo wildcats. A wildcat from Europe that uses the 8×68mm S as its parent case is the .30 Kovacs. It was designed in 1996 by Stefan </w:t>
      </w:r>
      <w:proofErr w:type="spellStart"/>
      <w:r w:rsidRPr="00BA007D">
        <w:rPr>
          <w:rFonts w:ascii="Arial" w:hAnsi="Arial" w:cs="Arial"/>
          <w:color w:val="000000" w:themeColor="text1"/>
        </w:rPr>
        <w:t>Kovács</w:t>
      </w:r>
      <w:proofErr w:type="spellEnd"/>
      <w:r w:rsidRPr="00BA007D">
        <w:rPr>
          <w:rFonts w:ascii="Arial" w:hAnsi="Arial" w:cs="Arial"/>
          <w:color w:val="000000" w:themeColor="text1"/>
        </w:rPr>
        <w:t>, Austria-7041 Wulkaprodersdorf. The .30 Kovacs has much more powder-room (longer L2, wider P2, 40 degree Ackley-shoulder) then its parental case. It falls powder-room-wise between the </w:t>
      </w:r>
      <w:hyperlink r:id="rId103" w:tooltip=".300 Winchester Magnum" w:history="1">
        <w:r w:rsidRPr="00BA007D">
          <w:rPr>
            <w:rStyle w:val="Hyperlink"/>
            <w:rFonts w:ascii="Arial" w:hAnsi="Arial" w:cs="Arial"/>
            <w:color w:val="000000" w:themeColor="text1"/>
            <w:u w:val="none"/>
          </w:rPr>
          <w:t>.300 Winchester Magnum</w:t>
        </w:r>
      </w:hyperlink>
      <w:r w:rsidRPr="00BA007D">
        <w:rPr>
          <w:rFonts w:ascii="Arial" w:hAnsi="Arial" w:cs="Arial"/>
          <w:color w:val="000000" w:themeColor="text1"/>
        </w:rPr>
        <w:t> and </w:t>
      </w:r>
      <w:hyperlink r:id="rId104" w:tooltip=".300 Weatherby Magnum" w:history="1">
        <w:r w:rsidRPr="00BA007D">
          <w:rPr>
            <w:rStyle w:val="Hyperlink"/>
            <w:rFonts w:ascii="Arial" w:hAnsi="Arial" w:cs="Arial"/>
            <w:color w:val="000000" w:themeColor="text1"/>
            <w:u w:val="none"/>
          </w:rPr>
          <w:t xml:space="preserve">.300 </w:t>
        </w:r>
        <w:proofErr w:type="spellStart"/>
        <w:r w:rsidRPr="00BA007D">
          <w:rPr>
            <w:rStyle w:val="Hyperlink"/>
            <w:rFonts w:ascii="Arial" w:hAnsi="Arial" w:cs="Arial"/>
            <w:color w:val="000000" w:themeColor="text1"/>
            <w:u w:val="none"/>
          </w:rPr>
          <w:t>Weatherby</w:t>
        </w:r>
        <w:proofErr w:type="spellEnd"/>
        <w:r w:rsidRPr="00BA007D">
          <w:rPr>
            <w:rStyle w:val="Hyperlink"/>
            <w:rFonts w:ascii="Arial" w:hAnsi="Arial" w:cs="Arial"/>
            <w:color w:val="000000" w:themeColor="text1"/>
            <w:u w:val="none"/>
          </w:rPr>
          <w:t xml:space="preserve"> Magnum</w:t>
        </w:r>
      </w:hyperlink>
      <w:r w:rsidRPr="00BA007D">
        <w:rPr>
          <w:rFonts w:ascii="Arial" w:hAnsi="Arial" w:cs="Arial"/>
          <w:color w:val="000000" w:themeColor="text1"/>
        </w:rPr>
        <w:t> but has energy and velocity falling between </w:t>
      </w:r>
      <w:hyperlink r:id="rId105" w:tooltip=".300 Weatherby Magnum" w:history="1">
        <w:r w:rsidRPr="00BA007D">
          <w:rPr>
            <w:rStyle w:val="Hyperlink"/>
            <w:rFonts w:ascii="Arial" w:hAnsi="Arial" w:cs="Arial"/>
            <w:color w:val="000000" w:themeColor="text1"/>
            <w:u w:val="none"/>
          </w:rPr>
          <w:t xml:space="preserve">.300 </w:t>
        </w:r>
        <w:proofErr w:type="spellStart"/>
        <w:r w:rsidRPr="00BA007D">
          <w:rPr>
            <w:rStyle w:val="Hyperlink"/>
            <w:rFonts w:ascii="Arial" w:hAnsi="Arial" w:cs="Arial"/>
            <w:color w:val="000000" w:themeColor="text1"/>
            <w:u w:val="none"/>
          </w:rPr>
          <w:t>Weatherby</w:t>
        </w:r>
        <w:proofErr w:type="spellEnd"/>
        <w:r w:rsidRPr="00BA007D">
          <w:rPr>
            <w:rStyle w:val="Hyperlink"/>
            <w:rFonts w:ascii="Arial" w:hAnsi="Arial" w:cs="Arial"/>
            <w:color w:val="000000" w:themeColor="text1"/>
            <w:u w:val="none"/>
          </w:rPr>
          <w:t xml:space="preserve"> Magnum</w:t>
        </w:r>
      </w:hyperlink>
      <w:r w:rsidRPr="00BA007D">
        <w:rPr>
          <w:rFonts w:ascii="Arial" w:hAnsi="Arial" w:cs="Arial"/>
          <w:color w:val="000000" w:themeColor="text1"/>
        </w:rPr>
        <w:t> and the </w:t>
      </w:r>
      <w:hyperlink r:id="rId106" w:tooltip=".300 Remington Ultra Magnum" w:history="1">
        <w:r w:rsidRPr="00BA007D">
          <w:rPr>
            <w:rStyle w:val="Hyperlink"/>
            <w:rFonts w:ascii="Arial" w:hAnsi="Arial" w:cs="Arial"/>
            <w:color w:val="000000" w:themeColor="text1"/>
            <w:u w:val="none"/>
          </w:rPr>
          <w:t>.300 Remington Ultra Magnum</w:t>
        </w:r>
      </w:hyperlink>
      <w:r w:rsidRPr="00BA007D">
        <w:rPr>
          <w:rFonts w:ascii="Arial" w:hAnsi="Arial" w:cs="Arial"/>
          <w:color w:val="000000" w:themeColor="text1"/>
        </w:rPr>
        <w:t xml:space="preserve">. This wildcat cartridge will be fitted only by </w:t>
      </w:r>
      <w:proofErr w:type="spellStart"/>
      <w:r w:rsidRPr="00BA007D">
        <w:rPr>
          <w:rFonts w:ascii="Arial" w:hAnsi="Arial" w:cs="Arial"/>
          <w:color w:val="000000" w:themeColor="text1"/>
        </w:rPr>
        <w:t>Büchsenmachermeister</w:t>
      </w:r>
      <w:proofErr w:type="spellEnd"/>
      <w:r w:rsidRPr="00BA007D">
        <w:rPr>
          <w:rFonts w:ascii="Arial" w:hAnsi="Arial" w:cs="Arial"/>
          <w:color w:val="000000" w:themeColor="text1"/>
        </w:rPr>
        <w:t xml:space="preserve"> </w:t>
      </w:r>
      <w:proofErr w:type="spellStart"/>
      <w:r w:rsidRPr="00BA007D">
        <w:rPr>
          <w:rFonts w:ascii="Arial" w:hAnsi="Arial" w:cs="Arial"/>
          <w:color w:val="000000" w:themeColor="text1"/>
        </w:rPr>
        <w:t>Egon</w:t>
      </w:r>
      <w:proofErr w:type="spellEnd"/>
      <w:r w:rsidRPr="00BA007D">
        <w:rPr>
          <w:rFonts w:ascii="Arial" w:hAnsi="Arial" w:cs="Arial"/>
          <w:color w:val="000000" w:themeColor="text1"/>
        </w:rPr>
        <w:t xml:space="preserve"> </w:t>
      </w:r>
      <w:proofErr w:type="spellStart"/>
      <w:r w:rsidRPr="00BA007D">
        <w:rPr>
          <w:rFonts w:ascii="Arial" w:hAnsi="Arial" w:cs="Arial"/>
          <w:color w:val="000000" w:themeColor="text1"/>
        </w:rPr>
        <w:t>Kriebernegg</w:t>
      </w:r>
      <w:proofErr w:type="spellEnd"/>
      <w:r w:rsidRPr="00BA007D">
        <w:rPr>
          <w:rFonts w:ascii="Arial" w:hAnsi="Arial" w:cs="Arial"/>
          <w:color w:val="000000" w:themeColor="text1"/>
        </w:rPr>
        <w:t xml:space="preserve">. Another European wildcat based on the 8×68mm S is the .300 Styria </w:t>
      </w:r>
      <w:proofErr w:type="gramStart"/>
      <w:r w:rsidRPr="00BA007D">
        <w:rPr>
          <w:rFonts w:ascii="Arial" w:hAnsi="Arial" w:cs="Arial"/>
          <w:color w:val="000000" w:themeColor="text1"/>
        </w:rPr>
        <w:t>Magnum</w:t>
      </w:r>
      <w:proofErr w:type="gramEnd"/>
      <w:r w:rsidRPr="00BA007D">
        <w:rPr>
          <w:rFonts w:ascii="Arial" w:hAnsi="Arial" w:cs="Arial"/>
          <w:color w:val="000000" w:themeColor="text1"/>
        </w:rPr>
        <w:t xml:space="preserve">. It was developed by </w:t>
      </w:r>
      <w:proofErr w:type="spellStart"/>
      <w:r w:rsidRPr="00BA007D">
        <w:rPr>
          <w:rFonts w:ascii="Arial" w:hAnsi="Arial" w:cs="Arial"/>
          <w:color w:val="000000" w:themeColor="text1"/>
        </w:rPr>
        <w:t>Ing</w:t>
      </w:r>
      <w:proofErr w:type="spellEnd"/>
      <w:r w:rsidRPr="00BA007D">
        <w:rPr>
          <w:rFonts w:ascii="Arial" w:hAnsi="Arial" w:cs="Arial"/>
          <w:color w:val="000000" w:themeColor="text1"/>
        </w:rPr>
        <w:t xml:space="preserve">. Michael W. </w:t>
      </w:r>
      <w:proofErr w:type="spellStart"/>
      <w:r w:rsidRPr="00BA007D">
        <w:rPr>
          <w:rFonts w:ascii="Arial" w:hAnsi="Arial" w:cs="Arial"/>
          <w:color w:val="000000" w:themeColor="text1"/>
        </w:rPr>
        <w:t>Mayerl</w:t>
      </w:r>
      <w:proofErr w:type="spellEnd"/>
      <w:r w:rsidRPr="00BA007D">
        <w:rPr>
          <w:rFonts w:ascii="Arial" w:hAnsi="Arial" w:cs="Arial"/>
          <w:color w:val="000000" w:themeColor="text1"/>
        </w:rPr>
        <w:t xml:space="preserve"> from the Styria Arms </w:t>
      </w:r>
      <w:proofErr w:type="gramStart"/>
      <w:r w:rsidRPr="00BA007D">
        <w:rPr>
          <w:rFonts w:ascii="Arial" w:hAnsi="Arial" w:cs="Arial"/>
          <w:color w:val="000000" w:themeColor="text1"/>
        </w:rPr>
        <w:t>compan</w:t>
      </w:r>
      <w:r>
        <w:rPr>
          <w:rFonts w:ascii="Arial" w:hAnsi="Arial" w:cs="Arial"/>
          <w:color w:val="000000" w:themeColor="text1"/>
        </w:rPr>
        <w:t>y</w:t>
      </w:r>
      <w:proofErr w:type="gramEnd"/>
      <w:r w:rsidRPr="00BA007D">
        <w:rPr>
          <w:rFonts w:ascii="Arial" w:hAnsi="Arial" w:cs="Arial"/>
          <w:color w:val="000000" w:themeColor="text1"/>
        </w:rPr>
        <w:t xml:space="preserve"> in Austria in 2005 as a reliable beltless high power cartridge for Mauser 98 rifles. The parent case is shortened to 65 mm (2.559 in) case length and necked down to 7.82 mm (.308 in) calibre. The shoulder angle is the same as the 8×68mm S so fire forming is not necessary and no new headspace gages are needed. The development goal of this cartridge was to get a highly reliable .30-calibre magnum cartridge that fits in the standard Mauser 98 action without any modification of the </w:t>
      </w:r>
      <w:r w:rsidRPr="00BA007D">
        <w:rPr>
          <w:rFonts w:ascii="Arial" w:hAnsi="Arial" w:cs="Arial"/>
          <w:color w:val="000000" w:themeColor="text1"/>
        </w:rPr>
        <w:lastRenderedPageBreak/>
        <w:t>feeding lips, follower, feeding ramp or magazine length. Only the bolt face must be opened to a diameter of 13.3 mm (0.524 in). The throat of the .300 Styria Magnum is similar to the proven </w:t>
      </w:r>
      <w:hyperlink r:id="rId107" w:tooltip=".308 Winchester" w:history="1">
        <w:r w:rsidRPr="00BA007D">
          <w:rPr>
            <w:rStyle w:val="Hyperlink"/>
            <w:rFonts w:ascii="Arial" w:hAnsi="Arial" w:cs="Arial"/>
            <w:color w:val="000000" w:themeColor="text1"/>
            <w:u w:val="none"/>
          </w:rPr>
          <w:t>.308 Winchester</w:t>
        </w:r>
      </w:hyperlink>
      <w:r w:rsidRPr="00BA007D">
        <w:rPr>
          <w:rFonts w:ascii="Arial" w:hAnsi="Arial" w:cs="Arial"/>
          <w:color w:val="000000" w:themeColor="text1"/>
        </w:rPr>
        <w:t xml:space="preserve"> and short enough to seat the bullets to the lands without exceeding the maximum length of 84.8 mm (3.339 in) to fit the original Mauser 98 magazine. The thick-walled 8×68mm S parent case manufactured by RWS can handle a usage </w:t>
      </w:r>
      <w:proofErr w:type="spellStart"/>
      <w:r w:rsidRPr="00BA007D">
        <w:rPr>
          <w:rFonts w:ascii="Arial" w:hAnsi="Arial" w:cs="Arial"/>
          <w:color w:val="000000" w:themeColor="text1"/>
        </w:rPr>
        <w:t>piezo</w:t>
      </w:r>
      <w:proofErr w:type="spellEnd"/>
      <w:r w:rsidRPr="00BA007D">
        <w:rPr>
          <w:rFonts w:ascii="Arial" w:hAnsi="Arial" w:cs="Arial"/>
          <w:color w:val="000000" w:themeColor="text1"/>
        </w:rPr>
        <w:t xml:space="preserve"> pressure up to 460 </w:t>
      </w:r>
      <w:proofErr w:type="spellStart"/>
      <w:r w:rsidRPr="00BA007D">
        <w:rPr>
          <w:rFonts w:ascii="Arial" w:hAnsi="Arial" w:cs="Arial"/>
          <w:color w:val="000000" w:themeColor="text1"/>
        </w:rPr>
        <w:t>MPa</w:t>
      </w:r>
      <w:proofErr w:type="spellEnd"/>
      <w:r w:rsidRPr="00BA007D">
        <w:rPr>
          <w:rFonts w:ascii="Arial" w:hAnsi="Arial" w:cs="Arial"/>
          <w:color w:val="000000" w:themeColor="text1"/>
        </w:rPr>
        <w:t xml:space="preserve"> (66717 psi).</w:t>
      </w:r>
      <w:r w:rsidRPr="00BA007D">
        <w:rPr>
          <w:rFonts w:ascii="Arial" w:hAnsi="Arial" w:cs="Arial"/>
          <w:color w:val="000000" w:themeColor="text1"/>
        </w:rPr>
        <w:t xml:space="preserve"> </w:t>
      </w:r>
    </w:p>
    <w:p w:rsidR="00BA007D" w:rsidRDefault="00BA007D"/>
    <w:sectPr w:rsidR="00BA00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2C0F12"/>
    <w:multiLevelType w:val="multilevel"/>
    <w:tmpl w:val="BE24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007D"/>
    <w:rsid w:val="000D007F"/>
    <w:rsid w:val="00BA00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A00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unhideWhenUsed/>
    <w:qFormat/>
    <w:rsid w:val="00BA007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A007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07D"/>
    <w:rPr>
      <w:rFonts w:ascii="Times New Roman" w:eastAsia="Times New Roman" w:hAnsi="Times New Roman" w:cs="Times New Roman"/>
      <w:b/>
      <w:bCs/>
      <w:kern w:val="36"/>
      <w:sz w:val="48"/>
      <w:szCs w:val="48"/>
      <w:lang w:eastAsia="en-ZA"/>
    </w:rPr>
  </w:style>
  <w:style w:type="character" w:customStyle="1" w:styleId="mw-page-title-main">
    <w:name w:val="mw-page-title-main"/>
    <w:basedOn w:val="DefaultParagraphFont"/>
    <w:rsid w:val="00BA007D"/>
  </w:style>
  <w:style w:type="character" w:customStyle="1" w:styleId="Heading2Char">
    <w:name w:val="Heading 2 Char"/>
    <w:basedOn w:val="DefaultParagraphFont"/>
    <w:link w:val="Heading2"/>
    <w:uiPriority w:val="9"/>
    <w:rsid w:val="00BA007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A007D"/>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BA007D"/>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BA007D"/>
    <w:rPr>
      <w:color w:val="0000FF"/>
      <w:u w:val="single"/>
    </w:rPr>
  </w:style>
  <w:style w:type="character" w:customStyle="1" w:styleId="mw-editsection">
    <w:name w:val="mw-editsection"/>
    <w:basedOn w:val="DefaultParagraphFont"/>
    <w:rsid w:val="00BA007D"/>
  </w:style>
  <w:style w:type="character" w:customStyle="1" w:styleId="mw-editsection-bracket">
    <w:name w:val="mw-editsection-bracket"/>
    <w:basedOn w:val="DefaultParagraphFont"/>
    <w:rsid w:val="00BA007D"/>
  </w:style>
  <w:style w:type="character" w:customStyle="1" w:styleId="noprint">
    <w:name w:val="noprint"/>
    <w:basedOn w:val="DefaultParagraphFont"/>
    <w:rsid w:val="00BA007D"/>
  </w:style>
  <w:style w:type="character" w:customStyle="1" w:styleId="cite-bracket">
    <w:name w:val="cite-bracket"/>
    <w:basedOn w:val="DefaultParagraphFont"/>
    <w:rsid w:val="00BA007D"/>
  </w:style>
  <w:style w:type="paragraph" w:styleId="BalloonText">
    <w:name w:val="Balloon Text"/>
    <w:basedOn w:val="Normal"/>
    <w:link w:val="BalloonTextChar"/>
    <w:uiPriority w:val="99"/>
    <w:semiHidden/>
    <w:unhideWhenUsed/>
    <w:rsid w:val="00BA00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07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A00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next w:val="Normal"/>
    <w:link w:val="Heading2Char"/>
    <w:uiPriority w:val="9"/>
    <w:unhideWhenUsed/>
    <w:qFormat/>
    <w:rsid w:val="00BA007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A007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07D"/>
    <w:rPr>
      <w:rFonts w:ascii="Times New Roman" w:eastAsia="Times New Roman" w:hAnsi="Times New Roman" w:cs="Times New Roman"/>
      <w:b/>
      <w:bCs/>
      <w:kern w:val="36"/>
      <w:sz w:val="48"/>
      <w:szCs w:val="48"/>
      <w:lang w:eastAsia="en-ZA"/>
    </w:rPr>
  </w:style>
  <w:style w:type="character" w:customStyle="1" w:styleId="mw-page-title-main">
    <w:name w:val="mw-page-title-main"/>
    <w:basedOn w:val="DefaultParagraphFont"/>
    <w:rsid w:val="00BA007D"/>
  </w:style>
  <w:style w:type="character" w:customStyle="1" w:styleId="Heading2Char">
    <w:name w:val="Heading 2 Char"/>
    <w:basedOn w:val="DefaultParagraphFont"/>
    <w:link w:val="Heading2"/>
    <w:uiPriority w:val="9"/>
    <w:rsid w:val="00BA007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A007D"/>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BA007D"/>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BA007D"/>
    <w:rPr>
      <w:color w:val="0000FF"/>
      <w:u w:val="single"/>
    </w:rPr>
  </w:style>
  <w:style w:type="character" w:customStyle="1" w:styleId="mw-editsection">
    <w:name w:val="mw-editsection"/>
    <w:basedOn w:val="DefaultParagraphFont"/>
    <w:rsid w:val="00BA007D"/>
  </w:style>
  <w:style w:type="character" w:customStyle="1" w:styleId="mw-editsection-bracket">
    <w:name w:val="mw-editsection-bracket"/>
    <w:basedOn w:val="DefaultParagraphFont"/>
    <w:rsid w:val="00BA007D"/>
  </w:style>
  <w:style w:type="character" w:customStyle="1" w:styleId="noprint">
    <w:name w:val="noprint"/>
    <w:basedOn w:val="DefaultParagraphFont"/>
    <w:rsid w:val="00BA007D"/>
  </w:style>
  <w:style w:type="character" w:customStyle="1" w:styleId="cite-bracket">
    <w:name w:val="cite-bracket"/>
    <w:basedOn w:val="DefaultParagraphFont"/>
    <w:rsid w:val="00BA007D"/>
  </w:style>
  <w:style w:type="paragraph" w:styleId="BalloonText">
    <w:name w:val="Balloon Text"/>
    <w:basedOn w:val="Normal"/>
    <w:link w:val="BalloonTextChar"/>
    <w:uiPriority w:val="99"/>
    <w:semiHidden/>
    <w:unhideWhenUsed/>
    <w:rsid w:val="00BA00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07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7261359">
      <w:bodyDiv w:val="1"/>
      <w:marLeft w:val="0"/>
      <w:marRight w:val="0"/>
      <w:marTop w:val="0"/>
      <w:marBottom w:val="0"/>
      <w:divBdr>
        <w:top w:val="none" w:sz="0" w:space="0" w:color="auto"/>
        <w:left w:val="none" w:sz="0" w:space="0" w:color="auto"/>
        <w:bottom w:val="none" w:sz="0" w:space="0" w:color="auto"/>
        <w:right w:val="none" w:sz="0" w:space="0" w:color="auto"/>
      </w:divBdr>
    </w:div>
    <w:div w:id="1502508376">
      <w:bodyDiv w:val="1"/>
      <w:marLeft w:val="0"/>
      <w:marRight w:val="0"/>
      <w:marTop w:val="0"/>
      <w:marBottom w:val="0"/>
      <w:divBdr>
        <w:top w:val="none" w:sz="0" w:space="0" w:color="auto"/>
        <w:left w:val="none" w:sz="0" w:space="0" w:color="auto"/>
        <w:bottom w:val="none" w:sz="0" w:space="0" w:color="auto"/>
        <w:right w:val="none" w:sz="0" w:space="0" w:color="auto"/>
      </w:divBdr>
      <w:divsChild>
        <w:div w:id="700131699">
          <w:marLeft w:val="0"/>
          <w:marRight w:val="0"/>
          <w:marTop w:val="60"/>
          <w:marBottom w:val="60"/>
          <w:divBdr>
            <w:top w:val="none" w:sz="0" w:space="0" w:color="auto"/>
            <w:left w:val="none" w:sz="0" w:space="0" w:color="auto"/>
            <w:bottom w:val="none" w:sz="0" w:space="0" w:color="auto"/>
            <w:right w:val="none" w:sz="0" w:space="0" w:color="auto"/>
          </w:divBdr>
        </w:div>
        <w:div w:id="1322470075">
          <w:marLeft w:val="0"/>
          <w:marRight w:val="0"/>
          <w:marTop w:val="60"/>
          <w:marBottom w:val="60"/>
          <w:divBdr>
            <w:top w:val="none" w:sz="0" w:space="0" w:color="auto"/>
            <w:left w:val="none" w:sz="0" w:space="0" w:color="auto"/>
            <w:bottom w:val="none" w:sz="0" w:space="0" w:color="auto"/>
            <w:right w:val="none" w:sz="0" w:space="0" w:color="auto"/>
          </w:divBdr>
        </w:div>
        <w:div w:id="195657468">
          <w:marLeft w:val="0"/>
          <w:marRight w:val="0"/>
          <w:marTop w:val="60"/>
          <w:marBottom w:val="60"/>
          <w:divBdr>
            <w:top w:val="none" w:sz="0" w:space="0" w:color="auto"/>
            <w:left w:val="none" w:sz="0" w:space="0" w:color="auto"/>
            <w:bottom w:val="none" w:sz="0" w:space="0" w:color="auto"/>
            <w:right w:val="none" w:sz="0" w:space="0" w:color="auto"/>
          </w:divBdr>
        </w:div>
        <w:div w:id="1105077763">
          <w:marLeft w:val="0"/>
          <w:marRight w:val="0"/>
          <w:marTop w:val="60"/>
          <w:marBottom w:val="60"/>
          <w:divBdr>
            <w:top w:val="none" w:sz="0" w:space="0" w:color="auto"/>
            <w:left w:val="none" w:sz="0" w:space="0" w:color="auto"/>
            <w:bottom w:val="none" w:sz="0" w:space="0" w:color="auto"/>
            <w:right w:val="none" w:sz="0" w:space="0" w:color="auto"/>
          </w:divBdr>
        </w:div>
        <w:div w:id="1449472471">
          <w:marLeft w:val="0"/>
          <w:marRight w:val="0"/>
          <w:marTop w:val="60"/>
          <w:marBottom w:val="60"/>
          <w:divBdr>
            <w:top w:val="none" w:sz="0" w:space="0" w:color="auto"/>
            <w:left w:val="none" w:sz="0" w:space="0" w:color="auto"/>
            <w:bottom w:val="none" w:sz="0" w:space="0" w:color="auto"/>
            <w:right w:val="none" w:sz="0" w:space="0" w:color="auto"/>
          </w:divBdr>
        </w:div>
        <w:div w:id="438376931">
          <w:marLeft w:val="0"/>
          <w:marRight w:val="0"/>
          <w:marTop w:val="60"/>
          <w:marBottom w:val="60"/>
          <w:divBdr>
            <w:top w:val="none" w:sz="0" w:space="0" w:color="auto"/>
            <w:left w:val="none" w:sz="0" w:space="0" w:color="auto"/>
            <w:bottom w:val="none" w:sz="0" w:space="0" w:color="auto"/>
            <w:right w:val="none" w:sz="0" w:space="0" w:color="auto"/>
          </w:divBdr>
        </w:div>
        <w:div w:id="794641005">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300_H%26H_Magnum" TargetMode="External"/><Relationship Id="rId21" Type="http://schemas.openxmlformats.org/officeDocument/2006/relationships/hyperlink" Target="https://en.wikipedia.org/wiki/Gunsmith" TargetMode="External"/><Relationship Id="rId42" Type="http://schemas.openxmlformats.org/officeDocument/2006/relationships/hyperlink" Target="https://en.wikipedia.org/wiki/Rifling" TargetMode="External"/><Relationship Id="rId47" Type="http://schemas.openxmlformats.org/officeDocument/2006/relationships/hyperlink" Target="https://en.wikipedia.org/wiki/Proof_(firearms)" TargetMode="External"/><Relationship Id="rId63" Type="http://schemas.openxmlformats.org/officeDocument/2006/relationships/hyperlink" Target="https://en.wikipedia.org/wiki/Chamois" TargetMode="External"/><Relationship Id="rId68" Type="http://schemas.openxmlformats.org/officeDocument/2006/relationships/hyperlink" Target="https://en.wikipedia.org/wiki/Sub-Saharan_Africa" TargetMode="External"/><Relationship Id="rId84" Type="http://schemas.openxmlformats.org/officeDocument/2006/relationships/hyperlink" Target="https://en.wikipedia.org/wiki/8%C3%9764mm_S" TargetMode="External"/><Relationship Id="rId89" Type="http://schemas.openxmlformats.org/officeDocument/2006/relationships/hyperlink" Target="https://en.wikipedia.org/wiki/File:.375_H%C3%B6lderlin.jpg" TargetMode="External"/><Relationship Id="rId2" Type="http://schemas.openxmlformats.org/officeDocument/2006/relationships/styles" Target="styles.xml"/><Relationship Id="rId16" Type="http://schemas.openxmlformats.org/officeDocument/2006/relationships/hyperlink" Target="https://de.wikipedia.org/wiki/RWS_(Unternehmen)" TargetMode="External"/><Relationship Id="rId29" Type="http://schemas.openxmlformats.org/officeDocument/2006/relationships/hyperlink" Target="https://en.wikipedia.org/wiki/World_War_II" TargetMode="External"/><Relationship Id="rId107" Type="http://schemas.openxmlformats.org/officeDocument/2006/relationships/hyperlink" Target="https://en.wikipedia.org/wiki/.308_Winchester" TargetMode="External"/><Relationship Id="rId11" Type="http://schemas.openxmlformats.org/officeDocument/2006/relationships/hyperlink" Target="https://en.wikipedia.org/wiki/Bolt-action" TargetMode="External"/><Relationship Id="rId24" Type="http://schemas.openxmlformats.org/officeDocument/2006/relationships/hyperlink" Target="https://en.wikipedia.org/wiki/Karabiner_98k" TargetMode="External"/><Relationship Id="rId32" Type="http://schemas.openxmlformats.org/officeDocument/2006/relationships/hyperlink" Target="https://en.wikipedia.org/wiki/7%C3%9764mm" TargetMode="External"/><Relationship Id="rId37" Type="http://schemas.openxmlformats.org/officeDocument/2006/relationships/hyperlink" Target="https://en.wikipedia.org/wiki/Centerfire" TargetMode="External"/><Relationship Id="rId40" Type="http://schemas.openxmlformats.org/officeDocument/2006/relationships/hyperlink" Target="https://en.wikipedia.org/wiki/File:8_x_68_S-2.jpg" TargetMode="External"/><Relationship Id="rId45" Type="http://schemas.openxmlformats.org/officeDocument/2006/relationships/hyperlink" Target="https://en.wikipedia.org/wiki/C.I.P." TargetMode="External"/><Relationship Id="rId53" Type="http://schemas.openxmlformats.org/officeDocument/2006/relationships/hyperlink" Target="https://en.wikipedia.org/wiki/Big_game_hunting" TargetMode="External"/><Relationship Id="rId58" Type="http://schemas.openxmlformats.org/officeDocument/2006/relationships/hyperlink" Target="https://en.wikipedia.org/wiki/Twist_rate" TargetMode="External"/><Relationship Id="rId66" Type="http://schemas.openxmlformats.org/officeDocument/2006/relationships/hyperlink" Target="https://en.wikipedia.org/wiki/Brown_bear" TargetMode="External"/><Relationship Id="rId74" Type="http://schemas.openxmlformats.org/officeDocument/2006/relationships/hyperlink" Target="https://en.wikipedia.org/wiki/Elephant" TargetMode="External"/><Relationship Id="rId79" Type="http://schemas.openxmlformats.org/officeDocument/2006/relationships/hyperlink" Target="https://en.wikipedia.org/wiki/8%C3%9768mm_S" TargetMode="External"/><Relationship Id="rId87" Type="http://schemas.openxmlformats.org/officeDocument/2006/relationships/hyperlink" Target="https://en.wikipedia.org/wiki/C.I.P." TargetMode="External"/><Relationship Id="rId102" Type="http://schemas.openxmlformats.org/officeDocument/2006/relationships/hyperlink" Target="https://en.wikipedia.org/wiki/Ammunition" TargetMode="External"/><Relationship Id="rId5" Type="http://schemas.openxmlformats.org/officeDocument/2006/relationships/webSettings" Target="webSettings.xml"/><Relationship Id="rId61" Type="http://schemas.openxmlformats.org/officeDocument/2006/relationships/hyperlink" Target="https://en.wikipedia.org/wiki/Fox" TargetMode="External"/><Relationship Id="rId82" Type="http://schemas.openxmlformats.org/officeDocument/2006/relationships/hyperlink" Target="https://en.wikipedia.org/wiki/8mm_Remington_Magnum" TargetMode="External"/><Relationship Id="rId90" Type="http://schemas.openxmlformats.org/officeDocument/2006/relationships/image" Target="media/image3.jpeg"/><Relationship Id="rId95" Type="http://schemas.openxmlformats.org/officeDocument/2006/relationships/hyperlink" Target="https://en.wikipedia.org/wiki/.375_H%26H_Magnum" TargetMode="External"/><Relationship Id="rId19" Type="http://schemas.openxmlformats.org/officeDocument/2006/relationships/hyperlink" Target="https://en.wikipedia.org/w/index.php?title=8.5%C3%9768mm_Fanzoj&amp;action=edit&amp;redlink=1" TargetMode="External"/><Relationship Id="rId14" Type="http://schemas.openxmlformats.org/officeDocument/2006/relationships/hyperlink" Target="https://en.wikipedia.org/wiki/Ammunition" TargetMode="External"/><Relationship Id="rId22" Type="http://schemas.openxmlformats.org/officeDocument/2006/relationships/hyperlink" Target="https://en.wikipedia.org/wiki/8%C3%9757mm_IS" TargetMode="External"/><Relationship Id="rId27" Type="http://schemas.openxmlformats.org/officeDocument/2006/relationships/hyperlink" Target="https://en.wikipedia.org/wiki/Mauser_98" TargetMode="External"/><Relationship Id="rId30" Type="http://schemas.openxmlformats.org/officeDocument/2006/relationships/hyperlink" Target="https://en.wikipedia.org/wiki/Trajectory" TargetMode="External"/><Relationship Id="rId35" Type="http://schemas.openxmlformats.org/officeDocument/2006/relationships/hyperlink" Target="https://en.wikipedia.org/wiki/Litre" TargetMode="External"/><Relationship Id="rId43" Type="http://schemas.openxmlformats.org/officeDocument/2006/relationships/hyperlink" Target="https://en.wikipedia.org/wiki/Twist_rate" TargetMode="External"/><Relationship Id="rId48" Type="http://schemas.openxmlformats.org/officeDocument/2006/relationships/hyperlink" Target="https://en.wikipedia.org/wiki/8%C3%9768mm_S" TargetMode="External"/><Relationship Id="rId56" Type="http://schemas.openxmlformats.org/officeDocument/2006/relationships/hyperlink" Target="https://en.wikipedia.org/wiki/Handloading" TargetMode="External"/><Relationship Id="rId64" Type="http://schemas.openxmlformats.org/officeDocument/2006/relationships/hyperlink" Target="https://en.wikipedia.org/wiki/Red_deer" TargetMode="External"/><Relationship Id="rId69" Type="http://schemas.openxmlformats.org/officeDocument/2006/relationships/hyperlink" Target="https://en.wikipedia.org/wiki/Big_Five_game" TargetMode="External"/><Relationship Id="rId77" Type="http://schemas.openxmlformats.org/officeDocument/2006/relationships/hyperlink" Target="https://en.wikipedia.org/wiki/Ammunition" TargetMode="External"/><Relationship Id="rId100" Type="http://schemas.openxmlformats.org/officeDocument/2006/relationships/hyperlink" Target="https://en.wikipedia.org/wiki/8mm_Remington_Magnum" TargetMode="External"/><Relationship Id="rId105" Type="http://schemas.openxmlformats.org/officeDocument/2006/relationships/hyperlink" Target="https://en.wikipedia.org/wiki/.300_Weatherby_Magnum" TargetMode="External"/><Relationship Id="rId8" Type="http://schemas.openxmlformats.org/officeDocument/2006/relationships/hyperlink" Target="https://en.wikipedia.org/wiki/Rifle" TargetMode="External"/><Relationship Id="rId51" Type="http://schemas.openxmlformats.org/officeDocument/2006/relationships/image" Target="media/image2.jpeg"/><Relationship Id="rId72" Type="http://schemas.openxmlformats.org/officeDocument/2006/relationships/hyperlink" Target="https://en.wikipedia.org/wiki/Cape_buffalo" TargetMode="External"/><Relationship Id="rId80" Type="http://schemas.openxmlformats.org/officeDocument/2006/relationships/hyperlink" Target="https://en.wikipedia.org/wiki/C.I.P." TargetMode="External"/><Relationship Id="rId85" Type="http://schemas.openxmlformats.org/officeDocument/2006/relationships/hyperlink" Target="https://en.wikipedia.org/wiki/7.92%C3%9757mm_Mauser" TargetMode="External"/><Relationship Id="rId93" Type="http://schemas.openxmlformats.org/officeDocument/2006/relationships/hyperlink" Target="https://en.wikipedia.org/wiki/Percussion_cap" TargetMode="External"/><Relationship Id="rId98" Type="http://schemas.openxmlformats.org/officeDocument/2006/relationships/hyperlink" Target="https://en.wikipedia.org/wiki/SAAMI" TargetMode="External"/><Relationship Id="rId3" Type="http://schemas.microsoft.com/office/2007/relationships/stylesWithEffects" Target="stylesWithEffects.xml"/><Relationship Id="rId12" Type="http://schemas.openxmlformats.org/officeDocument/2006/relationships/hyperlink" Target="https://en.wikipedia.org/wiki/7.92%C3%9757mm_Mauser" TargetMode="External"/><Relationship Id="rId17" Type="http://schemas.openxmlformats.org/officeDocument/2006/relationships/hyperlink" Target="https://en.wikipedia.org/wiki/6.5%C3%9768mm" TargetMode="External"/><Relationship Id="rId25" Type="http://schemas.openxmlformats.org/officeDocument/2006/relationships/hyperlink" Target="https://en.wikipedia.org/wiki/.375_H%26H_Magnum" TargetMode="External"/><Relationship Id="rId33" Type="http://schemas.openxmlformats.org/officeDocument/2006/relationships/hyperlink" Target="https://en.wikipedia.org/wiki/.30-06_Springfield" TargetMode="External"/><Relationship Id="rId38" Type="http://schemas.openxmlformats.org/officeDocument/2006/relationships/hyperlink" Target="https://en.wikipedia.org/wiki/Rim_(firearms)" TargetMode="External"/><Relationship Id="rId46" Type="http://schemas.openxmlformats.org/officeDocument/2006/relationships/hyperlink" Target="https://en.wikipedia.org/wiki/Commission_Internationale_Permanente_pour_l%27Epreuve_des_Armes_%C3%A0_Feu_Portatives" TargetMode="External"/><Relationship Id="rId59" Type="http://schemas.openxmlformats.org/officeDocument/2006/relationships/hyperlink" Target="https://en.wikipedia.org/wiki/Twist_rate" TargetMode="External"/><Relationship Id="rId67" Type="http://schemas.openxmlformats.org/officeDocument/2006/relationships/hyperlink" Target="https://en.wikipedia.org/wiki/Game_animal" TargetMode="External"/><Relationship Id="rId103" Type="http://schemas.openxmlformats.org/officeDocument/2006/relationships/hyperlink" Target="https://en.wikipedia.org/wiki/.300_Winchester_Magnum" TargetMode="External"/><Relationship Id="rId108" Type="http://schemas.openxmlformats.org/officeDocument/2006/relationships/fontTable" Target="fontTable.xml"/><Relationship Id="rId20" Type="http://schemas.openxmlformats.org/officeDocument/2006/relationships/hyperlink" Target="https://en.wikipedia.org/wiki/Gewehr_98" TargetMode="External"/><Relationship Id="rId41" Type="http://schemas.openxmlformats.org/officeDocument/2006/relationships/image" Target="media/image1.jpeg"/><Relationship Id="rId54" Type="http://schemas.openxmlformats.org/officeDocument/2006/relationships/hyperlink" Target="https://en.wikipedia.org/wiki/Plains_game" TargetMode="External"/><Relationship Id="rId62" Type="http://schemas.openxmlformats.org/officeDocument/2006/relationships/hyperlink" Target="https://en.wikipedia.org/wiki/Roe_deer" TargetMode="External"/><Relationship Id="rId70" Type="http://schemas.openxmlformats.org/officeDocument/2006/relationships/hyperlink" Target="https://en.wikipedia.org/wiki/Leopard" TargetMode="External"/><Relationship Id="rId75" Type="http://schemas.openxmlformats.org/officeDocument/2006/relationships/hyperlink" Target="https://en.wikipedia.org/wiki/8%C3%9768mm_S" TargetMode="External"/><Relationship Id="rId83" Type="http://schemas.openxmlformats.org/officeDocument/2006/relationships/hyperlink" Target="https://en.wikipedia.org/wiki/.325_Winchester_Short_Magnum" TargetMode="External"/><Relationship Id="rId88" Type="http://schemas.openxmlformats.org/officeDocument/2006/relationships/hyperlink" Target="https://en.wikipedia.org/wiki/8%C3%9768mm_S" TargetMode="External"/><Relationship Id="rId91" Type="http://schemas.openxmlformats.org/officeDocument/2006/relationships/hyperlink" Target="https://en.wikipedia.org/wiki/Rifling" TargetMode="External"/><Relationship Id="rId96" Type="http://schemas.openxmlformats.org/officeDocument/2006/relationships/hyperlink" Target="https://en.wikipedia.org/wiki/C.I.P." TargetMode="External"/><Relationship Id="rId1" Type="http://schemas.openxmlformats.org/officeDocument/2006/relationships/numbering" Target="numbering.xml"/><Relationship Id="rId6" Type="http://schemas.openxmlformats.org/officeDocument/2006/relationships/hyperlink" Target="https://en.wikipedia.org/wiki/Rim_(firearms)" TargetMode="External"/><Relationship Id="rId15" Type="http://schemas.openxmlformats.org/officeDocument/2006/relationships/hyperlink" Target="https://en.wikipedia.org/w/index.php?title=RWS_(company)&amp;action=edit&amp;redlink=1" TargetMode="External"/><Relationship Id="rId23" Type="http://schemas.openxmlformats.org/officeDocument/2006/relationships/hyperlink" Target="https://en.wikipedia.org/wiki/Gewehr_98" TargetMode="External"/><Relationship Id="rId28" Type="http://schemas.openxmlformats.org/officeDocument/2006/relationships/hyperlink" Target="https://en.wikipedia.org/wiki/Bolt-action" TargetMode="External"/><Relationship Id="rId36" Type="http://schemas.openxmlformats.org/officeDocument/2006/relationships/hyperlink" Target="https://en.wikipedia.org/wiki/Grain_(measure)" TargetMode="External"/><Relationship Id="rId49" Type="http://schemas.openxmlformats.org/officeDocument/2006/relationships/hyperlink" Target="https://en.wikipedia.org/wiki/.325_WSM" TargetMode="External"/><Relationship Id="rId57" Type="http://schemas.openxmlformats.org/officeDocument/2006/relationships/hyperlink" Target="https://en.wikipedia.org/wiki/Propellants" TargetMode="External"/><Relationship Id="rId106" Type="http://schemas.openxmlformats.org/officeDocument/2006/relationships/hyperlink" Target="https://en.wikipedia.org/wiki/.300_Remington_Ultra_Magnum" TargetMode="External"/><Relationship Id="rId10" Type="http://schemas.openxmlformats.org/officeDocument/2006/relationships/hyperlink" Target="https://en.wikipedia.org/wiki/Mauser_98" TargetMode="External"/><Relationship Id="rId31" Type="http://schemas.openxmlformats.org/officeDocument/2006/relationships/hyperlink" Target="https://en.wikipedia.org/wiki/8%C3%9757mm_IS" TargetMode="External"/><Relationship Id="rId44" Type="http://schemas.openxmlformats.org/officeDocument/2006/relationships/hyperlink" Target="https://en.wikipedia.org/wiki/Percussion_cap" TargetMode="External"/><Relationship Id="rId52" Type="http://schemas.openxmlformats.org/officeDocument/2006/relationships/hyperlink" Target="https://en.wikipedia.org/wiki/Blaser_R8" TargetMode="External"/><Relationship Id="rId60" Type="http://schemas.openxmlformats.org/officeDocument/2006/relationships/hyperlink" Target="https://en.wikipedia.org/wiki/8%C3%9757mm_IS" TargetMode="External"/><Relationship Id="rId65" Type="http://schemas.openxmlformats.org/officeDocument/2006/relationships/hyperlink" Target="https://en.wikipedia.org/wiki/Moose" TargetMode="External"/><Relationship Id="rId73" Type="http://schemas.openxmlformats.org/officeDocument/2006/relationships/hyperlink" Target="https://en.wikipedia.org/wiki/Rhinoceros" TargetMode="External"/><Relationship Id="rId78" Type="http://schemas.openxmlformats.org/officeDocument/2006/relationships/hyperlink" Target="https://en.wikipedia.org/wiki/Big_Five_game" TargetMode="External"/><Relationship Id="rId81" Type="http://schemas.openxmlformats.org/officeDocument/2006/relationships/hyperlink" Target="https://en.wikipedia.org/wiki/SAAMI" TargetMode="External"/><Relationship Id="rId86" Type="http://schemas.openxmlformats.org/officeDocument/2006/relationships/hyperlink" Target="https://en.wikipedia.org/wiki/.375_H%C3%B6lderlin" TargetMode="External"/><Relationship Id="rId94" Type="http://schemas.openxmlformats.org/officeDocument/2006/relationships/hyperlink" Target="https://en.wikipedia.org/wiki/Grain_(measure)" TargetMode="External"/><Relationship Id="rId99" Type="http://schemas.openxmlformats.org/officeDocument/2006/relationships/hyperlink" Target="https://en.wikipedia.org/wiki/Wildcat_cartridge" TargetMode="External"/><Relationship Id="rId101" Type="http://schemas.openxmlformats.org/officeDocument/2006/relationships/hyperlink" Target="https://en.wikipedia.org/wiki/Handload" TargetMode="External"/><Relationship Id="rId4" Type="http://schemas.openxmlformats.org/officeDocument/2006/relationships/settings" Target="settings.xml"/><Relationship Id="rId9" Type="http://schemas.openxmlformats.org/officeDocument/2006/relationships/hyperlink" Target="https://en.wikipedia.org/wiki/Cartridge_(firearms)" TargetMode="External"/><Relationship Id="rId13" Type="http://schemas.openxmlformats.org/officeDocument/2006/relationships/hyperlink" Target="https://en.wikipedia.org/wiki/Gunsmith" TargetMode="External"/><Relationship Id="rId18" Type="http://schemas.openxmlformats.org/officeDocument/2006/relationships/hyperlink" Target="https://en.wikipedia.org/wiki/.375_H%C3%B6lderlin" TargetMode="External"/><Relationship Id="rId39" Type="http://schemas.openxmlformats.org/officeDocument/2006/relationships/hyperlink" Target="https://en.wikipedia.org/wiki/Bolt-action" TargetMode="External"/><Relationship Id="rId109" Type="http://schemas.openxmlformats.org/officeDocument/2006/relationships/theme" Target="theme/theme1.xml"/><Relationship Id="rId34" Type="http://schemas.openxmlformats.org/officeDocument/2006/relationships/hyperlink" Target="https://en.wikipedia.org/wiki/Muzzle_brake" TargetMode="External"/><Relationship Id="rId50" Type="http://schemas.openxmlformats.org/officeDocument/2006/relationships/hyperlink" Target="https://en.wikipedia.org/wiki/File:ARMS_%26_Hunting_2012_exhibition_(474-01).jpg" TargetMode="External"/><Relationship Id="rId55" Type="http://schemas.openxmlformats.org/officeDocument/2006/relationships/hyperlink" Target="https://en.wikipedia.org/wiki/Overbore" TargetMode="External"/><Relationship Id="rId76" Type="http://schemas.openxmlformats.org/officeDocument/2006/relationships/hyperlink" Target="https://en.wikipedia.org/wiki/8%C3%9768mm_S" TargetMode="External"/><Relationship Id="rId97" Type="http://schemas.openxmlformats.org/officeDocument/2006/relationships/hyperlink" Target="https://en.wikipedia.org/wiki/Commission_Internationale_Permanente_pour_l%27Epreuve_des_Armes_%C3%A0_Feu_Portatives" TargetMode="External"/><Relationship Id="rId104" Type="http://schemas.openxmlformats.org/officeDocument/2006/relationships/hyperlink" Target="https://en.wikipedia.org/wiki/.300_Weatherby_Magnum" TargetMode="External"/><Relationship Id="rId7" Type="http://schemas.openxmlformats.org/officeDocument/2006/relationships/hyperlink" Target="https://en.wikipedia.org/wiki/Centerfire" TargetMode="External"/><Relationship Id="rId71" Type="http://schemas.openxmlformats.org/officeDocument/2006/relationships/hyperlink" Target="https://en.wikipedia.org/wiki/Lion" TargetMode="External"/><Relationship Id="rId92" Type="http://schemas.openxmlformats.org/officeDocument/2006/relationships/hyperlink" Target="https://en.wikipedia.org/wiki/Twist_r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Pages>
  <Words>3372</Words>
  <Characters>19222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22549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2024-10-14T10:46:00Z</dcterms:created>
  <dcterms:modified xsi:type="dcterms:W3CDTF">2024-10-14T10:57:00Z</dcterms:modified>
</cp:coreProperties>
</file>