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6584" w14:textId="77777777" w:rsidR="00216458" w:rsidRDefault="00CA735B">
      <w:pPr>
        <w:pStyle w:val="NoSpacing"/>
        <w:rPr>
          <w:lang w:eastAsia="en-GB"/>
        </w:rPr>
      </w:pPr>
      <w:r>
        <w:rPr>
          <w:lang w:eastAsia="en-GB"/>
        </w:rPr>
        <w:t>About Us</w:t>
      </w:r>
    </w:p>
    <w:p w14:paraId="66B66585" w14:textId="77777777" w:rsidR="00216458" w:rsidRDefault="00216458">
      <w:pPr>
        <w:pStyle w:val="NoSpacing"/>
        <w:rPr>
          <w:b/>
          <w:bCs/>
          <w:lang w:eastAsia="en-GB"/>
        </w:rPr>
      </w:pPr>
    </w:p>
    <w:p w14:paraId="66B66586" w14:textId="77777777" w:rsidR="00216458" w:rsidRDefault="00CA735B">
      <w:pPr>
        <w:pStyle w:val="NoSpacing"/>
        <w:jc w:val="both"/>
      </w:pPr>
      <w:proofErr w:type="spellStart"/>
      <w:r>
        <w:rPr>
          <w:b/>
          <w:bCs/>
          <w:sz w:val="24"/>
          <w:szCs w:val="24"/>
          <w:lang w:eastAsia="en-GB"/>
        </w:rPr>
        <w:t>BodyVantage</w:t>
      </w:r>
      <w:proofErr w:type="spellEnd"/>
      <w:r>
        <w:rPr>
          <w:sz w:val="24"/>
          <w:szCs w:val="24"/>
          <w:lang w:eastAsia="en-GB"/>
        </w:rPr>
        <w:t xml:space="preserve"> was created to support professionals in the fitness, beauty, rehabilitation, and wellbeing industries who genuinely care about the people they work with. I work with businesses that help others look better, move </w:t>
      </w:r>
      <w:r>
        <w:rPr>
          <w:sz w:val="24"/>
          <w:szCs w:val="24"/>
          <w:lang w:eastAsia="en-GB"/>
        </w:rPr>
        <w:t>better, and feel better from personal trainers and gym owners to hair and beauty specialists, physios, massage therapists, chiropractors, and wellbeing practitioners.</w:t>
      </w:r>
    </w:p>
    <w:p w14:paraId="66B66587" w14:textId="77777777" w:rsidR="00216458" w:rsidRDefault="00216458">
      <w:pPr>
        <w:pStyle w:val="NoSpacing"/>
        <w:jc w:val="both"/>
        <w:rPr>
          <w:sz w:val="24"/>
          <w:szCs w:val="24"/>
          <w:lang w:eastAsia="en-GB"/>
        </w:rPr>
      </w:pPr>
    </w:p>
    <w:p w14:paraId="66B66588" w14:textId="77777777" w:rsidR="00216458" w:rsidRDefault="00CA735B">
      <w:pPr>
        <w:pStyle w:val="NoSpacing"/>
        <w:jc w:val="both"/>
      </w:pPr>
      <w:r>
        <w:rPr>
          <w:sz w:val="24"/>
          <w:szCs w:val="24"/>
          <w:lang w:eastAsia="en-GB"/>
        </w:rPr>
        <w:t xml:space="preserve">I understand that your audience is looking for more than just a service. They want expertise they can trust, clear communication, and a brand that feels credible and relatable. Through </w:t>
      </w:r>
      <w:proofErr w:type="spellStart"/>
      <w:r>
        <w:rPr>
          <w:b/>
          <w:bCs/>
          <w:sz w:val="24"/>
          <w:szCs w:val="24"/>
          <w:lang w:eastAsia="en-GB"/>
        </w:rPr>
        <w:t>BodyVantage</w:t>
      </w:r>
      <w:proofErr w:type="spellEnd"/>
      <w:r>
        <w:rPr>
          <w:sz w:val="24"/>
          <w:szCs w:val="24"/>
          <w:lang w:eastAsia="en-GB"/>
        </w:rPr>
        <w:t>, I help you express who you are, what you offer, and why it matters — so you can connect with the right clients and grow your business with confidence.</w:t>
      </w:r>
    </w:p>
    <w:p w14:paraId="66B66589" w14:textId="77777777" w:rsidR="00216458" w:rsidRDefault="00216458">
      <w:pPr>
        <w:pStyle w:val="NoSpacing"/>
        <w:jc w:val="both"/>
        <w:rPr>
          <w:sz w:val="24"/>
          <w:szCs w:val="24"/>
          <w:lang w:eastAsia="en-GB"/>
        </w:rPr>
      </w:pPr>
    </w:p>
    <w:p w14:paraId="66B6658A" w14:textId="77777777" w:rsidR="00216458" w:rsidRDefault="00CA735B">
      <w:pPr>
        <w:pStyle w:val="NoSpacing"/>
        <w:jc w:val="both"/>
      </w:pPr>
      <w:r>
        <w:rPr>
          <w:lang w:eastAsia="en-GB"/>
        </w:rPr>
        <w:t xml:space="preserve">As a registered </w:t>
      </w:r>
      <w:proofErr w:type="spellStart"/>
      <w:r>
        <w:rPr>
          <w:b/>
          <w:bCs/>
          <w:lang w:eastAsia="en-GB"/>
        </w:rPr>
        <w:t>BodyVantage</w:t>
      </w:r>
      <w:proofErr w:type="spellEnd"/>
      <w:r>
        <w:rPr>
          <w:lang w:eastAsia="en-GB"/>
        </w:rPr>
        <w:t xml:space="preserve"> member, you:</w:t>
      </w:r>
    </w:p>
    <w:p w14:paraId="66B6658B" w14:textId="77777777" w:rsidR="00216458" w:rsidRDefault="00CA735B">
      <w:pPr>
        <w:pStyle w:val="NoSpacing"/>
        <w:numPr>
          <w:ilvl w:val="0"/>
          <w:numId w:val="1"/>
        </w:numPr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Strengthen your professional presence and credibility</w:t>
      </w:r>
    </w:p>
    <w:p w14:paraId="66B6658C" w14:textId="77777777" w:rsidR="00216458" w:rsidRDefault="00CA735B">
      <w:pPr>
        <w:pStyle w:val="NoSpacing"/>
        <w:numPr>
          <w:ilvl w:val="0"/>
          <w:numId w:val="1"/>
        </w:numPr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Communicate your services with clarity and confidence</w:t>
      </w:r>
    </w:p>
    <w:p w14:paraId="66B6658D" w14:textId="77777777" w:rsidR="00216458" w:rsidRDefault="00CA735B">
      <w:pPr>
        <w:pStyle w:val="NoSpacing"/>
        <w:numPr>
          <w:ilvl w:val="0"/>
          <w:numId w:val="1"/>
        </w:numPr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Connect more effectively with your ideal audience</w:t>
      </w:r>
    </w:p>
    <w:p w14:paraId="66B6658E" w14:textId="77777777" w:rsidR="00216458" w:rsidRDefault="00CA735B">
      <w:pPr>
        <w:pStyle w:val="NoSpacing"/>
        <w:numPr>
          <w:ilvl w:val="0"/>
          <w:numId w:val="1"/>
        </w:numPr>
        <w:jc w:val="both"/>
        <w:rPr>
          <w:sz w:val="24"/>
          <w:szCs w:val="24"/>
          <w:lang w:eastAsia="en-GB"/>
        </w:rPr>
      </w:pPr>
      <w:r>
        <w:rPr>
          <w:sz w:val="24"/>
          <w:szCs w:val="24"/>
          <w:lang w:eastAsia="en-GB"/>
        </w:rPr>
        <w:t>Support sustainable business growth</w:t>
      </w:r>
    </w:p>
    <w:p w14:paraId="66B6658F" w14:textId="77777777" w:rsidR="00216458" w:rsidRDefault="00216458">
      <w:pPr>
        <w:pStyle w:val="NoSpacing"/>
        <w:ind w:left="720"/>
        <w:jc w:val="both"/>
        <w:rPr>
          <w:sz w:val="24"/>
          <w:szCs w:val="24"/>
          <w:lang w:eastAsia="en-GB"/>
        </w:rPr>
      </w:pPr>
    </w:p>
    <w:p w14:paraId="66B66590" w14:textId="77777777" w:rsidR="00216458" w:rsidRDefault="00CA735B">
      <w:pPr>
        <w:pStyle w:val="NoSpacing"/>
        <w:jc w:val="both"/>
      </w:pPr>
      <w:proofErr w:type="spellStart"/>
      <w:r>
        <w:rPr>
          <w:b/>
          <w:bCs/>
          <w:sz w:val="24"/>
          <w:szCs w:val="24"/>
          <w:lang w:eastAsia="en-GB"/>
        </w:rPr>
        <w:t>BodyVantage</w:t>
      </w:r>
      <w:proofErr w:type="spellEnd"/>
      <w:r>
        <w:rPr>
          <w:sz w:val="24"/>
          <w:szCs w:val="24"/>
          <w:lang w:eastAsia="en-GB"/>
        </w:rPr>
        <w:t xml:space="preserve"> is here to help you stand out, connect authentically, and build a brand you’re proud of.</w:t>
      </w:r>
    </w:p>
    <w:p w14:paraId="66B66591" w14:textId="77777777" w:rsidR="00216458" w:rsidRDefault="00216458">
      <w:pPr>
        <w:jc w:val="both"/>
      </w:pPr>
    </w:p>
    <w:sectPr w:rsidR="0021645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66588" w14:textId="77777777" w:rsidR="00CA735B" w:rsidRDefault="00CA735B">
      <w:pPr>
        <w:spacing w:after="0" w:line="240" w:lineRule="auto"/>
      </w:pPr>
      <w:r>
        <w:separator/>
      </w:r>
    </w:p>
  </w:endnote>
  <w:endnote w:type="continuationSeparator" w:id="0">
    <w:p w14:paraId="66B6658A" w14:textId="77777777" w:rsidR="00CA735B" w:rsidRDefault="00CA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6584" w14:textId="77777777" w:rsidR="00CA735B" w:rsidRDefault="00CA735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6B66586" w14:textId="77777777" w:rsidR="00CA735B" w:rsidRDefault="00CA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2E41"/>
    <w:multiLevelType w:val="multilevel"/>
    <w:tmpl w:val="61B02BC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96387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216458"/>
    <w:rsid w:val="00216458"/>
    <w:rsid w:val="00387C3E"/>
    <w:rsid w:val="00CA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66584"/>
  <w15:docId w15:val="{2676E80D-A050-4849-A933-EFD4D6EC3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NoSpacing">
    <w:name w:val="No Spacing"/>
    <w:pPr>
      <w:suppressAutoHyphens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Zacharias Frangou</dc:creator>
  <dc:description/>
  <cp:lastModifiedBy>Zacharias Frangou</cp:lastModifiedBy>
  <cp:revision>2</cp:revision>
  <dcterms:created xsi:type="dcterms:W3CDTF">2026-01-08T13:16:00Z</dcterms:created>
  <dcterms:modified xsi:type="dcterms:W3CDTF">2026-01-08T13:16:00Z</dcterms:modified>
</cp:coreProperties>
</file>