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54" w:rsidRDefault="007F5854" w:rsidP="007F5854">
      <w:pPr>
        <w:pStyle w:val="Heading3"/>
        <w:shd w:val="clear" w:color="auto" w:fill="FFFFFF"/>
        <w:spacing w:before="675" w:after="225"/>
        <w:rPr>
          <w:rFonts w:ascii="Arial" w:hAnsi="Arial" w:cs="Arial"/>
          <w:sz w:val="42"/>
          <w:szCs w:val="42"/>
        </w:rPr>
      </w:pPr>
      <w:proofErr w:type="spellStart"/>
      <w:r>
        <w:rPr>
          <w:rFonts w:ascii="Arial" w:hAnsi="Arial" w:cs="Arial"/>
          <w:sz w:val="42"/>
          <w:szCs w:val="42"/>
        </w:rPr>
        <w:t>UnionBy</w:t>
      </w:r>
      <w:proofErr w:type="spellEnd"/>
    </w:p>
    <w:p w:rsidR="00D13788" w:rsidRDefault="007F5854">
      <w:pPr>
        <w:rPr>
          <w:rFonts w:ascii="Arial" w:hAnsi="Arial" w:cs="Arial"/>
          <w:color w:val="4B4B5A"/>
          <w:sz w:val="29"/>
          <w:szCs w:val="29"/>
          <w:shd w:val="clear" w:color="auto" w:fill="FFFFFF"/>
        </w:rPr>
      </w:pPr>
      <w:r>
        <w:rPr>
          <w:rFonts w:ascii="Arial" w:hAnsi="Arial" w:cs="Arial"/>
          <w:color w:val="4B4B5A"/>
          <w:sz w:val="29"/>
          <w:szCs w:val="29"/>
          <w:shd w:val="clear" w:color="auto" w:fill="FFFFFF"/>
        </w:rPr>
        <w:t>We can use the new </w:t>
      </w:r>
      <w:proofErr w:type="spellStart"/>
      <w:proofErr w:type="gramStart"/>
      <w:r>
        <w:rPr>
          <w:rStyle w:val="HTMLCode"/>
          <w:rFonts w:eastAsiaTheme="minorHAnsi"/>
          <w:color w:val="4B4B5A"/>
          <w:sz w:val="24"/>
          <w:szCs w:val="24"/>
        </w:rPr>
        <w:t>UnionBy</w:t>
      </w:r>
      <w:proofErr w:type="spellEnd"/>
      <w:r>
        <w:rPr>
          <w:rStyle w:val="HTMLCode"/>
          <w:rFonts w:eastAsiaTheme="minorHAnsi"/>
          <w:color w:val="4B4B5A"/>
          <w:sz w:val="24"/>
          <w:szCs w:val="24"/>
        </w:rPr>
        <w:t>(</w:t>
      </w:r>
      <w:proofErr w:type="gramEnd"/>
      <w:r>
        <w:rPr>
          <w:rStyle w:val="HTMLCode"/>
          <w:rFonts w:eastAsiaTheme="minorHAnsi"/>
          <w:color w:val="4B4B5A"/>
          <w:sz w:val="24"/>
          <w:szCs w:val="24"/>
        </w:rPr>
        <w:t>)</w:t>
      </w:r>
      <w:r>
        <w:rPr>
          <w:rFonts w:ascii="Arial" w:hAnsi="Arial" w:cs="Arial"/>
          <w:color w:val="4B4B5A"/>
          <w:sz w:val="29"/>
          <w:szCs w:val="29"/>
          <w:shd w:val="clear" w:color="auto" w:fill="FFFFFF"/>
        </w:rPr>
        <w:t> method to do a complex calculation: get users from both sets who have distinct birth years. This calculation "</w:t>
      </w:r>
      <w:proofErr w:type="spellStart"/>
      <w:r>
        <w:rPr>
          <w:rFonts w:ascii="Arial" w:hAnsi="Arial" w:cs="Arial"/>
          <w:color w:val="4B4B5A"/>
          <w:sz w:val="29"/>
          <w:szCs w:val="29"/>
          <w:shd w:val="clear" w:color="auto" w:fill="FFFFFF"/>
        </w:rPr>
        <w:t>favors</w:t>
      </w:r>
      <w:proofErr w:type="spellEnd"/>
      <w:r>
        <w:rPr>
          <w:rFonts w:ascii="Arial" w:hAnsi="Arial" w:cs="Arial"/>
          <w:color w:val="4B4B5A"/>
          <w:sz w:val="29"/>
          <w:szCs w:val="29"/>
          <w:shd w:val="clear" w:color="auto" w:fill="FFFFFF"/>
        </w:rPr>
        <w:t>" the first set, because if users in the second set have the same birth year as users in the first set, the users from the first set will be included and the users from the second set will not.</w:t>
      </w:r>
    </w:p>
    <w:p w:rsidR="007F5854" w:rsidRDefault="007F5854" w:rsidP="007F5854">
      <w:pPr>
        <w:pStyle w:val="Heading3"/>
        <w:shd w:val="clear" w:color="auto" w:fill="FFFFFF"/>
        <w:spacing w:before="675" w:after="225"/>
        <w:rPr>
          <w:rFonts w:ascii="Arial" w:hAnsi="Arial" w:cs="Arial"/>
          <w:sz w:val="42"/>
          <w:szCs w:val="42"/>
        </w:rPr>
      </w:pPr>
      <w:proofErr w:type="spellStart"/>
      <w:r>
        <w:rPr>
          <w:rFonts w:ascii="Arial" w:hAnsi="Arial" w:cs="Arial"/>
          <w:sz w:val="42"/>
          <w:szCs w:val="42"/>
        </w:rPr>
        <w:t>IntersectBy</w:t>
      </w:r>
      <w:proofErr w:type="spellEnd"/>
    </w:p>
    <w:p w:rsidR="007F5854" w:rsidRDefault="007F5854" w:rsidP="007F5854">
      <w:pPr>
        <w:pStyle w:val="NormalWeb"/>
        <w:shd w:val="clear" w:color="auto" w:fill="FFFFFF"/>
        <w:spacing w:before="0" w:beforeAutospacing="0" w:after="450" w:afterAutospacing="0"/>
        <w:rPr>
          <w:rFonts w:ascii="Arial" w:hAnsi="Arial" w:cs="Arial"/>
          <w:color w:val="4B4B5A"/>
          <w:sz w:val="29"/>
          <w:szCs w:val="29"/>
        </w:rPr>
      </w:pPr>
      <w:r>
        <w:rPr>
          <w:rFonts w:ascii="Arial" w:hAnsi="Arial" w:cs="Arial"/>
          <w:color w:val="4B4B5A"/>
          <w:sz w:val="29"/>
          <w:szCs w:val="29"/>
        </w:rPr>
        <w:t>The </w:t>
      </w:r>
      <w:proofErr w:type="spellStart"/>
      <w:proofErr w:type="gramStart"/>
      <w:r>
        <w:rPr>
          <w:rStyle w:val="HTMLCode"/>
          <w:rFonts w:eastAsiaTheme="majorEastAsia"/>
          <w:color w:val="4B4B5A"/>
        </w:rPr>
        <w:t>IntersectBy</w:t>
      </w:r>
      <w:proofErr w:type="spellEnd"/>
      <w:r>
        <w:rPr>
          <w:rStyle w:val="HTMLCode"/>
          <w:rFonts w:eastAsiaTheme="majorEastAsia"/>
          <w:color w:val="4B4B5A"/>
        </w:rPr>
        <w:t>(</w:t>
      </w:r>
      <w:proofErr w:type="gramEnd"/>
      <w:r>
        <w:rPr>
          <w:rStyle w:val="HTMLCode"/>
          <w:rFonts w:eastAsiaTheme="majorEastAsia"/>
          <w:color w:val="4B4B5A"/>
        </w:rPr>
        <w:t>)</w:t>
      </w:r>
      <w:r>
        <w:rPr>
          <w:rFonts w:ascii="Arial" w:hAnsi="Arial" w:cs="Arial"/>
          <w:color w:val="4B4B5A"/>
          <w:sz w:val="29"/>
          <w:szCs w:val="29"/>
        </w:rPr>
        <w:t> method can be used to find users who do not share a birth year with anyone from the opposite set.</w:t>
      </w:r>
    </w:p>
    <w:p w:rsidR="007F5854" w:rsidRDefault="007F5854" w:rsidP="007F5854">
      <w:pPr>
        <w:pStyle w:val="Heading3"/>
        <w:shd w:val="clear" w:color="auto" w:fill="FFFFFF"/>
        <w:spacing w:before="675" w:after="225"/>
        <w:rPr>
          <w:rFonts w:ascii="Arial" w:hAnsi="Arial" w:cs="Arial"/>
          <w:sz w:val="42"/>
          <w:szCs w:val="42"/>
        </w:rPr>
      </w:pPr>
      <w:proofErr w:type="spellStart"/>
      <w:r>
        <w:rPr>
          <w:rFonts w:ascii="Arial" w:hAnsi="Arial" w:cs="Arial"/>
          <w:sz w:val="42"/>
          <w:szCs w:val="42"/>
        </w:rPr>
        <w:t>ExceptBy</w:t>
      </w:r>
      <w:proofErr w:type="spellEnd"/>
    </w:p>
    <w:p w:rsidR="007F5854" w:rsidRDefault="007F5854" w:rsidP="007F5854">
      <w:pPr>
        <w:pStyle w:val="NormalWeb"/>
        <w:shd w:val="clear" w:color="auto" w:fill="FFFFFF"/>
        <w:spacing w:before="0" w:beforeAutospacing="0" w:after="450" w:afterAutospacing="0"/>
        <w:rPr>
          <w:rFonts w:ascii="Arial" w:hAnsi="Arial" w:cs="Arial"/>
          <w:color w:val="4B4B5A"/>
          <w:sz w:val="29"/>
          <w:szCs w:val="29"/>
        </w:rPr>
      </w:pPr>
      <w:r>
        <w:rPr>
          <w:rFonts w:ascii="Arial" w:hAnsi="Arial" w:cs="Arial"/>
          <w:color w:val="4B4B5A"/>
          <w:sz w:val="29"/>
          <w:szCs w:val="29"/>
        </w:rPr>
        <w:t>What if we wanted to find all users in both sets, except those who have particular first names? We can do that using </w:t>
      </w:r>
      <w:proofErr w:type="spellStart"/>
      <w:proofErr w:type="gramStart"/>
      <w:r>
        <w:rPr>
          <w:rStyle w:val="HTMLCode"/>
          <w:rFonts w:eastAsiaTheme="majorEastAsia"/>
          <w:color w:val="4B4B5A"/>
        </w:rPr>
        <w:t>ExceptBy</w:t>
      </w:r>
      <w:proofErr w:type="spellEnd"/>
      <w:r>
        <w:rPr>
          <w:rStyle w:val="HTMLCode"/>
          <w:rFonts w:eastAsiaTheme="majorEastAsia"/>
          <w:color w:val="4B4B5A"/>
        </w:rPr>
        <w:t>(</w:t>
      </w:r>
      <w:proofErr w:type="gramEnd"/>
      <w:r>
        <w:rPr>
          <w:rStyle w:val="HTMLCode"/>
          <w:rFonts w:eastAsiaTheme="majorEastAsia"/>
          <w:color w:val="4B4B5A"/>
        </w:rPr>
        <w:t>)</w:t>
      </w:r>
      <w:r>
        <w:rPr>
          <w:rFonts w:ascii="Arial" w:hAnsi="Arial" w:cs="Arial"/>
          <w:color w:val="4B4B5A"/>
          <w:sz w:val="29"/>
          <w:szCs w:val="29"/>
        </w:rPr>
        <w:t>.</w:t>
      </w:r>
    </w:p>
    <w:p w:rsidR="007F5854" w:rsidRDefault="007F5854">
      <w:pPr>
        <w:rPr>
          <w:rFonts w:ascii="Arial" w:hAnsi="Arial" w:cs="Arial"/>
          <w:color w:val="4B4B5A"/>
          <w:sz w:val="29"/>
          <w:szCs w:val="29"/>
          <w:shd w:val="clear" w:color="auto" w:fill="FFFFFF"/>
        </w:rPr>
      </w:pPr>
      <w:bookmarkStart w:id="0" w:name="_GoBack"/>
      <w:bookmarkEnd w:id="0"/>
    </w:p>
    <w:p w:rsidR="007F5854" w:rsidRDefault="007F5854">
      <w:pPr>
        <w:rPr>
          <w:rFonts w:ascii="Arial" w:hAnsi="Arial" w:cs="Arial"/>
          <w:color w:val="4B4B5A"/>
          <w:sz w:val="29"/>
          <w:szCs w:val="29"/>
          <w:shd w:val="clear" w:color="auto" w:fill="FFFFFF"/>
        </w:rPr>
      </w:pPr>
      <w:r>
        <w:rPr>
          <w:rFonts w:ascii="Segoe UI" w:hAnsi="Segoe UI" w:cs="Segoe UI"/>
          <w:color w:val="232629"/>
          <w:sz w:val="23"/>
          <w:szCs w:val="23"/>
          <w:shd w:val="clear" w:color="auto" w:fill="FFFFFF"/>
        </w:rPr>
        <w:t>The easiest-to-understand definition of </w:t>
      </w:r>
      <w:r>
        <w:rPr>
          <w:rStyle w:val="HTMLCode"/>
          <w:rFonts w:ascii="var(--ff-mono)" w:eastAsiaTheme="minorHAnsi" w:hAnsi="var(--ff-mono)"/>
          <w:color w:val="232629"/>
          <w:bdr w:val="none" w:sz="0" w:space="0" w:color="auto" w:frame="1"/>
        </w:rPr>
        <w:t>Aggregate</w:t>
      </w:r>
      <w:r>
        <w:rPr>
          <w:rFonts w:ascii="Segoe UI" w:hAnsi="Segoe UI" w:cs="Segoe UI"/>
          <w:color w:val="232629"/>
          <w:sz w:val="23"/>
          <w:szCs w:val="23"/>
          <w:shd w:val="clear" w:color="auto" w:fill="FFFFFF"/>
        </w:rPr>
        <w:t xml:space="preserve"> is that it performs an operation on each element of the list taking into account the operations that have gone before. That is to say it performs the action on the first and second element and carries the result forward. Then it operates on the previous result and the third element and carries forward. </w:t>
      </w:r>
      <w:proofErr w:type="gramStart"/>
      <w:r>
        <w:rPr>
          <w:rFonts w:ascii="Segoe UI" w:hAnsi="Segoe UI" w:cs="Segoe UI"/>
          <w:color w:val="232629"/>
          <w:sz w:val="23"/>
          <w:szCs w:val="23"/>
          <w:shd w:val="clear" w:color="auto" w:fill="FFFFFF"/>
        </w:rPr>
        <w:t>etc</w:t>
      </w:r>
      <w:proofErr w:type="gramEnd"/>
      <w:r>
        <w:rPr>
          <w:rFonts w:ascii="Segoe UI" w:hAnsi="Segoe UI" w:cs="Segoe UI"/>
          <w:color w:val="232629"/>
          <w:sz w:val="23"/>
          <w:szCs w:val="23"/>
          <w:shd w:val="clear" w:color="auto" w:fill="FFFFFF"/>
        </w:rPr>
        <w:t>.</w:t>
      </w:r>
    </w:p>
    <w:p w:rsidR="007F5854" w:rsidRDefault="007F5854"/>
    <w:sectPr w:rsidR="007F5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4AB"/>
    <w:rsid w:val="0071374E"/>
    <w:rsid w:val="007F5854"/>
    <w:rsid w:val="00B814AB"/>
    <w:rsid w:val="00D13788"/>
    <w:rsid w:val="00DA1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37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F5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788"/>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D1378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F585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F585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37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F5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788"/>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D1378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F585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F585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4254">
      <w:bodyDiv w:val="1"/>
      <w:marLeft w:val="0"/>
      <w:marRight w:val="0"/>
      <w:marTop w:val="0"/>
      <w:marBottom w:val="0"/>
      <w:divBdr>
        <w:top w:val="none" w:sz="0" w:space="0" w:color="auto"/>
        <w:left w:val="none" w:sz="0" w:space="0" w:color="auto"/>
        <w:bottom w:val="none" w:sz="0" w:space="0" w:color="auto"/>
        <w:right w:val="none" w:sz="0" w:space="0" w:color="auto"/>
      </w:divBdr>
    </w:div>
    <w:div w:id="1013610706">
      <w:bodyDiv w:val="1"/>
      <w:marLeft w:val="0"/>
      <w:marRight w:val="0"/>
      <w:marTop w:val="0"/>
      <w:marBottom w:val="0"/>
      <w:divBdr>
        <w:top w:val="none" w:sz="0" w:space="0" w:color="auto"/>
        <w:left w:val="none" w:sz="0" w:space="0" w:color="auto"/>
        <w:bottom w:val="none" w:sz="0" w:space="0" w:color="auto"/>
        <w:right w:val="none" w:sz="0" w:space="0" w:color="auto"/>
      </w:divBdr>
    </w:div>
    <w:div w:id="1412704077">
      <w:bodyDiv w:val="1"/>
      <w:marLeft w:val="0"/>
      <w:marRight w:val="0"/>
      <w:marTop w:val="0"/>
      <w:marBottom w:val="0"/>
      <w:divBdr>
        <w:top w:val="none" w:sz="0" w:space="0" w:color="auto"/>
        <w:left w:val="none" w:sz="0" w:space="0" w:color="auto"/>
        <w:bottom w:val="none" w:sz="0" w:space="0" w:color="auto"/>
        <w:right w:val="none" w:sz="0" w:space="0" w:color="auto"/>
      </w:divBdr>
    </w:div>
    <w:div w:id="186706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Lewandowski</dc:creator>
  <cp:lastModifiedBy>Kamil Lewandowski</cp:lastModifiedBy>
  <cp:revision>3</cp:revision>
  <dcterms:created xsi:type="dcterms:W3CDTF">2023-02-27T19:38:00Z</dcterms:created>
  <dcterms:modified xsi:type="dcterms:W3CDTF">2023-02-27T21:25:00Z</dcterms:modified>
</cp:coreProperties>
</file>