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Kibana – konfiguracja APM RUM JS (Angular) z dostępem anonimowym</w:t>
      </w:r>
    </w:p>
    <w:p>
      <w:pPr>
        <w:pStyle w:val="Heading1"/>
      </w:pPr>
      <w:r>
        <w:t>Cel dokumentu</w:t>
      </w:r>
    </w:p>
    <w:p>
      <w:r>
        <w:t>Poniższa checklista opisuje dokładnie, co należy włączyć w Kibanie (Fleet → APM), aby przyjmować anonimowe dane z APM RUM JS dla aplikacji Angular – bez użycia API Key lub secretu w przeglądarce.</w:t>
      </w:r>
    </w:p>
    <w:p>
      <w:pPr>
        <w:pStyle w:val="Heading1"/>
      </w:pPr>
      <w:r>
        <w:t>Checklista krok po kroku (Kibana → Fleet → APM)</w:t>
      </w:r>
    </w:p>
    <w:p>
      <w:pPr>
        <w:pStyle w:val="ListNumber"/>
      </w:pPr>
      <w:r>
        <w:t>Wejdź: Fleet → Agent policies → (Twoja policy) → APM → Edit integration.</w:t>
      </w:r>
    </w:p>
    <w:p>
      <w:pPr>
        <w:pStyle w:val="ListNumber"/>
      </w:pPr>
      <w:r>
        <w:t>W sekcji RUM (Real User Monitoring) zaznacz:</w:t>
        <w:br/>
        <w:t xml:space="preserve">   • Enable RUM</w:t>
        <w:br/>
        <w:t xml:space="preserve">   • Enable anonymous access for RUM</w:t>
      </w:r>
    </w:p>
    <w:p>
      <w:pPr>
        <w:pStyle w:val="ListNumber"/>
      </w:pPr>
      <w:r>
        <w:t>CORS – w polu RUM allowed origins dodaj dokładne originy aplikacji (schemat + host + port), np.:</w:t>
        <w:br/>
        <w:t xml:space="preserve">   • http://localhost:4200</w:t>
        <w:br/>
        <w:t xml:space="preserve">   • https://twoja-domena.pl</w:t>
        <w:br/>
        <w:t>Nie używaj symbolu * (każdy origin podaj osobno).</w:t>
      </w:r>
    </w:p>
    <w:p>
      <w:pPr>
        <w:pStyle w:val="ListNumber"/>
      </w:pPr>
      <w:r>
        <w:t>(Opcjonalnie, zalecane) Allowed service names – wpisz nazwy usług używane w inicjalizacji RUM (np. frontend-angular), aby ograniczyć kto może wysyłać dane przy włączonym anonymous.</w:t>
      </w:r>
    </w:p>
    <w:p>
      <w:pPr>
        <w:pStyle w:val="ListNumber"/>
      </w:pPr>
      <w:r>
        <w:t>(Opcjonalnie) Anonymous rate limiting – ustaw limity zdarzeń/IP, aby ograniczyć nadużycia.</w:t>
      </w:r>
    </w:p>
    <w:p>
      <w:pPr>
        <w:pStyle w:val="ListNumber"/>
      </w:pPr>
      <w:r>
        <w:t>Zapisz zmiany: Save &amp; deploy changes.</w:t>
      </w:r>
    </w:p>
    <w:p>
      <w:pPr>
        <w:pStyle w:val="ListNumber"/>
      </w:pPr>
      <w:r>
        <w:t>Skopiuj APM Server URL z karty integracji i ustaw go w konfiguracji RUM po stronie Angulara jako serverUrl. To jedyny wymagany element po stronie JS – bez API Key/secretu.</w:t>
      </w:r>
    </w:p>
    <w:p>
      <w:pPr>
        <w:pStyle w:val="ListNumber"/>
      </w:pPr>
      <w:r>
        <w:t>Weryfikacja:</w:t>
        <w:br/>
        <w:t xml:space="preserve">   • Jeśli widzisz 401 dla …/intake/v2/rum/events → sprawdź, czy Enable anonymous access jest włączone.</w:t>
        <w:br/>
        <w:t xml:space="preserve">   • Jeśli widzisz błąd CORS → sprawdź, czy origin Twojej aplikacji jest dodany w RUM allowed origins (z prawidłowym portem).</w:t>
        <w:br/>
        <w:t xml:space="preserve">   • Po kilku minutach wejdź w APM → Services – powinna pojawić się usługa o nazwie podanej w konfiguracji RUM.</w:t>
      </w:r>
    </w:p>
    <w:p>
      <w:pPr>
        <w:pStyle w:val="Heading1"/>
      </w:pPr>
      <w:r>
        <w:t>Notatki</w:t>
      </w:r>
    </w:p>
    <w:p>
      <w:r>
        <w:t>Brak API Key w JS jest zamierzony – przy włączonym „Enable anonymous access for RUM” APM Server przyjmuje zdarzenia z dozwolonych originów. Kluczy i sekretów nie zapisujemy w kodzie frontendu.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– APM RUM JS (Angular) z dostępem anonimowym</dc:title>
  <dc:subject>Checklista konfiguracji w Kibanie dla anonimowego RUM bez API Key/secretu w JS</dc:subject>
  <dc:creator>python-docx</dc:creator>
  <cp:keywords/>
  <dc:description>Przyjmowanie anonimowych zdarzeń z przeglądarki (RUM) bez klucza w JS</dc:description>
  <cp:lastModifiedBy/>
  <cp:revision>1</cp:revision>
  <dcterms:created xsi:type="dcterms:W3CDTF">2013-12-23T23:15:00Z</dcterms:created>
  <dcterms:modified xsi:type="dcterms:W3CDTF">2013-12-23T23:15:00Z</dcterms:modified>
  <cp:category>Elastic APM / Kibana</cp:category>
</cp:coreProperties>
</file>