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0DA22" w14:textId="77777777" w:rsidR="000C65BE" w:rsidRPr="000C65BE" w:rsidRDefault="000C65BE" w:rsidP="000C65BE">
      <w:pPr>
        <w:rPr>
          <w:b/>
          <w:bCs/>
          <w:lang w:val="pl-PL"/>
        </w:rPr>
      </w:pPr>
      <w:r w:rsidRPr="000C65BE">
        <w:rPr>
          <w:b/>
          <w:bCs/>
          <w:lang w:val="pl-PL"/>
        </w:rPr>
        <w:t>Co wyłączyć (bo wprost śledzi zachowania użytkownika)</w:t>
      </w:r>
    </w:p>
    <w:p w14:paraId="677D180D" w14:textId="77777777" w:rsidR="000C65BE" w:rsidRPr="000C65BE" w:rsidRDefault="000C65BE" w:rsidP="000C65BE">
      <w:pPr>
        <w:rPr>
          <w:lang w:val="pl-PL"/>
        </w:rPr>
      </w:pPr>
      <w:r w:rsidRPr="000C65BE">
        <w:rPr>
          <w:lang w:val="pl-PL"/>
        </w:rPr>
        <w:t>Ustaw w RUM tylko te instrumentacje jako wyłączone:</w:t>
      </w:r>
    </w:p>
    <w:p w14:paraId="4510926C" w14:textId="77777777" w:rsidR="000C65BE" w:rsidRPr="000C65BE" w:rsidRDefault="000C65BE" w:rsidP="000C65BE">
      <w:r w:rsidRPr="000C65BE">
        <w:t>disableInstrumentations: ['click', 'eventtarget']</w:t>
      </w:r>
    </w:p>
    <w:p w14:paraId="27CE2210" w14:textId="77777777" w:rsidR="000C65BE" w:rsidRPr="000C65BE" w:rsidRDefault="000C65BE" w:rsidP="000C65BE">
      <w:pPr>
        <w:numPr>
          <w:ilvl w:val="0"/>
          <w:numId w:val="1"/>
        </w:numPr>
        <w:rPr>
          <w:lang w:val="pl-PL"/>
        </w:rPr>
      </w:pPr>
      <w:r w:rsidRPr="000C65BE">
        <w:rPr>
          <w:lang w:val="pl-PL"/>
        </w:rPr>
        <w:t>click – rejestruje interakcje użytkownika (kliknięcia).</w:t>
      </w:r>
    </w:p>
    <w:p w14:paraId="29FD77B6" w14:textId="77777777" w:rsidR="000C65BE" w:rsidRPr="000C65BE" w:rsidRDefault="000C65BE" w:rsidP="000C65BE">
      <w:pPr>
        <w:numPr>
          <w:ilvl w:val="0"/>
          <w:numId w:val="1"/>
        </w:numPr>
      </w:pPr>
      <w:r w:rsidRPr="000C65BE">
        <w:rPr>
          <w:lang w:val="pl-PL"/>
        </w:rPr>
        <w:t xml:space="preserve">eventtarget – starszy wariant user-interaction (oznaczony jako </w:t>
      </w:r>
      <w:r w:rsidRPr="000C65BE">
        <w:rPr>
          <w:b/>
          <w:bCs/>
          <w:lang w:val="pl-PL"/>
        </w:rPr>
        <w:t>deprecated</w:t>
      </w:r>
      <w:r w:rsidRPr="000C65BE">
        <w:rPr>
          <w:lang w:val="pl-PL"/>
        </w:rPr>
        <w:t xml:space="preserve"> w dokumentacji, ale warto go też wyłączyć, jeśli jeszcze występuje). </w:t>
      </w:r>
      <w:r w:rsidRPr="000C65BE">
        <w:t>(</w:t>
      </w:r>
      <w:hyperlink r:id="rId5" w:tooltip="Configuration | APM RUM JavaScript agent" w:history="1">
        <w:r w:rsidRPr="000C65BE">
          <w:rPr>
            <w:rStyle w:val="Hyperlink"/>
          </w:rPr>
          <w:t>Elastic</w:t>
        </w:r>
      </w:hyperlink>
      <w:r w:rsidRPr="000C65BE">
        <w:t>)</w:t>
      </w:r>
    </w:p>
    <w:p w14:paraId="7BE647EC" w14:textId="77777777" w:rsidR="000C65BE" w:rsidRPr="000C65BE" w:rsidRDefault="000C65BE" w:rsidP="000C65BE">
      <w:pPr>
        <w:rPr>
          <w:b/>
          <w:bCs/>
        </w:rPr>
      </w:pPr>
      <w:r w:rsidRPr="000C65BE">
        <w:rPr>
          <w:b/>
          <w:bCs/>
        </w:rPr>
        <w:t>Co może zostać włączone</w:t>
      </w:r>
    </w:p>
    <w:p w14:paraId="4C621B86" w14:textId="77777777" w:rsidR="000C65BE" w:rsidRPr="000C65BE" w:rsidRDefault="000C65BE" w:rsidP="000C65BE">
      <w:pPr>
        <w:numPr>
          <w:ilvl w:val="0"/>
          <w:numId w:val="2"/>
        </w:numPr>
      </w:pPr>
      <w:r w:rsidRPr="000C65BE">
        <w:rPr>
          <w:lang w:val="pl-PL"/>
        </w:rPr>
        <w:t xml:space="preserve">page-load – transakcja ładowania strony (wydajność). Dobrą praktyką jest nadpisanie nazwy transakcji, by nie zawierała identyfikatorów z URL (np. pageLoadTransactionName: 'App / Home'). </w:t>
      </w:r>
      <w:r w:rsidRPr="000C65BE">
        <w:t>(</w:t>
      </w:r>
      <w:hyperlink r:id="rId6" w:tooltip="Configuration | APM RUM JavaScript agent" w:history="1">
        <w:r w:rsidRPr="000C65BE">
          <w:rPr>
            <w:rStyle w:val="Hyperlink"/>
          </w:rPr>
          <w:t>Elastic</w:t>
        </w:r>
      </w:hyperlink>
      <w:r w:rsidRPr="000C65BE">
        <w:t>)</w:t>
      </w:r>
    </w:p>
    <w:p w14:paraId="6AC6C802" w14:textId="77777777" w:rsidR="000C65BE" w:rsidRPr="000C65BE" w:rsidRDefault="000C65BE" w:rsidP="000C65BE">
      <w:pPr>
        <w:numPr>
          <w:ilvl w:val="0"/>
          <w:numId w:val="2"/>
        </w:numPr>
      </w:pPr>
      <w:r w:rsidRPr="000C65BE">
        <w:rPr>
          <w:lang w:val="pl-PL"/>
        </w:rPr>
        <w:t xml:space="preserve">error – błędy JS (diagnostyka). Uważaj, by logi błędów nie zawierały ręcznie doklejonej PII. </w:t>
      </w:r>
      <w:r w:rsidRPr="000C65BE">
        <w:t>(</w:t>
      </w:r>
      <w:hyperlink r:id="rId7" w:tooltip="Configuration | APM RUM JavaScript agent" w:history="1">
        <w:r w:rsidRPr="000C65BE">
          <w:rPr>
            <w:rStyle w:val="Hyperlink"/>
          </w:rPr>
          <w:t>Elastic</w:t>
        </w:r>
      </w:hyperlink>
      <w:r w:rsidRPr="000C65BE">
        <w:t>)</w:t>
      </w:r>
    </w:p>
    <w:p w14:paraId="66F3D6E1" w14:textId="77777777" w:rsidR="000C65BE" w:rsidRPr="000C65BE" w:rsidRDefault="000C65BE" w:rsidP="000C65BE">
      <w:pPr>
        <w:numPr>
          <w:ilvl w:val="0"/>
          <w:numId w:val="2"/>
        </w:numPr>
      </w:pPr>
      <w:r w:rsidRPr="000C65BE">
        <w:rPr>
          <w:lang w:val="pl-PL"/>
        </w:rPr>
        <w:t xml:space="preserve">fetch, xmlhttprequest – metryki żądań sieciowych (timing). Zachowaj higienę URL (nie przekazuj PII w ścieżce/?query), a jeśli musisz, sanituzuj je po stronie ingestu. </w:t>
      </w:r>
      <w:r w:rsidRPr="000C65BE">
        <w:t>(</w:t>
      </w:r>
      <w:hyperlink r:id="rId8" w:tooltip="Configuration | APM RUM JavaScript agent" w:history="1">
        <w:r w:rsidRPr="000C65BE">
          <w:rPr>
            <w:rStyle w:val="Hyperlink"/>
          </w:rPr>
          <w:t>Elastic</w:t>
        </w:r>
      </w:hyperlink>
      <w:r w:rsidRPr="000C65BE">
        <w:t>)</w:t>
      </w:r>
    </w:p>
    <w:p w14:paraId="33877425" w14:textId="77777777" w:rsidR="000C65BE" w:rsidRPr="000C65BE" w:rsidRDefault="000C65BE" w:rsidP="000C65BE">
      <w:pPr>
        <w:rPr>
          <w:b/>
          <w:bCs/>
        </w:rPr>
      </w:pPr>
      <w:r w:rsidRPr="000C65BE">
        <w:rPr>
          <w:b/>
          <w:bCs/>
        </w:rPr>
        <w:t>Przykład inicjalizacji (Angular/TS)</w:t>
      </w:r>
    </w:p>
    <w:p w14:paraId="6E7F7353" w14:textId="77777777" w:rsidR="000C65BE" w:rsidRPr="000C65BE" w:rsidRDefault="000C65BE" w:rsidP="000C65BE">
      <w:r w:rsidRPr="000C65BE">
        <w:t>import { init as initApm } from '@elastic/apm-rum';</w:t>
      </w:r>
    </w:p>
    <w:p w14:paraId="2A7826B9" w14:textId="77777777" w:rsidR="000C65BE" w:rsidRPr="000C65BE" w:rsidRDefault="000C65BE" w:rsidP="000C65BE"/>
    <w:p w14:paraId="5E724C84" w14:textId="77777777" w:rsidR="000C65BE" w:rsidRPr="000C65BE" w:rsidRDefault="000C65BE" w:rsidP="000C65BE">
      <w:pPr>
        <w:rPr>
          <w:lang w:val="pl-PL"/>
        </w:rPr>
      </w:pPr>
      <w:r w:rsidRPr="000C65BE">
        <w:rPr>
          <w:lang w:val="pl-PL"/>
        </w:rPr>
        <w:t>export const apm = initApm({</w:t>
      </w:r>
    </w:p>
    <w:p w14:paraId="61EE3E77" w14:textId="77777777" w:rsidR="000C65BE" w:rsidRPr="000C65BE" w:rsidRDefault="000C65BE" w:rsidP="000C65BE">
      <w:pPr>
        <w:rPr>
          <w:lang w:val="pl-PL"/>
        </w:rPr>
      </w:pPr>
      <w:r w:rsidRPr="000C65BE">
        <w:rPr>
          <w:lang w:val="pl-PL"/>
        </w:rPr>
        <w:t xml:space="preserve">  serviceName: 'frontend',</w:t>
      </w:r>
    </w:p>
    <w:p w14:paraId="0BDF4542" w14:textId="77777777" w:rsidR="000C65BE" w:rsidRPr="000C65BE" w:rsidRDefault="000C65BE" w:rsidP="000C65BE">
      <w:pPr>
        <w:rPr>
          <w:lang w:val="pl-PL"/>
        </w:rPr>
      </w:pPr>
      <w:r w:rsidRPr="000C65BE">
        <w:rPr>
          <w:lang w:val="pl-PL"/>
        </w:rPr>
        <w:t xml:space="preserve">  serverUrl: 'https://apm.example.com',</w:t>
      </w:r>
    </w:p>
    <w:p w14:paraId="0F70A948" w14:textId="77777777" w:rsidR="000C65BE" w:rsidRPr="000C65BE" w:rsidRDefault="000C65BE" w:rsidP="000C65BE">
      <w:pPr>
        <w:rPr>
          <w:lang w:val="pl-PL"/>
        </w:rPr>
      </w:pPr>
      <w:r w:rsidRPr="000C65BE">
        <w:rPr>
          <w:lang w:val="pl-PL"/>
        </w:rPr>
        <w:t xml:space="preserve">  // tylko to, co wprost śledzi zachowania usera – wyłączamy:</w:t>
      </w:r>
    </w:p>
    <w:p w14:paraId="701ADA63" w14:textId="77777777" w:rsidR="000C65BE" w:rsidRPr="000C65BE" w:rsidRDefault="000C65BE" w:rsidP="000C65BE">
      <w:pPr>
        <w:rPr>
          <w:lang w:val="pl-PL"/>
        </w:rPr>
      </w:pPr>
      <w:r w:rsidRPr="000C65BE">
        <w:rPr>
          <w:lang w:val="pl-PL"/>
        </w:rPr>
        <w:t xml:space="preserve">  disableInstrumentations: ['click', 'eventtarget'],</w:t>
      </w:r>
    </w:p>
    <w:p w14:paraId="513900C0" w14:textId="77777777" w:rsidR="000C65BE" w:rsidRPr="000C65BE" w:rsidRDefault="000C65BE" w:rsidP="000C65BE">
      <w:pPr>
        <w:rPr>
          <w:lang w:val="pl-PL"/>
        </w:rPr>
      </w:pPr>
    </w:p>
    <w:p w14:paraId="12DE9819" w14:textId="77777777" w:rsidR="000C65BE" w:rsidRPr="000C65BE" w:rsidRDefault="000C65BE" w:rsidP="000C65BE">
      <w:pPr>
        <w:rPr>
          <w:lang w:val="pl-PL"/>
        </w:rPr>
      </w:pPr>
      <w:r w:rsidRPr="000C65BE">
        <w:rPr>
          <w:lang w:val="pl-PL"/>
        </w:rPr>
        <w:t xml:space="preserve">  // (opcjonalnie) nazwij transakcję ładowania, by nie brać pełnego URL</w:t>
      </w:r>
    </w:p>
    <w:p w14:paraId="007DC277" w14:textId="77777777" w:rsidR="000C65BE" w:rsidRPr="000C65BE" w:rsidRDefault="000C65BE" w:rsidP="000C65BE">
      <w:pPr>
        <w:rPr>
          <w:lang w:val="pl-PL"/>
        </w:rPr>
      </w:pPr>
      <w:r w:rsidRPr="000C65BE">
        <w:rPr>
          <w:lang w:val="pl-PL"/>
        </w:rPr>
        <w:t xml:space="preserve">  pageLoadTransactionName: 'App / Home'</w:t>
      </w:r>
    </w:p>
    <w:p w14:paraId="7399F85D" w14:textId="77777777" w:rsidR="000C65BE" w:rsidRPr="000C65BE" w:rsidRDefault="000C65BE" w:rsidP="000C65BE">
      <w:pPr>
        <w:rPr>
          <w:lang w:val="pl-PL"/>
        </w:rPr>
      </w:pPr>
      <w:r w:rsidRPr="000C65BE">
        <w:rPr>
          <w:lang w:val="pl-PL"/>
        </w:rPr>
        <w:t>});</w:t>
      </w:r>
    </w:p>
    <w:p w14:paraId="74D9FD45" w14:textId="77777777" w:rsidR="000C65BE" w:rsidRPr="000C65BE" w:rsidRDefault="000C65BE" w:rsidP="000C65BE">
      <w:pPr>
        <w:rPr>
          <w:lang w:val="pl-PL"/>
        </w:rPr>
      </w:pPr>
      <w:r w:rsidRPr="000C65BE">
        <w:rPr>
          <w:lang w:val="pl-PL"/>
        </w:rPr>
        <w:t>Pełna lista dozwolonych wartości disableInstrumentations (page-load, history, eventtarget, click, xmlhttprequest, fetch, error) — wraz z uwagą, że eventtarget jest przestarzałe — jest w oficjalnej dokumentacji RUM JS. (</w:t>
      </w:r>
      <w:hyperlink r:id="rId9" w:tooltip="Configuration | APM RUM JavaScript agent" w:history="1">
        <w:r w:rsidRPr="000C65BE">
          <w:rPr>
            <w:rStyle w:val="Hyperlink"/>
            <w:lang w:val="pl-PL"/>
          </w:rPr>
          <w:t>Elastic</w:t>
        </w:r>
      </w:hyperlink>
      <w:r w:rsidRPr="000C65BE">
        <w:rPr>
          <w:lang w:val="pl-PL"/>
        </w:rPr>
        <w:t>)</w:t>
      </w:r>
    </w:p>
    <w:p w14:paraId="69D6449D" w14:textId="4B209B03" w:rsidR="000C65BE" w:rsidRPr="000C65BE" w:rsidRDefault="000C65BE" w:rsidP="000C65BE">
      <w:pPr>
        <w:rPr>
          <w:lang w:val="pl-PL"/>
        </w:rPr>
      </w:pPr>
      <w:r w:rsidRPr="000C65BE">
        <w:rPr>
          <w:lang w:val="pl-PL"/>
        </w:rPr>
        <w:t>Nota praktyczna: jeśli kiedyś zechcesz mierzyć nawigacje SPA (history), pamiętaj, że to już „zachowanie użytkownika” i często wymaga podstawy prawnej/zgody</w:t>
      </w:r>
      <w:r>
        <w:rPr>
          <w:lang w:val="pl-PL"/>
        </w:rPr>
        <w:t>.</w:t>
      </w:r>
    </w:p>
    <w:p w14:paraId="2EFBAFED" w14:textId="77777777" w:rsidR="007A64D3" w:rsidRPr="000C65BE" w:rsidRDefault="007A64D3">
      <w:pPr>
        <w:rPr>
          <w:lang w:val="pl-PL"/>
        </w:rPr>
      </w:pPr>
    </w:p>
    <w:sectPr w:rsidR="007A64D3" w:rsidRPr="000C6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67340"/>
    <w:multiLevelType w:val="multilevel"/>
    <w:tmpl w:val="5FC6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A49C4"/>
    <w:multiLevelType w:val="multilevel"/>
    <w:tmpl w:val="48E0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497773">
    <w:abstractNumId w:val="0"/>
  </w:num>
  <w:num w:numId="2" w16cid:durableId="1840152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6D90"/>
    <w:rsid w:val="000C65BE"/>
    <w:rsid w:val="002E01CD"/>
    <w:rsid w:val="007A64D3"/>
    <w:rsid w:val="0098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0566"/>
  <w15:chartTrackingRefBased/>
  <w15:docId w15:val="{7771A99D-631B-4E15-AA80-88476B67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D9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D9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9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D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D9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D9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D9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D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D9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9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D90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65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docs/reference/apm/agents/rum-js/configur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astic.co/docs/reference/apm/agents/rum-js/configu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docs/reference/apm/agents/rum-js/configur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lastic.co/docs/reference/apm/agents/rum-js/configur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docs/reference/apm/agents/rum-js/config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3</cp:revision>
  <dcterms:created xsi:type="dcterms:W3CDTF">2025-08-25T12:35:00Z</dcterms:created>
  <dcterms:modified xsi:type="dcterms:W3CDTF">2025-08-25T12:36:00Z</dcterms:modified>
</cp:coreProperties>
</file>