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0E51" w14:textId="77777777" w:rsidR="00A36E25" w:rsidRPr="00A36E25" w:rsidRDefault="00A36E25" w:rsidP="00A36E25">
      <w:proofErr w:type="spellStart"/>
      <w:r w:rsidRPr="00A36E25">
        <w:rPr>
          <w:b/>
          <w:bCs/>
        </w:rPr>
        <w:t>Phần</w:t>
      </w:r>
      <w:proofErr w:type="spellEnd"/>
      <w:r w:rsidRPr="00A36E25">
        <w:rPr>
          <w:b/>
          <w:bCs/>
        </w:rPr>
        <w:t xml:space="preserve"> 1. </w:t>
      </w:r>
      <w:proofErr w:type="spellStart"/>
      <w:r w:rsidRPr="00A36E25">
        <w:rPr>
          <w:b/>
          <w:bCs/>
        </w:rPr>
        <w:t>Phân</w:t>
      </w:r>
      <w:proofErr w:type="spellEnd"/>
      <w:r w:rsidRPr="00A36E25">
        <w:rPr>
          <w:b/>
          <w:bCs/>
        </w:rPr>
        <w:t xml:space="preserve"> </w:t>
      </w:r>
      <w:proofErr w:type="spellStart"/>
      <w:r w:rsidRPr="00A36E25">
        <w:rPr>
          <w:b/>
          <w:bCs/>
        </w:rPr>
        <w:t>tích</w:t>
      </w:r>
      <w:proofErr w:type="spellEnd"/>
      <w:r w:rsidRPr="00A36E25">
        <w:rPr>
          <w:b/>
          <w:bCs/>
        </w:rPr>
        <w:t>:</w:t>
      </w:r>
      <w:r w:rsidRPr="00A36E25">
        <w:t xml:space="preserve"> </w:t>
      </w:r>
      <w:proofErr w:type="spellStart"/>
      <w:r w:rsidRPr="00A36E25">
        <w:t>Phân</w:t>
      </w:r>
      <w:proofErr w:type="spellEnd"/>
      <w:r w:rsidRPr="00A36E25">
        <w:t xml:space="preserve"> </w:t>
      </w:r>
      <w:proofErr w:type="spellStart"/>
      <w:r w:rsidRPr="00A36E25">
        <w:t>biệt</w:t>
      </w:r>
      <w:proofErr w:type="spellEnd"/>
      <w:r w:rsidRPr="00A36E25">
        <w:t xml:space="preserve"> </w:t>
      </w:r>
      <w:proofErr w:type="spellStart"/>
      <w:r w:rsidRPr="00A36E25">
        <w:t>Yêu</w:t>
      </w:r>
      <w:proofErr w:type="spellEnd"/>
      <w:r w:rsidRPr="00A36E25">
        <w:t xml:space="preserve"> </w:t>
      </w:r>
      <w:proofErr w:type="spellStart"/>
      <w:r w:rsidRPr="00A36E25">
        <w:t>cầu</w:t>
      </w:r>
      <w:proofErr w:type="spellEnd"/>
      <w:r w:rsidRPr="00A36E25">
        <w:t xml:space="preserve"> </w:t>
      </w:r>
      <w:proofErr w:type="spellStart"/>
      <w:r w:rsidRPr="00A36E25">
        <w:t>chức</w:t>
      </w:r>
      <w:proofErr w:type="spellEnd"/>
      <w:r w:rsidRPr="00A36E25">
        <w:t xml:space="preserve"> </w:t>
      </w:r>
      <w:proofErr w:type="spellStart"/>
      <w:r w:rsidRPr="00A36E25">
        <w:t>năng</w:t>
      </w:r>
      <w:proofErr w:type="spellEnd"/>
      <w:r w:rsidRPr="00A36E25">
        <w:t xml:space="preserve"> (</w:t>
      </w:r>
      <w:proofErr w:type="spellStart"/>
      <w:r w:rsidRPr="00A36E25">
        <w:t>khám</w:t>
      </w:r>
      <w:proofErr w:type="spellEnd"/>
      <w:r w:rsidRPr="00A36E25">
        <w:t xml:space="preserve"> </w:t>
      </w:r>
      <w:proofErr w:type="spellStart"/>
      <w:r w:rsidRPr="00A36E25">
        <w:t>bệnh</w:t>
      </w:r>
      <w:proofErr w:type="spellEnd"/>
      <w:r w:rsidRPr="00A36E25">
        <w:t xml:space="preserve">) </w:t>
      </w:r>
      <w:proofErr w:type="spellStart"/>
      <w:r w:rsidRPr="00A36E25">
        <w:t>và</w:t>
      </w:r>
      <w:proofErr w:type="spellEnd"/>
      <w:r w:rsidRPr="00A36E25">
        <w:t xml:space="preserve"> Phi </w:t>
      </w:r>
      <w:proofErr w:type="spellStart"/>
      <w:r w:rsidRPr="00A36E25">
        <w:t>chức</w:t>
      </w:r>
      <w:proofErr w:type="spellEnd"/>
      <w:r w:rsidRPr="00A36E25">
        <w:t xml:space="preserve"> </w:t>
      </w:r>
      <w:proofErr w:type="spellStart"/>
      <w:r w:rsidRPr="00A36E25">
        <w:t>năng</w:t>
      </w:r>
      <w:proofErr w:type="spellEnd"/>
      <w:r w:rsidRPr="00A36E25">
        <w:t xml:space="preserve"> (</w:t>
      </w:r>
      <w:proofErr w:type="spellStart"/>
      <w:r w:rsidRPr="00A36E25">
        <w:t>bảo</w:t>
      </w:r>
      <w:proofErr w:type="spellEnd"/>
      <w:r w:rsidRPr="00A36E25">
        <w:t xml:space="preserve"> </w:t>
      </w:r>
      <w:proofErr w:type="spellStart"/>
      <w:r w:rsidRPr="00A36E25">
        <w:t>mật</w:t>
      </w:r>
      <w:proofErr w:type="spellEnd"/>
      <w:r w:rsidRPr="00A36E25">
        <w:t xml:space="preserve"> </w:t>
      </w:r>
      <w:proofErr w:type="spellStart"/>
      <w:r w:rsidRPr="00A36E25">
        <w:t>dữ</w:t>
      </w:r>
      <w:proofErr w:type="spellEnd"/>
      <w:r w:rsidRPr="00A36E25">
        <w:t xml:space="preserve"> </w:t>
      </w:r>
      <w:proofErr w:type="spellStart"/>
      <w:r w:rsidRPr="00A36E25">
        <w:t>liệu</w:t>
      </w:r>
      <w:proofErr w:type="spellEnd"/>
      <w:r w:rsidRPr="00A36E25">
        <w:t xml:space="preserve">) </w:t>
      </w:r>
      <w:proofErr w:type="spellStart"/>
      <w:r w:rsidRPr="00A36E25">
        <w:t>của</w:t>
      </w:r>
      <w:proofErr w:type="spellEnd"/>
      <w:r w:rsidRPr="00A36E25">
        <w:t xml:space="preserve"> </w:t>
      </w:r>
      <w:proofErr w:type="spellStart"/>
      <w:r w:rsidRPr="00A36E25">
        <w:t>hệ</w:t>
      </w:r>
      <w:proofErr w:type="spellEnd"/>
      <w:r w:rsidRPr="00A36E25">
        <w:t xml:space="preserve"> </w:t>
      </w:r>
      <w:proofErr w:type="spellStart"/>
      <w:r w:rsidRPr="00A36E25">
        <w:t>thống</w:t>
      </w:r>
      <w:proofErr w:type="spellEnd"/>
      <w:r w:rsidRPr="00A36E25">
        <w:t>.</w:t>
      </w:r>
    </w:p>
    <w:p w14:paraId="295870A6" w14:textId="02B0CDA9" w:rsidR="00773039" w:rsidRDefault="00A36E25" w:rsidP="00A36E25">
      <w:pPr>
        <w:pStyle w:val="ListParagraph"/>
        <w:numPr>
          <w:ilvl w:val="0"/>
          <w:numId w:val="1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):</w:t>
      </w:r>
    </w:p>
    <w:p w14:paraId="1FB4E53C" w14:textId="7C0CEEB3" w:rsidR="00A36E25" w:rsidRDefault="00A36E25" w:rsidP="00A36E25">
      <w:r>
        <w:t xml:space="preserve">+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</w:p>
    <w:p w14:paraId="66B64300" w14:textId="01370869" w:rsidR="00A36E25" w:rsidRDefault="00A36E25" w:rsidP="00A36E25">
      <w:pPr>
        <w:pStyle w:val="ListParagraph"/>
        <w:numPr>
          <w:ilvl w:val="0"/>
          <w:numId w:val="1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 </w:t>
      </w:r>
      <w:proofErr w:type="spellStart"/>
      <w:r>
        <w:t>liệu</w:t>
      </w:r>
      <w:proofErr w:type="spellEnd"/>
      <w:r>
        <w:t xml:space="preserve"> ):</w:t>
      </w:r>
    </w:p>
    <w:p w14:paraId="3A359EC1" w14:textId="086516A9" w:rsidR="00A36E25" w:rsidRDefault="00A36E25" w:rsidP="00A36E25">
      <w:r>
        <w:t xml:space="preserve">+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7C1F2836" w14:textId="77777777" w:rsidR="005277FB" w:rsidRPr="005277FB" w:rsidRDefault="005277FB" w:rsidP="005277FB">
      <w:proofErr w:type="spellStart"/>
      <w:r w:rsidRPr="005277FB">
        <w:rPr>
          <w:b/>
          <w:bCs/>
        </w:rPr>
        <w:t>Phần</w:t>
      </w:r>
      <w:proofErr w:type="spellEnd"/>
      <w:r w:rsidRPr="005277FB">
        <w:rPr>
          <w:b/>
          <w:bCs/>
        </w:rPr>
        <w:t xml:space="preserve"> 3. </w:t>
      </w:r>
      <w:proofErr w:type="spellStart"/>
      <w:r w:rsidRPr="005277FB">
        <w:rPr>
          <w:b/>
          <w:bCs/>
        </w:rPr>
        <w:t>Kiểm</w:t>
      </w:r>
      <w:proofErr w:type="spellEnd"/>
      <w:r w:rsidRPr="005277FB">
        <w:rPr>
          <w:b/>
          <w:bCs/>
        </w:rPr>
        <w:t xml:space="preserve"> </w:t>
      </w:r>
      <w:proofErr w:type="spellStart"/>
      <w:r w:rsidRPr="005277FB">
        <w:rPr>
          <w:b/>
          <w:bCs/>
        </w:rPr>
        <w:t>thử</w:t>
      </w:r>
      <w:proofErr w:type="spellEnd"/>
      <w:r w:rsidRPr="005277FB">
        <w:rPr>
          <w:b/>
          <w:bCs/>
        </w:rPr>
        <w:t>:</w:t>
      </w:r>
      <w:r w:rsidRPr="005277FB">
        <w:t xml:space="preserve"> </w:t>
      </w:r>
      <w:proofErr w:type="spellStart"/>
      <w:r w:rsidRPr="005277FB">
        <w:t>Giả</w:t>
      </w:r>
      <w:proofErr w:type="spellEnd"/>
      <w:r w:rsidRPr="005277FB">
        <w:t xml:space="preserve"> </w:t>
      </w:r>
      <w:proofErr w:type="spellStart"/>
      <w:r w:rsidRPr="005277FB">
        <w:t>định</w:t>
      </w:r>
      <w:proofErr w:type="spellEnd"/>
      <w:r w:rsidRPr="005277FB">
        <w:t xml:space="preserve"> </w:t>
      </w:r>
      <w:proofErr w:type="spellStart"/>
      <w:r w:rsidRPr="005277FB">
        <w:t>khi</w:t>
      </w:r>
      <w:proofErr w:type="spellEnd"/>
      <w:r w:rsidRPr="005277FB">
        <w:t xml:space="preserve"> </w:t>
      </w:r>
      <w:proofErr w:type="spellStart"/>
      <w:r w:rsidRPr="005277FB">
        <w:t>gán</w:t>
      </w:r>
      <w:proofErr w:type="spellEnd"/>
      <w:r w:rsidRPr="005277FB">
        <w:t xml:space="preserve"> </w:t>
      </w:r>
      <w:proofErr w:type="spellStart"/>
      <w:r w:rsidRPr="005277FB">
        <w:t>nhãn</w:t>
      </w:r>
      <w:proofErr w:type="spellEnd"/>
      <w:r w:rsidRPr="005277FB">
        <w:t xml:space="preserve"> Heading Styles </w:t>
      </w:r>
      <w:proofErr w:type="spellStart"/>
      <w:r w:rsidRPr="005277FB">
        <w:t>bị</w:t>
      </w:r>
      <w:proofErr w:type="spellEnd"/>
      <w:r w:rsidRPr="005277FB">
        <w:t xml:space="preserve"> </w:t>
      </w:r>
      <w:proofErr w:type="spellStart"/>
      <w:r w:rsidRPr="005277FB">
        <w:t>nhầm</w:t>
      </w:r>
      <w:proofErr w:type="spellEnd"/>
      <w:r w:rsidRPr="005277FB">
        <w:t xml:space="preserve"> </w:t>
      </w:r>
      <w:proofErr w:type="spellStart"/>
      <w:r w:rsidRPr="005277FB">
        <w:t>đoạn</w:t>
      </w:r>
      <w:proofErr w:type="spellEnd"/>
      <w:r w:rsidRPr="005277FB">
        <w:t xml:space="preserve"> </w:t>
      </w:r>
      <w:proofErr w:type="spellStart"/>
      <w:r w:rsidRPr="005277FB">
        <w:t>văn</w:t>
      </w:r>
      <w:proofErr w:type="spellEnd"/>
      <w:r w:rsidRPr="005277FB">
        <w:t xml:space="preserve"> </w:t>
      </w:r>
      <w:proofErr w:type="spellStart"/>
      <w:r w:rsidRPr="005277FB">
        <w:t>thành</w:t>
      </w:r>
      <w:proofErr w:type="spellEnd"/>
      <w:r w:rsidRPr="005277FB">
        <w:t xml:space="preserve"> </w:t>
      </w:r>
      <w:proofErr w:type="spellStart"/>
      <w:r w:rsidRPr="005277FB">
        <w:t>tiêu</w:t>
      </w:r>
      <w:proofErr w:type="spellEnd"/>
      <w:r w:rsidRPr="005277FB">
        <w:t xml:space="preserve"> </w:t>
      </w:r>
      <w:proofErr w:type="spellStart"/>
      <w:r w:rsidRPr="005277FB">
        <w:t>đề</w:t>
      </w:r>
      <w:proofErr w:type="spellEnd"/>
      <w:r w:rsidRPr="005277FB">
        <w:t xml:space="preserve">, </w:t>
      </w:r>
      <w:proofErr w:type="spellStart"/>
      <w:r w:rsidRPr="005277FB">
        <w:t>hãy</w:t>
      </w:r>
      <w:proofErr w:type="spellEnd"/>
      <w:r w:rsidRPr="005277FB">
        <w:t xml:space="preserve"> </w:t>
      </w:r>
      <w:proofErr w:type="spellStart"/>
      <w:r w:rsidRPr="005277FB">
        <w:t>trình</w:t>
      </w:r>
      <w:proofErr w:type="spellEnd"/>
      <w:r w:rsidRPr="005277FB">
        <w:t xml:space="preserve"> </w:t>
      </w:r>
      <w:proofErr w:type="spellStart"/>
      <w:r w:rsidRPr="005277FB">
        <w:t>bày</w:t>
      </w:r>
      <w:proofErr w:type="spellEnd"/>
      <w:r w:rsidRPr="005277FB">
        <w:t xml:space="preserve"> </w:t>
      </w:r>
      <w:proofErr w:type="spellStart"/>
      <w:r w:rsidRPr="005277FB">
        <w:t>cách</w:t>
      </w:r>
      <w:proofErr w:type="spellEnd"/>
      <w:r w:rsidRPr="005277FB">
        <w:t xml:space="preserve"> </w:t>
      </w:r>
      <w:proofErr w:type="spellStart"/>
      <w:r w:rsidRPr="005277FB">
        <w:t>dùng</w:t>
      </w:r>
      <w:proofErr w:type="spellEnd"/>
      <w:r w:rsidRPr="005277FB">
        <w:t xml:space="preserve"> Ctrl + Shift + N </w:t>
      </w:r>
      <w:proofErr w:type="spellStart"/>
      <w:r w:rsidRPr="005277FB">
        <w:t>để</w:t>
      </w:r>
      <w:proofErr w:type="spellEnd"/>
      <w:r w:rsidRPr="005277FB">
        <w:t xml:space="preserve"> </w:t>
      </w:r>
      <w:proofErr w:type="spellStart"/>
      <w:r w:rsidRPr="005277FB">
        <w:t>khắc</w:t>
      </w:r>
      <w:proofErr w:type="spellEnd"/>
      <w:r w:rsidRPr="005277FB">
        <w:t xml:space="preserve"> </w:t>
      </w:r>
      <w:proofErr w:type="spellStart"/>
      <w:r w:rsidRPr="005277FB">
        <w:t>phục</w:t>
      </w:r>
      <w:proofErr w:type="spellEnd"/>
      <w:r w:rsidRPr="005277FB">
        <w:t>.</w:t>
      </w:r>
    </w:p>
    <w:p w14:paraId="4D1EB4C3" w14:textId="57EE9CED" w:rsidR="005277FB" w:rsidRDefault="005277FB" w:rsidP="005277FB">
      <w:pPr>
        <w:pStyle w:val="ListParagraph"/>
        <w:numPr>
          <w:ilvl w:val="0"/>
          <w:numId w:val="1"/>
        </w:numPr>
      </w:pPr>
      <w:proofErr w:type="spellStart"/>
      <w:r>
        <w:t>Bôi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Ctrl + Shift + 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</w:p>
    <w:sectPr w:rsidR="00527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21CBA"/>
    <w:multiLevelType w:val="hybridMultilevel"/>
    <w:tmpl w:val="6DCEF52A"/>
    <w:lvl w:ilvl="0" w:tplc="C72691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1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AB"/>
    <w:rsid w:val="002F3762"/>
    <w:rsid w:val="005277FB"/>
    <w:rsid w:val="006E1BCA"/>
    <w:rsid w:val="00773039"/>
    <w:rsid w:val="00A36E25"/>
    <w:rsid w:val="00E5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DFAE"/>
  <w15:chartTrackingRefBased/>
  <w15:docId w15:val="{AAE7BD6A-6E6A-45F6-8D53-474AED1E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2026-10-26T19:28:00Z</dcterms:created>
  <dcterms:modified xsi:type="dcterms:W3CDTF">2026-10-26T19:41:00Z</dcterms:modified>
</cp:coreProperties>
</file>