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A734E" w14:textId="3EE19133" w:rsidR="00210F02" w:rsidRPr="00D470DE" w:rsidRDefault="00D470DE" w:rsidP="00A265DD">
      <w:pPr>
        <w:spacing w:after="120" w:line="360" w:lineRule="auto"/>
        <w:jc w:val="center"/>
        <w:rPr>
          <w:rFonts w:ascii="Times New Roman" w:hAnsi="Times New Roman" w:cs="Times New Roman"/>
          <w:b/>
          <w:bCs/>
          <w:color w:val="0070C0"/>
          <w:sz w:val="40"/>
          <w:szCs w:val="40"/>
          <w:lang w:val="vi-VN"/>
        </w:rPr>
      </w:pPr>
      <w:r w:rsidRPr="00D470DE">
        <w:rPr>
          <w:rFonts w:ascii="Times New Roman" w:hAnsi="Times New Roman" w:cs="Times New Roman"/>
          <w:b/>
          <w:bCs/>
          <w:color w:val="0070C0"/>
          <w:sz w:val="40"/>
          <w:szCs w:val="40"/>
          <w:lang w:val="vi-VN"/>
        </w:rPr>
        <w:t xml:space="preserve">CHUYÊN ĐỀ </w:t>
      </w:r>
      <w:r w:rsidR="00210F02" w:rsidRPr="00D470DE">
        <w:rPr>
          <w:rFonts w:ascii="Times New Roman" w:hAnsi="Times New Roman" w:cs="Times New Roman"/>
          <w:b/>
          <w:bCs/>
          <w:color w:val="0070C0"/>
          <w:sz w:val="40"/>
          <w:szCs w:val="40"/>
          <w:lang w:val="vi-VN"/>
        </w:rPr>
        <w:t>THIẾT KẾ HỆ THỐNG NHÚNG</w:t>
      </w:r>
      <w:r w:rsidRPr="00D470DE">
        <w:rPr>
          <w:rFonts w:ascii="Times New Roman" w:hAnsi="Times New Roman" w:cs="Times New Roman"/>
          <w:b/>
          <w:bCs/>
          <w:color w:val="0070C0"/>
          <w:sz w:val="40"/>
          <w:szCs w:val="40"/>
          <w:lang w:val="vi-VN"/>
        </w:rPr>
        <w:t xml:space="preserve"> 1</w:t>
      </w:r>
    </w:p>
    <w:p w14:paraId="65360EAE" w14:textId="2CBE065B" w:rsidR="00D55082" w:rsidRPr="00474511" w:rsidRDefault="00892540" w:rsidP="00D55082">
      <w:pPr>
        <w:spacing w:after="120" w:line="360" w:lineRule="auto"/>
        <w:jc w:val="center"/>
        <w:rPr>
          <w:rFonts w:ascii="Times New Roman" w:hAnsi="Times New Roman" w:cs="Times New Roman"/>
          <w:b/>
          <w:bCs/>
          <w:sz w:val="36"/>
          <w:szCs w:val="36"/>
          <w:lang w:val="vi-VN"/>
        </w:rPr>
      </w:pPr>
      <w:r w:rsidRPr="00474511">
        <w:rPr>
          <w:rFonts w:ascii="Times New Roman" w:hAnsi="Times New Roman" w:cs="Times New Roman"/>
          <w:b/>
          <w:bCs/>
          <w:sz w:val="36"/>
          <w:szCs w:val="36"/>
          <w:u w:val="single"/>
          <w:lang w:val="vi-VN"/>
        </w:rPr>
        <w:t xml:space="preserve">BÀI THỰC HÀNH </w:t>
      </w:r>
      <w:r w:rsidR="000E4DF1">
        <w:rPr>
          <w:rFonts w:ascii="Times New Roman" w:hAnsi="Times New Roman" w:cs="Times New Roman"/>
          <w:b/>
          <w:bCs/>
          <w:sz w:val="36"/>
          <w:szCs w:val="36"/>
          <w:u w:val="single"/>
          <w:lang w:val="vi-VN"/>
        </w:rPr>
        <w:t>3</w:t>
      </w:r>
      <w:r w:rsidRPr="00474511">
        <w:rPr>
          <w:rFonts w:ascii="Times New Roman" w:hAnsi="Times New Roman" w:cs="Times New Roman"/>
          <w:b/>
          <w:bCs/>
          <w:sz w:val="36"/>
          <w:szCs w:val="36"/>
          <w:lang w:val="vi-VN"/>
        </w:rPr>
        <w:t xml:space="preserve">: </w:t>
      </w:r>
      <w:r w:rsidR="00320423">
        <w:rPr>
          <w:rFonts w:ascii="Times New Roman" w:hAnsi="Times New Roman" w:cs="Times New Roman"/>
          <w:b/>
          <w:bCs/>
          <w:sz w:val="36"/>
          <w:szCs w:val="36"/>
          <w:lang w:val="vi-VN"/>
        </w:rPr>
        <w:t>GIAO TIẾP CAN TRÊN</w:t>
      </w:r>
      <w:r w:rsidR="000E4DF1">
        <w:rPr>
          <w:rFonts w:ascii="Times New Roman" w:hAnsi="Times New Roman" w:cs="Times New Roman"/>
          <w:b/>
          <w:bCs/>
          <w:sz w:val="36"/>
          <w:szCs w:val="36"/>
          <w:lang w:val="vi-VN"/>
        </w:rPr>
        <w:t xml:space="preserve"> VI ĐIỀU KHIỂN STM32F405</w:t>
      </w:r>
    </w:p>
    <w:p w14:paraId="6E9A769B" w14:textId="4A9F0F9D" w:rsidR="007662E5" w:rsidRPr="00047BA1" w:rsidRDefault="003319E4" w:rsidP="0083487A">
      <w:pPr>
        <w:pStyle w:val="ListParagraph"/>
        <w:numPr>
          <w:ilvl w:val="0"/>
          <w:numId w:val="1"/>
        </w:numPr>
        <w:spacing w:before="360" w:after="360" w:line="360" w:lineRule="auto"/>
        <w:ind w:left="720"/>
        <w:outlineLvl w:val="0"/>
        <w:rPr>
          <w:rFonts w:ascii="Times New Roman" w:hAnsi="Times New Roman" w:cs="Times New Roman"/>
          <w:b/>
          <w:bCs/>
          <w:sz w:val="26"/>
          <w:szCs w:val="26"/>
        </w:rPr>
      </w:pPr>
      <w:proofErr w:type="spellStart"/>
      <w:r w:rsidRPr="00047BA1">
        <w:rPr>
          <w:rFonts w:ascii="Times New Roman" w:hAnsi="Times New Roman" w:cs="Times New Roman"/>
          <w:b/>
          <w:bCs/>
          <w:sz w:val="26"/>
          <w:szCs w:val="26"/>
        </w:rPr>
        <w:t>Mục</w:t>
      </w:r>
      <w:proofErr w:type="spellEnd"/>
      <w:r w:rsidRPr="00047BA1">
        <w:rPr>
          <w:rFonts w:ascii="Times New Roman" w:hAnsi="Times New Roman" w:cs="Times New Roman"/>
          <w:b/>
          <w:bCs/>
          <w:sz w:val="26"/>
          <w:szCs w:val="26"/>
        </w:rPr>
        <w:t xml:space="preserve"> </w:t>
      </w:r>
      <w:proofErr w:type="spellStart"/>
      <w:r w:rsidRPr="00047BA1">
        <w:rPr>
          <w:rFonts w:ascii="Times New Roman" w:hAnsi="Times New Roman" w:cs="Times New Roman"/>
          <w:b/>
          <w:bCs/>
          <w:sz w:val="26"/>
          <w:szCs w:val="26"/>
        </w:rPr>
        <w:t>tiêu</w:t>
      </w:r>
      <w:proofErr w:type="spellEnd"/>
    </w:p>
    <w:p w14:paraId="4F3CBBAC" w14:textId="772509D9" w:rsidR="00B96424" w:rsidRPr="009F314A" w:rsidRDefault="00B96424" w:rsidP="00C97B87">
      <w:pPr>
        <w:pStyle w:val="ListParagraph"/>
        <w:numPr>
          <w:ilvl w:val="0"/>
          <w:numId w:val="4"/>
        </w:numPr>
        <w:spacing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Giúp sinh viên </w:t>
      </w:r>
      <w:r w:rsidR="009428F9">
        <w:rPr>
          <w:rFonts w:ascii="Times New Roman" w:hAnsi="Times New Roman" w:cs="Times New Roman"/>
          <w:sz w:val="24"/>
          <w:szCs w:val="24"/>
          <w:lang w:val="vi-VN"/>
        </w:rPr>
        <w:t>hiểu và có thể lập trình được chuẩn giao tiếp CAN trên vi điều khiển STM32F405.</w:t>
      </w:r>
    </w:p>
    <w:p w14:paraId="7E18234F" w14:textId="26850C01" w:rsidR="009F314A" w:rsidRPr="00C467A8" w:rsidRDefault="009F314A" w:rsidP="009F314A">
      <w:pPr>
        <w:pStyle w:val="ListParagraph"/>
        <w:numPr>
          <w:ilvl w:val="0"/>
          <w:numId w:val="4"/>
        </w:numPr>
        <w:spacing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Giúp sinh viên biết được cách truyền và nhận dữ liệu, cách giao tiếp giữa các node trong chuẩn giao tiếp CAN ở tầng vật lý.</w:t>
      </w:r>
    </w:p>
    <w:p w14:paraId="592A541C" w14:textId="5CC490B1" w:rsidR="00C467A8" w:rsidRPr="009F314A" w:rsidRDefault="00C467A8" w:rsidP="009F314A">
      <w:pPr>
        <w:pStyle w:val="ListParagraph"/>
        <w:numPr>
          <w:ilvl w:val="0"/>
          <w:numId w:val="4"/>
        </w:numPr>
        <w:spacing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Giúp sinh viên làm quen với việc kiểm tra độ tin cậy của dữ liệu nhận được và ứng dụng checksum vào việc truyền nhận dữ liệu.</w:t>
      </w:r>
    </w:p>
    <w:p w14:paraId="3624EED0" w14:textId="570CBBB3" w:rsidR="003319E4" w:rsidRPr="00ED2EA1" w:rsidRDefault="003319E4" w:rsidP="0083487A">
      <w:pPr>
        <w:pStyle w:val="ListParagraph"/>
        <w:numPr>
          <w:ilvl w:val="0"/>
          <w:numId w:val="1"/>
        </w:numPr>
        <w:spacing w:before="360" w:after="360" w:line="360" w:lineRule="auto"/>
        <w:ind w:left="720"/>
        <w:outlineLvl w:val="0"/>
        <w:rPr>
          <w:rFonts w:ascii="Times New Roman" w:hAnsi="Times New Roman" w:cs="Times New Roman"/>
          <w:b/>
          <w:bCs/>
          <w:sz w:val="26"/>
          <w:szCs w:val="26"/>
        </w:rPr>
      </w:pPr>
      <w:proofErr w:type="spellStart"/>
      <w:r w:rsidRPr="00ED2EA1">
        <w:rPr>
          <w:rFonts w:ascii="Times New Roman" w:hAnsi="Times New Roman" w:cs="Times New Roman"/>
          <w:b/>
          <w:bCs/>
          <w:sz w:val="26"/>
          <w:szCs w:val="26"/>
        </w:rPr>
        <w:t>Chuẩn</w:t>
      </w:r>
      <w:proofErr w:type="spellEnd"/>
      <w:r w:rsidRPr="00ED2EA1">
        <w:rPr>
          <w:rFonts w:ascii="Times New Roman" w:hAnsi="Times New Roman" w:cs="Times New Roman"/>
          <w:b/>
          <w:bCs/>
          <w:sz w:val="26"/>
          <w:szCs w:val="26"/>
        </w:rPr>
        <w:t xml:space="preserve"> </w:t>
      </w:r>
      <w:proofErr w:type="spellStart"/>
      <w:r w:rsidRPr="00ED2EA1">
        <w:rPr>
          <w:rFonts w:ascii="Times New Roman" w:hAnsi="Times New Roman" w:cs="Times New Roman"/>
          <w:b/>
          <w:bCs/>
          <w:sz w:val="26"/>
          <w:szCs w:val="26"/>
        </w:rPr>
        <w:t>bị</w:t>
      </w:r>
      <w:proofErr w:type="spellEnd"/>
      <w:r w:rsidRPr="00ED2EA1">
        <w:rPr>
          <w:rFonts w:ascii="Times New Roman" w:hAnsi="Times New Roman" w:cs="Times New Roman"/>
          <w:b/>
          <w:bCs/>
          <w:sz w:val="26"/>
          <w:szCs w:val="26"/>
        </w:rPr>
        <w:t xml:space="preserve"> </w:t>
      </w:r>
      <w:proofErr w:type="spellStart"/>
      <w:r w:rsidRPr="00ED2EA1">
        <w:rPr>
          <w:rFonts w:ascii="Times New Roman" w:hAnsi="Times New Roman" w:cs="Times New Roman"/>
          <w:b/>
          <w:bCs/>
          <w:sz w:val="26"/>
          <w:szCs w:val="26"/>
        </w:rPr>
        <w:t>trước</w:t>
      </w:r>
      <w:proofErr w:type="spellEnd"/>
    </w:p>
    <w:p w14:paraId="179DBD6E" w14:textId="2F19634D" w:rsidR="008841D4" w:rsidRPr="009428F9" w:rsidRDefault="00527EA3" w:rsidP="009428F9">
      <w:pPr>
        <w:pStyle w:val="ListParagraph"/>
        <w:numPr>
          <w:ilvl w:val="0"/>
          <w:numId w:val="4"/>
        </w:numPr>
        <w:spacing w:after="12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Tìm</w:t>
      </w:r>
      <w:proofErr w:type="spellEnd"/>
      <w:r>
        <w:rPr>
          <w:rFonts w:ascii="Times New Roman" w:hAnsi="Times New Roman" w:cs="Times New Roman"/>
          <w:sz w:val="24"/>
          <w:szCs w:val="24"/>
          <w:lang w:val="vi-VN"/>
        </w:rPr>
        <w:t xml:space="preserve"> hiểu lý thuyết </w:t>
      </w:r>
      <w:r w:rsidR="00C968E4">
        <w:rPr>
          <w:rFonts w:ascii="Times New Roman" w:hAnsi="Times New Roman" w:cs="Times New Roman"/>
          <w:sz w:val="24"/>
          <w:szCs w:val="24"/>
          <w:lang w:val="vi-VN"/>
        </w:rPr>
        <w:t xml:space="preserve">về </w:t>
      </w:r>
      <w:r w:rsidR="009428F9">
        <w:rPr>
          <w:rFonts w:ascii="Times New Roman" w:hAnsi="Times New Roman" w:cs="Times New Roman"/>
          <w:sz w:val="24"/>
          <w:szCs w:val="24"/>
          <w:lang w:val="vi-VN"/>
        </w:rPr>
        <w:t>chuẩn giao tiếp CAN, đặc biệt là CAN high speed.</w:t>
      </w:r>
    </w:p>
    <w:p w14:paraId="009ED4B3" w14:textId="2658EB40" w:rsidR="003319E4" w:rsidRPr="0017167A" w:rsidRDefault="003319E4" w:rsidP="0083487A">
      <w:pPr>
        <w:pStyle w:val="ListParagraph"/>
        <w:numPr>
          <w:ilvl w:val="0"/>
          <w:numId w:val="1"/>
        </w:numPr>
        <w:spacing w:before="360" w:after="360" w:line="360" w:lineRule="auto"/>
        <w:ind w:left="720"/>
        <w:outlineLvl w:val="0"/>
        <w:rPr>
          <w:rFonts w:ascii="Times New Roman" w:hAnsi="Times New Roman" w:cs="Times New Roman"/>
          <w:b/>
          <w:bCs/>
          <w:sz w:val="26"/>
          <w:szCs w:val="26"/>
        </w:rPr>
      </w:pPr>
      <w:proofErr w:type="spellStart"/>
      <w:r w:rsidRPr="0017167A">
        <w:rPr>
          <w:rFonts w:ascii="Times New Roman" w:hAnsi="Times New Roman" w:cs="Times New Roman"/>
          <w:b/>
          <w:bCs/>
          <w:sz w:val="26"/>
          <w:szCs w:val="26"/>
        </w:rPr>
        <w:t>Nội</w:t>
      </w:r>
      <w:proofErr w:type="spellEnd"/>
      <w:r w:rsidRPr="0017167A">
        <w:rPr>
          <w:rFonts w:ascii="Times New Roman" w:hAnsi="Times New Roman" w:cs="Times New Roman"/>
          <w:b/>
          <w:bCs/>
          <w:sz w:val="26"/>
          <w:szCs w:val="26"/>
        </w:rPr>
        <w:t xml:space="preserve"> dung </w:t>
      </w:r>
      <w:proofErr w:type="spellStart"/>
      <w:r w:rsidRPr="0017167A">
        <w:rPr>
          <w:rFonts w:ascii="Times New Roman" w:hAnsi="Times New Roman" w:cs="Times New Roman"/>
          <w:b/>
          <w:bCs/>
          <w:sz w:val="26"/>
          <w:szCs w:val="26"/>
        </w:rPr>
        <w:t>thực</w:t>
      </w:r>
      <w:proofErr w:type="spellEnd"/>
      <w:r w:rsidRPr="0017167A">
        <w:rPr>
          <w:rFonts w:ascii="Times New Roman" w:hAnsi="Times New Roman" w:cs="Times New Roman"/>
          <w:b/>
          <w:bCs/>
          <w:sz w:val="26"/>
          <w:szCs w:val="26"/>
        </w:rPr>
        <w:t xml:space="preserve"> </w:t>
      </w:r>
      <w:proofErr w:type="spellStart"/>
      <w:r w:rsidRPr="0017167A">
        <w:rPr>
          <w:rFonts w:ascii="Times New Roman" w:hAnsi="Times New Roman" w:cs="Times New Roman"/>
          <w:b/>
          <w:bCs/>
          <w:sz w:val="26"/>
          <w:szCs w:val="26"/>
        </w:rPr>
        <w:t>hành</w:t>
      </w:r>
      <w:proofErr w:type="spellEnd"/>
    </w:p>
    <w:p w14:paraId="35F85691" w14:textId="730D9168" w:rsidR="009F314A" w:rsidRPr="009F314A" w:rsidRDefault="009F314A" w:rsidP="003F2DD8">
      <w:pPr>
        <w:pStyle w:val="ListParagraph"/>
        <w:numPr>
          <w:ilvl w:val="0"/>
          <w:numId w:val="6"/>
        </w:numPr>
        <w:spacing w:after="120" w:line="360" w:lineRule="auto"/>
        <w:outlineLvl w:val="1"/>
        <w:rPr>
          <w:rFonts w:ascii="Times New Roman" w:hAnsi="Times New Roman" w:cs="Times New Roman"/>
          <w:b/>
          <w:bCs/>
          <w:sz w:val="24"/>
          <w:szCs w:val="24"/>
        </w:rPr>
      </w:pPr>
      <w:r>
        <w:rPr>
          <w:rFonts w:ascii="Times New Roman" w:hAnsi="Times New Roman" w:cs="Times New Roman"/>
          <w:b/>
          <w:bCs/>
          <w:sz w:val="24"/>
          <w:szCs w:val="24"/>
          <w:lang w:val="vi-VN"/>
        </w:rPr>
        <w:t>Giới thiệu về chuẩn giao tiếp CAN</w:t>
      </w:r>
    </w:p>
    <w:p w14:paraId="6A902ED3" w14:textId="4C592BC9" w:rsidR="009F314A" w:rsidRPr="009F314A" w:rsidRDefault="009F314A" w:rsidP="009F314A">
      <w:pPr>
        <w:pStyle w:val="ListParagraph"/>
        <w:spacing w:after="120" w:line="360" w:lineRule="auto"/>
        <w:ind w:left="0" w:firstLine="720"/>
        <w:jc w:val="both"/>
        <w:rPr>
          <w:rFonts w:ascii="Times New Roman" w:hAnsi="Times New Roman" w:cs="Times New Roman"/>
          <w:sz w:val="24"/>
          <w:szCs w:val="24"/>
          <w:lang w:val="vi-VN"/>
        </w:rPr>
      </w:pPr>
      <w:r w:rsidRPr="009F314A">
        <w:rPr>
          <w:rFonts w:ascii="Times New Roman" w:hAnsi="Times New Roman" w:cs="Times New Roman"/>
          <w:sz w:val="24"/>
          <w:szCs w:val="24"/>
          <w:lang w:val="vi-VN"/>
        </w:rPr>
        <w:t xml:space="preserve">CAN là một chuẩn giao tiếp có dây bán song công thực hiện theo kiểu truyền nhận tuần tự từng bit không đồng bộ. Mạng giao tiếp CAN có từ hai node trở lên và có mô hình truyền nhận như trong </w:t>
      </w:r>
      <w:r>
        <w:rPr>
          <w:rFonts w:ascii="Times New Roman" w:hAnsi="Times New Roman" w:cs="Times New Roman"/>
          <w:sz w:val="24"/>
          <w:szCs w:val="24"/>
          <w:lang w:val="vi-VN"/>
        </w:rPr>
        <w:fldChar w:fldCharType="begin"/>
      </w:r>
      <w:r>
        <w:rPr>
          <w:rFonts w:ascii="Times New Roman" w:hAnsi="Times New Roman" w:cs="Times New Roman"/>
          <w:sz w:val="24"/>
          <w:szCs w:val="24"/>
          <w:lang w:val="vi-VN"/>
        </w:rPr>
        <w:instrText xml:space="preserve"> REF _Ref118283470 \h </w:instrText>
      </w:r>
      <w:r>
        <w:rPr>
          <w:rFonts w:ascii="Times New Roman" w:hAnsi="Times New Roman" w:cs="Times New Roman"/>
          <w:sz w:val="24"/>
          <w:szCs w:val="24"/>
          <w:lang w:val="vi-VN"/>
        </w:rPr>
      </w:r>
      <w:r>
        <w:rPr>
          <w:rFonts w:ascii="Times New Roman" w:hAnsi="Times New Roman" w:cs="Times New Roman"/>
          <w:sz w:val="24"/>
          <w:szCs w:val="24"/>
          <w:lang w:val="vi-VN"/>
        </w:rPr>
        <w:fldChar w:fldCharType="separate"/>
      </w:r>
      <w:r w:rsidRPr="009F314A">
        <w:rPr>
          <w:rFonts w:ascii="Times New Roman" w:hAnsi="Times New Roman" w:cs="Times New Roman"/>
          <w:b/>
          <w:bCs/>
          <w:color w:val="000000" w:themeColor="text1"/>
          <w:sz w:val="24"/>
          <w:szCs w:val="24"/>
          <w:lang w:val="vi-VN"/>
        </w:rPr>
        <w:t xml:space="preserve">Hình </w:t>
      </w:r>
      <w:r w:rsidRPr="009F314A">
        <w:rPr>
          <w:rFonts w:ascii="Times New Roman" w:hAnsi="Times New Roman" w:cs="Times New Roman"/>
          <w:b/>
          <w:bCs/>
          <w:noProof/>
          <w:color w:val="000000" w:themeColor="text1"/>
          <w:sz w:val="24"/>
          <w:szCs w:val="24"/>
          <w:lang w:val="vi-VN"/>
        </w:rPr>
        <w:t>1</w:t>
      </w:r>
      <w:r>
        <w:rPr>
          <w:rFonts w:ascii="Times New Roman" w:hAnsi="Times New Roman" w:cs="Times New Roman"/>
          <w:sz w:val="24"/>
          <w:szCs w:val="24"/>
          <w:lang w:val="vi-VN"/>
        </w:rPr>
        <w:fldChar w:fldCharType="end"/>
      </w:r>
      <w:r>
        <w:rPr>
          <w:rFonts w:ascii="Times New Roman" w:hAnsi="Times New Roman" w:cs="Times New Roman"/>
          <w:sz w:val="24"/>
          <w:szCs w:val="24"/>
          <w:lang w:val="vi-VN"/>
        </w:rPr>
        <w:t xml:space="preserve">. Sinh viên đọc thêm tài liệu BOSCH CAN </w:t>
      </w:r>
      <w:r w:rsidR="007C0922">
        <w:rPr>
          <w:rFonts w:ascii="Times New Roman" w:hAnsi="Times New Roman" w:cs="Times New Roman"/>
          <w:sz w:val="24"/>
          <w:szCs w:val="24"/>
          <w:lang w:val="vi-VN"/>
        </w:rPr>
        <w:t>specification</w:t>
      </w:r>
      <w:r>
        <w:rPr>
          <w:rFonts w:ascii="Times New Roman" w:hAnsi="Times New Roman" w:cs="Times New Roman"/>
          <w:sz w:val="24"/>
          <w:szCs w:val="24"/>
          <w:lang w:val="vi-VN"/>
        </w:rPr>
        <w:t xml:space="preserve"> 2.0</w:t>
      </w:r>
      <w:r w:rsidR="00C70AFC">
        <w:rPr>
          <w:rFonts w:ascii="Times New Roman" w:hAnsi="Times New Roman" w:cs="Times New Roman"/>
          <w:sz w:val="24"/>
          <w:szCs w:val="24"/>
          <w:lang w:val="vi-VN"/>
        </w:rPr>
        <w:t xml:space="preserve"> </w:t>
      </w:r>
      <w:sdt>
        <w:sdtPr>
          <w:rPr>
            <w:rFonts w:ascii="Times New Roman" w:hAnsi="Times New Roman" w:cs="Times New Roman"/>
            <w:sz w:val="24"/>
            <w:szCs w:val="24"/>
            <w:lang w:val="vi-VN"/>
          </w:rPr>
          <w:id w:val="-1645651636"/>
          <w:citation/>
        </w:sdtPr>
        <w:sdtContent>
          <w:r w:rsidR="00C70AFC">
            <w:rPr>
              <w:rFonts w:ascii="Times New Roman" w:hAnsi="Times New Roman" w:cs="Times New Roman"/>
              <w:sz w:val="24"/>
              <w:szCs w:val="24"/>
              <w:lang w:val="vi-VN"/>
            </w:rPr>
            <w:fldChar w:fldCharType="begin"/>
          </w:r>
          <w:r w:rsidR="00C70AFC">
            <w:rPr>
              <w:rFonts w:ascii="Times New Roman" w:hAnsi="Times New Roman" w:cs="Times New Roman"/>
              <w:sz w:val="24"/>
              <w:szCs w:val="24"/>
              <w:lang w:val="vi-VN"/>
            </w:rPr>
            <w:instrText xml:space="preserve"> CITATION CAN91 \l 1066 </w:instrText>
          </w:r>
          <w:r w:rsidR="00C70AFC">
            <w:rPr>
              <w:rFonts w:ascii="Times New Roman" w:hAnsi="Times New Roman" w:cs="Times New Roman"/>
              <w:sz w:val="24"/>
              <w:szCs w:val="24"/>
              <w:lang w:val="vi-VN"/>
            </w:rPr>
            <w:fldChar w:fldCharType="separate"/>
          </w:r>
          <w:r w:rsidR="00C70AFC" w:rsidRPr="00C70AFC">
            <w:rPr>
              <w:rFonts w:ascii="Times New Roman" w:hAnsi="Times New Roman" w:cs="Times New Roman"/>
              <w:noProof/>
              <w:sz w:val="24"/>
              <w:szCs w:val="24"/>
              <w:lang w:val="vi-VN"/>
            </w:rPr>
            <w:t>[1]</w:t>
          </w:r>
          <w:r w:rsidR="00C70AFC">
            <w:rPr>
              <w:rFonts w:ascii="Times New Roman" w:hAnsi="Times New Roman" w:cs="Times New Roman"/>
              <w:sz w:val="24"/>
              <w:szCs w:val="24"/>
              <w:lang w:val="vi-VN"/>
            </w:rPr>
            <w:fldChar w:fldCharType="end"/>
          </w:r>
        </w:sdtContent>
      </w:sdt>
      <w:r w:rsidR="00C70AFC">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 để có thể hiểu thêm về chuẩn giao tiếp CAN.</w:t>
      </w:r>
    </w:p>
    <w:p w14:paraId="723BE4B3" w14:textId="77777777" w:rsidR="009F314A" w:rsidRDefault="009F314A" w:rsidP="009F314A">
      <w:pPr>
        <w:pStyle w:val="ListParagraph"/>
        <w:keepNext/>
        <w:spacing w:after="120" w:line="360" w:lineRule="auto"/>
        <w:outlineLvl w:val="1"/>
      </w:pPr>
      <w:r>
        <w:rPr>
          <w:noProof/>
        </w:rPr>
        <w:drawing>
          <wp:inline distT="0" distB="0" distL="0" distR="0" wp14:anchorId="5A7B8328" wp14:editId="4F636A46">
            <wp:extent cx="5120640" cy="1066800"/>
            <wp:effectExtent l="0" t="0" r="0" b="0"/>
            <wp:docPr id="1446333113" name="Picture 1446333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20640" cy="1066800"/>
                    </a:xfrm>
                    <a:prstGeom prst="rect">
                      <a:avLst/>
                    </a:prstGeom>
                  </pic:spPr>
                </pic:pic>
              </a:graphicData>
            </a:graphic>
          </wp:inline>
        </w:drawing>
      </w:r>
    </w:p>
    <w:p w14:paraId="342BE9F2" w14:textId="100C0114" w:rsidR="009F314A" w:rsidRPr="007C0922" w:rsidRDefault="009F314A" w:rsidP="007C0922">
      <w:pPr>
        <w:pStyle w:val="Caption"/>
        <w:jc w:val="center"/>
        <w:rPr>
          <w:rFonts w:ascii="Times New Roman" w:hAnsi="Times New Roman" w:cs="Times New Roman"/>
          <w:b/>
          <w:bCs/>
          <w:color w:val="000000" w:themeColor="text1"/>
          <w:sz w:val="24"/>
          <w:szCs w:val="24"/>
          <w:lang w:val="vi-VN"/>
        </w:rPr>
      </w:pPr>
      <w:bookmarkStart w:id="0" w:name="_Ref118283470"/>
      <w:proofErr w:type="spellStart"/>
      <w:r w:rsidRPr="009F314A">
        <w:rPr>
          <w:rFonts w:ascii="Times New Roman" w:hAnsi="Times New Roman" w:cs="Times New Roman"/>
          <w:b/>
          <w:bCs/>
          <w:color w:val="000000" w:themeColor="text1"/>
          <w:sz w:val="24"/>
          <w:szCs w:val="24"/>
        </w:rPr>
        <w:t>Hình</w:t>
      </w:r>
      <w:proofErr w:type="spellEnd"/>
      <w:r w:rsidRPr="009F314A">
        <w:rPr>
          <w:rFonts w:ascii="Times New Roman" w:hAnsi="Times New Roman" w:cs="Times New Roman"/>
          <w:b/>
          <w:bCs/>
          <w:color w:val="000000" w:themeColor="text1"/>
          <w:sz w:val="24"/>
          <w:szCs w:val="24"/>
        </w:rPr>
        <w:t xml:space="preserve"> </w:t>
      </w:r>
      <w:r w:rsidRPr="009F314A">
        <w:rPr>
          <w:rFonts w:ascii="Times New Roman" w:hAnsi="Times New Roman" w:cs="Times New Roman"/>
          <w:b/>
          <w:bCs/>
          <w:color w:val="000000" w:themeColor="text1"/>
          <w:sz w:val="24"/>
          <w:szCs w:val="24"/>
        </w:rPr>
        <w:fldChar w:fldCharType="begin"/>
      </w:r>
      <w:r w:rsidRPr="009F314A">
        <w:rPr>
          <w:rFonts w:ascii="Times New Roman" w:hAnsi="Times New Roman" w:cs="Times New Roman"/>
          <w:b/>
          <w:bCs/>
          <w:color w:val="000000" w:themeColor="text1"/>
          <w:sz w:val="24"/>
          <w:szCs w:val="24"/>
        </w:rPr>
        <w:instrText xml:space="preserve"> SEQ Hình \* ARABIC </w:instrText>
      </w:r>
      <w:r w:rsidRPr="009F314A">
        <w:rPr>
          <w:rFonts w:ascii="Times New Roman" w:hAnsi="Times New Roman" w:cs="Times New Roman"/>
          <w:b/>
          <w:bCs/>
          <w:color w:val="000000" w:themeColor="text1"/>
          <w:sz w:val="24"/>
          <w:szCs w:val="24"/>
        </w:rPr>
        <w:fldChar w:fldCharType="separate"/>
      </w:r>
      <w:r w:rsidR="00FD712D">
        <w:rPr>
          <w:rFonts w:ascii="Times New Roman" w:hAnsi="Times New Roman" w:cs="Times New Roman"/>
          <w:b/>
          <w:bCs/>
          <w:noProof/>
          <w:color w:val="000000" w:themeColor="text1"/>
          <w:sz w:val="24"/>
          <w:szCs w:val="24"/>
        </w:rPr>
        <w:t>1</w:t>
      </w:r>
      <w:r w:rsidRPr="009F314A">
        <w:rPr>
          <w:rFonts w:ascii="Times New Roman" w:hAnsi="Times New Roman" w:cs="Times New Roman"/>
          <w:b/>
          <w:bCs/>
          <w:color w:val="000000" w:themeColor="text1"/>
          <w:sz w:val="24"/>
          <w:szCs w:val="24"/>
        </w:rPr>
        <w:fldChar w:fldCharType="end"/>
      </w:r>
      <w:bookmarkEnd w:id="0"/>
      <w:r w:rsidRPr="009F314A">
        <w:rPr>
          <w:rFonts w:ascii="Times New Roman" w:hAnsi="Times New Roman" w:cs="Times New Roman"/>
          <w:b/>
          <w:bCs/>
          <w:color w:val="000000" w:themeColor="text1"/>
          <w:sz w:val="24"/>
          <w:szCs w:val="24"/>
          <w:lang w:val="vi-VN"/>
        </w:rPr>
        <w:t xml:space="preserve"> Tổng quan chuẩn giao tiếp CAN</w:t>
      </w:r>
    </w:p>
    <w:p w14:paraId="63447FF1" w14:textId="2A13001E" w:rsidR="00B96424" w:rsidRPr="00087911" w:rsidRDefault="00C35878" w:rsidP="003F2DD8">
      <w:pPr>
        <w:pStyle w:val="ListParagraph"/>
        <w:numPr>
          <w:ilvl w:val="0"/>
          <w:numId w:val="6"/>
        </w:numPr>
        <w:spacing w:after="120" w:line="360" w:lineRule="auto"/>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Lập</w:t>
      </w:r>
      <w:proofErr w:type="spellEnd"/>
      <w:r>
        <w:rPr>
          <w:rFonts w:ascii="Times New Roman" w:hAnsi="Times New Roman" w:cs="Times New Roman"/>
          <w:b/>
          <w:bCs/>
          <w:sz w:val="24"/>
          <w:szCs w:val="24"/>
          <w:lang w:val="vi-VN"/>
        </w:rPr>
        <w:t xml:space="preserve"> trình giao tiếp </w:t>
      </w:r>
      <w:r w:rsidR="0064250D">
        <w:rPr>
          <w:rFonts w:ascii="Times New Roman" w:hAnsi="Times New Roman" w:cs="Times New Roman"/>
          <w:b/>
          <w:bCs/>
          <w:sz w:val="24"/>
          <w:szCs w:val="24"/>
          <w:lang w:val="vi-VN"/>
        </w:rPr>
        <w:t xml:space="preserve">CAN </w:t>
      </w:r>
      <w:r>
        <w:rPr>
          <w:rFonts w:ascii="Times New Roman" w:hAnsi="Times New Roman" w:cs="Times New Roman"/>
          <w:b/>
          <w:bCs/>
          <w:sz w:val="24"/>
          <w:szCs w:val="24"/>
          <w:lang w:val="vi-VN"/>
        </w:rPr>
        <w:t xml:space="preserve">trên </w:t>
      </w:r>
      <w:r w:rsidRPr="00087911">
        <w:rPr>
          <w:rFonts w:ascii="Times New Roman" w:hAnsi="Times New Roman" w:cs="Times New Roman"/>
          <w:b/>
          <w:bCs/>
          <w:sz w:val="24"/>
          <w:szCs w:val="24"/>
        </w:rPr>
        <w:t>KIT Open405R-C Package A, STM32F4 Development Board</w:t>
      </w:r>
    </w:p>
    <w:p w14:paraId="01085AC9" w14:textId="5DD11370" w:rsidR="00087911" w:rsidRPr="00C35878" w:rsidRDefault="00087911" w:rsidP="00C97B87">
      <w:pPr>
        <w:pStyle w:val="ListParagraph"/>
        <w:spacing w:after="120" w:line="360" w:lineRule="auto"/>
        <w:ind w:left="0" w:firstLine="720"/>
        <w:jc w:val="both"/>
        <w:rPr>
          <w:rFonts w:ascii="Times New Roman" w:hAnsi="Times New Roman" w:cs="Times New Roman"/>
          <w:sz w:val="24"/>
          <w:szCs w:val="24"/>
          <w:lang w:val="vi-VN"/>
        </w:rPr>
      </w:pPr>
      <w:r w:rsidRPr="00087911">
        <w:rPr>
          <w:rFonts w:ascii="Times New Roman" w:hAnsi="Times New Roman" w:cs="Times New Roman"/>
          <w:sz w:val="24"/>
          <w:szCs w:val="24"/>
          <w:lang w:val="vi-VN"/>
        </w:rPr>
        <w:t xml:space="preserve">Sinh viên </w:t>
      </w:r>
      <w:r w:rsidR="00C35878">
        <w:rPr>
          <w:rFonts w:ascii="Times New Roman" w:hAnsi="Times New Roman" w:cs="Times New Roman"/>
          <w:sz w:val="24"/>
          <w:szCs w:val="24"/>
          <w:lang w:val="vi-VN"/>
        </w:rPr>
        <w:t xml:space="preserve">viết chương trình để thực hiện giao tiếp giữa </w:t>
      </w:r>
      <w:r w:rsidR="00C35878" w:rsidRPr="00C35878">
        <w:rPr>
          <w:rFonts w:ascii="Times New Roman" w:hAnsi="Times New Roman" w:cs="Times New Roman"/>
          <w:sz w:val="24"/>
          <w:szCs w:val="24"/>
          <w:lang w:val="vi-VN"/>
        </w:rPr>
        <w:t>KIT Open405R-C Package A, STM32F4 Development Board và máy tính.</w:t>
      </w:r>
      <w:r w:rsidR="007C0922">
        <w:rPr>
          <w:rFonts w:ascii="Times New Roman" w:hAnsi="Times New Roman" w:cs="Times New Roman"/>
          <w:sz w:val="24"/>
          <w:szCs w:val="24"/>
          <w:lang w:val="vi-VN"/>
        </w:rPr>
        <w:t xml:space="preserve"> Trên bộ KIT đã cung cấp sẵn 2 thiết bị CAN </w:t>
      </w:r>
      <w:r w:rsidR="007C0922">
        <w:rPr>
          <w:rFonts w:ascii="Times New Roman" w:hAnsi="Times New Roman" w:cs="Times New Roman"/>
          <w:sz w:val="24"/>
          <w:szCs w:val="24"/>
          <w:lang w:val="vi-VN"/>
        </w:rPr>
        <w:lastRenderedPageBreak/>
        <w:t>transceiver để sinh viên có thể tạo thành mạng CAN 2 nodes.</w:t>
      </w:r>
      <w:r w:rsidR="00C70AFC">
        <w:rPr>
          <w:rFonts w:ascii="Times New Roman" w:hAnsi="Times New Roman" w:cs="Times New Roman"/>
          <w:sz w:val="24"/>
          <w:szCs w:val="24"/>
          <w:lang w:val="vi-VN"/>
        </w:rPr>
        <w:t xml:space="preserve"> Để kiểm tra các chân giao tiếp và sơ đồ nguyên lý cũng như các tài liệu tham khảo về KIT thực hành, sinh viên tham khảo trang wiki của sản phẩm tại </w:t>
      </w:r>
      <w:sdt>
        <w:sdtPr>
          <w:rPr>
            <w:rFonts w:ascii="Times New Roman" w:hAnsi="Times New Roman" w:cs="Times New Roman"/>
            <w:sz w:val="24"/>
            <w:szCs w:val="24"/>
            <w:lang w:val="vi-VN"/>
          </w:rPr>
          <w:id w:val="-962270765"/>
          <w:citation/>
        </w:sdtPr>
        <w:sdtContent>
          <w:r w:rsidR="00A23D5A">
            <w:rPr>
              <w:rFonts w:ascii="Times New Roman" w:hAnsi="Times New Roman" w:cs="Times New Roman"/>
              <w:sz w:val="24"/>
              <w:szCs w:val="24"/>
              <w:lang w:val="vi-VN"/>
            </w:rPr>
            <w:fldChar w:fldCharType="begin"/>
          </w:r>
          <w:r w:rsidR="00A23D5A">
            <w:rPr>
              <w:rFonts w:ascii="Times New Roman" w:hAnsi="Times New Roman" w:cs="Times New Roman"/>
              <w:sz w:val="24"/>
              <w:szCs w:val="24"/>
              <w:lang w:val="vi-VN"/>
            </w:rPr>
            <w:instrText xml:space="preserve"> CITATION 22ht3 \l 1066 </w:instrText>
          </w:r>
          <w:r w:rsidR="00A23D5A">
            <w:rPr>
              <w:rFonts w:ascii="Times New Roman" w:hAnsi="Times New Roman" w:cs="Times New Roman"/>
              <w:sz w:val="24"/>
              <w:szCs w:val="24"/>
              <w:lang w:val="vi-VN"/>
            </w:rPr>
            <w:fldChar w:fldCharType="separate"/>
          </w:r>
          <w:r w:rsidR="00A23D5A" w:rsidRPr="00A23D5A">
            <w:rPr>
              <w:rFonts w:ascii="Times New Roman" w:hAnsi="Times New Roman" w:cs="Times New Roman"/>
              <w:noProof/>
              <w:sz w:val="24"/>
              <w:szCs w:val="24"/>
              <w:lang w:val="vi-VN"/>
            </w:rPr>
            <w:t>[2]</w:t>
          </w:r>
          <w:r w:rsidR="00A23D5A">
            <w:rPr>
              <w:rFonts w:ascii="Times New Roman" w:hAnsi="Times New Roman" w:cs="Times New Roman"/>
              <w:sz w:val="24"/>
              <w:szCs w:val="24"/>
              <w:lang w:val="vi-VN"/>
            </w:rPr>
            <w:fldChar w:fldCharType="end"/>
          </w:r>
        </w:sdtContent>
      </w:sdt>
      <w:r w:rsidR="00C70AFC">
        <w:rPr>
          <w:rFonts w:ascii="Times New Roman" w:hAnsi="Times New Roman" w:cs="Times New Roman"/>
          <w:sz w:val="24"/>
          <w:szCs w:val="24"/>
          <w:lang w:val="vi-VN"/>
        </w:rPr>
        <w:t>.</w:t>
      </w:r>
    </w:p>
    <w:p w14:paraId="4B2CC769" w14:textId="6E3C57A9" w:rsidR="003319E4" w:rsidRPr="00C35878" w:rsidRDefault="007C0922" w:rsidP="003F2DD8">
      <w:pPr>
        <w:pStyle w:val="ListParagraph"/>
        <w:numPr>
          <w:ilvl w:val="0"/>
          <w:numId w:val="6"/>
        </w:numPr>
        <w:spacing w:after="120" w:line="360" w:lineRule="auto"/>
        <w:outlineLvl w:val="1"/>
        <w:rPr>
          <w:rFonts w:ascii="Times New Roman" w:hAnsi="Times New Roman" w:cs="Times New Roman"/>
          <w:b/>
          <w:bCs/>
          <w:sz w:val="24"/>
          <w:szCs w:val="24"/>
          <w:lang w:val="vi-VN"/>
        </w:rPr>
      </w:pPr>
      <w:r>
        <w:rPr>
          <w:rFonts w:ascii="Times New Roman" w:hAnsi="Times New Roman" w:cs="Times New Roman"/>
          <w:b/>
          <w:bCs/>
          <w:sz w:val="24"/>
          <w:szCs w:val="24"/>
          <w:lang w:val="vi-VN"/>
        </w:rPr>
        <w:t>Kiểm tra, theo dõi và nhận diện dữ liệu CAN trên đường truyền</w:t>
      </w:r>
    </w:p>
    <w:p w14:paraId="0A7C27D8" w14:textId="647762D3" w:rsidR="001B37D3" w:rsidRDefault="00087911" w:rsidP="00C97B87">
      <w:pPr>
        <w:pStyle w:val="ListParagraph"/>
        <w:spacing w:after="120" w:line="360" w:lineRule="auto"/>
        <w:ind w:left="0"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Sinh viên </w:t>
      </w:r>
      <w:r w:rsidR="007C0922">
        <w:rPr>
          <w:rFonts w:ascii="Times New Roman" w:hAnsi="Times New Roman" w:cs="Times New Roman"/>
          <w:sz w:val="24"/>
          <w:szCs w:val="24"/>
          <w:lang w:val="vi-VN"/>
        </w:rPr>
        <w:t>thực hiện kết nối mạch CAN transceiver với bộ dao động ký (Oscilloscope) để theo dõi tín hiệu được truyền trên đường truyền cũng như các giá trị dữ liệu sau khi ra khỏi CAN controller.</w:t>
      </w:r>
    </w:p>
    <w:p w14:paraId="1FB07093" w14:textId="5F357D2E" w:rsidR="0065124D" w:rsidRDefault="003319E4" w:rsidP="00BB27CB">
      <w:pPr>
        <w:pStyle w:val="ListParagraph"/>
        <w:numPr>
          <w:ilvl w:val="0"/>
          <w:numId w:val="1"/>
        </w:numPr>
        <w:spacing w:before="360" w:after="360" w:line="360" w:lineRule="auto"/>
        <w:ind w:left="720"/>
        <w:outlineLvl w:val="0"/>
        <w:rPr>
          <w:rFonts w:ascii="Times New Roman" w:hAnsi="Times New Roman" w:cs="Times New Roman"/>
          <w:b/>
          <w:bCs/>
          <w:sz w:val="26"/>
          <w:szCs w:val="26"/>
        </w:rPr>
      </w:pPr>
      <w:proofErr w:type="spellStart"/>
      <w:r w:rsidRPr="00B50B1A">
        <w:rPr>
          <w:rFonts w:ascii="Times New Roman" w:hAnsi="Times New Roman" w:cs="Times New Roman"/>
          <w:b/>
          <w:bCs/>
          <w:sz w:val="26"/>
          <w:szCs w:val="26"/>
        </w:rPr>
        <w:t>Hướng</w:t>
      </w:r>
      <w:proofErr w:type="spellEnd"/>
      <w:r w:rsidRPr="00B50B1A">
        <w:rPr>
          <w:rFonts w:ascii="Times New Roman" w:hAnsi="Times New Roman" w:cs="Times New Roman"/>
          <w:b/>
          <w:bCs/>
          <w:sz w:val="26"/>
          <w:szCs w:val="26"/>
        </w:rPr>
        <w:t xml:space="preserve"> </w:t>
      </w:r>
      <w:proofErr w:type="spellStart"/>
      <w:r w:rsidRPr="00B50B1A">
        <w:rPr>
          <w:rFonts w:ascii="Times New Roman" w:hAnsi="Times New Roman" w:cs="Times New Roman"/>
          <w:b/>
          <w:bCs/>
          <w:sz w:val="26"/>
          <w:szCs w:val="26"/>
        </w:rPr>
        <w:t>dẫn</w:t>
      </w:r>
      <w:proofErr w:type="spellEnd"/>
      <w:r w:rsidRPr="00B50B1A">
        <w:rPr>
          <w:rFonts w:ascii="Times New Roman" w:hAnsi="Times New Roman" w:cs="Times New Roman"/>
          <w:b/>
          <w:bCs/>
          <w:sz w:val="26"/>
          <w:szCs w:val="26"/>
        </w:rPr>
        <w:t xml:space="preserve"> </w:t>
      </w:r>
      <w:proofErr w:type="spellStart"/>
      <w:r w:rsidRPr="00B50B1A">
        <w:rPr>
          <w:rFonts w:ascii="Times New Roman" w:hAnsi="Times New Roman" w:cs="Times New Roman"/>
          <w:b/>
          <w:bCs/>
          <w:sz w:val="26"/>
          <w:szCs w:val="26"/>
        </w:rPr>
        <w:t>thực</w:t>
      </w:r>
      <w:proofErr w:type="spellEnd"/>
      <w:r w:rsidRPr="00B50B1A">
        <w:rPr>
          <w:rFonts w:ascii="Times New Roman" w:hAnsi="Times New Roman" w:cs="Times New Roman"/>
          <w:b/>
          <w:bCs/>
          <w:sz w:val="26"/>
          <w:szCs w:val="26"/>
        </w:rPr>
        <w:t xml:space="preserve"> </w:t>
      </w:r>
      <w:proofErr w:type="spellStart"/>
      <w:r w:rsidRPr="00B50B1A">
        <w:rPr>
          <w:rFonts w:ascii="Times New Roman" w:hAnsi="Times New Roman" w:cs="Times New Roman"/>
          <w:b/>
          <w:bCs/>
          <w:sz w:val="26"/>
          <w:szCs w:val="26"/>
        </w:rPr>
        <w:t>hành</w:t>
      </w:r>
      <w:proofErr w:type="spellEnd"/>
    </w:p>
    <w:p w14:paraId="1F92EA94" w14:textId="2709A44D" w:rsidR="008E036E" w:rsidRPr="00087911" w:rsidRDefault="008E036E" w:rsidP="008E036E">
      <w:pPr>
        <w:pStyle w:val="ListParagraph"/>
        <w:numPr>
          <w:ilvl w:val="0"/>
          <w:numId w:val="10"/>
        </w:numPr>
        <w:spacing w:after="120" w:line="360" w:lineRule="auto"/>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Lập</w:t>
      </w:r>
      <w:proofErr w:type="spellEnd"/>
      <w:r w:rsidRPr="008E036E">
        <w:rPr>
          <w:rFonts w:ascii="Times New Roman" w:hAnsi="Times New Roman" w:cs="Times New Roman"/>
          <w:b/>
          <w:bCs/>
          <w:sz w:val="24"/>
          <w:szCs w:val="24"/>
        </w:rPr>
        <w:t xml:space="preserve"> </w:t>
      </w:r>
      <w:proofErr w:type="spellStart"/>
      <w:r w:rsidRPr="008E036E">
        <w:rPr>
          <w:rFonts w:ascii="Times New Roman" w:hAnsi="Times New Roman" w:cs="Times New Roman"/>
          <w:b/>
          <w:bCs/>
          <w:sz w:val="24"/>
          <w:szCs w:val="24"/>
        </w:rPr>
        <w:t>trình</w:t>
      </w:r>
      <w:proofErr w:type="spellEnd"/>
      <w:r w:rsidRPr="008E036E">
        <w:rPr>
          <w:rFonts w:ascii="Times New Roman" w:hAnsi="Times New Roman" w:cs="Times New Roman"/>
          <w:b/>
          <w:bCs/>
          <w:sz w:val="24"/>
          <w:szCs w:val="24"/>
        </w:rPr>
        <w:t xml:space="preserve"> </w:t>
      </w:r>
      <w:proofErr w:type="spellStart"/>
      <w:r w:rsidRPr="008E036E">
        <w:rPr>
          <w:rFonts w:ascii="Times New Roman" w:hAnsi="Times New Roman" w:cs="Times New Roman"/>
          <w:b/>
          <w:bCs/>
          <w:sz w:val="24"/>
          <w:szCs w:val="24"/>
        </w:rPr>
        <w:t>giao</w:t>
      </w:r>
      <w:proofErr w:type="spellEnd"/>
      <w:r w:rsidRPr="008E036E">
        <w:rPr>
          <w:rFonts w:ascii="Times New Roman" w:hAnsi="Times New Roman" w:cs="Times New Roman"/>
          <w:b/>
          <w:bCs/>
          <w:sz w:val="24"/>
          <w:szCs w:val="24"/>
        </w:rPr>
        <w:t xml:space="preserve"> </w:t>
      </w:r>
      <w:proofErr w:type="spellStart"/>
      <w:r w:rsidRPr="008E036E">
        <w:rPr>
          <w:rFonts w:ascii="Times New Roman" w:hAnsi="Times New Roman" w:cs="Times New Roman"/>
          <w:b/>
          <w:bCs/>
          <w:sz w:val="24"/>
          <w:szCs w:val="24"/>
        </w:rPr>
        <w:t>tiếp</w:t>
      </w:r>
      <w:proofErr w:type="spellEnd"/>
      <w:r w:rsidRPr="008E036E">
        <w:rPr>
          <w:rFonts w:ascii="Times New Roman" w:hAnsi="Times New Roman" w:cs="Times New Roman"/>
          <w:b/>
          <w:bCs/>
          <w:sz w:val="24"/>
          <w:szCs w:val="24"/>
        </w:rPr>
        <w:t xml:space="preserve"> </w:t>
      </w:r>
      <w:r w:rsidR="007C0922">
        <w:rPr>
          <w:rFonts w:ascii="Times New Roman" w:hAnsi="Times New Roman" w:cs="Times New Roman"/>
          <w:b/>
          <w:bCs/>
          <w:sz w:val="24"/>
          <w:szCs w:val="24"/>
          <w:lang w:val="vi-VN"/>
        </w:rPr>
        <w:t>CAN</w:t>
      </w:r>
      <w:r w:rsidRPr="008E036E">
        <w:rPr>
          <w:rFonts w:ascii="Times New Roman" w:hAnsi="Times New Roman" w:cs="Times New Roman"/>
          <w:b/>
          <w:bCs/>
          <w:sz w:val="24"/>
          <w:szCs w:val="24"/>
        </w:rPr>
        <w:t xml:space="preserve"> </w:t>
      </w:r>
      <w:r w:rsidR="001E3BFC">
        <w:rPr>
          <w:rFonts w:ascii="Times New Roman" w:hAnsi="Times New Roman" w:cs="Times New Roman"/>
          <w:b/>
          <w:bCs/>
          <w:sz w:val="24"/>
          <w:szCs w:val="24"/>
          <w:lang w:val="vi-VN"/>
        </w:rPr>
        <w:t xml:space="preserve">đơn giản </w:t>
      </w:r>
      <w:proofErr w:type="spellStart"/>
      <w:r w:rsidRPr="008E036E">
        <w:rPr>
          <w:rFonts w:ascii="Times New Roman" w:hAnsi="Times New Roman" w:cs="Times New Roman"/>
          <w:b/>
          <w:bCs/>
          <w:sz w:val="24"/>
          <w:szCs w:val="24"/>
        </w:rPr>
        <w:t>trên</w:t>
      </w:r>
      <w:proofErr w:type="spellEnd"/>
      <w:r w:rsidRPr="008E036E">
        <w:rPr>
          <w:rFonts w:ascii="Times New Roman" w:hAnsi="Times New Roman" w:cs="Times New Roman"/>
          <w:b/>
          <w:bCs/>
          <w:sz w:val="24"/>
          <w:szCs w:val="24"/>
        </w:rPr>
        <w:t xml:space="preserve"> </w:t>
      </w:r>
      <w:r w:rsidRPr="00087911">
        <w:rPr>
          <w:rFonts w:ascii="Times New Roman" w:hAnsi="Times New Roman" w:cs="Times New Roman"/>
          <w:b/>
          <w:bCs/>
          <w:sz w:val="24"/>
          <w:szCs w:val="24"/>
        </w:rPr>
        <w:t>KIT Open405R-C Package A, STM32F4 Development Board</w:t>
      </w:r>
    </w:p>
    <w:p w14:paraId="623DE257" w14:textId="0CF2F47A" w:rsidR="008E036E" w:rsidRDefault="008E036E" w:rsidP="008E036E">
      <w:pPr>
        <w:pStyle w:val="ListParagraph"/>
        <w:spacing w:after="120" w:line="360" w:lineRule="auto"/>
        <w:ind w:left="0" w:firstLine="720"/>
        <w:jc w:val="both"/>
        <w:rPr>
          <w:rFonts w:ascii="Times New Roman" w:hAnsi="Times New Roman" w:cs="Times New Roman"/>
          <w:sz w:val="24"/>
          <w:szCs w:val="24"/>
          <w:lang w:val="vi-VN"/>
        </w:rPr>
      </w:pPr>
      <w:r w:rsidRPr="00087911">
        <w:rPr>
          <w:rFonts w:ascii="Times New Roman" w:hAnsi="Times New Roman" w:cs="Times New Roman"/>
          <w:sz w:val="24"/>
          <w:szCs w:val="24"/>
          <w:lang w:val="vi-VN"/>
        </w:rPr>
        <w:t xml:space="preserve">Sinh viên </w:t>
      </w:r>
      <w:r>
        <w:rPr>
          <w:rFonts w:ascii="Times New Roman" w:hAnsi="Times New Roman" w:cs="Times New Roman"/>
          <w:sz w:val="24"/>
          <w:szCs w:val="24"/>
          <w:lang w:val="vi-VN"/>
        </w:rPr>
        <w:t xml:space="preserve">viết chương trình để thực hiện giao tiếp </w:t>
      </w:r>
      <w:r w:rsidR="00626183">
        <w:rPr>
          <w:rFonts w:ascii="Times New Roman" w:hAnsi="Times New Roman" w:cs="Times New Roman"/>
          <w:sz w:val="24"/>
          <w:szCs w:val="24"/>
          <w:lang w:val="vi-VN"/>
        </w:rPr>
        <w:t xml:space="preserve">CAN trên </w:t>
      </w:r>
      <w:r w:rsidRPr="00C35878">
        <w:rPr>
          <w:rFonts w:ascii="Times New Roman" w:hAnsi="Times New Roman" w:cs="Times New Roman"/>
          <w:sz w:val="24"/>
          <w:szCs w:val="24"/>
          <w:lang w:val="vi-VN"/>
        </w:rPr>
        <w:t>KIT Open405R-C Package A, STM32F4 Development Board.</w:t>
      </w:r>
    </w:p>
    <w:p w14:paraId="15080D27" w14:textId="3AD868DD" w:rsidR="00626183" w:rsidRDefault="00626183" w:rsidP="00626183">
      <w:pPr>
        <w:pStyle w:val="ListParagraph"/>
        <w:numPr>
          <w:ilvl w:val="0"/>
          <w:numId w:val="11"/>
        </w:numPr>
        <w:spacing w:after="120" w:line="360" w:lineRule="auto"/>
        <w:jc w:val="both"/>
        <w:rPr>
          <w:rFonts w:ascii="Times New Roman" w:hAnsi="Times New Roman" w:cs="Times New Roman"/>
          <w:sz w:val="24"/>
          <w:szCs w:val="24"/>
          <w:lang w:val="vi-VN"/>
        </w:rPr>
      </w:pPr>
      <w:r w:rsidRPr="00626183">
        <w:rPr>
          <w:rFonts w:ascii="Times New Roman" w:hAnsi="Times New Roman" w:cs="Times New Roman"/>
          <w:sz w:val="24"/>
          <w:szCs w:val="24"/>
          <w:lang w:val="vi-VN"/>
        </w:rPr>
        <w:t>Sinh v</w:t>
      </w:r>
      <w:r>
        <w:rPr>
          <w:rFonts w:ascii="Times New Roman" w:hAnsi="Times New Roman" w:cs="Times New Roman"/>
          <w:sz w:val="24"/>
          <w:szCs w:val="24"/>
          <w:lang w:val="vi-VN"/>
        </w:rPr>
        <w:t>iên tạo project mới như các bài thực hành trước.</w:t>
      </w:r>
    </w:p>
    <w:p w14:paraId="7823E792" w14:textId="2A51F9D5" w:rsidR="00681A54" w:rsidRPr="00681A54" w:rsidRDefault="00626183" w:rsidP="00681A54">
      <w:pPr>
        <w:pStyle w:val="ListParagraph"/>
        <w:numPr>
          <w:ilvl w:val="0"/>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Tại phần Connectivity, sinh viên chọn CAN1 và tick vào Activated</w:t>
      </w:r>
      <w:r w:rsidR="00681A54">
        <w:rPr>
          <w:rFonts w:ascii="Times New Roman" w:hAnsi="Times New Roman" w:cs="Times New Roman"/>
          <w:sz w:val="24"/>
          <w:szCs w:val="24"/>
          <w:lang w:val="vi-VN"/>
        </w:rPr>
        <w:t>. Sinh viên chọn các chân tương ứng cho CAN1 theo như sơ đồ nguyên lý của nhà sản xuất để cấu hình các chức năng cho CAN1</w:t>
      </w:r>
      <w:r>
        <w:rPr>
          <w:rFonts w:ascii="Times New Roman" w:hAnsi="Times New Roman" w:cs="Times New Roman"/>
          <w:sz w:val="24"/>
          <w:szCs w:val="24"/>
          <w:lang w:val="vi-VN"/>
        </w:rPr>
        <w:t xml:space="preserve">. Sau đó sinh viên cài đặt các thông số cho CAN1 theo các thông số </w:t>
      </w:r>
      <w:r w:rsidR="00681A54">
        <w:rPr>
          <w:rFonts w:ascii="Times New Roman" w:hAnsi="Times New Roman" w:cs="Times New Roman"/>
          <w:sz w:val="24"/>
          <w:szCs w:val="24"/>
          <w:lang w:val="vi-VN"/>
        </w:rPr>
        <w:t>yêu cầu sau:</w:t>
      </w:r>
    </w:p>
    <w:p w14:paraId="1732E5F8" w14:textId="3DBD5292" w:rsidR="00681A54" w:rsidRDefault="00681A54" w:rsidP="00681A54">
      <w:pPr>
        <w:pStyle w:val="ListParagraph"/>
        <w:numPr>
          <w:ilvl w:val="1"/>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CAN ID: 11-bit</w:t>
      </w:r>
    </w:p>
    <w:p w14:paraId="55045EE8" w14:textId="3091A9B4" w:rsidR="00681A54" w:rsidRDefault="00681A54" w:rsidP="00681A54">
      <w:pPr>
        <w:pStyle w:val="ListParagraph"/>
        <w:numPr>
          <w:ilvl w:val="1"/>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Bit timing:</w:t>
      </w:r>
    </w:p>
    <w:tbl>
      <w:tblPr>
        <w:tblW w:w="9747" w:type="dxa"/>
        <w:tblInd w:w="97" w:type="dxa"/>
        <w:tblLayout w:type="fixed"/>
        <w:tblCellMar>
          <w:left w:w="0" w:type="dxa"/>
          <w:right w:w="0" w:type="dxa"/>
        </w:tblCellMar>
        <w:tblLook w:val="01E0" w:firstRow="1" w:lastRow="1" w:firstColumn="1" w:lastColumn="1" w:noHBand="0" w:noVBand="0"/>
      </w:tblPr>
      <w:tblGrid>
        <w:gridCol w:w="2054"/>
        <w:gridCol w:w="900"/>
        <w:gridCol w:w="1080"/>
        <w:gridCol w:w="990"/>
        <w:gridCol w:w="990"/>
        <w:gridCol w:w="720"/>
        <w:gridCol w:w="3013"/>
      </w:tblGrid>
      <w:tr w:rsidR="00681A54" w:rsidRPr="00A51F61" w14:paraId="7C5BFF70" w14:textId="77777777" w:rsidTr="00515B64">
        <w:trPr>
          <w:trHeight w:hRule="exact" w:val="552"/>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5F177601" w14:textId="77777777" w:rsidR="00681A54" w:rsidRPr="00A51F61" w:rsidRDefault="00681A54" w:rsidP="00515B64">
            <w:pPr>
              <w:pStyle w:val="TableParagraph"/>
              <w:spacing w:line="274" w:lineRule="exact"/>
              <w:jc w:val="center"/>
              <w:rPr>
                <w:rFonts w:ascii="Arial" w:hAnsi="Arial" w:cs="Arial"/>
                <w:sz w:val="20"/>
                <w:szCs w:val="20"/>
              </w:rPr>
            </w:pPr>
            <w:r w:rsidRPr="33C2B3C2">
              <w:rPr>
                <w:rFonts w:ascii="Arial" w:eastAsia="SimSun" w:hAnsi="Arial"/>
                <w:sz w:val="20"/>
                <w:szCs w:val="20"/>
              </w:rPr>
              <w:t>Parameter</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2216FF3F" w14:textId="77777777" w:rsidR="00681A54" w:rsidRPr="00A51F61" w:rsidRDefault="00681A54" w:rsidP="00515B64">
            <w:pPr>
              <w:pStyle w:val="TableParagraph"/>
              <w:spacing w:line="274" w:lineRule="exact"/>
              <w:jc w:val="center"/>
              <w:rPr>
                <w:rFonts w:ascii="Arial" w:hAnsi="Arial" w:cs="Arial"/>
                <w:sz w:val="20"/>
                <w:szCs w:val="20"/>
              </w:rPr>
            </w:pPr>
            <w:r w:rsidRPr="33C2B3C2">
              <w:rPr>
                <w:rFonts w:ascii="Arial" w:eastAsia="SimSun" w:hAnsi="Arial"/>
                <w:sz w:val="20"/>
                <w:szCs w:val="20"/>
              </w:rPr>
              <w:t>Symbol</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674AE987" w14:textId="77777777" w:rsidR="00681A54" w:rsidRPr="00A51F61" w:rsidRDefault="00681A54" w:rsidP="00515B64">
            <w:pPr>
              <w:pStyle w:val="TableParagraph"/>
              <w:spacing w:line="274" w:lineRule="exact"/>
              <w:jc w:val="center"/>
              <w:rPr>
                <w:rFonts w:ascii="Arial" w:hAnsi="Arial" w:cs="Arial"/>
                <w:sz w:val="20"/>
                <w:szCs w:val="20"/>
              </w:rPr>
            </w:pPr>
            <w:r w:rsidRPr="33C2B3C2">
              <w:rPr>
                <w:rFonts w:ascii="Arial" w:eastAsia="SimSun" w:hAnsi="Arial"/>
                <w:sz w:val="20"/>
                <w:szCs w:val="20"/>
              </w:rPr>
              <w:t>Minimum value</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3FEDD17C" w14:textId="77777777" w:rsidR="00681A54" w:rsidRPr="00A51F61" w:rsidRDefault="00681A54" w:rsidP="00515B64">
            <w:pPr>
              <w:pStyle w:val="TableParagraph"/>
              <w:spacing w:line="292" w:lineRule="exact"/>
              <w:jc w:val="center"/>
              <w:rPr>
                <w:rFonts w:ascii="Arial" w:hAnsi="Arial" w:cs="Arial"/>
                <w:sz w:val="20"/>
                <w:szCs w:val="20"/>
              </w:rPr>
            </w:pPr>
            <w:r w:rsidRPr="33C2B3C2">
              <w:rPr>
                <w:rFonts w:ascii="Arial" w:eastAsia="SimSun" w:hAnsi="Arial"/>
                <w:sz w:val="20"/>
                <w:szCs w:val="20"/>
              </w:rPr>
              <w:t>Nominal value.</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218A5C0A" w14:textId="77777777" w:rsidR="00681A54" w:rsidRPr="00A51F61" w:rsidRDefault="00681A54" w:rsidP="00515B64">
            <w:pPr>
              <w:pStyle w:val="TableParagraph"/>
              <w:spacing w:line="274" w:lineRule="exact"/>
              <w:jc w:val="center"/>
              <w:rPr>
                <w:rFonts w:ascii="Arial" w:hAnsi="Arial" w:cs="Arial"/>
                <w:sz w:val="20"/>
                <w:szCs w:val="20"/>
              </w:rPr>
            </w:pPr>
            <w:r w:rsidRPr="33C2B3C2">
              <w:rPr>
                <w:rFonts w:ascii="Arial" w:eastAsia="SimSun" w:hAnsi="Arial"/>
                <w:sz w:val="20"/>
                <w:szCs w:val="20"/>
              </w:rPr>
              <w:t>Maximum value</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53F9A4E1" w14:textId="77777777" w:rsidR="00681A54" w:rsidRPr="00A51F61" w:rsidRDefault="00681A54" w:rsidP="00515B64">
            <w:pPr>
              <w:pStyle w:val="TableParagraph"/>
              <w:spacing w:line="274" w:lineRule="exact"/>
              <w:jc w:val="center"/>
              <w:rPr>
                <w:rFonts w:ascii="Arial" w:hAnsi="Arial" w:cs="Arial"/>
                <w:sz w:val="20"/>
                <w:szCs w:val="20"/>
              </w:rPr>
            </w:pPr>
            <w:r w:rsidRPr="33C2B3C2">
              <w:rPr>
                <w:rFonts w:ascii="Arial" w:eastAsia="SimSun" w:hAnsi="Arial"/>
                <w:sz w:val="20"/>
                <w:szCs w:val="20"/>
              </w:rPr>
              <w:t>Unit</w:t>
            </w:r>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DADADA"/>
            <w:vAlign w:val="center"/>
          </w:tcPr>
          <w:p w14:paraId="2B371CE3" w14:textId="77777777" w:rsidR="00681A54" w:rsidRPr="00A51F61" w:rsidRDefault="00681A54" w:rsidP="00515B64">
            <w:pPr>
              <w:pStyle w:val="TableParagraph"/>
              <w:spacing w:line="274" w:lineRule="exact"/>
              <w:jc w:val="center"/>
              <w:rPr>
                <w:rFonts w:ascii="Arial" w:hAnsi="Arial" w:cs="Arial"/>
                <w:sz w:val="20"/>
                <w:szCs w:val="20"/>
              </w:rPr>
            </w:pPr>
            <w:r w:rsidRPr="33C2B3C2">
              <w:rPr>
                <w:rFonts w:ascii="Arial" w:eastAsia="SimSun" w:hAnsi="Arial"/>
                <w:sz w:val="20"/>
                <w:szCs w:val="20"/>
              </w:rPr>
              <w:t>Remarks</w:t>
            </w:r>
          </w:p>
        </w:tc>
      </w:tr>
      <w:tr w:rsidR="00681A54" w:rsidRPr="00A51F61" w14:paraId="0C53C8D2" w14:textId="77777777" w:rsidTr="00515B64">
        <w:trPr>
          <w:trHeight w:val="653"/>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06356C2" w14:textId="77777777" w:rsidR="00681A54" w:rsidRPr="00A51F61" w:rsidRDefault="00681A54" w:rsidP="00515B64">
            <w:pPr>
              <w:pStyle w:val="TableParagraph"/>
              <w:spacing w:before="192"/>
              <w:ind w:left="98"/>
              <w:jc w:val="center"/>
              <w:rPr>
                <w:rFonts w:ascii="Arial" w:eastAsia="SimSun" w:hAnsi="Arial" w:cs="Arial"/>
                <w:sz w:val="20"/>
                <w:szCs w:val="20"/>
              </w:rPr>
            </w:pPr>
            <w:r w:rsidRPr="00A51F61">
              <w:rPr>
                <w:rFonts w:ascii="Arial" w:hAnsi="Arial" w:cs="Arial"/>
                <w:sz w:val="20"/>
                <w:szCs w:val="20"/>
              </w:rPr>
              <w:t>Bit timing</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E04400C" w14:textId="77777777" w:rsidR="00681A54" w:rsidRPr="00A51F61" w:rsidRDefault="00681A54" w:rsidP="00515B64">
            <w:pPr>
              <w:pStyle w:val="TableParagraph"/>
              <w:rPr>
                <w:rFonts w:ascii="Arial" w:eastAsia="SimSun" w:hAnsi="Arial" w:cs="Arial"/>
                <w:sz w:val="20"/>
                <w:szCs w:val="20"/>
              </w:rPr>
            </w:pPr>
          </w:p>
          <w:p w14:paraId="7419D1AA" w14:textId="77777777" w:rsidR="00681A54" w:rsidRPr="00A51F61" w:rsidRDefault="00681A54" w:rsidP="00515B64">
            <w:pPr>
              <w:pStyle w:val="TableParagraph"/>
              <w:ind w:left="236"/>
              <w:rPr>
                <w:rFonts w:ascii="Arial" w:eastAsia="SimSun" w:hAnsi="Arial" w:cs="Arial"/>
                <w:sz w:val="20"/>
                <w:szCs w:val="20"/>
              </w:rPr>
            </w:pPr>
            <w:proofErr w:type="spellStart"/>
            <w:r w:rsidRPr="00A51F61">
              <w:rPr>
                <w:rFonts w:ascii="Arial" w:hAnsi="Arial" w:cs="Arial"/>
                <w:sz w:val="20"/>
                <w:szCs w:val="20"/>
              </w:rPr>
              <w:t>tBit</w:t>
            </w:r>
            <w:proofErr w:type="spellEnd"/>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D8D67A3" w14:textId="77777777" w:rsidR="00681A54" w:rsidRPr="00A51F61" w:rsidRDefault="00681A54" w:rsidP="00515B64">
            <w:pPr>
              <w:pStyle w:val="TableParagraph"/>
              <w:rPr>
                <w:rFonts w:ascii="Arial" w:eastAsia="SimSun" w:hAnsi="Arial" w:cs="Arial"/>
                <w:sz w:val="20"/>
                <w:szCs w:val="20"/>
              </w:rPr>
            </w:pPr>
          </w:p>
          <w:p w14:paraId="54CD9BE0" w14:textId="77777777" w:rsidR="00681A54" w:rsidRPr="00A51F61" w:rsidRDefault="00681A54" w:rsidP="00515B64">
            <w:pPr>
              <w:pStyle w:val="TableParagraph"/>
              <w:ind w:left="247"/>
              <w:rPr>
                <w:rFonts w:ascii="Arial" w:eastAsia="SimSun" w:hAnsi="Arial" w:cs="Arial"/>
                <w:sz w:val="20"/>
                <w:szCs w:val="20"/>
              </w:rPr>
            </w:pPr>
            <w:r w:rsidRPr="00A51F61">
              <w:rPr>
                <w:rFonts w:ascii="Arial" w:hAnsi="Arial" w:cs="Arial"/>
                <w:sz w:val="20"/>
                <w:szCs w:val="20"/>
              </w:rPr>
              <w:t>1992</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EE1BB09" w14:textId="77777777" w:rsidR="00681A54" w:rsidRPr="00A51F61" w:rsidRDefault="00681A54" w:rsidP="00515B64">
            <w:pPr>
              <w:pStyle w:val="TableParagraph"/>
              <w:rPr>
                <w:rFonts w:ascii="Arial" w:eastAsia="SimSun" w:hAnsi="Arial" w:cs="Arial"/>
                <w:sz w:val="20"/>
                <w:szCs w:val="20"/>
              </w:rPr>
            </w:pPr>
          </w:p>
          <w:p w14:paraId="64D1403A" w14:textId="77777777" w:rsidR="00681A54" w:rsidRPr="00A51F61" w:rsidRDefault="00681A54" w:rsidP="00515B64">
            <w:pPr>
              <w:pStyle w:val="TableParagraph"/>
              <w:ind w:left="318"/>
              <w:rPr>
                <w:rFonts w:ascii="Arial" w:eastAsia="SimSun" w:hAnsi="Arial" w:cs="Arial"/>
                <w:sz w:val="20"/>
                <w:szCs w:val="20"/>
              </w:rPr>
            </w:pPr>
            <w:r w:rsidRPr="00A51F61">
              <w:rPr>
                <w:rFonts w:ascii="Arial" w:hAnsi="Arial" w:cs="Arial"/>
                <w:sz w:val="20"/>
                <w:szCs w:val="20"/>
              </w:rPr>
              <w:t>2000</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A99E9EE" w14:textId="77777777" w:rsidR="00681A54" w:rsidRPr="00A51F61" w:rsidRDefault="00681A54" w:rsidP="00515B64">
            <w:pPr>
              <w:pStyle w:val="TableParagraph"/>
              <w:rPr>
                <w:rFonts w:ascii="Arial" w:eastAsia="SimSun" w:hAnsi="Arial" w:cs="Arial"/>
                <w:sz w:val="20"/>
                <w:szCs w:val="20"/>
              </w:rPr>
            </w:pPr>
          </w:p>
          <w:p w14:paraId="0DB028C7" w14:textId="77777777" w:rsidR="00681A54" w:rsidRPr="00A51F61" w:rsidRDefault="00681A54" w:rsidP="00515B64">
            <w:pPr>
              <w:pStyle w:val="TableParagraph"/>
              <w:ind w:left="247"/>
              <w:rPr>
                <w:rFonts w:ascii="Arial" w:eastAsia="SimSun" w:hAnsi="Arial" w:cs="Arial"/>
                <w:sz w:val="20"/>
                <w:szCs w:val="20"/>
              </w:rPr>
            </w:pPr>
            <w:r w:rsidRPr="00A51F61">
              <w:rPr>
                <w:rFonts w:ascii="Arial" w:hAnsi="Arial" w:cs="Arial"/>
                <w:sz w:val="20"/>
                <w:szCs w:val="20"/>
              </w:rPr>
              <w:t>2008</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A19218D" w14:textId="77777777" w:rsidR="00681A54" w:rsidRPr="00A51F61" w:rsidRDefault="00681A54" w:rsidP="00515B64">
            <w:pPr>
              <w:pStyle w:val="TableParagraph"/>
              <w:rPr>
                <w:rFonts w:ascii="Arial" w:eastAsia="SimSun" w:hAnsi="Arial" w:cs="Arial"/>
                <w:sz w:val="20"/>
                <w:szCs w:val="20"/>
              </w:rPr>
            </w:pPr>
          </w:p>
          <w:p w14:paraId="7128EE18" w14:textId="77777777" w:rsidR="00681A54" w:rsidRPr="00A51F61" w:rsidRDefault="00681A54" w:rsidP="00515B64">
            <w:pPr>
              <w:pStyle w:val="TableParagraph"/>
              <w:ind w:right="1"/>
              <w:jc w:val="center"/>
              <w:rPr>
                <w:rFonts w:ascii="Arial" w:eastAsia="SimSun" w:hAnsi="Arial" w:cs="Arial"/>
                <w:sz w:val="20"/>
                <w:szCs w:val="20"/>
              </w:rPr>
            </w:pPr>
            <w:r w:rsidRPr="00A51F61">
              <w:rPr>
                <w:rFonts w:ascii="Arial" w:hAnsi="Arial" w:cs="Arial"/>
                <w:sz w:val="20"/>
                <w:szCs w:val="20"/>
              </w:rPr>
              <w:t>ns</w:t>
            </w:r>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A4300AF" w14:textId="77777777" w:rsidR="00681A54" w:rsidRPr="00A51F61" w:rsidRDefault="00681A54" w:rsidP="00515B64">
            <w:pPr>
              <w:pStyle w:val="TableParagraph"/>
              <w:rPr>
                <w:rFonts w:ascii="Arial" w:eastAsia="SimSun" w:hAnsi="Arial" w:cs="Arial"/>
                <w:sz w:val="20"/>
                <w:szCs w:val="20"/>
              </w:rPr>
            </w:pPr>
          </w:p>
          <w:p w14:paraId="077E1E0F" w14:textId="77777777" w:rsidR="00681A54" w:rsidRPr="00A51F61" w:rsidRDefault="00681A54" w:rsidP="00515B64">
            <w:pPr>
              <w:pStyle w:val="TableParagraph"/>
              <w:ind w:left="99"/>
              <w:rPr>
                <w:rFonts w:ascii="Arial" w:eastAsia="SimSun" w:hAnsi="Arial" w:cs="Arial"/>
                <w:sz w:val="20"/>
                <w:szCs w:val="20"/>
              </w:rPr>
            </w:pPr>
            <w:proofErr w:type="spellStart"/>
            <w:r w:rsidRPr="00A51F61">
              <w:rPr>
                <w:rFonts w:ascii="Arial" w:hAnsi="Arial" w:cs="Arial"/>
                <w:sz w:val="20"/>
                <w:szCs w:val="20"/>
              </w:rPr>
              <w:t>fHSCAN</w:t>
            </w:r>
            <w:proofErr w:type="spellEnd"/>
            <w:r w:rsidRPr="00A51F61">
              <w:rPr>
                <w:rFonts w:ascii="Arial" w:hAnsi="Arial" w:cs="Arial"/>
                <w:sz w:val="20"/>
                <w:szCs w:val="20"/>
              </w:rPr>
              <w:t xml:space="preserve"> = 500kbps (± 0.4 %)</w:t>
            </w:r>
          </w:p>
        </w:tc>
      </w:tr>
      <w:tr w:rsidR="00681A54" w:rsidRPr="00A51F61" w14:paraId="152E2AF2" w14:textId="77777777" w:rsidTr="00515B64">
        <w:trPr>
          <w:trHeight w:val="437"/>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54BC994" w14:textId="77777777" w:rsidR="00681A54" w:rsidRPr="00A51F61" w:rsidRDefault="00681A54" w:rsidP="00515B64">
            <w:pPr>
              <w:pStyle w:val="TableParagraph"/>
              <w:spacing w:line="321" w:lineRule="exact"/>
              <w:ind w:left="98"/>
              <w:jc w:val="center"/>
              <w:rPr>
                <w:rFonts w:ascii="Arial" w:eastAsia="SimSun" w:hAnsi="Arial" w:cs="Arial"/>
                <w:sz w:val="20"/>
                <w:szCs w:val="20"/>
              </w:rPr>
            </w:pPr>
            <w:proofErr w:type="spellStart"/>
            <w:r w:rsidRPr="00A51F61">
              <w:rPr>
                <w:rFonts w:ascii="Arial" w:hAnsi="Arial" w:cs="Arial"/>
                <w:sz w:val="20"/>
                <w:szCs w:val="20"/>
              </w:rPr>
              <w:t>Tq</w:t>
            </w:r>
            <w:proofErr w:type="spellEnd"/>
            <w:r w:rsidRPr="00A51F61">
              <w:rPr>
                <w:rFonts w:ascii="Arial" w:hAnsi="Arial" w:cs="Arial"/>
                <w:sz w:val="20"/>
                <w:szCs w:val="20"/>
              </w:rPr>
              <w:t xml:space="preserve"> quantity</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780E977" w14:textId="77777777" w:rsidR="00681A54" w:rsidRPr="00A51F61" w:rsidRDefault="00681A54" w:rsidP="00515B64">
            <w:pPr>
              <w:pStyle w:val="TableParagraph"/>
              <w:spacing w:before="45"/>
              <w:ind w:left="176"/>
              <w:rPr>
                <w:rFonts w:ascii="Arial" w:eastAsia="SimSun" w:hAnsi="Arial" w:cs="Arial"/>
                <w:sz w:val="20"/>
                <w:szCs w:val="20"/>
              </w:rPr>
            </w:pPr>
            <w:r w:rsidRPr="00A51F61">
              <w:rPr>
                <w:rFonts w:ascii="Arial" w:hAnsi="Arial" w:cs="Arial"/>
                <w:sz w:val="20"/>
                <w:szCs w:val="20"/>
              </w:rPr>
              <w:t>NBT</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78944A3" w14:textId="77777777" w:rsidR="00681A54" w:rsidRPr="00A51F61" w:rsidRDefault="00681A54" w:rsidP="00515B64">
            <w:pPr>
              <w:pStyle w:val="TableParagraph"/>
              <w:spacing w:before="45"/>
              <w:jc w:val="center"/>
              <w:rPr>
                <w:rFonts w:ascii="Arial" w:eastAsia="SimSun" w:hAnsi="Arial" w:cs="Arial"/>
                <w:sz w:val="20"/>
                <w:szCs w:val="20"/>
              </w:rPr>
            </w:pPr>
            <w:r w:rsidRPr="00A51F61">
              <w:rPr>
                <w:rFonts w:ascii="Arial" w:hAnsi="Arial" w:cs="Arial"/>
                <w:sz w:val="20"/>
                <w:szCs w:val="20"/>
              </w:rPr>
              <w:t>10</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81AE2DB" w14:textId="77777777" w:rsidR="00681A54" w:rsidRPr="00A51F61" w:rsidRDefault="00681A54" w:rsidP="00515B64">
            <w:pPr>
              <w:pStyle w:val="TableParagraph"/>
              <w:spacing w:before="45"/>
              <w:ind w:right="1"/>
              <w:jc w:val="center"/>
              <w:rPr>
                <w:rFonts w:ascii="Arial" w:eastAsia="SimSun" w:hAnsi="Arial" w:cs="Arial"/>
                <w:sz w:val="20"/>
                <w:szCs w:val="20"/>
              </w:rPr>
            </w:pPr>
            <w:r w:rsidRPr="00A51F61">
              <w:rPr>
                <w:rFonts w:ascii="Arial" w:hAnsi="Arial" w:cs="Arial"/>
                <w:sz w:val="20"/>
                <w:szCs w:val="20"/>
              </w:rPr>
              <w:t>16</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A7DA388" w14:textId="77777777" w:rsidR="00681A54" w:rsidRPr="00A51F61" w:rsidRDefault="00681A54" w:rsidP="00515B64">
            <w:pPr>
              <w:pStyle w:val="TableParagraph"/>
              <w:spacing w:before="45"/>
              <w:ind w:right="1"/>
              <w:jc w:val="center"/>
              <w:rPr>
                <w:rFonts w:ascii="Arial" w:eastAsia="SimSun" w:hAnsi="Arial" w:cs="Arial"/>
                <w:sz w:val="20"/>
                <w:szCs w:val="20"/>
              </w:rPr>
            </w:pPr>
            <w:r w:rsidRPr="00A51F61">
              <w:rPr>
                <w:rFonts w:ascii="Arial" w:hAnsi="Arial" w:cs="Arial"/>
                <w:sz w:val="20"/>
                <w:szCs w:val="20"/>
              </w:rPr>
              <w:t>20</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0F7662F" w14:textId="77777777" w:rsidR="00681A54" w:rsidRPr="00A51F61" w:rsidRDefault="00681A54" w:rsidP="00515B64">
            <w:pPr>
              <w:pStyle w:val="TableParagraph"/>
              <w:spacing w:before="45"/>
              <w:ind w:left="212"/>
              <w:rPr>
                <w:rFonts w:ascii="Arial" w:eastAsia="SimSun" w:hAnsi="Arial" w:cs="Arial"/>
                <w:sz w:val="20"/>
                <w:szCs w:val="20"/>
              </w:rPr>
            </w:pPr>
            <w:proofErr w:type="spellStart"/>
            <w:r w:rsidRPr="00A51F61">
              <w:rPr>
                <w:rFonts w:ascii="Arial" w:hAnsi="Arial" w:cs="Arial"/>
                <w:sz w:val="20"/>
                <w:szCs w:val="20"/>
              </w:rPr>
              <w:t>Tq</w:t>
            </w:r>
            <w:proofErr w:type="spellEnd"/>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E17E162" w14:textId="77777777" w:rsidR="00681A54" w:rsidRPr="00A51F61" w:rsidRDefault="00681A54" w:rsidP="00515B64">
            <w:pPr>
              <w:rPr>
                <w:rFonts w:ascii="Arial" w:eastAsia="SimSun" w:hAnsi="Arial" w:cs="Arial"/>
                <w:sz w:val="20"/>
                <w:szCs w:val="20"/>
              </w:rPr>
            </w:pPr>
          </w:p>
        </w:tc>
      </w:tr>
      <w:tr w:rsidR="00681A54" w:rsidRPr="00A51F61" w14:paraId="0AAFF9B1" w14:textId="77777777" w:rsidTr="00515B64">
        <w:trPr>
          <w:trHeight w:val="482"/>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7323E30" w14:textId="77777777" w:rsidR="00681A54" w:rsidRPr="00A51F61" w:rsidRDefault="00681A54" w:rsidP="00515B64">
            <w:pPr>
              <w:pStyle w:val="TableParagraph"/>
              <w:spacing w:before="5"/>
              <w:ind w:left="98"/>
              <w:jc w:val="center"/>
              <w:rPr>
                <w:rFonts w:ascii="Arial" w:eastAsia="SimSun" w:hAnsi="Arial" w:cs="Arial"/>
                <w:sz w:val="20"/>
                <w:szCs w:val="20"/>
              </w:rPr>
            </w:pPr>
            <w:r w:rsidRPr="00A51F61">
              <w:rPr>
                <w:rFonts w:ascii="Arial" w:hAnsi="Arial" w:cs="Arial"/>
                <w:sz w:val="20"/>
                <w:szCs w:val="20"/>
              </w:rPr>
              <w:t>Sampling position</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D887AB9" w14:textId="77777777" w:rsidR="00681A54" w:rsidRPr="00A51F61" w:rsidRDefault="00681A54" w:rsidP="00515B64">
            <w:pPr>
              <w:pStyle w:val="TableParagraph"/>
              <w:spacing w:before="61"/>
              <w:ind w:left="249"/>
              <w:rPr>
                <w:rFonts w:ascii="Arial" w:eastAsia="SimSun" w:hAnsi="Arial" w:cs="Arial"/>
                <w:sz w:val="20"/>
                <w:szCs w:val="20"/>
              </w:rPr>
            </w:pPr>
            <w:proofErr w:type="spellStart"/>
            <w:r w:rsidRPr="00A51F61">
              <w:rPr>
                <w:rFonts w:ascii="Arial" w:hAnsi="Arial" w:cs="Arial"/>
                <w:sz w:val="20"/>
                <w:szCs w:val="20"/>
              </w:rPr>
              <w:t>tSP</w:t>
            </w:r>
            <w:proofErr w:type="spellEnd"/>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7D8E965" w14:textId="77777777" w:rsidR="00681A54" w:rsidRPr="00A51F61" w:rsidRDefault="00681A54" w:rsidP="00515B64">
            <w:pPr>
              <w:pStyle w:val="TableParagraph"/>
              <w:spacing w:before="61"/>
              <w:jc w:val="center"/>
              <w:rPr>
                <w:rFonts w:ascii="Arial" w:eastAsia="SimSun" w:hAnsi="Arial" w:cs="Arial"/>
                <w:sz w:val="20"/>
                <w:szCs w:val="20"/>
              </w:rPr>
            </w:pPr>
            <w:r w:rsidRPr="00A51F61">
              <w:rPr>
                <w:rFonts w:ascii="Arial" w:hAnsi="Arial" w:cs="Arial"/>
                <w:sz w:val="20"/>
                <w:szCs w:val="20"/>
              </w:rPr>
              <w:t>75</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77E8788" w14:textId="77777777" w:rsidR="00681A54" w:rsidRPr="00A51F61" w:rsidRDefault="00681A54" w:rsidP="00515B64">
            <w:pPr>
              <w:pStyle w:val="TableParagraph"/>
              <w:spacing w:before="61"/>
              <w:jc w:val="center"/>
              <w:rPr>
                <w:rFonts w:ascii="Arial" w:eastAsia="SimSun" w:hAnsi="Arial" w:cs="Arial"/>
                <w:sz w:val="20"/>
                <w:szCs w:val="20"/>
              </w:rPr>
            </w:pPr>
            <w:r w:rsidRPr="00A51F61">
              <w:rPr>
                <w:rFonts w:ascii="Arial" w:hAnsi="Arial" w:cs="Arial"/>
                <w:sz w:val="20"/>
                <w:szCs w:val="20"/>
              </w:rPr>
              <w:t>-</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C223CF4" w14:textId="77777777" w:rsidR="00681A54" w:rsidRPr="00A51F61" w:rsidRDefault="00681A54" w:rsidP="00515B64">
            <w:pPr>
              <w:pStyle w:val="TableParagraph"/>
              <w:spacing w:before="61"/>
              <w:ind w:right="1"/>
              <w:jc w:val="center"/>
              <w:rPr>
                <w:rFonts w:ascii="Arial" w:eastAsia="SimSun" w:hAnsi="Arial" w:cs="Arial"/>
                <w:sz w:val="20"/>
                <w:szCs w:val="20"/>
              </w:rPr>
            </w:pPr>
            <w:r w:rsidRPr="00A51F61">
              <w:rPr>
                <w:rFonts w:ascii="Arial" w:hAnsi="Arial" w:cs="Arial"/>
                <w:sz w:val="20"/>
                <w:szCs w:val="20"/>
              </w:rPr>
              <w:t>82</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8894099" w14:textId="77777777" w:rsidR="00681A54" w:rsidRPr="00A51F61" w:rsidRDefault="00681A54" w:rsidP="00515B64">
            <w:pPr>
              <w:pStyle w:val="TableParagraph"/>
              <w:spacing w:before="61"/>
              <w:jc w:val="center"/>
              <w:rPr>
                <w:rFonts w:ascii="Arial" w:eastAsia="SimSun" w:hAnsi="Arial" w:cs="Arial"/>
                <w:sz w:val="20"/>
                <w:szCs w:val="20"/>
              </w:rPr>
            </w:pPr>
            <w:r w:rsidRPr="00A51F61">
              <w:rPr>
                <w:rFonts w:ascii="Arial" w:hAnsi="Arial" w:cs="Arial"/>
                <w:sz w:val="20"/>
                <w:szCs w:val="20"/>
              </w:rPr>
              <w:t>%</w:t>
            </w:r>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47FECE6" w14:textId="77777777" w:rsidR="00681A54" w:rsidRPr="00A51F61" w:rsidRDefault="00681A54" w:rsidP="00515B64">
            <w:pPr>
              <w:rPr>
                <w:rFonts w:ascii="Arial" w:eastAsia="SimSun" w:hAnsi="Arial" w:cs="Arial"/>
                <w:sz w:val="20"/>
                <w:szCs w:val="20"/>
              </w:rPr>
            </w:pPr>
          </w:p>
        </w:tc>
      </w:tr>
      <w:tr w:rsidR="00681A54" w:rsidRPr="00A51F61" w14:paraId="0DC313DC" w14:textId="77777777" w:rsidTr="00515B64">
        <w:trPr>
          <w:trHeight w:hRule="exact" w:val="575"/>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C0AAF61" w14:textId="77777777" w:rsidR="00681A54" w:rsidRPr="00A51F61" w:rsidRDefault="00681A54" w:rsidP="00515B64">
            <w:pPr>
              <w:pStyle w:val="TableParagraph"/>
              <w:spacing w:before="2"/>
              <w:ind w:left="98"/>
              <w:jc w:val="center"/>
              <w:rPr>
                <w:rFonts w:ascii="Arial" w:eastAsia="SimSun" w:hAnsi="Arial" w:cs="Arial"/>
                <w:sz w:val="20"/>
                <w:szCs w:val="20"/>
              </w:rPr>
            </w:pPr>
            <w:r w:rsidRPr="00A51F61">
              <w:rPr>
                <w:rFonts w:ascii="Arial" w:hAnsi="Arial" w:cs="Arial"/>
                <w:sz w:val="20"/>
                <w:szCs w:val="20"/>
              </w:rPr>
              <w:t>Synchronisation jump width</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0F6D8EE" w14:textId="77777777" w:rsidR="00681A54" w:rsidRPr="00A51F61" w:rsidRDefault="00681A54" w:rsidP="00515B64">
            <w:pPr>
              <w:pStyle w:val="TableParagraph"/>
              <w:spacing w:before="58"/>
              <w:ind w:left="189"/>
              <w:rPr>
                <w:rFonts w:ascii="Arial" w:eastAsia="SimSun" w:hAnsi="Arial" w:cs="Arial"/>
                <w:sz w:val="20"/>
                <w:szCs w:val="20"/>
              </w:rPr>
            </w:pPr>
            <w:r w:rsidRPr="00A51F61">
              <w:rPr>
                <w:rFonts w:ascii="Arial" w:hAnsi="Arial" w:cs="Arial"/>
                <w:sz w:val="20"/>
                <w:szCs w:val="20"/>
              </w:rPr>
              <w:t>SJW</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8ED013E" w14:textId="77777777" w:rsidR="00681A54" w:rsidRPr="00A51F61" w:rsidRDefault="00681A54" w:rsidP="00515B64">
            <w:pPr>
              <w:pStyle w:val="TableParagraph"/>
              <w:spacing w:before="58"/>
              <w:jc w:val="center"/>
              <w:rPr>
                <w:rFonts w:ascii="Arial" w:eastAsia="SimSun" w:hAnsi="Arial" w:cs="Arial"/>
                <w:sz w:val="20"/>
                <w:szCs w:val="20"/>
              </w:rPr>
            </w:pPr>
            <w:r w:rsidRPr="00A51F61">
              <w:rPr>
                <w:rFonts w:ascii="Arial" w:hAnsi="Arial" w:cs="Arial"/>
                <w:sz w:val="20"/>
                <w:szCs w:val="20"/>
              </w:rPr>
              <w:t>2</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7559F1C" w14:textId="77777777" w:rsidR="00681A54" w:rsidRPr="00A51F61" w:rsidRDefault="00681A54" w:rsidP="00515B64">
            <w:pPr>
              <w:pStyle w:val="TableParagraph"/>
              <w:spacing w:before="58"/>
              <w:ind w:left="1"/>
              <w:jc w:val="center"/>
              <w:rPr>
                <w:rFonts w:ascii="Arial" w:eastAsia="SimSun" w:hAnsi="Arial" w:cs="Arial"/>
                <w:sz w:val="20"/>
                <w:szCs w:val="20"/>
              </w:rPr>
            </w:pPr>
            <w:r w:rsidRPr="00A51F61">
              <w:rPr>
                <w:rFonts w:ascii="Arial" w:hAnsi="Arial" w:cs="Arial"/>
                <w:sz w:val="20"/>
                <w:szCs w:val="20"/>
              </w:rPr>
              <w:t>2</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AC5CB1D" w14:textId="77777777" w:rsidR="00681A54" w:rsidRPr="00A51F61" w:rsidRDefault="00681A54" w:rsidP="00515B64">
            <w:pPr>
              <w:pStyle w:val="TableParagraph"/>
              <w:spacing w:before="58"/>
              <w:ind w:left="1"/>
              <w:jc w:val="center"/>
              <w:rPr>
                <w:rFonts w:ascii="Arial" w:eastAsia="SimSun" w:hAnsi="Arial" w:cs="Arial"/>
                <w:sz w:val="20"/>
                <w:szCs w:val="20"/>
              </w:rPr>
            </w:pPr>
            <w:r w:rsidRPr="00A51F61">
              <w:rPr>
                <w:rFonts w:ascii="Arial" w:hAnsi="Arial" w:cs="Arial"/>
                <w:sz w:val="20"/>
                <w:szCs w:val="20"/>
              </w:rPr>
              <w:t>3</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10DFE7D" w14:textId="77777777" w:rsidR="00681A54" w:rsidRPr="00A51F61" w:rsidRDefault="00681A54" w:rsidP="00515B64">
            <w:pPr>
              <w:pStyle w:val="TableParagraph"/>
              <w:spacing w:before="58"/>
              <w:ind w:left="212"/>
              <w:rPr>
                <w:rFonts w:ascii="Arial" w:eastAsia="SimSun" w:hAnsi="Arial" w:cs="Arial"/>
                <w:sz w:val="20"/>
                <w:szCs w:val="20"/>
              </w:rPr>
            </w:pPr>
            <w:proofErr w:type="spellStart"/>
            <w:r w:rsidRPr="00A51F61">
              <w:rPr>
                <w:rFonts w:ascii="Arial" w:hAnsi="Arial" w:cs="Arial"/>
                <w:sz w:val="20"/>
                <w:szCs w:val="20"/>
              </w:rPr>
              <w:t>Tq</w:t>
            </w:r>
            <w:proofErr w:type="spellEnd"/>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0E8CB10" w14:textId="77777777" w:rsidR="00681A54" w:rsidRPr="00A51F61" w:rsidRDefault="00681A54" w:rsidP="00515B64">
            <w:pPr>
              <w:rPr>
                <w:rFonts w:ascii="Arial" w:eastAsia="SimSun" w:hAnsi="Arial" w:cs="Arial"/>
                <w:sz w:val="20"/>
                <w:szCs w:val="20"/>
              </w:rPr>
            </w:pPr>
          </w:p>
        </w:tc>
      </w:tr>
      <w:tr w:rsidR="00681A54" w:rsidRPr="00A51F61" w14:paraId="3A914621" w14:textId="77777777" w:rsidTr="00515B64">
        <w:trPr>
          <w:trHeight w:val="244"/>
        </w:trPr>
        <w:tc>
          <w:tcPr>
            <w:tcW w:w="2054"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FDD99BE" w14:textId="77777777" w:rsidR="00681A54" w:rsidRPr="00A51F61" w:rsidRDefault="00681A54" w:rsidP="00515B64">
            <w:pPr>
              <w:pStyle w:val="TableParagraph"/>
              <w:spacing w:before="11"/>
              <w:ind w:left="98"/>
              <w:jc w:val="center"/>
              <w:rPr>
                <w:rFonts w:ascii="Arial" w:eastAsia="SimSun" w:hAnsi="Arial" w:cs="Arial"/>
                <w:sz w:val="20"/>
                <w:szCs w:val="20"/>
              </w:rPr>
            </w:pPr>
            <w:r w:rsidRPr="00A51F61">
              <w:rPr>
                <w:rFonts w:ascii="Arial" w:hAnsi="Arial" w:cs="Arial"/>
                <w:sz w:val="20"/>
                <w:szCs w:val="20"/>
              </w:rPr>
              <w:t>Sampling amount</w:t>
            </w:r>
          </w:p>
        </w:tc>
        <w:tc>
          <w:tcPr>
            <w:tcW w:w="90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35FD80D" w14:textId="77777777" w:rsidR="00681A54" w:rsidRPr="00A51F61" w:rsidRDefault="00681A54" w:rsidP="00515B64">
            <w:pPr>
              <w:pStyle w:val="TableParagraph"/>
              <w:spacing w:before="67"/>
              <w:ind w:left="197"/>
              <w:rPr>
                <w:rFonts w:ascii="Arial" w:eastAsia="SimSun" w:hAnsi="Arial" w:cs="Arial"/>
                <w:sz w:val="20"/>
                <w:szCs w:val="20"/>
              </w:rPr>
            </w:pPr>
            <w:r w:rsidRPr="00A51F61">
              <w:rPr>
                <w:rFonts w:ascii="Arial" w:hAnsi="Arial" w:cs="Arial"/>
                <w:sz w:val="20"/>
                <w:szCs w:val="20"/>
              </w:rPr>
              <w:t>NSP</w:t>
            </w:r>
          </w:p>
        </w:tc>
        <w:tc>
          <w:tcPr>
            <w:tcW w:w="108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EF0563F" w14:textId="77777777" w:rsidR="00681A54" w:rsidRPr="00A51F61" w:rsidRDefault="00681A54" w:rsidP="00515B64">
            <w:pPr>
              <w:pStyle w:val="TableParagraph"/>
              <w:spacing w:before="67"/>
              <w:jc w:val="center"/>
              <w:rPr>
                <w:rFonts w:ascii="Arial" w:eastAsia="SimSun" w:hAnsi="Arial" w:cs="Arial"/>
                <w:sz w:val="20"/>
                <w:szCs w:val="20"/>
              </w:rPr>
            </w:pPr>
            <w:r w:rsidRPr="00A51F61">
              <w:rPr>
                <w:rFonts w:ascii="Arial" w:hAnsi="Arial" w:cs="Arial"/>
                <w:sz w:val="20"/>
                <w:szCs w:val="20"/>
              </w:rPr>
              <w:t>-</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75297B76" w14:textId="77777777" w:rsidR="00681A54" w:rsidRPr="00A51F61" w:rsidRDefault="00681A54" w:rsidP="00515B64">
            <w:pPr>
              <w:pStyle w:val="TableParagraph"/>
              <w:spacing w:before="67"/>
              <w:ind w:left="1"/>
              <w:jc w:val="center"/>
              <w:rPr>
                <w:rFonts w:ascii="Arial" w:eastAsia="SimSun" w:hAnsi="Arial" w:cs="Arial"/>
                <w:sz w:val="20"/>
                <w:szCs w:val="20"/>
              </w:rPr>
            </w:pPr>
            <w:r w:rsidRPr="00A51F61">
              <w:rPr>
                <w:rFonts w:ascii="Arial" w:hAnsi="Arial" w:cs="Arial"/>
                <w:sz w:val="20"/>
                <w:szCs w:val="20"/>
              </w:rPr>
              <w:t>1</w:t>
            </w:r>
          </w:p>
        </w:tc>
        <w:tc>
          <w:tcPr>
            <w:tcW w:w="99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53725022" w14:textId="77777777" w:rsidR="00681A54" w:rsidRPr="00A51F61" w:rsidRDefault="00681A54" w:rsidP="00515B64">
            <w:pPr>
              <w:pStyle w:val="TableParagraph"/>
              <w:spacing w:before="67"/>
              <w:ind w:left="1"/>
              <w:jc w:val="center"/>
              <w:rPr>
                <w:rFonts w:ascii="Arial" w:eastAsia="SimSun" w:hAnsi="Arial" w:cs="Arial"/>
                <w:sz w:val="20"/>
                <w:szCs w:val="20"/>
              </w:rPr>
            </w:pPr>
            <w:r w:rsidRPr="00A51F61">
              <w:rPr>
                <w:rFonts w:ascii="Arial" w:hAnsi="Arial" w:cs="Arial"/>
                <w:sz w:val="20"/>
                <w:szCs w:val="20"/>
              </w:rPr>
              <w:t>-</w:t>
            </w:r>
          </w:p>
        </w:tc>
        <w:tc>
          <w:tcPr>
            <w:tcW w:w="720"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3790257" w14:textId="77777777" w:rsidR="00681A54" w:rsidRPr="00A51F61" w:rsidRDefault="00681A54" w:rsidP="00515B64">
            <w:pPr>
              <w:rPr>
                <w:rFonts w:ascii="Arial" w:eastAsia="SimSun" w:hAnsi="Arial" w:cs="Arial"/>
                <w:sz w:val="20"/>
                <w:szCs w:val="20"/>
              </w:rPr>
            </w:pPr>
          </w:p>
        </w:tc>
        <w:tc>
          <w:tcPr>
            <w:tcW w:w="301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345BA337" w14:textId="77777777" w:rsidR="00681A54" w:rsidRPr="00A51F61" w:rsidRDefault="00681A54" w:rsidP="00515B64">
            <w:pPr>
              <w:rPr>
                <w:rFonts w:ascii="Arial" w:eastAsia="SimSun" w:hAnsi="Arial" w:cs="Arial"/>
                <w:sz w:val="20"/>
                <w:szCs w:val="20"/>
              </w:rPr>
            </w:pPr>
          </w:p>
        </w:tc>
      </w:tr>
    </w:tbl>
    <w:p w14:paraId="39DFBFEB" w14:textId="6199CB6D" w:rsidR="00681A54" w:rsidRDefault="00681A54" w:rsidP="00681A54">
      <w:pPr>
        <w:pStyle w:val="ListParagraph"/>
        <w:numPr>
          <w:ilvl w:val="1"/>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Thứ tự các bit tín hiệu được truyền nhận theo định dạng Motorola (big endian format).</w:t>
      </w:r>
      <w:r w:rsidR="009258E5">
        <w:rPr>
          <w:rFonts w:ascii="Times New Roman" w:hAnsi="Times New Roman" w:cs="Times New Roman"/>
          <w:sz w:val="24"/>
          <w:szCs w:val="24"/>
          <w:lang w:val="vi-VN"/>
        </w:rPr>
        <w:t xml:space="preserve"> </w:t>
      </w:r>
      <w:r w:rsidR="009258E5">
        <w:rPr>
          <w:rFonts w:ascii="Times New Roman" w:hAnsi="Times New Roman" w:cs="Times New Roman"/>
          <w:sz w:val="24"/>
          <w:szCs w:val="24"/>
          <w:lang w:val="vi-VN"/>
        </w:rPr>
        <w:fldChar w:fldCharType="begin"/>
      </w:r>
      <w:r w:rsidR="009258E5">
        <w:rPr>
          <w:rFonts w:ascii="Times New Roman" w:hAnsi="Times New Roman" w:cs="Times New Roman"/>
          <w:sz w:val="24"/>
          <w:szCs w:val="24"/>
          <w:lang w:val="vi-VN"/>
        </w:rPr>
        <w:instrText xml:space="preserve"> REF _Ref118321007 \h </w:instrText>
      </w:r>
      <w:r w:rsidR="009258E5">
        <w:rPr>
          <w:rFonts w:ascii="Times New Roman" w:hAnsi="Times New Roman" w:cs="Times New Roman"/>
          <w:sz w:val="24"/>
          <w:szCs w:val="24"/>
          <w:lang w:val="vi-VN"/>
        </w:rPr>
      </w:r>
      <w:r w:rsidR="009258E5">
        <w:rPr>
          <w:rFonts w:ascii="Times New Roman" w:hAnsi="Times New Roman" w:cs="Times New Roman"/>
          <w:sz w:val="24"/>
          <w:szCs w:val="24"/>
          <w:lang w:val="vi-VN"/>
        </w:rPr>
        <w:fldChar w:fldCharType="separate"/>
      </w:r>
      <w:r w:rsidR="009258E5" w:rsidRPr="009258E5">
        <w:rPr>
          <w:rFonts w:ascii="Times New Roman" w:hAnsi="Times New Roman" w:cs="Times New Roman"/>
          <w:b/>
          <w:bCs/>
          <w:color w:val="000000" w:themeColor="text1"/>
          <w:sz w:val="24"/>
          <w:szCs w:val="24"/>
          <w:lang w:val="vi-VN"/>
        </w:rPr>
        <w:t xml:space="preserve">Hình </w:t>
      </w:r>
      <w:r w:rsidR="009258E5" w:rsidRPr="009258E5">
        <w:rPr>
          <w:rFonts w:ascii="Times New Roman" w:hAnsi="Times New Roman" w:cs="Times New Roman"/>
          <w:b/>
          <w:bCs/>
          <w:noProof/>
          <w:color w:val="000000" w:themeColor="text1"/>
          <w:sz w:val="24"/>
          <w:szCs w:val="24"/>
          <w:lang w:val="vi-VN"/>
        </w:rPr>
        <w:t>2</w:t>
      </w:r>
      <w:r w:rsidR="009258E5">
        <w:rPr>
          <w:rFonts w:ascii="Times New Roman" w:hAnsi="Times New Roman" w:cs="Times New Roman"/>
          <w:sz w:val="24"/>
          <w:szCs w:val="24"/>
          <w:lang w:val="vi-VN"/>
        </w:rPr>
        <w:fldChar w:fldCharType="end"/>
      </w:r>
      <w:r w:rsidR="009258E5">
        <w:rPr>
          <w:rFonts w:ascii="Times New Roman" w:hAnsi="Times New Roman" w:cs="Times New Roman"/>
          <w:sz w:val="24"/>
          <w:szCs w:val="24"/>
          <w:lang w:val="vi-VN"/>
        </w:rPr>
        <w:t xml:space="preserve"> thể hiện một ví dụ về một đoạn dữ liệu có chứa gói tin gồm 10-bit tín hiệu theo định dạng của Motorola với start bit tại vị trí bit thứ 28.</w:t>
      </w:r>
    </w:p>
    <w:p w14:paraId="641E0896" w14:textId="77D9BF8B" w:rsidR="009258E5" w:rsidRDefault="004E7772" w:rsidP="00681A54">
      <w:pPr>
        <w:pStyle w:val="ListParagraph"/>
        <w:numPr>
          <w:ilvl w:val="1"/>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Những bit không sử dụng trong gói tin phải được gán bằng 0. Những byte không sử dụng phải được gán bằng 0x00.</w:t>
      </w:r>
    </w:p>
    <w:p w14:paraId="086A6E2D" w14:textId="77777777" w:rsidR="00681A54" w:rsidRDefault="00681A54" w:rsidP="00681A54">
      <w:pPr>
        <w:keepNext/>
        <w:spacing w:after="120" w:line="360" w:lineRule="auto"/>
        <w:jc w:val="center"/>
      </w:pPr>
      <w:r w:rsidRPr="00A51F61">
        <w:rPr>
          <w:rFonts w:ascii="Arial" w:eastAsia="SimSun" w:hAnsi="Arial" w:cs="Arial"/>
          <w:noProof/>
          <w:sz w:val="20"/>
          <w:szCs w:val="20"/>
        </w:rPr>
        <w:drawing>
          <wp:inline distT="0" distB="0" distL="0" distR="0" wp14:anchorId="4E4C9DEE" wp14:editId="6C538FD8">
            <wp:extent cx="4249669" cy="300762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9669" cy="3007624"/>
                    </a:xfrm>
                    <a:prstGeom prst="rect">
                      <a:avLst/>
                    </a:prstGeom>
                    <a:noFill/>
                    <a:ln>
                      <a:noFill/>
                    </a:ln>
                  </pic:spPr>
                </pic:pic>
              </a:graphicData>
            </a:graphic>
          </wp:inline>
        </w:drawing>
      </w:r>
    </w:p>
    <w:p w14:paraId="3560A988" w14:textId="5056E969" w:rsidR="00681A54" w:rsidRPr="00681A54" w:rsidRDefault="00681A54" w:rsidP="00681A54">
      <w:pPr>
        <w:pStyle w:val="Caption"/>
        <w:jc w:val="center"/>
        <w:rPr>
          <w:rFonts w:ascii="Times New Roman" w:hAnsi="Times New Roman" w:cs="Times New Roman"/>
          <w:b/>
          <w:bCs/>
          <w:color w:val="000000" w:themeColor="text1"/>
          <w:sz w:val="24"/>
          <w:szCs w:val="24"/>
        </w:rPr>
      </w:pPr>
      <w:bookmarkStart w:id="1" w:name="_Ref118321007"/>
      <w:proofErr w:type="spellStart"/>
      <w:r w:rsidRPr="00681A54">
        <w:rPr>
          <w:rFonts w:ascii="Times New Roman" w:hAnsi="Times New Roman" w:cs="Times New Roman"/>
          <w:b/>
          <w:bCs/>
          <w:color w:val="000000" w:themeColor="text1"/>
          <w:sz w:val="24"/>
          <w:szCs w:val="24"/>
        </w:rPr>
        <w:t>Hình</w:t>
      </w:r>
      <w:proofErr w:type="spellEnd"/>
      <w:r w:rsidRPr="00681A54">
        <w:rPr>
          <w:rFonts w:ascii="Times New Roman" w:hAnsi="Times New Roman" w:cs="Times New Roman"/>
          <w:b/>
          <w:bCs/>
          <w:color w:val="000000" w:themeColor="text1"/>
          <w:sz w:val="24"/>
          <w:szCs w:val="24"/>
        </w:rPr>
        <w:t xml:space="preserve"> </w:t>
      </w:r>
      <w:r w:rsidRPr="00681A54">
        <w:rPr>
          <w:rFonts w:ascii="Times New Roman" w:hAnsi="Times New Roman" w:cs="Times New Roman"/>
          <w:b/>
          <w:bCs/>
          <w:color w:val="000000" w:themeColor="text1"/>
          <w:sz w:val="24"/>
          <w:szCs w:val="24"/>
        </w:rPr>
        <w:fldChar w:fldCharType="begin"/>
      </w:r>
      <w:r w:rsidRPr="00681A54">
        <w:rPr>
          <w:rFonts w:ascii="Times New Roman" w:hAnsi="Times New Roman" w:cs="Times New Roman"/>
          <w:b/>
          <w:bCs/>
          <w:color w:val="000000" w:themeColor="text1"/>
          <w:sz w:val="24"/>
          <w:szCs w:val="24"/>
        </w:rPr>
        <w:instrText xml:space="preserve"> SEQ Hình \* ARABIC </w:instrText>
      </w:r>
      <w:r w:rsidRPr="00681A54">
        <w:rPr>
          <w:rFonts w:ascii="Times New Roman" w:hAnsi="Times New Roman" w:cs="Times New Roman"/>
          <w:b/>
          <w:bCs/>
          <w:color w:val="000000" w:themeColor="text1"/>
          <w:sz w:val="24"/>
          <w:szCs w:val="24"/>
        </w:rPr>
        <w:fldChar w:fldCharType="separate"/>
      </w:r>
      <w:r w:rsidR="00FD712D">
        <w:rPr>
          <w:rFonts w:ascii="Times New Roman" w:hAnsi="Times New Roman" w:cs="Times New Roman"/>
          <w:b/>
          <w:bCs/>
          <w:noProof/>
          <w:color w:val="000000" w:themeColor="text1"/>
          <w:sz w:val="24"/>
          <w:szCs w:val="24"/>
        </w:rPr>
        <w:t>2</w:t>
      </w:r>
      <w:r w:rsidRPr="00681A54">
        <w:rPr>
          <w:rFonts w:ascii="Times New Roman" w:hAnsi="Times New Roman" w:cs="Times New Roman"/>
          <w:b/>
          <w:bCs/>
          <w:color w:val="000000" w:themeColor="text1"/>
          <w:sz w:val="24"/>
          <w:szCs w:val="24"/>
        </w:rPr>
        <w:fldChar w:fldCharType="end"/>
      </w:r>
      <w:bookmarkEnd w:id="1"/>
      <w:r w:rsidRPr="00681A54">
        <w:rPr>
          <w:rFonts w:ascii="Times New Roman" w:hAnsi="Times New Roman" w:cs="Times New Roman"/>
          <w:b/>
          <w:bCs/>
          <w:color w:val="000000" w:themeColor="text1"/>
          <w:sz w:val="24"/>
          <w:szCs w:val="24"/>
        </w:rPr>
        <w:t xml:space="preserve"> </w:t>
      </w:r>
      <w:proofErr w:type="spellStart"/>
      <w:r w:rsidRPr="00681A54">
        <w:rPr>
          <w:rFonts w:ascii="Times New Roman" w:hAnsi="Times New Roman" w:cs="Times New Roman"/>
          <w:b/>
          <w:bCs/>
          <w:color w:val="000000" w:themeColor="text1"/>
          <w:sz w:val="24"/>
          <w:szCs w:val="24"/>
        </w:rPr>
        <w:t>Cài</w:t>
      </w:r>
      <w:proofErr w:type="spellEnd"/>
      <w:r w:rsidRPr="00681A54">
        <w:rPr>
          <w:rFonts w:ascii="Times New Roman" w:hAnsi="Times New Roman" w:cs="Times New Roman"/>
          <w:b/>
          <w:bCs/>
          <w:color w:val="000000" w:themeColor="text1"/>
          <w:sz w:val="24"/>
          <w:szCs w:val="24"/>
        </w:rPr>
        <w:t xml:space="preserve"> </w:t>
      </w:r>
      <w:proofErr w:type="spellStart"/>
      <w:r w:rsidRPr="00681A54">
        <w:rPr>
          <w:rFonts w:ascii="Times New Roman" w:hAnsi="Times New Roman" w:cs="Times New Roman"/>
          <w:b/>
          <w:bCs/>
          <w:color w:val="000000" w:themeColor="text1"/>
          <w:sz w:val="24"/>
          <w:szCs w:val="24"/>
        </w:rPr>
        <w:t>đặt</w:t>
      </w:r>
      <w:proofErr w:type="spellEnd"/>
      <w:r w:rsidRPr="00681A54">
        <w:rPr>
          <w:rFonts w:ascii="Times New Roman" w:hAnsi="Times New Roman" w:cs="Times New Roman"/>
          <w:b/>
          <w:bCs/>
          <w:color w:val="000000" w:themeColor="text1"/>
          <w:sz w:val="24"/>
          <w:szCs w:val="24"/>
        </w:rPr>
        <w:t xml:space="preserve"> </w:t>
      </w:r>
      <w:proofErr w:type="spellStart"/>
      <w:r w:rsidRPr="00681A54">
        <w:rPr>
          <w:rFonts w:ascii="Times New Roman" w:hAnsi="Times New Roman" w:cs="Times New Roman"/>
          <w:b/>
          <w:bCs/>
          <w:color w:val="000000" w:themeColor="text1"/>
          <w:sz w:val="24"/>
          <w:szCs w:val="24"/>
        </w:rPr>
        <w:t>cho</w:t>
      </w:r>
      <w:proofErr w:type="spellEnd"/>
      <w:r w:rsidRPr="00681A54">
        <w:rPr>
          <w:rFonts w:ascii="Times New Roman" w:hAnsi="Times New Roman" w:cs="Times New Roman"/>
          <w:b/>
          <w:bCs/>
          <w:color w:val="000000" w:themeColor="text1"/>
          <w:sz w:val="24"/>
          <w:szCs w:val="24"/>
        </w:rPr>
        <w:t xml:space="preserve"> </w:t>
      </w:r>
      <w:proofErr w:type="spellStart"/>
      <w:r w:rsidRPr="00681A54">
        <w:rPr>
          <w:rFonts w:ascii="Times New Roman" w:hAnsi="Times New Roman" w:cs="Times New Roman"/>
          <w:b/>
          <w:bCs/>
          <w:color w:val="000000" w:themeColor="text1"/>
          <w:sz w:val="24"/>
          <w:szCs w:val="24"/>
        </w:rPr>
        <w:t>gói</w:t>
      </w:r>
      <w:proofErr w:type="spellEnd"/>
      <w:r w:rsidRPr="00681A54">
        <w:rPr>
          <w:rFonts w:ascii="Times New Roman" w:hAnsi="Times New Roman" w:cs="Times New Roman"/>
          <w:b/>
          <w:bCs/>
          <w:color w:val="000000" w:themeColor="text1"/>
          <w:sz w:val="24"/>
          <w:szCs w:val="24"/>
        </w:rPr>
        <w:t xml:space="preserve"> tin 10-bit </w:t>
      </w:r>
      <w:proofErr w:type="spellStart"/>
      <w:r w:rsidRPr="00681A54">
        <w:rPr>
          <w:rFonts w:ascii="Times New Roman" w:hAnsi="Times New Roman" w:cs="Times New Roman"/>
          <w:b/>
          <w:bCs/>
          <w:color w:val="000000" w:themeColor="text1"/>
          <w:sz w:val="24"/>
          <w:szCs w:val="24"/>
        </w:rPr>
        <w:t>tín</w:t>
      </w:r>
      <w:proofErr w:type="spellEnd"/>
      <w:r w:rsidRPr="00681A54">
        <w:rPr>
          <w:rFonts w:ascii="Times New Roman" w:hAnsi="Times New Roman" w:cs="Times New Roman"/>
          <w:b/>
          <w:bCs/>
          <w:color w:val="000000" w:themeColor="text1"/>
          <w:sz w:val="24"/>
          <w:szCs w:val="24"/>
        </w:rPr>
        <w:t xml:space="preserve"> </w:t>
      </w:r>
      <w:proofErr w:type="spellStart"/>
      <w:r w:rsidRPr="00681A54">
        <w:rPr>
          <w:rFonts w:ascii="Times New Roman" w:hAnsi="Times New Roman" w:cs="Times New Roman"/>
          <w:b/>
          <w:bCs/>
          <w:color w:val="000000" w:themeColor="text1"/>
          <w:sz w:val="24"/>
          <w:szCs w:val="24"/>
        </w:rPr>
        <w:t>hiệu</w:t>
      </w:r>
      <w:proofErr w:type="spellEnd"/>
      <w:r w:rsidRPr="00681A54">
        <w:rPr>
          <w:rFonts w:ascii="Times New Roman" w:hAnsi="Times New Roman" w:cs="Times New Roman"/>
          <w:b/>
          <w:bCs/>
          <w:color w:val="000000" w:themeColor="text1"/>
          <w:sz w:val="24"/>
          <w:szCs w:val="24"/>
        </w:rPr>
        <w:t xml:space="preserve"> </w:t>
      </w:r>
      <w:proofErr w:type="spellStart"/>
      <w:r w:rsidRPr="00681A54">
        <w:rPr>
          <w:rFonts w:ascii="Times New Roman" w:hAnsi="Times New Roman" w:cs="Times New Roman"/>
          <w:b/>
          <w:bCs/>
          <w:color w:val="000000" w:themeColor="text1"/>
          <w:sz w:val="24"/>
          <w:szCs w:val="24"/>
        </w:rPr>
        <w:t>theo</w:t>
      </w:r>
      <w:proofErr w:type="spellEnd"/>
      <w:r w:rsidRPr="00681A54">
        <w:rPr>
          <w:rFonts w:ascii="Times New Roman" w:hAnsi="Times New Roman" w:cs="Times New Roman"/>
          <w:b/>
          <w:bCs/>
          <w:color w:val="000000" w:themeColor="text1"/>
          <w:sz w:val="24"/>
          <w:szCs w:val="24"/>
        </w:rPr>
        <w:t xml:space="preserve"> </w:t>
      </w:r>
      <w:proofErr w:type="spellStart"/>
      <w:r w:rsidRPr="00681A54">
        <w:rPr>
          <w:rFonts w:ascii="Times New Roman" w:hAnsi="Times New Roman" w:cs="Times New Roman"/>
          <w:b/>
          <w:bCs/>
          <w:color w:val="000000" w:themeColor="text1"/>
          <w:sz w:val="24"/>
          <w:szCs w:val="24"/>
        </w:rPr>
        <w:t>định</w:t>
      </w:r>
      <w:proofErr w:type="spellEnd"/>
      <w:r w:rsidRPr="00681A54">
        <w:rPr>
          <w:rFonts w:ascii="Times New Roman" w:hAnsi="Times New Roman" w:cs="Times New Roman"/>
          <w:b/>
          <w:bCs/>
          <w:color w:val="000000" w:themeColor="text1"/>
          <w:sz w:val="24"/>
          <w:szCs w:val="24"/>
        </w:rPr>
        <w:t xml:space="preserve"> </w:t>
      </w:r>
      <w:proofErr w:type="spellStart"/>
      <w:r w:rsidRPr="00681A54">
        <w:rPr>
          <w:rFonts w:ascii="Times New Roman" w:hAnsi="Times New Roman" w:cs="Times New Roman"/>
          <w:b/>
          <w:bCs/>
          <w:color w:val="000000" w:themeColor="text1"/>
          <w:sz w:val="24"/>
          <w:szCs w:val="24"/>
        </w:rPr>
        <w:t>dạng</w:t>
      </w:r>
      <w:proofErr w:type="spellEnd"/>
      <w:r w:rsidRPr="00681A54">
        <w:rPr>
          <w:rFonts w:ascii="Times New Roman" w:hAnsi="Times New Roman" w:cs="Times New Roman"/>
          <w:b/>
          <w:bCs/>
          <w:color w:val="000000" w:themeColor="text1"/>
          <w:sz w:val="24"/>
          <w:szCs w:val="24"/>
        </w:rPr>
        <w:t xml:space="preserve"> Motorola</w:t>
      </w:r>
    </w:p>
    <w:p w14:paraId="223B1BE7" w14:textId="090AF253" w:rsidR="00093F50" w:rsidRDefault="00093F50" w:rsidP="00626183">
      <w:pPr>
        <w:pStyle w:val="ListParagraph"/>
        <w:numPr>
          <w:ilvl w:val="0"/>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Ngoài ra, để có thể nhận gói tin từ CAN1 thông qua interrupt thì sinh viên cấu hình cho phép interrupt từ chân CAN1 RX tương ứng trong phần NVIC setting.</w:t>
      </w:r>
    </w:p>
    <w:p w14:paraId="1B3BA8AD" w14:textId="2C6FC64B" w:rsidR="00626183" w:rsidRDefault="00681A54" w:rsidP="00626183">
      <w:pPr>
        <w:pStyle w:val="ListParagraph"/>
        <w:numPr>
          <w:ilvl w:val="0"/>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Sinh viên cài đặt các thông số cho CAN2</w:t>
      </w:r>
      <w:r w:rsidR="00626183">
        <w:rPr>
          <w:rFonts w:ascii="Times New Roman" w:hAnsi="Times New Roman" w:cs="Times New Roman"/>
          <w:sz w:val="24"/>
          <w:szCs w:val="24"/>
          <w:lang w:val="vi-VN"/>
        </w:rPr>
        <w:t xml:space="preserve"> tương tự </w:t>
      </w:r>
      <w:r>
        <w:rPr>
          <w:rFonts w:ascii="Times New Roman" w:hAnsi="Times New Roman" w:cs="Times New Roman"/>
          <w:sz w:val="24"/>
          <w:szCs w:val="24"/>
          <w:lang w:val="vi-VN"/>
        </w:rPr>
        <w:t>với</w:t>
      </w:r>
      <w:r w:rsidR="00626183">
        <w:rPr>
          <w:rFonts w:ascii="Times New Roman" w:hAnsi="Times New Roman" w:cs="Times New Roman"/>
          <w:sz w:val="24"/>
          <w:szCs w:val="24"/>
          <w:lang w:val="vi-VN"/>
        </w:rPr>
        <w:t xml:space="preserve"> CAN</w:t>
      </w:r>
      <w:r>
        <w:rPr>
          <w:rFonts w:ascii="Times New Roman" w:hAnsi="Times New Roman" w:cs="Times New Roman"/>
          <w:sz w:val="24"/>
          <w:szCs w:val="24"/>
          <w:lang w:val="vi-VN"/>
        </w:rPr>
        <w:t>1</w:t>
      </w:r>
      <w:r w:rsidR="00626183">
        <w:rPr>
          <w:rFonts w:ascii="Times New Roman" w:hAnsi="Times New Roman" w:cs="Times New Roman"/>
          <w:sz w:val="24"/>
          <w:szCs w:val="24"/>
          <w:lang w:val="vi-VN"/>
        </w:rPr>
        <w:t>.</w:t>
      </w:r>
    </w:p>
    <w:p w14:paraId="5716EE3B" w14:textId="63E13130" w:rsidR="00810BA3" w:rsidRDefault="00810BA3" w:rsidP="00626183">
      <w:pPr>
        <w:pStyle w:val="ListParagraph"/>
        <w:numPr>
          <w:ilvl w:val="0"/>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Sinh viên thực hiện gửi gói tin từ CAN1 (Node 1) tới CAN2 (Node 2) với các thông số sau: ID: 0x555, Data 8-byte: “Hi CE437” và kiểm tra các gói tin nhận được từ CAN2 (Node 2).</w:t>
      </w:r>
    </w:p>
    <w:p w14:paraId="5128F160" w14:textId="4777C299" w:rsidR="00810BA3" w:rsidRDefault="00810BA3" w:rsidP="00626183">
      <w:pPr>
        <w:pStyle w:val="ListParagraph"/>
        <w:numPr>
          <w:ilvl w:val="0"/>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Tương tự, sinh viên thực hiện gửi gói tin từ CAN2 (Node 2) tới CAN1 (Node 1) với các thông số sau: ID: 0x2AA, Data 8-byte: “Bye Bye!” và kiểm tra gói tin nhận được từ CAN1 (Node 1).</w:t>
      </w:r>
    </w:p>
    <w:p w14:paraId="58715068" w14:textId="4364270B" w:rsidR="009756D7" w:rsidRDefault="009756D7" w:rsidP="00626183">
      <w:pPr>
        <w:pStyle w:val="ListParagraph"/>
        <w:numPr>
          <w:ilvl w:val="0"/>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Sinh viên có thể sử dụng cổng UART và các LEDs trên Kit để kiểm tra lại gói tin nhận được trên đường truyền CAN.</w:t>
      </w:r>
    </w:p>
    <w:p w14:paraId="2F32955D" w14:textId="77777777" w:rsidR="00681A54" w:rsidRDefault="00681A54" w:rsidP="00681A54">
      <w:pPr>
        <w:pStyle w:val="ListParagraph"/>
        <w:keepNext/>
        <w:spacing w:after="120" w:line="360" w:lineRule="auto"/>
        <w:ind w:left="0"/>
        <w:jc w:val="center"/>
      </w:pPr>
      <w:r>
        <w:rPr>
          <w:rFonts w:ascii="Times New Roman" w:hAnsi="Times New Roman" w:cs="Times New Roman"/>
          <w:noProof/>
          <w:sz w:val="24"/>
          <w:szCs w:val="24"/>
          <w:lang w:val="vi-VN"/>
        </w:rPr>
        <w:lastRenderedPageBreak/>
        <w:drawing>
          <wp:inline distT="0" distB="0" distL="0" distR="0" wp14:anchorId="68F002B2" wp14:editId="63784E8A">
            <wp:extent cx="5943600" cy="3864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4610"/>
                    </a:xfrm>
                    <a:prstGeom prst="rect">
                      <a:avLst/>
                    </a:prstGeom>
                  </pic:spPr>
                </pic:pic>
              </a:graphicData>
            </a:graphic>
          </wp:inline>
        </w:drawing>
      </w:r>
    </w:p>
    <w:p w14:paraId="21223D8F" w14:textId="0B0DAE44" w:rsidR="00681A54" w:rsidRDefault="00681A54" w:rsidP="00681A54">
      <w:pPr>
        <w:pStyle w:val="Caption"/>
        <w:jc w:val="center"/>
        <w:rPr>
          <w:rFonts w:ascii="Times New Roman" w:hAnsi="Times New Roman" w:cs="Times New Roman"/>
          <w:b/>
          <w:bCs/>
          <w:color w:val="000000" w:themeColor="text1"/>
          <w:sz w:val="24"/>
          <w:szCs w:val="24"/>
        </w:rPr>
      </w:pPr>
      <w:proofErr w:type="spellStart"/>
      <w:r w:rsidRPr="00681A54">
        <w:rPr>
          <w:rFonts w:ascii="Times New Roman" w:hAnsi="Times New Roman" w:cs="Times New Roman"/>
          <w:b/>
          <w:bCs/>
          <w:color w:val="000000" w:themeColor="text1"/>
          <w:sz w:val="24"/>
          <w:szCs w:val="24"/>
        </w:rPr>
        <w:t>Hình</w:t>
      </w:r>
      <w:proofErr w:type="spellEnd"/>
      <w:r w:rsidRPr="00681A54">
        <w:rPr>
          <w:rFonts w:ascii="Times New Roman" w:hAnsi="Times New Roman" w:cs="Times New Roman"/>
          <w:b/>
          <w:bCs/>
          <w:color w:val="000000" w:themeColor="text1"/>
          <w:sz w:val="24"/>
          <w:szCs w:val="24"/>
        </w:rPr>
        <w:t xml:space="preserve"> </w:t>
      </w:r>
      <w:r w:rsidRPr="00681A54">
        <w:rPr>
          <w:rFonts w:ascii="Times New Roman" w:hAnsi="Times New Roman" w:cs="Times New Roman"/>
          <w:b/>
          <w:bCs/>
          <w:color w:val="000000" w:themeColor="text1"/>
          <w:sz w:val="24"/>
          <w:szCs w:val="24"/>
        </w:rPr>
        <w:fldChar w:fldCharType="begin"/>
      </w:r>
      <w:r w:rsidRPr="00681A54">
        <w:rPr>
          <w:rFonts w:ascii="Times New Roman" w:hAnsi="Times New Roman" w:cs="Times New Roman"/>
          <w:b/>
          <w:bCs/>
          <w:color w:val="000000" w:themeColor="text1"/>
          <w:sz w:val="24"/>
          <w:szCs w:val="24"/>
        </w:rPr>
        <w:instrText xml:space="preserve"> SEQ Hình \* ARABIC </w:instrText>
      </w:r>
      <w:r w:rsidRPr="00681A54">
        <w:rPr>
          <w:rFonts w:ascii="Times New Roman" w:hAnsi="Times New Roman" w:cs="Times New Roman"/>
          <w:b/>
          <w:bCs/>
          <w:color w:val="000000" w:themeColor="text1"/>
          <w:sz w:val="24"/>
          <w:szCs w:val="24"/>
        </w:rPr>
        <w:fldChar w:fldCharType="separate"/>
      </w:r>
      <w:r w:rsidR="00FD712D">
        <w:rPr>
          <w:rFonts w:ascii="Times New Roman" w:hAnsi="Times New Roman" w:cs="Times New Roman"/>
          <w:b/>
          <w:bCs/>
          <w:noProof/>
          <w:color w:val="000000" w:themeColor="text1"/>
          <w:sz w:val="24"/>
          <w:szCs w:val="24"/>
        </w:rPr>
        <w:t>3</w:t>
      </w:r>
      <w:r w:rsidRPr="00681A54">
        <w:rPr>
          <w:rFonts w:ascii="Times New Roman" w:hAnsi="Times New Roman" w:cs="Times New Roman"/>
          <w:b/>
          <w:bCs/>
          <w:color w:val="000000" w:themeColor="text1"/>
          <w:sz w:val="24"/>
          <w:szCs w:val="24"/>
        </w:rPr>
        <w:fldChar w:fldCharType="end"/>
      </w:r>
      <w:r w:rsidRPr="00681A54">
        <w:rPr>
          <w:rFonts w:ascii="Times New Roman" w:hAnsi="Times New Roman" w:cs="Times New Roman"/>
          <w:b/>
          <w:bCs/>
          <w:color w:val="000000" w:themeColor="text1"/>
          <w:sz w:val="24"/>
          <w:szCs w:val="24"/>
        </w:rPr>
        <w:t xml:space="preserve"> </w:t>
      </w:r>
      <w:proofErr w:type="spellStart"/>
      <w:r w:rsidRPr="00681A54">
        <w:rPr>
          <w:rFonts w:ascii="Times New Roman" w:hAnsi="Times New Roman" w:cs="Times New Roman"/>
          <w:b/>
          <w:bCs/>
          <w:color w:val="000000" w:themeColor="text1"/>
          <w:sz w:val="24"/>
          <w:szCs w:val="24"/>
        </w:rPr>
        <w:t>Cài</w:t>
      </w:r>
      <w:proofErr w:type="spellEnd"/>
      <w:r w:rsidRPr="00681A54">
        <w:rPr>
          <w:rFonts w:ascii="Times New Roman" w:hAnsi="Times New Roman" w:cs="Times New Roman"/>
          <w:b/>
          <w:bCs/>
          <w:color w:val="000000" w:themeColor="text1"/>
          <w:sz w:val="24"/>
          <w:szCs w:val="24"/>
        </w:rPr>
        <w:t xml:space="preserve"> </w:t>
      </w:r>
      <w:proofErr w:type="spellStart"/>
      <w:r w:rsidRPr="00681A54">
        <w:rPr>
          <w:rFonts w:ascii="Times New Roman" w:hAnsi="Times New Roman" w:cs="Times New Roman"/>
          <w:b/>
          <w:bCs/>
          <w:color w:val="000000" w:themeColor="text1"/>
          <w:sz w:val="24"/>
          <w:szCs w:val="24"/>
        </w:rPr>
        <w:t>đặt</w:t>
      </w:r>
      <w:proofErr w:type="spellEnd"/>
      <w:r w:rsidRPr="00681A54">
        <w:rPr>
          <w:rFonts w:ascii="Times New Roman" w:hAnsi="Times New Roman" w:cs="Times New Roman"/>
          <w:b/>
          <w:bCs/>
          <w:color w:val="000000" w:themeColor="text1"/>
          <w:sz w:val="24"/>
          <w:szCs w:val="24"/>
        </w:rPr>
        <w:t xml:space="preserve"> </w:t>
      </w:r>
      <w:proofErr w:type="spellStart"/>
      <w:r w:rsidRPr="00681A54">
        <w:rPr>
          <w:rFonts w:ascii="Times New Roman" w:hAnsi="Times New Roman" w:cs="Times New Roman"/>
          <w:b/>
          <w:bCs/>
          <w:color w:val="000000" w:themeColor="text1"/>
          <w:sz w:val="24"/>
          <w:szCs w:val="24"/>
        </w:rPr>
        <w:t>các</w:t>
      </w:r>
      <w:proofErr w:type="spellEnd"/>
      <w:r w:rsidRPr="00681A54">
        <w:rPr>
          <w:rFonts w:ascii="Times New Roman" w:hAnsi="Times New Roman" w:cs="Times New Roman"/>
          <w:b/>
          <w:bCs/>
          <w:color w:val="000000" w:themeColor="text1"/>
          <w:sz w:val="24"/>
          <w:szCs w:val="24"/>
        </w:rPr>
        <w:t xml:space="preserve"> </w:t>
      </w:r>
      <w:proofErr w:type="spellStart"/>
      <w:r w:rsidRPr="00681A54">
        <w:rPr>
          <w:rFonts w:ascii="Times New Roman" w:hAnsi="Times New Roman" w:cs="Times New Roman"/>
          <w:b/>
          <w:bCs/>
          <w:color w:val="000000" w:themeColor="text1"/>
          <w:sz w:val="24"/>
          <w:szCs w:val="24"/>
        </w:rPr>
        <w:t>thông</w:t>
      </w:r>
      <w:proofErr w:type="spellEnd"/>
      <w:r w:rsidRPr="00681A54">
        <w:rPr>
          <w:rFonts w:ascii="Times New Roman" w:hAnsi="Times New Roman" w:cs="Times New Roman"/>
          <w:b/>
          <w:bCs/>
          <w:color w:val="000000" w:themeColor="text1"/>
          <w:sz w:val="24"/>
          <w:szCs w:val="24"/>
        </w:rPr>
        <w:t xml:space="preserve"> </w:t>
      </w:r>
      <w:proofErr w:type="spellStart"/>
      <w:r w:rsidRPr="00681A54">
        <w:rPr>
          <w:rFonts w:ascii="Times New Roman" w:hAnsi="Times New Roman" w:cs="Times New Roman"/>
          <w:b/>
          <w:bCs/>
          <w:color w:val="000000" w:themeColor="text1"/>
          <w:sz w:val="24"/>
          <w:szCs w:val="24"/>
        </w:rPr>
        <w:t>số</w:t>
      </w:r>
      <w:proofErr w:type="spellEnd"/>
      <w:r w:rsidRPr="00681A54">
        <w:rPr>
          <w:rFonts w:ascii="Times New Roman" w:hAnsi="Times New Roman" w:cs="Times New Roman"/>
          <w:b/>
          <w:bCs/>
          <w:color w:val="000000" w:themeColor="text1"/>
          <w:sz w:val="24"/>
          <w:szCs w:val="24"/>
        </w:rPr>
        <w:t xml:space="preserve"> </w:t>
      </w:r>
      <w:proofErr w:type="spellStart"/>
      <w:r w:rsidRPr="00681A54">
        <w:rPr>
          <w:rFonts w:ascii="Times New Roman" w:hAnsi="Times New Roman" w:cs="Times New Roman"/>
          <w:b/>
          <w:bCs/>
          <w:color w:val="000000" w:themeColor="text1"/>
          <w:sz w:val="24"/>
          <w:szCs w:val="24"/>
        </w:rPr>
        <w:t>cơ</w:t>
      </w:r>
      <w:proofErr w:type="spellEnd"/>
      <w:r w:rsidRPr="00681A54">
        <w:rPr>
          <w:rFonts w:ascii="Times New Roman" w:hAnsi="Times New Roman" w:cs="Times New Roman"/>
          <w:b/>
          <w:bCs/>
          <w:color w:val="000000" w:themeColor="text1"/>
          <w:sz w:val="24"/>
          <w:szCs w:val="24"/>
        </w:rPr>
        <w:t xml:space="preserve"> </w:t>
      </w:r>
      <w:proofErr w:type="spellStart"/>
      <w:r w:rsidRPr="00681A54">
        <w:rPr>
          <w:rFonts w:ascii="Times New Roman" w:hAnsi="Times New Roman" w:cs="Times New Roman"/>
          <w:b/>
          <w:bCs/>
          <w:color w:val="000000" w:themeColor="text1"/>
          <w:sz w:val="24"/>
          <w:szCs w:val="24"/>
        </w:rPr>
        <w:t>bản</w:t>
      </w:r>
      <w:proofErr w:type="spellEnd"/>
      <w:r w:rsidRPr="00681A54">
        <w:rPr>
          <w:rFonts w:ascii="Times New Roman" w:hAnsi="Times New Roman" w:cs="Times New Roman"/>
          <w:b/>
          <w:bCs/>
          <w:color w:val="000000" w:themeColor="text1"/>
          <w:sz w:val="24"/>
          <w:szCs w:val="24"/>
        </w:rPr>
        <w:t xml:space="preserve"> </w:t>
      </w:r>
      <w:proofErr w:type="spellStart"/>
      <w:r w:rsidRPr="00681A54">
        <w:rPr>
          <w:rFonts w:ascii="Times New Roman" w:hAnsi="Times New Roman" w:cs="Times New Roman"/>
          <w:b/>
          <w:bCs/>
          <w:color w:val="000000" w:themeColor="text1"/>
          <w:sz w:val="24"/>
          <w:szCs w:val="24"/>
        </w:rPr>
        <w:t>cho</w:t>
      </w:r>
      <w:proofErr w:type="spellEnd"/>
      <w:r w:rsidRPr="00681A54">
        <w:rPr>
          <w:rFonts w:ascii="Times New Roman" w:hAnsi="Times New Roman" w:cs="Times New Roman"/>
          <w:b/>
          <w:bCs/>
          <w:color w:val="000000" w:themeColor="text1"/>
          <w:sz w:val="24"/>
          <w:szCs w:val="24"/>
        </w:rPr>
        <w:t xml:space="preserve"> CAN1</w:t>
      </w:r>
    </w:p>
    <w:p w14:paraId="5A4E131D" w14:textId="6CB180ED" w:rsidR="00866529" w:rsidRDefault="00866529" w:rsidP="009756D7">
      <w:pPr>
        <w:pStyle w:val="ListParagraph"/>
        <w:keepNext/>
        <w:spacing w:after="120" w:line="360" w:lineRule="auto"/>
        <w:ind w:left="0"/>
        <w:jc w:val="center"/>
      </w:pPr>
      <w:r>
        <w:rPr>
          <w:rFonts w:ascii="Times New Roman" w:hAnsi="Times New Roman" w:cs="Times New Roman"/>
          <w:noProof/>
          <w:sz w:val="24"/>
          <w:szCs w:val="24"/>
          <w:lang w:val="vi-VN"/>
        </w:rPr>
        <w:drawing>
          <wp:inline distT="0" distB="0" distL="0" distR="0" wp14:anchorId="7E871B0E" wp14:editId="616286F9">
            <wp:extent cx="3886200" cy="1168400"/>
            <wp:effectExtent l="0" t="0" r="0" b="0"/>
            <wp:docPr id="8" name="Picture 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86200" cy="1168400"/>
                    </a:xfrm>
                    <a:prstGeom prst="rect">
                      <a:avLst/>
                    </a:prstGeom>
                  </pic:spPr>
                </pic:pic>
              </a:graphicData>
            </a:graphic>
          </wp:inline>
        </w:drawing>
      </w:r>
    </w:p>
    <w:p w14:paraId="47B37208" w14:textId="738898B1" w:rsidR="00866529" w:rsidRPr="00866529" w:rsidRDefault="00866529" w:rsidP="00866529">
      <w:pPr>
        <w:pStyle w:val="Caption"/>
        <w:jc w:val="center"/>
        <w:rPr>
          <w:rFonts w:ascii="Times New Roman" w:hAnsi="Times New Roman" w:cs="Times New Roman"/>
          <w:b/>
          <w:bCs/>
          <w:color w:val="000000" w:themeColor="text1"/>
          <w:sz w:val="24"/>
          <w:szCs w:val="24"/>
        </w:rPr>
      </w:pPr>
      <w:proofErr w:type="spellStart"/>
      <w:r w:rsidRPr="00866529">
        <w:rPr>
          <w:rFonts w:ascii="Times New Roman" w:hAnsi="Times New Roman" w:cs="Times New Roman"/>
          <w:b/>
          <w:bCs/>
          <w:color w:val="000000" w:themeColor="text1"/>
          <w:sz w:val="24"/>
          <w:szCs w:val="24"/>
        </w:rPr>
        <w:t>Hình</w:t>
      </w:r>
      <w:proofErr w:type="spellEnd"/>
      <w:r w:rsidRPr="00866529">
        <w:rPr>
          <w:rFonts w:ascii="Times New Roman" w:hAnsi="Times New Roman" w:cs="Times New Roman"/>
          <w:b/>
          <w:bCs/>
          <w:color w:val="000000" w:themeColor="text1"/>
          <w:sz w:val="24"/>
          <w:szCs w:val="24"/>
        </w:rPr>
        <w:t xml:space="preserve"> </w:t>
      </w:r>
      <w:r w:rsidRPr="00866529">
        <w:rPr>
          <w:rFonts w:ascii="Times New Roman" w:hAnsi="Times New Roman" w:cs="Times New Roman"/>
          <w:b/>
          <w:bCs/>
          <w:color w:val="000000" w:themeColor="text1"/>
          <w:sz w:val="24"/>
          <w:szCs w:val="24"/>
        </w:rPr>
        <w:fldChar w:fldCharType="begin"/>
      </w:r>
      <w:r w:rsidRPr="00866529">
        <w:rPr>
          <w:rFonts w:ascii="Times New Roman" w:hAnsi="Times New Roman" w:cs="Times New Roman"/>
          <w:b/>
          <w:bCs/>
          <w:color w:val="000000" w:themeColor="text1"/>
          <w:sz w:val="24"/>
          <w:szCs w:val="24"/>
        </w:rPr>
        <w:instrText xml:space="preserve"> SEQ Hình \* ARABIC </w:instrText>
      </w:r>
      <w:r w:rsidRPr="00866529">
        <w:rPr>
          <w:rFonts w:ascii="Times New Roman" w:hAnsi="Times New Roman" w:cs="Times New Roman"/>
          <w:b/>
          <w:bCs/>
          <w:color w:val="000000" w:themeColor="text1"/>
          <w:sz w:val="24"/>
          <w:szCs w:val="24"/>
        </w:rPr>
        <w:fldChar w:fldCharType="separate"/>
      </w:r>
      <w:r w:rsidR="00FD712D">
        <w:rPr>
          <w:rFonts w:ascii="Times New Roman" w:hAnsi="Times New Roman" w:cs="Times New Roman"/>
          <w:b/>
          <w:bCs/>
          <w:noProof/>
          <w:color w:val="000000" w:themeColor="text1"/>
          <w:sz w:val="24"/>
          <w:szCs w:val="24"/>
        </w:rPr>
        <w:t>4</w:t>
      </w:r>
      <w:r w:rsidRPr="00866529">
        <w:rPr>
          <w:rFonts w:ascii="Times New Roman" w:hAnsi="Times New Roman" w:cs="Times New Roman"/>
          <w:b/>
          <w:bCs/>
          <w:color w:val="000000" w:themeColor="text1"/>
          <w:sz w:val="24"/>
          <w:szCs w:val="24"/>
        </w:rPr>
        <w:fldChar w:fldCharType="end"/>
      </w:r>
      <w:r w:rsidRPr="00866529">
        <w:rPr>
          <w:rFonts w:ascii="Times New Roman" w:hAnsi="Times New Roman" w:cs="Times New Roman"/>
          <w:b/>
          <w:bCs/>
          <w:color w:val="000000" w:themeColor="text1"/>
          <w:sz w:val="24"/>
          <w:szCs w:val="24"/>
        </w:rPr>
        <w:t xml:space="preserve"> </w:t>
      </w:r>
      <w:proofErr w:type="spellStart"/>
      <w:r w:rsidRPr="00866529">
        <w:rPr>
          <w:rFonts w:ascii="Times New Roman" w:hAnsi="Times New Roman" w:cs="Times New Roman"/>
          <w:b/>
          <w:bCs/>
          <w:color w:val="000000" w:themeColor="text1"/>
          <w:sz w:val="24"/>
          <w:szCs w:val="24"/>
        </w:rPr>
        <w:t>Định</w:t>
      </w:r>
      <w:proofErr w:type="spellEnd"/>
      <w:r w:rsidRPr="00866529">
        <w:rPr>
          <w:rFonts w:ascii="Times New Roman" w:hAnsi="Times New Roman" w:cs="Times New Roman"/>
          <w:b/>
          <w:bCs/>
          <w:color w:val="000000" w:themeColor="text1"/>
          <w:sz w:val="24"/>
          <w:szCs w:val="24"/>
        </w:rPr>
        <w:t xml:space="preserve"> </w:t>
      </w:r>
      <w:proofErr w:type="spellStart"/>
      <w:r w:rsidRPr="00866529">
        <w:rPr>
          <w:rFonts w:ascii="Times New Roman" w:hAnsi="Times New Roman" w:cs="Times New Roman"/>
          <w:b/>
          <w:bCs/>
          <w:color w:val="000000" w:themeColor="text1"/>
          <w:sz w:val="24"/>
          <w:szCs w:val="24"/>
        </w:rPr>
        <w:t>dạng</w:t>
      </w:r>
      <w:proofErr w:type="spellEnd"/>
      <w:r w:rsidRPr="00866529">
        <w:rPr>
          <w:rFonts w:ascii="Times New Roman" w:hAnsi="Times New Roman" w:cs="Times New Roman"/>
          <w:b/>
          <w:bCs/>
          <w:color w:val="000000" w:themeColor="text1"/>
          <w:sz w:val="24"/>
          <w:szCs w:val="24"/>
        </w:rPr>
        <w:t xml:space="preserve"> </w:t>
      </w:r>
      <w:proofErr w:type="spellStart"/>
      <w:r w:rsidRPr="00866529">
        <w:rPr>
          <w:rFonts w:ascii="Times New Roman" w:hAnsi="Times New Roman" w:cs="Times New Roman"/>
          <w:b/>
          <w:bCs/>
          <w:color w:val="000000" w:themeColor="text1"/>
          <w:sz w:val="24"/>
          <w:szCs w:val="24"/>
        </w:rPr>
        <w:t>một</w:t>
      </w:r>
      <w:proofErr w:type="spellEnd"/>
      <w:r w:rsidRPr="00866529">
        <w:rPr>
          <w:rFonts w:ascii="Times New Roman" w:hAnsi="Times New Roman" w:cs="Times New Roman"/>
          <w:b/>
          <w:bCs/>
          <w:color w:val="000000" w:themeColor="text1"/>
          <w:sz w:val="24"/>
          <w:szCs w:val="24"/>
        </w:rPr>
        <w:t xml:space="preserve"> </w:t>
      </w:r>
      <w:proofErr w:type="spellStart"/>
      <w:r w:rsidRPr="00866529">
        <w:rPr>
          <w:rFonts w:ascii="Times New Roman" w:hAnsi="Times New Roman" w:cs="Times New Roman"/>
          <w:b/>
          <w:bCs/>
          <w:color w:val="000000" w:themeColor="text1"/>
          <w:sz w:val="24"/>
          <w:szCs w:val="24"/>
        </w:rPr>
        <w:t>gói</w:t>
      </w:r>
      <w:proofErr w:type="spellEnd"/>
      <w:r w:rsidRPr="00866529">
        <w:rPr>
          <w:rFonts w:ascii="Times New Roman" w:hAnsi="Times New Roman" w:cs="Times New Roman"/>
          <w:b/>
          <w:bCs/>
          <w:color w:val="000000" w:themeColor="text1"/>
          <w:sz w:val="24"/>
          <w:szCs w:val="24"/>
        </w:rPr>
        <w:t xml:space="preserve"> tin CAN</w:t>
      </w:r>
    </w:p>
    <w:p w14:paraId="4BACFA0C" w14:textId="171C783A" w:rsidR="001E3BFC" w:rsidRDefault="001E3BFC" w:rsidP="007C0922">
      <w:pPr>
        <w:pStyle w:val="ListParagraph"/>
        <w:numPr>
          <w:ilvl w:val="0"/>
          <w:numId w:val="10"/>
        </w:numPr>
        <w:spacing w:after="120" w:line="360" w:lineRule="auto"/>
        <w:outlineLvl w:val="1"/>
        <w:rPr>
          <w:rFonts w:ascii="Times New Roman" w:hAnsi="Times New Roman" w:cs="Times New Roman"/>
          <w:b/>
          <w:bCs/>
          <w:sz w:val="24"/>
          <w:szCs w:val="24"/>
          <w:lang w:val="vi-VN"/>
        </w:rPr>
      </w:pPr>
      <w:r>
        <w:rPr>
          <w:rFonts w:ascii="Times New Roman" w:hAnsi="Times New Roman" w:cs="Times New Roman"/>
          <w:b/>
          <w:bCs/>
          <w:sz w:val="24"/>
          <w:szCs w:val="24"/>
          <w:lang w:val="vi-VN"/>
        </w:rPr>
        <w:t>Lập trình giao tiếp CAN theo yêu cầu</w:t>
      </w:r>
    </w:p>
    <w:p w14:paraId="3A3CF79A" w14:textId="0AE1C71D" w:rsidR="001E3BFC" w:rsidRDefault="001E3BFC" w:rsidP="001E3BFC">
      <w:pPr>
        <w:pStyle w:val="ListParagraph"/>
        <w:spacing w:after="120" w:line="360" w:lineRule="auto"/>
        <w:ind w:left="0" w:firstLine="720"/>
        <w:jc w:val="both"/>
        <w:rPr>
          <w:rFonts w:ascii="Times New Roman" w:hAnsi="Times New Roman" w:cs="Times New Roman"/>
          <w:sz w:val="24"/>
          <w:szCs w:val="24"/>
          <w:lang w:val="vi-VN"/>
        </w:rPr>
      </w:pPr>
      <w:r w:rsidRPr="001E3BFC">
        <w:rPr>
          <w:rFonts w:ascii="Times New Roman" w:hAnsi="Times New Roman" w:cs="Times New Roman"/>
          <w:sz w:val="24"/>
          <w:szCs w:val="24"/>
          <w:lang w:val="vi-VN"/>
        </w:rPr>
        <w:t>Sinh viên lập trình giao tiếp giữa 2 module CAN1 và CAN2 trên Kit thực hành theo các yêu cầu sau:</w:t>
      </w:r>
    </w:p>
    <w:p w14:paraId="12A0475B" w14:textId="6C1DF261" w:rsidR="001E3BFC" w:rsidRDefault="001E3BFC" w:rsidP="001E3BFC">
      <w:pPr>
        <w:pStyle w:val="ListParagraph"/>
        <w:numPr>
          <w:ilvl w:val="0"/>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CAN1 là node 1:</w:t>
      </w:r>
    </w:p>
    <w:p w14:paraId="53E85CF6" w14:textId="03D3A22A" w:rsidR="001E3BFC" w:rsidRDefault="001E3BFC" w:rsidP="001E3BFC">
      <w:pPr>
        <w:pStyle w:val="ListParagraph"/>
        <w:numPr>
          <w:ilvl w:val="1"/>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TX_ID: 0x012</w:t>
      </w:r>
    </w:p>
    <w:p w14:paraId="151AE338" w14:textId="212098DF" w:rsidR="001E3BFC" w:rsidRDefault="001E3BFC" w:rsidP="001E3BFC">
      <w:pPr>
        <w:pStyle w:val="ListParagraph"/>
        <w:numPr>
          <w:ilvl w:val="1"/>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RX_ID: 0x0A2</w:t>
      </w:r>
    </w:p>
    <w:p w14:paraId="7A955D14" w14:textId="5B117FA4" w:rsidR="001E3BFC" w:rsidRDefault="001E3BFC" w:rsidP="001E3BFC">
      <w:pPr>
        <w:pStyle w:val="ListParagraph"/>
        <w:numPr>
          <w:ilvl w:val="0"/>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CAN2 là node 2:</w:t>
      </w:r>
    </w:p>
    <w:p w14:paraId="495A8AF2" w14:textId="38BF82AB" w:rsidR="001E3BFC" w:rsidRDefault="001E3BFC" w:rsidP="001E3BFC">
      <w:pPr>
        <w:pStyle w:val="ListParagraph"/>
        <w:numPr>
          <w:ilvl w:val="1"/>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TX_ID: 0x0A2</w:t>
      </w:r>
    </w:p>
    <w:p w14:paraId="2D5D8D30" w14:textId="780778D8" w:rsidR="000739F1" w:rsidRDefault="001E3BFC" w:rsidP="000739F1">
      <w:pPr>
        <w:pStyle w:val="ListParagraph"/>
        <w:numPr>
          <w:ilvl w:val="1"/>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RX_ID: 0x012</w:t>
      </w:r>
    </w:p>
    <w:p w14:paraId="51B3E523" w14:textId="322618A6" w:rsidR="000739F1" w:rsidRDefault="000739F1" w:rsidP="000739F1">
      <w:pPr>
        <w:pStyle w:val="ListParagraph"/>
        <w:numPr>
          <w:ilvl w:val="0"/>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Node 2 gửi gói tin gồm: byte 0 đến byte 6 đều có giá trị: 0xAA và byte còn lại chứa giá trị đếm số thứ tự của gói tin được gửi. (0x00-0xFF) đến Node 1.</w:t>
      </w:r>
    </w:p>
    <w:p w14:paraId="7A8C6374" w14:textId="15B94230" w:rsidR="000739F1" w:rsidRDefault="000739F1" w:rsidP="000739F1">
      <w:pPr>
        <w:pStyle w:val="ListParagraph"/>
        <w:numPr>
          <w:ilvl w:val="0"/>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Node 1 nhận gói tin từ Node 2 và tăng giá trị của byte 7 lên 1 đơn vị. Sau đó gửi lại gói tin cho Node 2 gồm: byte 0 đến byte 5 có giá trị: 0x55. Byte 6 là giá trị nhận được từ byte 7 của gói tin nhận được tăng lên 1. Byte 7 là checksum của các dữ liệu byte0-byte6.</w:t>
      </w:r>
    </w:p>
    <w:p w14:paraId="7F2CE26E" w14:textId="39FAA9CE" w:rsidR="000739F1" w:rsidRDefault="000739F1" w:rsidP="000739F1">
      <w:pPr>
        <w:pStyle w:val="ListParagraph"/>
        <w:numPr>
          <w:ilvl w:val="0"/>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Check sum được tính theo chuẩn CRC 8 SAE J1850 như được thể hiện trong </w:t>
      </w:r>
      <w:r>
        <w:rPr>
          <w:rFonts w:ascii="Times New Roman" w:hAnsi="Times New Roman" w:cs="Times New Roman"/>
          <w:sz w:val="24"/>
          <w:szCs w:val="24"/>
          <w:lang w:val="vi-VN"/>
        </w:rPr>
        <w:fldChar w:fldCharType="begin"/>
      </w:r>
      <w:r>
        <w:rPr>
          <w:rFonts w:ascii="Times New Roman" w:hAnsi="Times New Roman" w:cs="Times New Roman"/>
          <w:sz w:val="24"/>
          <w:szCs w:val="24"/>
          <w:lang w:val="vi-VN"/>
        </w:rPr>
        <w:instrText xml:space="preserve"> REF _Ref118323729 \h </w:instrText>
      </w:r>
      <w:r>
        <w:rPr>
          <w:rFonts w:ascii="Times New Roman" w:hAnsi="Times New Roman" w:cs="Times New Roman"/>
          <w:sz w:val="24"/>
          <w:szCs w:val="24"/>
          <w:lang w:val="vi-VN"/>
        </w:rPr>
      </w:r>
      <w:r>
        <w:rPr>
          <w:rFonts w:ascii="Times New Roman" w:hAnsi="Times New Roman" w:cs="Times New Roman"/>
          <w:sz w:val="24"/>
          <w:szCs w:val="24"/>
          <w:lang w:val="vi-VN"/>
        </w:rPr>
        <w:fldChar w:fldCharType="separate"/>
      </w:r>
      <w:r w:rsidRPr="000739F1">
        <w:rPr>
          <w:rFonts w:ascii="Times New Roman" w:hAnsi="Times New Roman" w:cs="Times New Roman"/>
          <w:b/>
          <w:bCs/>
          <w:color w:val="000000" w:themeColor="text1"/>
          <w:sz w:val="24"/>
          <w:szCs w:val="24"/>
          <w:lang w:val="vi-VN"/>
        </w:rPr>
        <w:t>Hình 5</w:t>
      </w:r>
      <w:r>
        <w:rPr>
          <w:rFonts w:ascii="Times New Roman" w:hAnsi="Times New Roman" w:cs="Times New Roman"/>
          <w:sz w:val="24"/>
          <w:szCs w:val="24"/>
          <w:lang w:val="vi-VN"/>
        </w:rPr>
        <w:fldChar w:fldCharType="end"/>
      </w:r>
      <w:r>
        <w:rPr>
          <w:rFonts w:ascii="Times New Roman" w:hAnsi="Times New Roman" w:cs="Times New Roman"/>
          <w:sz w:val="24"/>
          <w:szCs w:val="24"/>
          <w:lang w:val="vi-VN"/>
        </w:rPr>
        <w:t>.</w:t>
      </w:r>
    </w:p>
    <w:p w14:paraId="60512355" w14:textId="2142007B" w:rsidR="007D1AF1" w:rsidRDefault="007D1AF1" w:rsidP="000739F1">
      <w:pPr>
        <w:pStyle w:val="ListParagraph"/>
        <w:numPr>
          <w:ilvl w:val="0"/>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Chu kỳ gửi gói tin của CAN1 là 200ms và chu kỳ gửi gói tin của CAN2 là 500 ms.</w:t>
      </w:r>
    </w:p>
    <w:p w14:paraId="7C193749" w14:textId="71B5C3FE" w:rsidR="00E1568A" w:rsidRDefault="00E1568A" w:rsidP="000739F1">
      <w:pPr>
        <w:pStyle w:val="ListParagraph"/>
        <w:numPr>
          <w:ilvl w:val="0"/>
          <w:numId w:val="11"/>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Sinh viên sử dụng cổng UART để hiển thị gói tin và các LEDs để hiển thị trạng thái kiểm tra checksum sau khi nhận được gói tin.</w:t>
      </w:r>
    </w:p>
    <w:p w14:paraId="42F9E618" w14:textId="77777777" w:rsidR="000739F1" w:rsidRDefault="000739F1" w:rsidP="000739F1">
      <w:pPr>
        <w:pStyle w:val="ListParagraph"/>
        <w:keepNext/>
        <w:spacing w:after="120" w:line="360" w:lineRule="auto"/>
        <w:ind w:left="0"/>
        <w:jc w:val="center"/>
      </w:pPr>
      <w:r>
        <w:rPr>
          <w:noProof/>
        </w:rPr>
        <w:drawing>
          <wp:inline distT="0" distB="0" distL="0" distR="0" wp14:anchorId="0FE567C8" wp14:editId="6ECB284A">
            <wp:extent cx="4410075" cy="3231414"/>
            <wp:effectExtent l="0" t="0" r="0" b="0"/>
            <wp:docPr id="106957185" name="Picture 10695718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10075" cy="3231414"/>
                    </a:xfrm>
                    <a:prstGeom prst="rect">
                      <a:avLst/>
                    </a:prstGeom>
                  </pic:spPr>
                </pic:pic>
              </a:graphicData>
            </a:graphic>
          </wp:inline>
        </w:drawing>
      </w:r>
    </w:p>
    <w:p w14:paraId="1039702C" w14:textId="17C535E5" w:rsidR="000739F1" w:rsidRPr="000739F1" w:rsidRDefault="000739F1" w:rsidP="000739F1">
      <w:pPr>
        <w:pStyle w:val="Caption"/>
        <w:jc w:val="center"/>
        <w:rPr>
          <w:rFonts w:ascii="Times New Roman" w:hAnsi="Times New Roman" w:cs="Times New Roman"/>
          <w:b/>
          <w:bCs/>
          <w:color w:val="000000" w:themeColor="text1"/>
          <w:sz w:val="24"/>
          <w:szCs w:val="24"/>
        </w:rPr>
      </w:pPr>
      <w:bookmarkStart w:id="2" w:name="_Ref118323729"/>
      <w:proofErr w:type="spellStart"/>
      <w:r w:rsidRPr="000739F1">
        <w:rPr>
          <w:rFonts w:ascii="Times New Roman" w:hAnsi="Times New Roman" w:cs="Times New Roman"/>
          <w:b/>
          <w:bCs/>
          <w:color w:val="000000" w:themeColor="text1"/>
          <w:sz w:val="24"/>
          <w:szCs w:val="24"/>
        </w:rPr>
        <w:t>Hình</w:t>
      </w:r>
      <w:proofErr w:type="spellEnd"/>
      <w:r w:rsidRPr="000739F1">
        <w:rPr>
          <w:rFonts w:ascii="Times New Roman" w:hAnsi="Times New Roman" w:cs="Times New Roman"/>
          <w:b/>
          <w:bCs/>
          <w:color w:val="000000" w:themeColor="text1"/>
          <w:sz w:val="24"/>
          <w:szCs w:val="24"/>
        </w:rPr>
        <w:t xml:space="preserve"> </w:t>
      </w:r>
      <w:r w:rsidRPr="000739F1">
        <w:rPr>
          <w:rFonts w:ascii="Times New Roman" w:hAnsi="Times New Roman" w:cs="Times New Roman"/>
          <w:b/>
          <w:bCs/>
          <w:color w:val="000000" w:themeColor="text1"/>
          <w:sz w:val="24"/>
          <w:szCs w:val="24"/>
        </w:rPr>
        <w:fldChar w:fldCharType="begin"/>
      </w:r>
      <w:r w:rsidRPr="000739F1">
        <w:rPr>
          <w:rFonts w:ascii="Times New Roman" w:hAnsi="Times New Roman" w:cs="Times New Roman"/>
          <w:b/>
          <w:bCs/>
          <w:color w:val="000000" w:themeColor="text1"/>
          <w:sz w:val="24"/>
          <w:szCs w:val="24"/>
        </w:rPr>
        <w:instrText xml:space="preserve"> SEQ Hình \* ARABIC </w:instrText>
      </w:r>
      <w:r w:rsidRPr="000739F1">
        <w:rPr>
          <w:rFonts w:ascii="Times New Roman" w:hAnsi="Times New Roman" w:cs="Times New Roman"/>
          <w:b/>
          <w:bCs/>
          <w:color w:val="000000" w:themeColor="text1"/>
          <w:sz w:val="24"/>
          <w:szCs w:val="24"/>
        </w:rPr>
        <w:fldChar w:fldCharType="separate"/>
      </w:r>
      <w:r w:rsidR="00FD712D">
        <w:rPr>
          <w:rFonts w:ascii="Times New Roman" w:hAnsi="Times New Roman" w:cs="Times New Roman"/>
          <w:b/>
          <w:bCs/>
          <w:noProof/>
          <w:color w:val="000000" w:themeColor="text1"/>
          <w:sz w:val="24"/>
          <w:szCs w:val="24"/>
        </w:rPr>
        <w:t>5</w:t>
      </w:r>
      <w:r w:rsidRPr="000739F1">
        <w:rPr>
          <w:rFonts w:ascii="Times New Roman" w:hAnsi="Times New Roman" w:cs="Times New Roman"/>
          <w:b/>
          <w:bCs/>
          <w:color w:val="000000" w:themeColor="text1"/>
          <w:sz w:val="24"/>
          <w:szCs w:val="24"/>
        </w:rPr>
        <w:fldChar w:fldCharType="end"/>
      </w:r>
      <w:bookmarkEnd w:id="2"/>
      <w:r w:rsidRPr="000739F1">
        <w:rPr>
          <w:rFonts w:ascii="Times New Roman" w:hAnsi="Times New Roman" w:cs="Times New Roman"/>
          <w:b/>
          <w:bCs/>
          <w:color w:val="000000" w:themeColor="text1"/>
          <w:sz w:val="24"/>
          <w:szCs w:val="24"/>
        </w:rPr>
        <w:t xml:space="preserve"> </w:t>
      </w:r>
      <w:proofErr w:type="spellStart"/>
      <w:r w:rsidRPr="000739F1">
        <w:rPr>
          <w:rFonts w:ascii="Times New Roman" w:hAnsi="Times New Roman" w:cs="Times New Roman"/>
          <w:b/>
          <w:bCs/>
          <w:color w:val="000000" w:themeColor="text1"/>
          <w:sz w:val="24"/>
          <w:szCs w:val="24"/>
        </w:rPr>
        <w:t>Giải</w:t>
      </w:r>
      <w:proofErr w:type="spellEnd"/>
      <w:r w:rsidRPr="000739F1">
        <w:rPr>
          <w:rFonts w:ascii="Times New Roman" w:hAnsi="Times New Roman" w:cs="Times New Roman"/>
          <w:b/>
          <w:bCs/>
          <w:color w:val="000000" w:themeColor="text1"/>
          <w:sz w:val="24"/>
          <w:szCs w:val="24"/>
        </w:rPr>
        <w:t xml:space="preserve"> </w:t>
      </w:r>
      <w:proofErr w:type="spellStart"/>
      <w:r w:rsidRPr="000739F1">
        <w:rPr>
          <w:rFonts w:ascii="Times New Roman" w:hAnsi="Times New Roman" w:cs="Times New Roman"/>
          <w:b/>
          <w:bCs/>
          <w:color w:val="000000" w:themeColor="text1"/>
          <w:sz w:val="24"/>
          <w:szCs w:val="24"/>
        </w:rPr>
        <w:t>thuật</w:t>
      </w:r>
      <w:proofErr w:type="spellEnd"/>
      <w:r w:rsidRPr="000739F1">
        <w:rPr>
          <w:rFonts w:ascii="Times New Roman" w:hAnsi="Times New Roman" w:cs="Times New Roman"/>
          <w:b/>
          <w:bCs/>
          <w:color w:val="000000" w:themeColor="text1"/>
          <w:sz w:val="24"/>
          <w:szCs w:val="24"/>
        </w:rPr>
        <w:t xml:space="preserve"> </w:t>
      </w:r>
      <w:proofErr w:type="spellStart"/>
      <w:r w:rsidRPr="000739F1">
        <w:rPr>
          <w:rFonts w:ascii="Times New Roman" w:hAnsi="Times New Roman" w:cs="Times New Roman"/>
          <w:b/>
          <w:bCs/>
          <w:color w:val="000000" w:themeColor="text1"/>
          <w:sz w:val="24"/>
          <w:szCs w:val="24"/>
        </w:rPr>
        <w:t>tính</w:t>
      </w:r>
      <w:proofErr w:type="spellEnd"/>
      <w:r w:rsidRPr="000739F1">
        <w:rPr>
          <w:rFonts w:ascii="Times New Roman" w:hAnsi="Times New Roman" w:cs="Times New Roman"/>
          <w:b/>
          <w:bCs/>
          <w:color w:val="000000" w:themeColor="text1"/>
          <w:sz w:val="24"/>
          <w:szCs w:val="24"/>
        </w:rPr>
        <w:t xml:space="preserve"> checksum </w:t>
      </w:r>
      <w:proofErr w:type="spellStart"/>
      <w:r w:rsidRPr="000739F1">
        <w:rPr>
          <w:rFonts w:ascii="Times New Roman" w:hAnsi="Times New Roman" w:cs="Times New Roman"/>
          <w:b/>
          <w:bCs/>
          <w:color w:val="000000" w:themeColor="text1"/>
          <w:sz w:val="24"/>
          <w:szCs w:val="24"/>
        </w:rPr>
        <w:t>theo</w:t>
      </w:r>
      <w:proofErr w:type="spellEnd"/>
      <w:r w:rsidRPr="000739F1">
        <w:rPr>
          <w:rFonts w:ascii="Times New Roman" w:hAnsi="Times New Roman" w:cs="Times New Roman"/>
          <w:b/>
          <w:bCs/>
          <w:color w:val="000000" w:themeColor="text1"/>
          <w:sz w:val="24"/>
          <w:szCs w:val="24"/>
        </w:rPr>
        <w:t xml:space="preserve"> </w:t>
      </w:r>
      <w:proofErr w:type="spellStart"/>
      <w:r w:rsidRPr="000739F1">
        <w:rPr>
          <w:rFonts w:ascii="Times New Roman" w:hAnsi="Times New Roman" w:cs="Times New Roman"/>
          <w:b/>
          <w:bCs/>
          <w:color w:val="000000" w:themeColor="text1"/>
          <w:sz w:val="24"/>
          <w:szCs w:val="24"/>
        </w:rPr>
        <w:t>chuẩn</w:t>
      </w:r>
      <w:proofErr w:type="spellEnd"/>
      <w:r w:rsidRPr="000739F1">
        <w:rPr>
          <w:rFonts w:ascii="Times New Roman" w:hAnsi="Times New Roman" w:cs="Times New Roman"/>
          <w:b/>
          <w:bCs/>
          <w:color w:val="000000" w:themeColor="text1"/>
          <w:sz w:val="24"/>
          <w:szCs w:val="24"/>
        </w:rPr>
        <w:t xml:space="preserve"> CRC 8 SAE J1850</w:t>
      </w:r>
    </w:p>
    <w:p w14:paraId="765A72C6" w14:textId="77777777" w:rsidR="001E3BFC" w:rsidRDefault="001E3BFC" w:rsidP="001E3BFC">
      <w:pPr>
        <w:pStyle w:val="ListParagraph"/>
        <w:spacing w:after="120" w:line="360" w:lineRule="auto"/>
        <w:outlineLvl w:val="1"/>
        <w:rPr>
          <w:rFonts w:ascii="Times New Roman" w:hAnsi="Times New Roman" w:cs="Times New Roman"/>
          <w:b/>
          <w:bCs/>
          <w:sz w:val="24"/>
          <w:szCs w:val="24"/>
          <w:lang w:val="vi-VN"/>
        </w:rPr>
      </w:pPr>
    </w:p>
    <w:p w14:paraId="37E2CCE5" w14:textId="7557FDB5" w:rsidR="007C0922" w:rsidRPr="00626183" w:rsidRDefault="007C0922" w:rsidP="007C0922">
      <w:pPr>
        <w:pStyle w:val="ListParagraph"/>
        <w:numPr>
          <w:ilvl w:val="0"/>
          <w:numId w:val="10"/>
        </w:numPr>
        <w:spacing w:after="120" w:line="360" w:lineRule="auto"/>
        <w:outlineLvl w:val="1"/>
        <w:rPr>
          <w:rFonts w:ascii="Times New Roman" w:hAnsi="Times New Roman" w:cs="Times New Roman"/>
          <w:b/>
          <w:bCs/>
          <w:sz w:val="24"/>
          <w:szCs w:val="24"/>
          <w:lang w:val="vi-VN"/>
        </w:rPr>
      </w:pPr>
      <w:r w:rsidRPr="00626183">
        <w:rPr>
          <w:rFonts w:ascii="Times New Roman" w:hAnsi="Times New Roman" w:cs="Times New Roman"/>
          <w:b/>
          <w:bCs/>
          <w:sz w:val="24"/>
          <w:szCs w:val="24"/>
          <w:lang w:val="vi-VN"/>
        </w:rPr>
        <w:t>Kiểm tra, theo dõi và nhận diện dữ liệu CAN trên đường truyền</w:t>
      </w:r>
    </w:p>
    <w:p w14:paraId="299101DC" w14:textId="1BC7AC82" w:rsidR="00265035" w:rsidRDefault="008E036E" w:rsidP="008E036E">
      <w:pPr>
        <w:pStyle w:val="ListParagraph"/>
        <w:spacing w:after="120" w:line="360" w:lineRule="auto"/>
        <w:ind w:left="0" w:firstLine="72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Sinh viên </w:t>
      </w:r>
      <w:r w:rsidR="007C0922">
        <w:rPr>
          <w:rFonts w:ascii="Times New Roman" w:hAnsi="Times New Roman" w:cs="Times New Roman"/>
          <w:sz w:val="24"/>
          <w:szCs w:val="24"/>
          <w:lang w:val="vi-VN"/>
        </w:rPr>
        <w:t>kết nối chân TXD và RXD của một trong hai node CAN controller với bộ dao động ký và vẽ lại dạng sóng của dữ liệu được thể hiện trên bộ dao động ký</w:t>
      </w:r>
      <w:r w:rsidR="00F97C1C">
        <w:rPr>
          <w:rFonts w:ascii="Times New Roman" w:hAnsi="Times New Roman" w:cs="Times New Roman"/>
          <w:sz w:val="24"/>
          <w:szCs w:val="24"/>
          <w:lang w:val="vi-VN"/>
        </w:rPr>
        <w:t xml:space="preserve"> như trên </w:t>
      </w:r>
      <w:r w:rsidR="00F97C1C">
        <w:rPr>
          <w:rFonts w:ascii="Times New Roman" w:hAnsi="Times New Roman" w:cs="Times New Roman"/>
          <w:sz w:val="24"/>
          <w:szCs w:val="24"/>
          <w:lang w:val="vi-VN"/>
        </w:rPr>
        <w:fldChar w:fldCharType="begin"/>
      </w:r>
      <w:r w:rsidR="00F97C1C">
        <w:rPr>
          <w:rFonts w:ascii="Times New Roman" w:hAnsi="Times New Roman" w:cs="Times New Roman"/>
          <w:sz w:val="24"/>
          <w:szCs w:val="24"/>
          <w:lang w:val="vi-VN"/>
        </w:rPr>
        <w:instrText xml:space="preserve"> REF _Ref118375466 \h </w:instrText>
      </w:r>
      <w:r w:rsidR="00F97C1C">
        <w:rPr>
          <w:rFonts w:ascii="Times New Roman" w:hAnsi="Times New Roman" w:cs="Times New Roman"/>
          <w:sz w:val="24"/>
          <w:szCs w:val="24"/>
          <w:lang w:val="vi-VN"/>
        </w:rPr>
      </w:r>
      <w:r w:rsidR="00F97C1C">
        <w:rPr>
          <w:rFonts w:ascii="Times New Roman" w:hAnsi="Times New Roman" w:cs="Times New Roman"/>
          <w:sz w:val="24"/>
          <w:szCs w:val="24"/>
          <w:lang w:val="vi-VN"/>
        </w:rPr>
        <w:fldChar w:fldCharType="separate"/>
      </w:r>
      <w:r w:rsidR="00F97C1C" w:rsidRPr="00F97C1C">
        <w:rPr>
          <w:rFonts w:ascii="Times New Roman" w:hAnsi="Times New Roman" w:cs="Times New Roman"/>
          <w:b/>
          <w:bCs/>
          <w:color w:val="000000" w:themeColor="text1"/>
          <w:sz w:val="24"/>
          <w:szCs w:val="24"/>
          <w:lang w:val="vi-VN"/>
        </w:rPr>
        <w:t>Hình 7</w:t>
      </w:r>
      <w:r w:rsidR="00F97C1C">
        <w:rPr>
          <w:rFonts w:ascii="Times New Roman" w:hAnsi="Times New Roman" w:cs="Times New Roman"/>
          <w:sz w:val="24"/>
          <w:szCs w:val="24"/>
          <w:lang w:val="vi-VN"/>
        </w:rPr>
        <w:fldChar w:fldCharType="end"/>
      </w:r>
      <w:r w:rsidR="007C0922">
        <w:rPr>
          <w:rFonts w:ascii="Times New Roman" w:hAnsi="Times New Roman" w:cs="Times New Roman"/>
          <w:sz w:val="24"/>
          <w:szCs w:val="24"/>
          <w:lang w:val="vi-VN"/>
        </w:rPr>
        <w:t>.</w:t>
      </w:r>
    </w:p>
    <w:p w14:paraId="38A93579" w14:textId="38E5BE76" w:rsidR="00E5380F" w:rsidRDefault="00E5380F" w:rsidP="008E036E">
      <w:pPr>
        <w:pStyle w:val="ListParagraph"/>
        <w:spacing w:after="120" w:line="360" w:lineRule="auto"/>
        <w:ind w:left="0" w:firstLine="720"/>
        <w:jc w:val="both"/>
        <w:rPr>
          <w:rFonts w:ascii="Times New Roman" w:hAnsi="Times New Roman" w:cs="Times New Roman"/>
          <w:sz w:val="24"/>
          <w:szCs w:val="24"/>
          <w:lang w:val="vi-VN"/>
        </w:rPr>
      </w:pPr>
      <w:r>
        <w:rPr>
          <w:rFonts w:ascii="Times New Roman" w:hAnsi="Times New Roman" w:cs="Times New Roman"/>
          <w:sz w:val="24"/>
          <w:szCs w:val="24"/>
          <w:lang w:val="vi-VN"/>
        </w:rPr>
        <w:fldChar w:fldCharType="begin"/>
      </w:r>
      <w:r>
        <w:rPr>
          <w:rFonts w:ascii="Times New Roman" w:hAnsi="Times New Roman" w:cs="Times New Roman"/>
          <w:sz w:val="24"/>
          <w:szCs w:val="24"/>
          <w:lang w:val="vi-VN"/>
        </w:rPr>
        <w:instrText xml:space="preserve"> REF _Ref118285272 \h </w:instrText>
      </w:r>
      <w:r>
        <w:rPr>
          <w:rFonts w:ascii="Times New Roman" w:hAnsi="Times New Roman" w:cs="Times New Roman"/>
          <w:sz w:val="24"/>
          <w:szCs w:val="24"/>
          <w:lang w:val="vi-VN"/>
        </w:rPr>
      </w:r>
      <w:r>
        <w:rPr>
          <w:rFonts w:ascii="Times New Roman" w:hAnsi="Times New Roman" w:cs="Times New Roman"/>
          <w:sz w:val="24"/>
          <w:szCs w:val="24"/>
          <w:lang w:val="vi-VN"/>
        </w:rPr>
        <w:fldChar w:fldCharType="separate"/>
      </w:r>
      <w:proofErr w:type="spellStart"/>
      <w:r w:rsidR="00F97C1C" w:rsidRPr="00E5380F">
        <w:rPr>
          <w:rFonts w:ascii="Times New Roman" w:hAnsi="Times New Roman" w:cs="Times New Roman"/>
          <w:b/>
          <w:bCs/>
          <w:color w:val="000000" w:themeColor="text1"/>
          <w:sz w:val="24"/>
          <w:szCs w:val="24"/>
        </w:rPr>
        <w:t>Hình</w:t>
      </w:r>
      <w:proofErr w:type="spellEnd"/>
      <w:r w:rsidR="00F97C1C" w:rsidRPr="00E5380F">
        <w:rPr>
          <w:rFonts w:ascii="Times New Roman" w:hAnsi="Times New Roman" w:cs="Times New Roman"/>
          <w:b/>
          <w:bCs/>
          <w:color w:val="000000" w:themeColor="text1"/>
          <w:sz w:val="24"/>
          <w:szCs w:val="24"/>
        </w:rPr>
        <w:t xml:space="preserve"> </w:t>
      </w:r>
      <w:r w:rsidR="00F97C1C">
        <w:rPr>
          <w:rFonts w:ascii="Times New Roman" w:hAnsi="Times New Roman" w:cs="Times New Roman"/>
          <w:b/>
          <w:bCs/>
          <w:noProof/>
          <w:color w:val="000000" w:themeColor="text1"/>
          <w:sz w:val="24"/>
          <w:szCs w:val="24"/>
        </w:rPr>
        <w:t>6</w:t>
      </w:r>
      <w:r>
        <w:rPr>
          <w:rFonts w:ascii="Times New Roman" w:hAnsi="Times New Roman" w:cs="Times New Roman"/>
          <w:sz w:val="24"/>
          <w:szCs w:val="24"/>
          <w:lang w:val="vi-VN"/>
        </w:rPr>
        <w:fldChar w:fldCharType="end"/>
      </w:r>
      <w:r>
        <w:rPr>
          <w:rFonts w:ascii="Times New Roman" w:hAnsi="Times New Roman" w:cs="Times New Roman"/>
          <w:sz w:val="24"/>
          <w:szCs w:val="24"/>
          <w:lang w:val="vi-VN"/>
        </w:rPr>
        <w:t xml:space="preserve"> thể hiện dữ liệu thu được từ máy dao động ký gồm có 4 kênh: kênh TXD và kênh RXD của Node thu dữ liệu, kênh TXD và kênh RXD của Node truyền. Sinh viên cho biết các </w:t>
      </w:r>
      <w:r>
        <w:rPr>
          <w:rFonts w:ascii="Times New Roman" w:hAnsi="Times New Roman" w:cs="Times New Roman"/>
          <w:sz w:val="24"/>
          <w:szCs w:val="24"/>
          <w:lang w:val="vi-VN"/>
        </w:rPr>
        <w:lastRenderedPageBreak/>
        <w:t>trường dữ liệu của node transmiter có giá trị lần lượt là bao nhiêu? (Giá trị ID, có bao nhiêu byte dữ liệu, giá trị của các byte dữ liệu)</w:t>
      </w:r>
    </w:p>
    <w:p w14:paraId="48624C0A" w14:textId="77777777" w:rsidR="00E5380F" w:rsidRDefault="00E5380F" w:rsidP="00E5380F">
      <w:pPr>
        <w:pStyle w:val="ListParagraph"/>
        <w:keepNext/>
        <w:spacing w:after="120" w:line="360" w:lineRule="auto"/>
        <w:ind w:left="0"/>
        <w:jc w:val="center"/>
      </w:pPr>
      <w:r>
        <w:rPr>
          <w:rFonts w:ascii="Times New Roman" w:hAnsi="Times New Roman" w:cs="Times New Roman"/>
          <w:noProof/>
          <w:sz w:val="24"/>
          <w:szCs w:val="24"/>
          <w:lang w:val="vi-VN"/>
        </w:rPr>
        <w:drawing>
          <wp:inline distT="0" distB="0" distL="0" distR="0" wp14:anchorId="5AF51CC6" wp14:editId="2C9B749F">
            <wp:extent cx="5943600" cy="191192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cstate="print">
                      <a:extLst>
                        <a:ext uri="{28A0092B-C50C-407E-A947-70E740481C1C}">
                          <a14:useLocalDpi xmlns:a14="http://schemas.microsoft.com/office/drawing/2010/main" val="0"/>
                        </a:ext>
                      </a:extLst>
                    </a:blip>
                    <a:srcRect b="42813"/>
                    <a:stretch/>
                  </pic:blipFill>
                  <pic:spPr bwMode="auto">
                    <a:xfrm>
                      <a:off x="0" y="0"/>
                      <a:ext cx="5943600" cy="1911927"/>
                    </a:xfrm>
                    <a:prstGeom prst="rect">
                      <a:avLst/>
                    </a:prstGeom>
                    <a:ln>
                      <a:noFill/>
                    </a:ln>
                    <a:extLst>
                      <a:ext uri="{53640926-AAD7-44D8-BBD7-CCE9431645EC}">
                        <a14:shadowObscured xmlns:a14="http://schemas.microsoft.com/office/drawing/2010/main"/>
                      </a:ext>
                    </a:extLst>
                  </pic:spPr>
                </pic:pic>
              </a:graphicData>
            </a:graphic>
          </wp:inline>
        </w:drawing>
      </w:r>
    </w:p>
    <w:p w14:paraId="4DDF13EF" w14:textId="6227905D" w:rsidR="00E5380F" w:rsidRDefault="00E5380F" w:rsidP="00E5380F">
      <w:pPr>
        <w:pStyle w:val="Caption"/>
        <w:jc w:val="center"/>
        <w:rPr>
          <w:rFonts w:ascii="Times New Roman" w:hAnsi="Times New Roman" w:cs="Times New Roman"/>
          <w:b/>
          <w:bCs/>
          <w:color w:val="000000" w:themeColor="text1"/>
          <w:sz w:val="24"/>
          <w:szCs w:val="24"/>
        </w:rPr>
      </w:pPr>
      <w:bookmarkStart w:id="3" w:name="_Ref118285272"/>
      <w:proofErr w:type="spellStart"/>
      <w:r w:rsidRPr="00E5380F">
        <w:rPr>
          <w:rFonts w:ascii="Times New Roman" w:hAnsi="Times New Roman" w:cs="Times New Roman"/>
          <w:b/>
          <w:bCs/>
          <w:color w:val="000000" w:themeColor="text1"/>
          <w:sz w:val="24"/>
          <w:szCs w:val="24"/>
        </w:rPr>
        <w:t>Hình</w:t>
      </w:r>
      <w:proofErr w:type="spellEnd"/>
      <w:r w:rsidRPr="00E5380F">
        <w:rPr>
          <w:rFonts w:ascii="Times New Roman" w:hAnsi="Times New Roman" w:cs="Times New Roman"/>
          <w:b/>
          <w:bCs/>
          <w:color w:val="000000" w:themeColor="text1"/>
          <w:sz w:val="24"/>
          <w:szCs w:val="24"/>
        </w:rPr>
        <w:t xml:space="preserve"> </w:t>
      </w:r>
      <w:r w:rsidRPr="00E5380F">
        <w:rPr>
          <w:rFonts w:ascii="Times New Roman" w:hAnsi="Times New Roman" w:cs="Times New Roman"/>
          <w:b/>
          <w:bCs/>
          <w:color w:val="000000" w:themeColor="text1"/>
          <w:sz w:val="24"/>
          <w:szCs w:val="24"/>
        </w:rPr>
        <w:fldChar w:fldCharType="begin"/>
      </w:r>
      <w:r w:rsidRPr="00E5380F">
        <w:rPr>
          <w:rFonts w:ascii="Times New Roman" w:hAnsi="Times New Roman" w:cs="Times New Roman"/>
          <w:b/>
          <w:bCs/>
          <w:color w:val="000000" w:themeColor="text1"/>
          <w:sz w:val="24"/>
          <w:szCs w:val="24"/>
        </w:rPr>
        <w:instrText xml:space="preserve"> SEQ Hình \* ARABIC </w:instrText>
      </w:r>
      <w:r w:rsidRPr="00E5380F">
        <w:rPr>
          <w:rFonts w:ascii="Times New Roman" w:hAnsi="Times New Roman" w:cs="Times New Roman"/>
          <w:b/>
          <w:bCs/>
          <w:color w:val="000000" w:themeColor="text1"/>
          <w:sz w:val="24"/>
          <w:szCs w:val="24"/>
        </w:rPr>
        <w:fldChar w:fldCharType="separate"/>
      </w:r>
      <w:r w:rsidR="00FD712D">
        <w:rPr>
          <w:rFonts w:ascii="Times New Roman" w:hAnsi="Times New Roman" w:cs="Times New Roman"/>
          <w:b/>
          <w:bCs/>
          <w:noProof/>
          <w:color w:val="000000" w:themeColor="text1"/>
          <w:sz w:val="24"/>
          <w:szCs w:val="24"/>
        </w:rPr>
        <w:t>6</w:t>
      </w:r>
      <w:r w:rsidRPr="00E5380F">
        <w:rPr>
          <w:rFonts w:ascii="Times New Roman" w:hAnsi="Times New Roman" w:cs="Times New Roman"/>
          <w:b/>
          <w:bCs/>
          <w:color w:val="000000" w:themeColor="text1"/>
          <w:sz w:val="24"/>
          <w:szCs w:val="24"/>
        </w:rPr>
        <w:fldChar w:fldCharType="end"/>
      </w:r>
      <w:bookmarkEnd w:id="3"/>
      <w:r w:rsidRPr="00E5380F">
        <w:rPr>
          <w:rFonts w:ascii="Times New Roman" w:hAnsi="Times New Roman" w:cs="Times New Roman"/>
          <w:b/>
          <w:bCs/>
          <w:color w:val="000000" w:themeColor="text1"/>
          <w:sz w:val="24"/>
          <w:szCs w:val="24"/>
        </w:rPr>
        <w:t xml:space="preserve"> </w:t>
      </w:r>
      <w:proofErr w:type="spellStart"/>
      <w:r w:rsidRPr="00E5380F">
        <w:rPr>
          <w:rFonts w:ascii="Times New Roman" w:hAnsi="Times New Roman" w:cs="Times New Roman"/>
          <w:b/>
          <w:bCs/>
          <w:color w:val="000000" w:themeColor="text1"/>
          <w:sz w:val="24"/>
          <w:szCs w:val="24"/>
        </w:rPr>
        <w:t>Dữ</w:t>
      </w:r>
      <w:proofErr w:type="spellEnd"/>
      <w:r w:rsidRPr="00E5380F">
        <w:rPr>
          <w:rFonts w:ascii="Times New Roman" w:hAnsi="Times New Roman" w:cs="Times New Roman"/>
          <w:b/>
          <w:bCs/>
          <w:color w:val="000000" w:themeColor="text1"/>
          <w:sz w:val="24"/>
          <w:szCs w:val="24"/>
        </w:rPr>
        <w:t xml:space="preserve"> </w:t>
      </w:r>
      <w:proofErr w:type="spellStart"/>
      <w:r w:rsidRPr="00E5380F">
        <w:rPr>
          <w:rFonts w:ascii="Times New Roman" w:hAnsi="Times New Roman" w:cs="Times New Roman"/>
          <w:b/>
          <w:bCs/>
          <w:color w:val="000000" w:themeColor="text1"/>
          <w:sz w:val="24"/>
          <w:szCs w:val="24"/>
        </w:rPr>
        <w:t>liệu</w:t>
      </w:r>
      <w:proofErr w:type="spellEnd"/>
      <w:r w:rsidRPr="00E5380F">
        <w:rPr>
          <w:rFonts w:ascii="Times New Roman" w:hAnsi="Times New Roman" w:cs="Times New Roman"/>
          <w:b/>
          <w:bCs/>
          <w:color w:val="000000" w:themeColor="text1"/>
          <w:sz w:val="24"/>
          <w:szCs w:val="24"/>
        </w:rPr>
        <w:t xml:space="preserve"> CAN </w:t>
      </w:r>
      <w:proofErr w:type="spellStart"/>
      <w:r w:rsidRPr="00E5380F">
        <w:rPr>
          <w:rFonts w:ascii="Times New Roman" w:hAnsi="Times New Roman" w:cs="Times New Roman"/>
          <w:b/>
          <w:bCs/>
          <w:color w:val="000000" w:themeColor="text1"/>
          <w:sz w:val="24"/>
          <w:szCs w:val="24"/>
        </w:rPr>
        <w:t>thu</w:t>
      </w:r>
      <w:proofErr w:type="spellEnd"/>
      <w:r w:rsidRPr="00E5380F">
        <w:rPr>
          <w:rFonts w:ascii="Times New Roman" w:hAnsi="Times New Roman" w:cs="Times New Roman"/>
          <w:b/>
          <w:bCs/>
          <w:color w:val="000000" w:themeColor="text1"/>
          <w:sz w:val="24"/>
          <w:szCs w:val="24"/>
        </w:rPr>
        <w:t xml:space="preserve"> </w:t>
      </w:r>
      <w:proofErr w:type="spellStart"/>
      <w:r w:rsidRPr="00E5380F">
        <w:rPr>
          <w:rFonts w:ascii="Times New Roman" w:hAnsi="Times New Roman" w:cs="Times New Roman"/>
          <w:b/>
          <w:bCs/>
          <w:color w:val="000000" w:themeColor="text1"/>
          <w:sz w:val="24"/>
          <w:szCs w:val="24"/>
        </w:rPr>
        <w:t>được</w:t>
      </w:r>
      <w:proofErr w:type="spellEnd"/>
      <w:r w:rsidRPr="00E5380F">
        <w:rPr>
          <w:rFonts w:ascii="Times New Roman" w:hAnsi="Times New Roman" w:cs="Times New Roman"/>
          <w:b/>
          <w:bCs/>
          <w:color w:val="000000" w:themeColor="text1"/>
          <w:sz w:val="24"/>
          <w:szCs w:val="24"/>
        </w:rPr>
        <w:t xml:space="preserve"> </w:t>
      </w:r>
      <w:proofErr w:type="spellStart"/>
      <w:r w:rsidRPr="00E5380F">
        <w:rPr>
          <w:rFonts w:ascii="Times New Roman" w:hAnsi="Times New Roman" w:cs="Times New Roman"/>
          <w:b/>
          <w:bCs/>
          <w:color w:val="000000" w:themeColor="text1"/>
          <w:sz w:val="24"/>
          <w:szCs w:val="24"/>
        </w:rPr>
        <w:t>từ</w:t>
      </w:r>
      <w:proofErr w:type="spellEnd"/>
      <w:r w:rsidRPr="00E5380F">
        <w:rPr>
          <w:rFonts w:ascii="Times New Roman" w:hAnsi="Times New Roman" w:cs="Times New Roman"/>
          <w:b/>
          <w:bCs/>
          <w:color w:val="000000" w:themeColor="text1"/>
          <w:sz w:val="24"/>
          <w:szCs w:val="24"/>
        </w:rPr>
        <w:t xml:space="preserve"> </w:t>
      </w:r>
      <w:proofErr w:type="spellStart"/>
      <w:r w:rsidRPr="00E5380F">
        <w:rPr>
          <w:rFonts w:ascii="Times New Roman" w:hAnsi="Times New Roman" w:cs="Times New Roman"/>
          <w:b/>
          <w:bCs/>
          <w:color w:val="000000" w:themeColor="text1"/>
          <w:sz w:val="24"/>
          <w:szCs w:val="24"/>
        </w:rPr>
        <w:t>máy</w:t>
      </w:r>
      <w:proofErr w:type="spellEnd"/>
      <w:r w:rsidRPr="00E5380F">
        <w:rPr>
          <w:rFonts w:ascii="Times New Roman" w:hAnsi="Times New Roman" w:cs="Times New Roman"/>
          <w:b/>
          <w:bCs/>
          <w:color w:val="000000" w:themeColor="text1"/>
          <w:sz w:val="24"/>
          <w:szCs w:val="24"/>
        </w:rPr>
        <w:t xml:space="preserve"> </w:t>
      </w:r>
      <w:proofErr w:type="spellStart"/>
      <w:r w:rsidRPr="00E5380F">
        <w:rPr>
          <w:rFonts w:ascii="Times New Roman" w:hAnsi="Times New Roman" w:cs="Times New Roman"/>
          <w:b/>
          <w:bCs/>
          <w:color w:val="000000" w:themeColor="text1"/>
          <w:sz w:val="24"/>
          <w:szCs w:val="24"/>
        </w:rPr>
        <w:t>dao</w:t>
      </w:r>
      <w:proofErr w:type="spellEnd"/>
      <w:r w:rsidRPr="00E5380F">
        <w:rPr>
          <w:rFonts w:ascii="Times New Roman" w:hAnsi="Times New Roman" w:cs="Times New Roman"/>
          <w:b/>
          <w:bCs/>
          <w:color w:val="000000" w:themeColor="text1"/>
          <w:sz w:val="24"/>
          <w:szCs w:val="24"/>
        </w:rPr>
        <w:t xml:space="preserve"> </w:t>
      </w:r>
      <w:proofErr w:type="spellStart"/>
      <w:r w:rsidRPr="00E5380F">
        <w:rPr>
          <w:rFonts w:ascii="Times New Roman" w:hAnsi="Times New Roman" w:cs="Times New Roman"/>
          <w:b/>
          <w:bCs/>
          <w:color w:val="000000" w:themeColor="text1"/>
          <w:sz w:val="24"/>
          <w:szCs w:val="24"/>
        </w:rPr>
        <w:t>động</w:t>
      </w:r>
      <w:proofErr w:type="spellEnd"/>
      <w:r w:rsidRPr="00E5380F">
        <w:rPr>
          <w:rFonts w:ascii="Times New Roman" w:hAnsi="Times New Roman" w:cs="Times New Roman"/>
          <w:b/>
          <w:bCs/>
          <w:color w:val="000000" w:themeColor="text1"/>
          <w:sz w:val="24"/>
          <w:szCs w:val="24"/>
        </w:rPr>
        <w:t xml:space="preserve"> </w:t>
      </w:r>
      <w:proofErr w:type="spellStart"/>
      <w:r w:rsidRPr="00E5380F">
        <w:rPr>
          <w:rFonts w:ascii="Times New Roman" w:hAnsi="Times New Roman" w:cs="Times New Roman"/>
          <w:b/>
          <w:bCs/>
          <w:color w:val="000000" w:themeColor="text1"/>
          <w:sz w:val="24"/>
          <w:szCs w:val="24"/>
        </w:rPr>
        <w:t>ký</w:t>
      </w:r>
      <w:proofErr w:type="spellEnd"/>
    </w:p>
    <w:p w14:paraId="28E656A5" w14:textId="77777777" w:rsidR="00FD712D" w:rsidRDefault="00FD712D" w:rsidP="00FD712D">
      <w:pPr>
        <w:keepNext/>
      </w:pPr>
      <w:r>
        <w:fldChar w:fldCharType="begin"/>
      </w:r>
      <w:r>
        <w:instrText xml:space="preserve"> INCLUDEPICTURE "/Users/MinhQuan/Library/Group Containers/UBF8T346G9.ms/WebArchiveCopyPasteTempFiles/com.microsoft.Word/can3.jpeg" \* MERGEFORMATINET </w:instrText>
      </w:r>
      <w:r>
        <w:fldChar w:fldCharType="separate"/>
      </w:r>
      <w:r>
        <w:rPr>
          <w:noProof/>
        </w:rPr>
        <w:drawing>
          <wp:inline distT="0" distB="0" distL="0" distR="0" wp14:anchorId="628C09E3" wp14:editId="4209D6E0">
            <wp:extent cx="5943600" cy="83058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30580"/>
                    </a:xfrm>
                    <a:prstGeom prst="rect">
                      <a:avLst/>
                    </a:prstGeom>
                    <a:noFill/>
                    <a:ln>
                      <a:noFill/>
                    </a:ln>
                  </pic:spPr>
                </pic:pic>
              </a:graphicData>
            </a:graphic>
          </wp:inline>
        </w:drawing>
      </w:r>
      <w:r>
        <w:fldChar w:fldCharType="end"/>
      </w:r>
    </w:p>
    <w:p w14:paraId="78BD0CD0" w14:textId="54706034" w:rsidR="00FD712D" w:rsidRPr="00FD712D" w:rsidRDefault="00FD712D" w:rsidP="00FD712D">
      <w:pPr>
        <w:pStyle w:val="Caption"/>
        <w:jc w:val="center"/>
        <w:rPr>
          <w:rFonts w:ascii="Times New Roman" w:hAnsi="Times New Roman" w:cs="Times New Roman"/>
          <w:b/>
          <w:bCs/>
          <w:color w:val="000000" w:themeColor="text1"/>
          <w:sz w:val="24"/>
          <w:szCs w:val="24"/>
        </w:rPr>
      </w:pPr>
      <w:bookmarkStart w:id="4" w:name="_Ref118375466"/>
      <w:proofErr w:type="spellStart"/>
      <w:r w:rsidRPr="00FD712D">
        <w:rPr>
          <w:rFonts w:ascii="Times New Roman" w:hAnsi="Times New Roman" w:cs="Times New Roman"/>
          <w:b/>
          <w:bCs/>
          <w:color w:val="000000" w:themeColor="text1"/>
          <w:sz w:val="24"/>
          <w:szCs w:val="24"/>
        </w:rPr>
        <w:t>Hình</w:t>
      </w:r>
      <w:proofErr w:type="spellEnd"/>
      <w:r w:rsidRPr="00FD712D">
        <w:rPr>
          <w:rFonts w:ascii="Times New Roman" w:hAnsi="Times New Roman" w:cs="Times New Roman"/>
          <w:b/>
          <w:bCs/>
          <w:color w:val="000000" w:themeColor="text1"/>
          <w:sz w:val="24"/>
          <w:szCs w:val="24"/>
        </w:rPr>
        <w:t xml:space="preserve"> </w:t>
      </w:r>
      <w:r w:rsidRPr="00FD712D">
        <w:rPr>
          <w:rFonts w:ascii="Times New Roman" w:hAnsi="Times New Roman" w:cs="Times New Roman"/>
          <w:b/>
          <w:bCs/>
          <w:color w:val="000000" w:themeColor="text1"/>
          <w:sz w:val="24"/>
          <w:szCs w:val="24"/>
        </w:rPr>
        <w:fldChar w:fldCharType="begin"/>
      </w:r>
      <w:r w:rsidRPr="00FD712D">
        <w:rPr>
          <w:rFonts w:ascii="Times New Roman" w:hAnsi="Times New Roman" w:cs="Times New Roman"/>
          <w:b/>
          <w:bCs/>
          <w:color w:val="000000" w:themeColor="text1"/>
          <w:sz w:val="24"/>
          <w:szCs w:val="24"/>
        </w:rPr>
        <w:instrText xml:space="preserve"> SEQ Hình \* ARABIC </w:instrText>
      </w:r>
      <w:r w:rsidRPr="00FD712D">
        <w:rPr>
          <w:rFonts w:ascii="Times New Roman" w:hAnsi="Times New Roman" w:cs="Times New Roman"/>
          <w:b/>
          <w:bCs/>
          <w:color w:val="000000" w:themeColor="text1"/>
          <w:sz w:val="24"/>
          <w:szCs w:val="24"/>
        </w:rPr>
        <w:fldChar w:fldCharType="separate"/>
      </w:r>
      <w:r w:rsidRPr="00FD712D">
        <w:rPr>
          <w:rFonts w:ascii="Times New Roman" w:hAnsi="Times New Roman" w:cs="Times New Roman"/>
          <w:b/>
          <w:bCs/>
          <w:color w:val="000000" w:themeColor="text1"/>
          <w:sz w:val="24"/>
          <w:szCs w:val="24"/>
        </w:rPr>
        <w:t>7</w:t>
      </w:r>
      <w:r w:rsidRPr="00FD712D">
        <w:rPr>
          <w:rFonts w:ascii="Times New Roman" w:hAnsi="Times New Roman" w:cs="Times New Roman"/>
          <w:b/>
          <w:bCs/>
          <w:color w:val="000000" w:themeColor="text1"/>
          <w:sz w:val="24"/>
          <w:szCs w:val="24"/>
        </w:rPr>
        <w:fldChar w:fldCharType="end"/>
      </w:r>
      <w:bookmarkEnd w:id="4"/>
      <w:r w:rsidRPr="00FD712D">
        <w:rPr>
          <w:rFonts w:ascii="Times New Roman" w:hAnsi="Times New Roman" w:cs="Times New Roman"/>
          <w:b/>
          <w:bCs/>
          <w:color w:val="000000" w:themeColor="text1"/>
          <w:sz w:val="24"/>
          <w:szCs w:val="24"/>
        </w:rPr>
        <w:t xml:space="preserve"> </w:t>
      </w:r>
      <w:proofErr w:type="spellStart"/>
      <w:r w:rsidRPr="00FD712D">
        <w:rPr>
          <w:rFonts w:ascii="Times New Roman" w:hAnsi="Times New Roman" w:cs="Times New Roman"/>
          <w:b/>
          <w:bCs/>
          <w:color w:val="000000" w:themeColor="text1"/>
          <w:sz w:val="24"/>
          <w:szCs w:val="24"/>
        </w:rPr>
        <w:t>Gói</w:t>
      </w:r>
      <w:proofErr w:type="spellEnd"/>
      <w:r w:rsidRPr="00FD712D">
        <w:rPr>
          <w:rFonts w:ascii="Times New Roman" w:hAnsi="Times New Roman" w:cs="Times New Roman"/>
          <w:b/>
          <w:bCs/>
          <w:color w:val="000000" w:themeColor="text1"/>
          <w:sz w:val="24"/>
          <w:szCs w:val="24"/>
        </w:rPr>
        <w:t xml:space="preserve"> tin </w:t>
      </w:r>
      <w:proofErr w:type="spellStart"/>
      <w:r w:rsidRPr="00FD712D">
        <w:rPr>
          <w:rFonts w:ascii="Times New Roman" w:hAnsi="Times New Roman" w:cs="Times New Roman"/>
          <w:b/>
          <w:bCs/>
          <w:color w:val="000000" w:themeColor="text1"/>
          <w:sz w:val="24"/>
          <w:szCs w:val="24"/>
        </w:rPr>
        <w:t>mẫu</w:t>
      </w:r>
      <w:proofErr w:type="spellEnd"/>
      <w:r w:rsidRPr="00FD712D">
        <w:rPr>
          <w:rFonts w:ascii="Times New Roman" w:hAnsi="Times New Roman" w:cs="Times New Roman"/>
          <w:b/>
          <w:bCs/>
          <w:color w:val="000000" w:themeColor="text1"/>
          <w:sz w:val="24"/>
          <w:szCs w:val="24"/>
        </w:rPr>
        <w:t xml:space="preserve"> </w:t>
      </w:r>
      <w:proofErr w:type="spellStart"/>
      <w:r w:rsidRPr="00FD712D">
        <w:rPr>
          <w:rFonts w:ascii="Times New Roman" w:hAnsi="Times New Roman" w:cs="Times New Roman"/>
          <w:b/>
          <w:bCs/>
          <w:color w:val="000000" w:themeColor="text1"/>
          <w:sz w:val="24"/>
          <w:szCs w:val="24"/>
        </w:rPr>
        <w:t>thu</w:t>
      </w:r>
      <w:proofErr w:type="spellEnd"/>
      <w:r w:rsidRPr="00FD712D">
        <w:rPr>
          <w:rFonts w:ascii="Times New Roman" w:hAnsi="Times New Roman" w:cs="Times New Roman"/>
          <w:b/>
          <w:bCs/>
          <w:color w:val="000000" w:themeColor="text1"/>
          <w:sz w:val="24"/>
          <w:szCs w:val="24"/>
        </w:rPr>
        <w:t xml:space="preserve"> </w:t>
      </w:r>
      <w:proofErr w:type="spellStart"/>
      <w:r w:rsidRPr="00FD712D">
        <w:rPr>
          <w:rFonts w:ascii="Times New Roman" w:hAnsi="Times New Roman" w:cs="Times New Roman"/>
          <w:b/>
          <w:bCs/>
          <w:color w:val="000000" w:themeColor="text1"/>
          <w:sz w:val="24"/>
          <w:szCs w:val="24"/>
        </w:rPr>
        <w:t>được</w:t>
      </w:r>
      <w:proofErr w:type="spellEnd"/>
      <w:r w:rsidRPr="00FD712D">
        <w:rPr>
          <w:rFonts w:ascii="Times New Roman" w:hAnsi="Times New Roman" w:cs="Times New Roman"/>
          <w:b/>
          <w:bCs/>
          <w:color w:val="000000" w:themeColor="text1"/>
          <w:sz w:val="24"/>
          <w:szCs w:val="24"/>
        </w:rPr>
        <w:t xml:space="preserve"> </w:t>
      </w:r>
      <w:proofErr w:type="spellStart"/>
      <w:r w:rsidRPr="00FD712D">
        <w:rPr>
          <w:rFonts w:ascii="Times New Roman" w:hAnsi="Times New Roman" w:cs="Times New Roman"/>
          <w:b/>
          <w:bCs/>
          <w:color w:val="000000" w:themeColor="text1"/>
          <w:sz w:val="24"/>
          <w:szCs w:val="24"/>
        </w:rPr>
        <w:t>từ</w:t>
      </w:r>
      <w:proofErr w:type="spellEnd"/>
      <w:r w:rsidRPr="00FD712D">
        <w:rPr>
          <w:rFonts w:ascii="Times New Roman" w:hAnsi="Times New Roman" w:cs="Times New Roman"/>
          <w:b/>
          <w:bCs/>
          <w:color w:val="000000" w:themeColor="text1"/>
          <w:sz w:val="24"/>
          <w:szCs w:val="24"/>
        </w:rPr>
        <w:t xml:space="preserve"> </w:t>
      </w:r>
      <w:proofErr w:type="spellStart"/>
      <w:r w:rsidRPr="00FD712D">
        <w:rPr>
          <w:rFonts w:ascii="Times New Roman" w:hAnsi="Times New Roman" w:cs="Times New Roman"/>
          <w:b/>
          <w:bCs/>
          <w:color w:val="000000" w:themeColor="text1"/>
          <w:sz w:val="24"/>
          <w:szCs w:val="24"/>
        </w:rPr>
        <w:t>máy</w:t>
      </w:r>
      <w:proofErr w:type="spellEnd"/>
      <w:r w:rsidRPr="00FD712D">
        <w:rPr>
          <w:rFonts w:ascii="Times New Roman" w:hAnsi="Times New Roman" w:cs="Times New Roman"/>
          <w:b/>
          <w:bCs/>
          <w:color w:val="000000" w:themeColor="text1"/>
          <w:sz w:val="24"/>
          <w:szCs w:val="24"/>
        </w:rPr>
        <w:t xml:space="preserve"> </w:t>
      </w:r>
      <w:proofErr w:type="spellStart"/>
      <w:r w:rsidRPr="00FD712D">
        <w:rPr>
          <w:rFonts w:ascii="Times New Roman" w:hAnsi="Times New Roman" w:cs="Times New Roman"/>
          <w:b/>
          <w:bCs/>
          <w:color w:val="000000" w:themeColor="text1"/>
          <w:sz w:val="24"/>
          <w:szCs w:val="24"/>
        </w:rPr>
        <w:t>dao</w:t>
      </w:r>
      <w:proofErr w:type="spellEnd"/>
      <w:r w:rsidRPr="00FD712D">
        <w:rPr>
          <w:rFonts w:ascii="Times New Roman" w:hAnsi="Times New Roman" w:cs="Times New Roman"/>
          <w:b/>
          <w:bCs/>
          <w:color w:val="000000" w:themeColor="text1"/>
          <w:sz w:val="24"/>
          <w:szCs w:val="24"/>
        </w:rPr>
        <w:t xml:space="preserve"> </w:t>
      </w:r>
      <w:proofErr w:type="spellStart"/>
      <w:r w:rsidRPr="00FD712D">
        <w:rPr>
          <w:rFonts w:ascii="Times New Roman" w:hAnsi="Times New Roman" w:cs="Times New Roman"/>
          <w:b/>
          <w:bCs/>
          <w:color w:val="000000" w:themeColor="text1"/>
          <w:sz w:val="24"/>
          <w:szCs w:val="24"/>
        </w:rPr>
        <w:t>động</w:t>
      </w:r>
      <w:proofErr w:type="spellEnd"/>
      <w:r w:rsidRPr="00FD712D">
        <w:rPr>
          <w:rFonts w:ascii="Times New Roman" w:hAnsi="Times New Roman" w:cs="Times New Roman"/>
          <w:b/>
          <w:bCs/>
          <w:color w:val="000000" w:themeColor="text1"/>
          <w:sz w:val="24"/>
          <w:szCs w:val="24"/>
        </w:rPr>
        <w:t xml:space="preserve"> </w:t>
      </w:r>
      <w:proofErr w:type="spellStart"/>
      <w:r w:rsidRPr="00FD712D">
        <w:rPr>
          <w:rFonts w:ascii="Times New Roman" w:hAnsi="Times New Roman" w:cs="Times New Roman"/>
          <w:b/>
          <w:bCs/>
          <w:color w:val="000000" w:themeColor="text1"/>
          <w:sz w:val="24"/>
          <w:szCs w:val="24"/>
        </w:rPr>
        <w:t>ký</w:t>
      </w:r>
      <w:proofErr w:type="spellEnd"/>
    </w:p>
    <w:p w14:paraId="71561FAE" w14:textId="12108406" w:rsidR="00BB7A9A" w:rsidRDefault="00BB7A9A" w:rsidP="00BB27CB">
      <w:pPr>
        <w:pStyle w:val="ListParagraph"/>
        <w:numPr>
          <w:ilvl w:val="0"/>
          <w:numId w:val="1"/>
        </w:numPr>
        <w:spacing w:before="360" w:after="360" w:line="360" w:lineRule="auto"/>
        <w:ind w:left="720"/>
        <w:outlineLvl w:val="0"/>
        <w:rPr>
          <w:rFonts w:ascii="Times New Roman" w:hAnsi="Times New Roman" w:cs="Times New Roman"/>
          <w:b/>
          <w:bCs/>
          <w:sz w:val="26"/>
          <w:szCs w:val="26"/>
        </w:rPr>
      </w:pPr>
      <w:proofErr w:type="spellStart"/>
      <w:r w:rsidRPr="00BB7A9A">
        <w:rPr>
          <w:rFonts w:ascii="Times New Roman" w:hAnsi="Times New Roman" w:cs="Times New Roman"/>
          <w:b/>
          <w:bCs/>
          <w:sz w:val="26"/>
          <w:szCs w:val="26"/>
        </w:rPr>
        <w:t>Báo</w:t>
      </w:r>
      <w:proofErr w:type="spellEnd"/>
      <w:r w:rsidRPr="00BB7A9A">
        <w:rPr>
          <w:rFonts w:ascii="Times New Roman" w:hAnsi="Times New Roman" w:cs="Times New Roman"/>
          <w:b/>
          <w:bCs/>
          <w:sz w:val="26"/>
          <w:szCs w:val="26"/>
        </w:rPr>
        <w:t xml:space="preserve"> </w:t>
      </w:r>
      <w:proofErr w:type="spellStart"/>
      <w:r w:rsidRPr="00BB7A9A">
        <w:rPr>
          <w:rFonts w:ascii="Times New Roman" w:hAnsi="Times New Roman" w:cs="Times New Roman"/>
          <w:b/>
          <w:bCs/>
          <w:sz w:val="26"/>
          <w:szCs w:val="26"/>
        </w:rPr>
        <w:t>cáo</w:t>
      </w:r>
      <w:proofErr w:type="spellEnd"/>
      <w:r w:rsidRPr="00BB7A9A">
        <w:rPr>
          <w:rFonts w:ascii="Times New Roman" w:hAnsi="Times New Roman" w:cs="Times New Roman"/>
          <w:b/>
          <w:bCs/>
          <w:sz w:val="26"/>
          <w:szCs w:val="26"/>
        </w:rPr>
        <w:t xml:space="preserve"> </w:t>
      </w:r>
      <w:proofErr w:type="spellStart"/>
      <w:r w:rsidRPr="00BB7A9A">
        <w:rPr>
          <w:rFonts w:ascii="Times New Roman" w:hAnsi="Times New Roman" w:cs="Times New Roman"/>
          <w:b/>
          <w:bCs/>
          <w:sz w:val="26"/>
          <w:szCs w:val="26"/>
        </w:rPr>
        <w:t>thực</w:t>
      </w:r>
      <w:proofErr w:type="spellEnd"/>
      <w:r w:rsidRPr="00BB7A9A">
        <w:rPr>
          <w:rFonts w:ascii="Times New Roman" w:hAnsi="Times New Roman" w:cs="Times New Roman"/>
          <w:b/>
          <w:bCs/>
          <w:sz w:val="26"/>
          <w:szCs w:val="26"/>
        </w:rPr>
        <w:t xml:space="preserve"> </w:t>
      </w:r>
      <w:proofErr w:type="spellStart"/>
      <w:r w:rsidRPr="00BB7A9A">
        <w:rPr>
          <w:rFonts w:ascii="Times New Roman" w:hAnsi="Times New Roman" w:cs="Times New Roman"/>
          <w:b/>
          <w:bCs/>
          <w:sz w:val="26"/>
          <w:szCs w:val="26"/>
        </w:rPr>
        <w:t>hành</w:t>
      </w:r>
      <w:proofErr w:type="spellEnd"/>
    </w:p>
    <w:p w14:paraId="1EA58950" w14:textId="76EACAF3" w:rsidR="00A70E34" w:rsidRPr="00A70E34" w:rsidRDefault="00A70E34" w:rsidP="00C97B87">
      <w:pPr>
        <w:pStyle w:val="ListParagraph"/>
        <w:spacing w:after="120" w:line="360" w:lineRule="auto"/>
        <w:ind w:left="0" w:firstLine="720"/>
        <w:jc w:val="both"/>
        <w:rPr>
          <w:rFonts w:ascii="Times New Roman" w:hAnsi="Times New Roman" w:cs="Times New Roman"/>
          <w:sz w:val="24"/>
          <w:szCs w:val="24"/>
          <w:lang w:val="vi-VN"/>
        </w:rPr>
      </w:pPr>
      <w:r w:rsidRPr="00A70E34">
        <w:rPr>
          <w:rFonts w:ascii="Times New Roman" w:hAnsi="Times New Roman" w:cs="Times New Roman"/>
          <w:sz w:val="24"/>
          <w:szCs w:val="24"/>
          <w:lang w:val="vi-VN"/>
        </w:rPr>
        <w:t xml:space="preserve">Sinh viên viết báo cáo </w:t>
      </w:r>
      <w:r w:rsidR="00286786">
        <w:rPr>
          <w:rFonts w:ascii="Times New Roman" w:hAnsi="Times New Roman" w:cs="Times New Roman"/>
          <w:sz w:val="24"/>
          <w:szCs w:val="24"/>
          <w:lang w:val="vi-VN"/>
        </w:rPr>
        <w:t xml:space="preserve">theo mẫu đã được cung cấp để </w:t>
      </w:r>
      <w:r w:rsidRPr="00A70E34">
        <w:rPr>
          <w:rFonts w:ascii="Times New Roman" w:hAnsi="Times New Roman" w:cs="Times New Roman"/>
          <w:sz w:val="24"/>
          <w:szCs w:val="24"/>
          <w:lang w:val="vi-VN"/>
        </w:rPr>
        <w:t>trình bày lại các kết quả đã làm được trong bài thực hành. Giải thích các đoạn chương trình mà sinh viên đã hiện thực để giải quyết các yêu cầu của bài thực hành.</w:t>
      </w:r>
    </w:p>
    <w:tbl>
      <w:tblPr>
        <w:tblpPr w:leftFromText="180" w:rightFromText="180" w:vertAnchor="text" w:horzAnchor="margin" w:tblpY="976"/>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23D5A" w14:paraId="0EEF8140" w14:textId="77777777" w:rsidTr="00A23D5A">
        <w:trPr>
          <w:tblCellSpacing w:w="15" w:type="dxa"/>
        </w:trPr>
        <w:tc>
          <w:tcPr>
            <w:tcW w:w="148" w:type="pct"/>
            <w:hideMark/>
          </w:tcPr>
          <w:p w14:paraId="53386FC4" w14:textId="77777777" w:rsidR="00A23D5A" w:rsidRDefault="00A23D5A" w:rsidP="00A23D5A">
            <w:pPr>
              <w:pStyle w:val="Bibliography"/>
              <w:rPr>
                <w:noProof/>
                <w:sz w:val="24"/>
                <w:szCs w:val="24"/>
              </w:rPr>
            </w:pPr>
            <w:r>
              <w:rPr>
                <w:noProof/>
              </w:rPr>
              <w:t xml:space="preserve">[1] </w:t>
            </w:r>
          </w:p>
        </w:tc>
        <w:tc>
          <w:tcPr>
            <w:tcW w:w="0" w:type="auto"/>
            <w:hideMark/>
          </w:tcPr>
          <w:p w14:paraId="3724842D" w14:textId="77777777" w:rsidR="00A23D5A" w:rsidRDefault="00A23D5A" w:rsidP="00A23D5A">
            <w:pPr>
              <w:pStyle w:val="Bibliography"/>
              <w:rPr>
                <w:noProof/>
              </w:rPr>
            </w:pPr>
            <w:r>
              <w:rPr>
                <w:noProof/>
              </w:rPr>
              <w:t>"CAN Specification," Robert Bosch GmbH, Stuttgart, 1991.</w:t>
            </w:r>
          </w:p>
        </w:tc>
      </w:tr>
      <w:tr w:rsidR="00A23D5A" w14:paraId="306ABAEF" w14:textId="77777777" w:rsidTr="00A23D5A">
        <w:trPr>
          <w:tblCellSpacing w:w="15" w:type="dxa"/>
        </w:trPr>
        <w:tc>
          <w:tcPr>
            <w:tcW w:w="148" w:type="pct"/>
            <w:hideMark/>
          </w:tcPr>
          <w:p w14:paraId="153E31FE" w14:textId="77777777" w:rsidR="00A23D5A" w:rsidRDefault="00A23D5A" w:rsidP="00A23D5A">
            <w:pPr>
              <w:pStyle w:val="Bibliography"/>
              <w:rPr>
                <w:noProof/>
              </w:rPr>
            </w:pPr>
            <w:r>
              <w:rPr>
                <w:noProof/>
              </w:rPr>
              <w:t xml:space="preserve">[2] </w:t>
            </w:r>
          </w:p>
        </w:tc>
        <w:tc>
          <w:tcPr>
            <w:tcW w:w="0" w:type="auto"/>
            <w:hideMark/>
          </w:tcPr>
          <w:p w14:paraId="0E10AA87" w14:textId="77777777" w:rsidR="00A23D5A" w:rsidRDefault="00A23D5A" w:rsidP="00A23D5A">
            <w:pPr>
              <w:pStyle w:val="Bibliography"/>
              <w:rPr>
                <w:noProof/>
              </w:rPr>
            </w:pPr>
            <w:r>
              <w:rPr>
                <w:noProof/>
              </w:rPr>
              <w:t>[Online]. Available: https://www.waveshare.com/wiki/Open405R-C. [Accessed 2022].</w:t>
            </w:r>
          </w:p>
        </w:tc>
      </w:tr>
      <w:tr w:rsidR="00A23D5A" w14:paraId="26392262" w14:textId="77777777" w:rsidTr="00A23D5A">
        <w:trPr>
          <w:tblCellSpacing w:w="15" w:type="dxa"/>
        </w:trPr>
        <w:tc>
          <w:tcPr>
            <w:tcW w:w="148" w:type="pct"/>
            <w:hideMark/>
          </w:tcPr>
          <w:p w14:paraId="09923E04" w14:textId="77777777" w:rsidR="00A23D5A" w:rsidRDefault="00A23D5A" w:rsidP="00A23D5A">
            <w:pPr>
              <w:pStyle w:val="Bibliography"/>
              <w:rPr>
                <w:noProof/>
              </w:rPr>
            </w:pPr>
            <w:r>
              <w:rPr>
                <w:noProof/>
              </w:rPr>
              <w:t xml:space="preserve">[3] </w:t>
            </w:r>
          </w:p>
        </w:tc>
        <w:tc>
          <w:tcPr>
            <w:tcW w:w="0" w:type="auto"/>
            <w:hideMark/>
          </w:tcPr>
          <w:p w14:paraId="4A61D51A" w14:textId="77777777" w:rsidR="00A23D5A" w:rsidRDefault="00A23D5A" w:rsidP="00A23D5A">
            <w:pPr>
              <w:pStyle w:val="Bibliography"/>
              <w:rPr>
                <w:noProof/>
              </w:rPr>
            </w:pPr>
            <w:r>
              <w:rPr>
                <w:noProof/>
              </w:rPr>
              <w:t>"Open405R-C Package A, STM32F4 Development Board," Waveshare Electronics, 2022. [Online]. Available: https://www.waveshare.com/open405r-c-package-a.htm.</w:t>
            </w:r>
          </w:p>
        </w:tc>
      </w:tr>
    </w:tbl>
    <w:p w14:paraId="1AEAD8B5" w14:textId="4A4BCAD7" w:rsidR="009D62F7" w:rsidRPr="00A23D5A" w:rsidRDefault="00B96424" w:rsidP="00A23D5A">
      <w:pPr>
        <w:spacing w:before="360" w:after="360" w:line="360" w:lineRule="auto"/>
        <w:outlineLvl w:val="0"/>
        <w:rPr>
          <w:rFonts w:ascii="Times New Roman" w:hAnsi="Times New Roman" w:cs="Times New Roman"/>
          <w:b/>
          <w:bCs/>
          <w:sz w:val="26"/>
          <w:szCs w:val="26"/>
        </w:rPr>
      </w:pPr>
      <w:proofErr w:type="spellStart"/>
      <w:r w:rsidRPr="00A23D5A">
        <w:rPr>
          <w:rFonts w:ascii="Times New Roman" w:hAnsi="Times New Roman" w:cs="Times New Roman"/>
          <w:b/>
          <w:bCs/>
          <w:sz w:val="26"/>
          <w:szCs w:val="26"/>
        </w:rPr>
        <w:t>Tài</w:t>
      </w:r>
      <w:proofErr w:type="spellEnd"/>
      <w:r w:rsidRPr="00A23D5A">
        <w:rPr>
          <w:rFonts w:ascii="Times New Roman" w:hAnsi="Times New Roman" w:cs="Times New Roman"/>
          <w:b/>
          <w:bCs/>
          <w:sz w:val="26"/>
          <w:szCs w:val="26"/>
        </w:rPr>
        <w:t xml:space="preserve"> </w:t>
      </w:r>
      <w:proofErr w:type="spellStart"/>
      <w:r w:rsidRPr="00A23D5A">
        <w:rPr>
          <w:rFonts w:ascii="Times New Roman" w:hAnsi="Times New Roman" w:cs="Times New Roman"/>
          <w:b/>
          <w:bCs/>
          <w:sz w:val="26"/>
          <w:szCs w:val="26"/>
        </w:rPr>
        <w:t>liệu</w:t>
      </w:r>
      <w:proofErr w:type="spellEnd"/>
      <w:r w:rsidRPr="00A23D5A">
        <w:rPr>
          <w:rFonts w:ascii="Times New Roman" w:hAnsi="Times New Roman" w:cs="Times New Roman"/>
          <w:b/>
          <w:bCs/>
          <w:sz w:val="26"/>
          <w:szCs w:val="26"/>
        </w:rPr>
        <w:t xml:space="preserve"> </w:t>
      </w:r>
      <w:proofErr w:type="spellStart"/>
      <w:r w:rsidRPr="00A23D5A">
        <w:rPr>
          <w:rFonts w:ascii="Times New Roman" w:hAnsi="Times New Roman" w:cs="Times New Roman"/>
          <w:b/>
          <w:bCs/>
          <w:sz w:val="26"/>
          <w:szCs w:val="26"/>
        </w:rPr>
        <w:t>tham</w:t>
      </w:r>
      <w:proofErr w:type="spellEnd"/>
      <w:r w:rsidRPr="00A23D5A">
        <w:rPr>
          <w:rFonts w:ascii="Times New Roman" w:hAnsi="Times New Roman" w:cs="Times New Roman"/>
          <w:b/>
          <w:bCs/>
          <w:sz w:val="26"/>
          <w:szCs w:val="26"/>
        </w:rPr>
        <w:t xml:space="preserve"> </w:t>
      </w:r>
      <w:proofErr w:type="spellStart"/>
      <w:r w:rsidRPr="00A23D5A">
        <w:rPr>
          <w:rFonts w:ascii="Times New Roman" w:hAnsi="Times New Roman" w:cs="Times New Roman"/>
          <w:b/>
          <w:bCs/>
          <w:sz w:val="26"/>
          <w:szCs w:val="26"/>
        </w:rPr>
        <w:t>khả</w:t>
      </w:r>
      <w:r w:rsidR="00C060DF" w:rsidRPr="00A23D5A">
        <w:rPr>
          <w:rFonts w:ascii="Times New Roman" w:hAnsi="Times New Roman" w:cs="Times New Roman"/>
          <w:b/>
          <w:bCs/>
          <w:sz w:val="26"/>
          <w:szCs w:val="26"/>
        </w:rPr>
        <w:t>o</w:t>
      </w:r>
      <w:proofErr w:type="spellEnd"/>
    </w:p>
    <w:p w14:paraId="58B185A0" w14:textId="77777777" w:rsidR="00A23D5A" w:rsidRPr="00A23D5A" w:rsidRDefault="00A23D5A" w:rsidP="00A23D5A">
      <w:pPr>
        <w:spacing w:before="360" w:after="360" w:line="360" w:lineRule="auto"/>
        <w:outlineLvl w:val="0"/>
        <w:rPr>
          <w:rFonts w:ascii="Times New Roman" w:hAnsi="Times New Roman" w:cs="Times New Roman"/>
          <w:b/>
          <w:bCs/>
          <w:sz w:val="26"/>
          <w:szCs w:val="26"/>
        </w:rPr>
      </w:pPr>
    </w:p>
    <w:sectPr w:rsidR="00A23D5A" w:rsidRPr="00A23D5A" w:rsidSect="00210F02">
      <w:headerReference w:type="default" r:id="rId15"/>
      <w:pgSz w:w="12240" w:h="15840"/>
      <w:pgMar w:top="1440" w:right="1440" w:bottom="1440" w:left="1440"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A517A" w14:textId="77777777" w:rsidR="00527A3C" w:rsidRDefault="00527A3C" w:rsidP="00210F02">
      <w:pPr>
        <w:spacing w:after="0" w:line="240" w:lineRule="auto"/>
      </w:pPr>
      <w:r>
        <w:separator/>
      </w:r>
    </w:p>
  </w:endnote>
  <w:endnote w:type="continuationSeparator" w:id="0">
    <w:p w14:paraId="4B52C664" w14:textId="77777777" w:rsidR="00527A3C" w:rsidRDefault="00527A3C" w:rsidP="00210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3F510" w14:textId="77777777" w:rsidR="00527A3C" w:rsidRDefault="00527A3C" w:rsidP="00210F02">
      <w:pPr>
        <w:spacing w:after="0" w:line="240" w:lineRule="auto"/>
      </w:pPr>
      <w:r>
        <w:separator/>
      </w:r>
    </w:p>
  </w:footnote>
  <w:footnote w:type="continuationSeparator" w:id="0">
    <w:p w14:paraId="3C48D901" w14:textId="77777777" w:rsidR="00527A3C" w:rsidRDefault="00527A3C" w:rsidP="00210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0DD86" w14:textId="67CE6512" w:rsidR="00210F02" w:rsidRPr="00210F02" w:rsidRDefault="00210F02">
    <w:pPr>
      <w:pStyle w:val="Header"/>
      <w:rPr>
        <w:rFonts w:ascii="Times New Roman" w:hAnsi="Times New Roman" w:cs="Times New Roman"/>
        <w:b/>
        <w:color w:val="2F5496" w:themeColor="accent1" w:themeShade="BF"/>
        <w:sz w:val="24"/>
        <w:szCs w:val="24"/>
        <w:lang w:val="vi-VN"/>
      </w:rPr>
    </w:pPr>
    <w:r>
      <w:rPr>
        <w:rFonts w:ascii="Times New Roman" w:hAnsi="Times New Roman" w:cs="Times New Roman"/>
        <w:b/>
        <w:noProof/>
        <w:color w:val="4472C4" w:themeColor="accent1"/>
        <w:sz w:val="24"/>
        <w:szCs w:val="24"/>
        <w:lang w:val="vi-VN"/>
      </w:rPr>
      <mc:AlternateContent>
        <mc:Choice Requires="wps">
          <w:drawing>
            <wp:anchor distT="0" distB="0" distL="114300" distR="114300" simplePos="0" relativeHeight="251659264" behindDoc="0" locked="0" layoutInCell="1" allowOverlap="1" wp14:anchorId="3C8B1986" wp14:editId="47568C4B">
              <wp:simplePos x="0" y="0"/>
              <wp:positionH relativeFrom="column">
                <wp:posOffset>6674</wp:posOffset>
              </wp:positionH>
              <wp:positionV relativeFrom="paragraph">
                <wp:posOffset>253652</wp:posOffset>
              </wp:positionV>
              <wp:extent cx="6287335" cy="0"/>
              <wp:effectExtent l="0" t="0" r="12065" b="12700"/>
              <wp:wrapNone/>
              <wp:docPr id="1" name="Straight Connector 1"/>
              <wp:cNvGraphicFramePr/>
              <a:graphic xmlns:a="http://schemas.openxmlformats.org/drawingml/2006/main">
                <a:graphicData uri="http://schemas.microsoft.com/office/word/2010/wordprocessingShape">
                  <wps:wsp>
                    <wps:cNvCnPr/>
                    <wps:spPr>
                      <a:xfrm flipV="1">
                        <a:off x="0" y="0"/>
                        <a:ext cx="628733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FE56FE"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pt,19.95pt" to="495.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" strokecolor="#4472c4 [3204]" strokeweight="1pt">
              <v:stroke joinstyle="miter"/>
            </v:line>
          </w:pict>
        </mc:Fallback>
      </mc:AlternateContent>
    </w:r>
    <w:r w:rsidRPr="00210F02">
      <w:rPr>
        <w:rFonts w:ascii="Times New Roman" w:hAnsi="Times New Roman" w:cs="Times New Roman"/>
        <w:b/>
        <w:color w:val="2F5496" w:themeColor="accent1" w:themeShade="BF"/>
        <w:sz w:val="24"/>
        <w:szCs w:val="24"/>
        <w:lang w:val="vi-VN"/>
      </w:rPr>
      <w:t>CE</w:t>
    </w:r>
    <w:r w:rsidR="009822D7">
      <w:rPr>
        <w:rFonts w:ascii="Times New Roman" w:hAnsi="Times New Roman" w:cs="Times New Roman"/>
        <w:b/>
        <w:color w:val="2F5496" w:themeColor="accent1" w:themeShade="BF"/>
        <w:sz w:val="24"/>
        <w:szCs w:val="24"/>
        <w:lang w:val="vi-VN"/>
      </w:rPr>
      <w:t>437</w:t>
    </w:r>
    <w:r w:rsidRPr="00210F02">
      <w:rPr>
        <w:rFonts w:ascii="Times New Roman" w:hAnsi="Times New Roman" w:cs="Times New Roman"/>
        <w:b/>
        <w:color w:val="2F5496" w:themeColor="accent1" w:themeShade="BF"/>
        <w:sz w:val="24"/>
        <w:szCs w:val="24"/>
        <w:lang w:val="vi-VN"/>
      </w:rPr>
      <w:t xml:space="preserve"> – </w:t>
    </w:r>
    <w:r w:rsidR="00D470DE">
      <w:rPr>
        <w:rFonts w:ascii="Times New Roman" w:hAnsi="Times New Roman" w:cs="Times New Roman"/>
        <w:b/>
        <w:color w:val="2F5496" w:themeColor="accent1" w:themeShade="BF"/>
        <w:sz w:val="24"/>
        <w:szCs w:val="24"/>
        <w:lang w:val="vi-VN"/>
      </w:rPr>
      <w:t>CHUYÊN ĐỀ THIẾT KẾ HỆ THỐNG NHÚNG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3C06"/>
    <w:multiLevelType w:val="hybridMultilevel"/>
    <w:tmpl w:val="78364AB4"/>
    <w:lvl w:ilvl="0" w:tplc="175C6E2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3956FC"/>
    <w:multiLevelType w:val="hybridMultilevel"/>
    <w:tmpl w:val="824048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40127F"/>
    <w:multiLevelType w:val="hybridMultilevel"/>
    <w:tmpl w:val="71B21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930C3"/>
    <w:multiLevelType w:val="hybridMultilevel"/>
    <w:tmpl w:val="8240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F592C"/>
    <w:multiLevelType w:val="hybridMultilevel"/>
    <w:tmpl w:val="6EBA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030F0A"/>
    <w:multiLevelType w:val="hybridMultilevel"/>
    <w:tmpl w:val="47586C60"/>
    <w:lvl w:ilvl="0" w:tplc="5BC86D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32504"/>
    <w:multiLevelType w:val="hybridMultilevel"/>
    <w:tmpl w:val="824048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261680"/>
    <w:multiLevelType w:val="hybridMultilevel"/>
    <w:tmpl w:val="EA183A9A"/>
    <w:lvl w:ilvl="0" w:tplc="78BC6A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FA1869"/>
    <w:multiLevelType w:val="hybridMultilevel"/>
    <w:tmpl w:val="F56E1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C647E"/>
    <w:multiLevelType w:val="hybridMultilevel"/>
    <w:tmpl w:val="E7F4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527A3"/>
    <w:multiLevelType w:val="hybridMultilevel"/>
    <w:tmpl w:val="824048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45782327">
    <w:abstractNumId w:val="7"/>
  </w:num>
  <w:num w:numId="2" w16cid:durableId="1394619130">
    <w:abstractNumId w:val="8"/>
  </w:num>
  <w:num w:numId="3" w16cid:durableId="1020666119">
    <w:abstractNumId w:val="2"/>
  </w:num>
  <w:num w:numId="4" w16cid:durableId="86850054">
    <w:abstractNumId w:val="9"/>
  </w:num>
  <w:num w:numId="5" w16cid:durableId="2116367033">
    <w:abstractNumId w:val="4"/>
  </w:num>
  <w:num w:numId="6" w16cid:durableId="154686250">
    <w:abstractNumId w:val="3"/>
  </w:num>
  <w:num w:numId="7" w16cid:durableId="784495761">
    <w:abstractNumId w:val="5"/>
  </w:num>
  <w:num w:numId="8" w16cid:durableId="974287231">
    <w:abstractNumId w:val="1"/>
  </w:num>
  <w:num w:numId="9" w16cid:durableId="1592855572">
    <w:abstractNumId w:val="10"/>
  </w:num>
  <w:num w:numId="10" w16cid:durableId="1259677616">
    <w:abstractNumId w:val="6"/>
  </w:num>
  <w:num w:numId="11" w16cid:durableId="286082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E5"/>
    <w:rsid w:val="00005A4F"/>
    <w:rsid w:val="0001381E"/>
    <w:rsid w:val="000268B6"/>
    <w:rsid w:val="00047BA1"/>
    <w:rsid w:val="00055C8B"/>
    <w:rsid w:val="000739F1"/>
    <w:rsid w:val="000875B6"/>
    <w:rsid w:val="00087911"/>
    <w:rsid w:val="00093F50"/>
    <w:rsid w:val="000A3DF2"/>
    <w:rsid w:val="000B6A07"/>
    <w:rsid w:val="000C634E"/>
    <w:rsid w:val="000C6DEB"/>
    <w:rsid w:val="000E4DF1"/>
    <w:rsid w:val="001040F6"/>
    <w:rsid w:val="00123359"/>
    <w:rsid w:val="00125287"/>
    <w:rsid w:val="00162D95"/>
    <w:rsid w:val="001676F6"/>
    <w:rsid w:val="0017167A"/>
    <w:rsid w:val="001846C3"/>
    <w:rsid w:val="001A09B5"/>
    <w:rsid w:val="001B37D3"/>
    <w:rsid w:val="001D2CE3"/>
    <w:rsid w:val="001E10E7"/>
    <w:rsid w:val="001E3BFC"/>
    <w:rsid w:val="002041A7"/>
    <w:rsid w:val="00210F02"/>
    <w:rsid w:val="00241325"/>
    <w:rsid w:val="002464AF"/>
    <w:rsid w:val="0025040D"/>
    <w:rsid w:val="002633F3"/>
    <w:rsid w:val="00265035"/>
    <w:rsid w:val="0027726D"/>
    <w:rsid w:val="00286786"/>
    <w:rsid w:val="00297572"/>
    <w:rsid w:val="002A6116"/>
    <w:rsid w:val="002A70FF"/>
    <w:rsid w:val="002D0144"/>
    <w:rsid w:val="00320423"/>
    <w:rsid w:val="003319E4"/>
    <w:rsid w:val="00345D64"/>
    <w:rsid w:val="00351471"/>
    <w:rsid w:val="00381050"/>
    <w:rsid w:val="003B78D4"/>
    <w:rsid w:val="003C32DF"/>
    <w:rsid w:val="003C4E18"/>
    <w:rsid w:val="003E0BD5"/>
    <w:rsid w:val="003E47EC"/>
    <w:rsid w:val="003F2DD8"/>
    <w:rsid w:val="004013E3"/>
    <w:rsid w:val="00401F30"/>
    <w:rsid w:val="00431384"/>
    <w:rsid w:val="00431AE1"/>
    <w:rsid w:val="0043279B"/>
    <w:rsid w:val="0045114F"/>
    <w:rsid w:val="00474511"/>
    <w:rsid w:val="00483002"/>
    <w:rsid w:val="004845CE"/>
    <w:rsid w:val="004A0F7D"/>
    <w:rsid w:val="004A5EF9"/>
    <w:rsid w:val="004C5B42"/>
    <w:rsid w:val="004E7772"/>
    <w:rsid w:val="00500FDB"/>
    <w:rsid w:val="005256F6"/>
    <w:rsid w:val="00527A3C"/>
    <w:rsid w:val="00527EA3"/>
    <w:rsid w:val="00545D96"/>
    <w:rsid w:val="00593126"/>
    <w:rsid w:val="005979B7"/>
    <w:rsid w:val="005B082A"/>
    <w:rsid w:val="005B0A82"/>
    <w:rsid w:val="005B12B2"/>
    <w:rsid w:val="00626183"/>
    <w:rsid w:val="00637411"/>
    <w:rsid w:val="0064250D"/>
    <w:rsid w:val="00643560"/>
    <w:rsid w:val="0065124D"/>
    <w:rsid w:val="00681A54"/>
    <w:rsid w:val="006A1360"/>
    <w:rsid w:val="006B2662"/>
    <w:rsid w:val="006B267C"/>
    <w:rsid w:val="006B6439"/>
    <w:rsid w:val="006C4E05"/>
    <w:rsid w:val="006E3FE8"/>
    <w:rsid w:val="006E5E70"/>
    <w:rsid w:val="006F79FB"/>
    <w:rsid w:val="00703BD0"/>
    <w:rsid w:val="00746EE1"/>
    <w:rsid w:val="00747DA2"/>
    <w:rsid w:val="00752736"/>
    <w:rsid w:val="007662E5"/>
    <w:rsid w:val="007675CE"/>
    <w:rsid w:val="00790542"/>
    <w:rsid w:val="00796BA6"/>
    <w:rsid w:val="007972B5"/>
    <w:rsid w:val="007A1CBC"/>
    <w:rsid w:val="007C0922"/>
    <w:rsid w:val="007C2839"/>
    <w:rsid w:val="007C4901"/>
    <w:rsid w:val="007C632D"/>
    <w:rsid w:val="007D1AF1"/>
    <w:rsid w:val="007E24E6"/>
    <w:rsid w:val="007E633D"/>
    <w:rsid w:val="008048B0"/>
    <w:rsid w:val="00810BA3"/>
    <w:rsid w:val="0082375C"/>
    <w:rsid w:val="0083487A"/>
    <w:rsid w:val="00842259"/>
    <w:rsid w:val="00850BA8"/>
    <w:rsid w:val="00864999"/>
    <w:rsid w:val="00866529"/>
    <w:rsid w:val="00867DDA"/>
    <w:rsid w:val="0087552E"/>
    <w:rsid w:val="008841D4"/>
    <w:rsid w:val="00892540"/>
    <w:rsid w:val="00893476"/>
    <w:rsid w:val="00896D29"/>
    <w:rsid w:val="008C2B0A"/>
    <w:rsid w:val="008E036E"/>
    <w:rsid w:val="0090141A"/>
    <w:rsid w:val="00902961"/>
    <w:rsid w:val="009258E5"/>
    <w:rsid w:val="009358D1"/>
    <w:rsid w:val="009428F9"/>
    <w:rsid w:val="00945FC5"/>
    <w:rsid w:val="00953004"/>
    <w:rsid w:val="00956BB9"/>
    <w:rsid w:val="009756D7"/>
    <w:rsid w:val="00976B27"/>
    <w:rsid w:val="00980A95"/>
    <w:rsid w:val="00981720"/>
    <w:rsid w:val="00981DD7"/>
    <w:rsid w:val="009822D7"/>
    <w:rsid w:val="009A3E38"/>
    <w:rsid w:val="009C4F66"/>
    <w:rsid w:val="009D62F7"/>
    <w:rsid w:val="009F314A"/>
    <w:rsid w:val="00A100C9"/>
    <w:rsid w:val="00A23D5A"/>
    <w:rsid w:val="00A265DD"/>
    <w:rsid w:val="00A70E34"/>
    <w:rsid w:val="00AD5140"/>
    <w:rsid w:val="00AE1E10"/>
    <w:rsid w:val="00B22018"/>
    <w:rsid w:val="00B358D7"/>
    <w:rsid w:val="00B50B1A"/>
    <w:rsid w:val="00B666FA"/>
    <w:rsid w:val="00B73B93"/>
    <w:rsid w:val="00B96424"/>
    <w:rsid w:val="00BA4B18"/>
    <w:rsid w:val="00BB27CB"/>
    <w:rsid w:val="00BB66CA"/>
    <w:rsid w:val="00BB782F"/>
    <w:rsid w:val="00BB7A9A"/>
    <w:rsid w:val="00BE65E5"/>
    <w:rsid w:val="00BE7432"/>
    <w:rsid w:val="00BF7FC4"/>
    <w:rsid w:val="00C04D30"/>
    <w:rsid w:val="00C060DF"/>
    <w:rsid w:val="00C063E3"/>
    <w:rsid w:val="00C25399"/>
    <w:rsid w:val="00C35878"/>
    <w:rsid w:val="00C367AA"/>
    <w:rsid w:val="00C40E5D"/>
    <w:rsid w:val="00C41137"/>
    <w:rsid w:val="00C4385F"/>
    <w:rsid w:val="00C467A8"/>
    <w:rsid w:val="00C50FC6"/>
    <w:rsid w:val="00C570F5"/>
    <w:rsid w:val="00C70AFC"/>
    <w:rsid w:val="00C90F38"/>
    <w:rsid w:val="00C93CB9"/>
    <w:rsid w:val="00C968E4"/>
    <w:rsid w:val="00C97B87"/>
    <w:rsid w:val="00CA7625"/>
    <w:rsid w:val="00D13E8B"/>
    <w:rsid w:val="00D470DE"/>
    <w:rsid w:val="00D55082"/>
    <w:rsid w:val="00D62054"/>
    <w:rsid w:val="00D73AAD"/>
    <w:rsid w:val="00D82694"/>
    <w:rsid w:val="00D945A1"/>
    <w:rsid w:val="00DA3FAB"/>
    <w:rsid w:val="00DA4D83"/>
    <w:rsid w:val="00DA6FE2"/>
    <w:rsid w:val="00DE13CE"/>
    <w:rsid w:val="00DE1CE0"/>
    <w:rsid w:val="00DF003A"/>
    <w:rsid w:val="00E00BCA"/>
    <w:rsid w:val="00E1568A"/>
    <w:rsid w:val="00E2623B"/>
    <w:rsid w:val="00E4432D"/>
    <w:rsid w:val="00E44D87"/>
    <w:rsid w:val="00E5380F"/>
    <w:rsid w:val="00E67BBB"/>
    <w:rsid w:val="00E743E5"/>
    <w:rsid w:val="00E8203B"/>
    <w:rsid w:val="00ED1F01"/>
    <w:rsid w:val="00ED2EA1"/>
    <w:rsid w:val="00EF1B09"/>
    <w:rsid w:val="00F17F1B"/>
    <w:rsid w:val="00F40FE5"/>
    <w:rsid w:val="00F573AC"/>
    <w:rsid w:val="00F733D3"/>
    <w:rsid w:val="00F74BD2"/>
    <w:rsid w:val="00F75A2B"/>
    <w:rsid w:val="00F949F4"/>
    <w:rsid w:val="00F97C1C"/>
    <w:rsid w:val="00FA6E09"/>
    <w:rsid w:val="00FB5F3E"/>
    <w:rsid w:val="00FC0E69"/>
    <w:rsid w:val="00FD169C"/>
    <w:rsid w:val="00FD5573"/>
    <w:rsid w:val="00FD7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27190"/>
  <w15:chartTrackingRefBased/>
  <w15:docId w15:val="{6315119D-565E-4FA9-B6E9-36B7AED6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01"/>
  </w:style>
  <w:style w:type="paragraph" w:styleId="Heading1">
    <w:name w:val="heading 1"/>
    <w:basedOn w:val="Normal"/>
    <w:link w:val="Heading1Char"/>
    <w:uiPriority w:val="9"/>
    <w:qFormat/>
    <w:rsid w:val="00B9642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10"/>
    <w:pPr>
      <w:ind w:left="720"/>
      <w:contextualSpacing/>
    </w:pPr>
  </w:style>
  <w:style w:type="table" w:styleId="TableGrid">
    <w:name w:val="Table Grid"/>
    <w:basedOn w:val="TableNormal"/>
    <w:uiPriority w:val="39"/>
    <w:rsid w:val="00184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A6E09"/>
    <w:rPr>
      <w:rFonts w:ascii="Courier New" w:eastAsia="Times New Roman" w:hAnsi="Courier New" w:cs="Courier New"/>
      <w:sz w:val="20"/>
      <w:szCs w:val="20"/>
    </w:rPr>
  </w:style>
  <w:style w:type="paragraph" w:styleId="Header">
    <w:name w:val="header"/>
    <w:basedOn w:val="Normal"/>
    <w:link w:val="HeaderChar"/>
    <w:uiPriority w:val="99"/>
    <w:unhideWhenUsed/>
    <w:rsid w:val="00210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F02"/>
  </w:style>
  <w:style w:type="paragraph" w:styleId="Footer">
    <w:name w:val="footer"/>
    <w:basedOn w:val="Normal"/>
    <w:link w:val="FooterChar"/>
    <w:uiPriority w:val="99"/>
    <w:unhideWhenUsed/>
    <w:rsid w:val="00210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F02"/>
  </w:style>
  <w:style w:type="character" w:customStyle="1" w:styleId="Heading1Char">
    <w:name w:val="Heading 1 Char"/>
    <w:basedOn w:val="DefaultParagraphFont"/>
    <w:link w:val="Heading1"/>
    <w:uiPriority w:val="9"/>
    <w:rsid w:val="00B96424"/>
    <w:rPr>
      <w:rFonts w:ascii="Times New Roman" w:eastAsia="Times New Roman" w:hAnsi="Times New Roman" w:cs="Times New Roman"/>
      <w:b/>
      <w:bCs/>
      <w:kern w:val="36"/>
      <w:sz w:val="48"/>
      <w:szCs w:val="48"/>
      <w:lang w:val="en-VN"/>
    </w:rPr>
  </w:style>
  <w:style w:type="character" w:styleId="Hyperlink">
    <w:name w:val="Hyperlink"/>
    <w:basedOn w:val="DefaultParagraphFont"/>
    <w:uiPriority w:val="99"/>
    <w:unhideWhenUsed/>
    <w:rsid w:val="00896D29"/>
    <w:rPr>
      <w:color w:val="0563C1" w:themeColor="hyperlink"/>
      <w:u w:val="single"/>
    </w:rPr>
  </w:style>
  <w:style w:type="character" w:styleId="UnresolvedMention">
    <w:name w:val="Unresolved Mention"/>
    <w:basedOn w:val="DefaultParagraphFont"/>
    <w:uiPriority w:val="99"/>
    <w:semiHidden/>
    <w:unhideWhenUsed/>
    <w:rsid w:val="00896D29"/>
    <w:rPr>
      <w:color w:val="605E5C"/>
      <w:shd w:val="clear" w:color="auto" w:fill="E1DFDD"/>
    </w:rPr>
  </w:style>
  <w:style w:type="character" w:styleId="FollowedHyperlink">
    <w:name w:val="FollowedHyperlink"/>
    <w:basedOn w:val="DefaultParagraphFont"/>
    <w:uiPriority w:val="99"/>
    <w:semiHidden/>
    <w:unhideWhenUsed/>
    <w:rsid w:val="00265035"/>
    <w:rPr>
      <w:color w:val="954F72" w:themeColor="followedHyperlink"/>
      <w:u w:val="single"/>
    </w:rPr>
  </w:style>
  <w:style w:type="paragraph" w:styleId="Bibliography">
    <w:name w:val="Bibliography"/>
    <w:basedOn w:val="Normal"/>
    <w:next w:val="Normal"/>
    <w:uiPriority w:val="37"/>
    <w:unhideWhenUsed/>
    <w:rsid w:val="001A09B5"/>
  </w:style>
  <w:style w:type="paragraph" w:styleId="Caption">
    <w:name w:val="caption"/>
    <w:basedOn w:val="Normal"/>
    <w:next w:val="Normal"/>
    <w:uiPriority w:val="35"/>
    <w:unhideWhenUsed/>
    <w:qFormat/>
    <w:rsid w:val="009F314A"/>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681A54"/>
    <w:pPr>
      <w:widowControl w:val="0"/>
      <w:spacing w:after="0" w:line="240" w:lineRule="auto"/>
    </w:pPr>
    <w:rPr>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8940">
      <w:bodyDiv w:val="1"/>
      <w:marLeft w:val="0"/>
      <w:marRight w:val="0"/>
      <w:marTop w:val="0"/>
      <w:marBottom w:val="0"/>
      <w:divBdr>
        <w:top w:val="none" w:sz="0" w:space="0" w:color="auto"/>
        <w:left w:val="none" w:sz="0" w:space="0" w:color="auto"/>
        <w:bottom w:val="none" w:sz="0" w:space="0" w:color="auto"/>
        <w:right w:val="none" w:sz="0" w:space="0" w:color="auto"/>
      </w:divBdr>
    </w:div>
    <w:div w:id="55934404">
      <w:bodyDiv w:val="1"/>
      <w:marLeft w:val="0"/>
      <w:marRight w:val="0"/>
      <w:marTop w:val="0"/>
      <w:marBottom w:val="0"/>
      <w:divBdr>
        <w:top w:val="none" w:sz="0" w:space="0" w:color="auto"/>
        <w:left w:val="none" w:sz="0" w:space="0" w:color="auto"/>
        <w:bottom w:val="none" w:sz="0" w:space="0" w:color="auto"/>
        <w:right w:val="none" w:sz="0" w:space="0" w:color="auto"/>
      </w:divBdr>
    </w:div>
    <w:div w:id="134958709">
      <w:bodyDiv w:val="1"/>
      <w:marLeft w:val="0"/>
      <w:marRight w:val="0"/>
      <w:marTop w:val="0"/>
      <w:marBottom w:val="0"/>
      <w:divBdr>
        <w:top w:val="none" w:sz="0" w:space="0" w:color="auto"/>
        <w:left w:val="none" w:sz="0" w:space="0" w:color="auto"/>
        <w:bottom w:val="none" w:sz="0" w:space="0" w:color="auto"/>
        <w:right w:val="none" w:sz="0" w:space="0" w:color="auto"/>
      </w:divBdr>
    </w:div>
    <w:div w:id="310598700">
      <w:bodyDiv w:val="1"/>
      <w:marLeft w:val="0"/>
      <w:marRight w:val="0"/>
      <w:marTop w:val="0"/>
      <w:marBottom w:val="0"/>
      <w:divBdr>
        <w:top w:val="none" w:sz="0" w:space="0" w:color="auto"/>
        <w:left w:val="none" w:sz="0" w:space="0" w:color="auto"/>
        <w:bottom w:val="none" w:sz="0" w:space="0" w:color="auto"/>
        <w:right w:val="none" w:sz="0" w:space="0" w:color="auto"/>
      </w:divBdr>
    </w:div>
    <w:div w:id="326830817">
      <w:bodyDiv w:val="1"/>
      <w:marLeft w:val="0"/>
      <w:marRight w:val="0"/>
      <w:marTop w:val="0"/>
      <w:marBottom w:val="0"/>
      <w:divBdr>
        <w:top w:val="none" w:sz="0" w:space="0" w:color="auto"/>
        <w:left w:val="none" w:sz="0" w:space="0" w:color="auto"/>
        <w:bottom w:val="none" w:sz="0" w:space="0" w:color="auto"/>
        <w:right w:val="none" w:sz="0" w:space="0" w:color="auto"/>
      </w:divBdr>
    </w:div>
    <w:div w:id="340543936">
      <w:bodyDiv w:val="1"/>
      <w:marLeft w:val="0"/>
      <w:marRight w:val="0"/>
      <w:marTop w:val="0"/>
      <w:marBottom w:val="0"/>
      <w:divBdr>
        <w:top w:val="none" w:sz="0" w:space="0" w:color="auto"/>
        <w:left w:val="none" w:sz="0" w:space="0" w:color="auto"/>
        <w:bottom w:val="none" w:sz="0" w:space="0" w:color="auto"/>
        <w:right w:val="none" w:sz="0" w:space="0" w:color="auto"/>
      </w:divBdr>
    </w:div>
    <w:div w:id="345835052">
      <w:bodyDiv w:val="1"/>
      <w:marLeft w:val="0"/>
      <w:marRight w:val="0"/>
      <w:marTop w:val="0"/>
      <w:marBottom w:val="0"/>
      <w:divBdr>
        <w:top w:val="none" w:sz="0" w:space="0" w:color="auto"/>
        <w:left w:val="none" w:sz="0" w:space="0" w:color="auto"/>
        <w:bottom w:val="none" w:sz="0" w:space="0" w:color="auto"/>
        <w:right w:val="none" w:sz="0" w:space="0" w:color="auto"/>
      </w:divBdr>
    </w:div>
    <w:div w:id="463231429">
      <w:bodyDiv w:val="1"/>
      <w:marLeft w:val="0"/>
      <w:marRight w:val="0"/>
      <w:marTop w:val="0"/>
      <w:marBottom w:val="0"/>
      <w:divBdr>
        <w:top w:val="none" w:sz="0" w:space="0" w:color="auto"/>
        <w:left w:val="none" w:sz="0" w:space="0" w:color="auto"/>
        <w:bottom w:val="none" w:sz="0" w:space="0" w:color="auto"/>
        <w:right w:val="none" w:sz="0" w:space="0" w:color="auto"/>
      </w:divBdr>
    </w:div>
    <w:div w:id="635447861">
      <w:bodyDiv w:val="1"/>
      <w:marLeft w:val="0"/>
      <w:marRight w:val="0"/>
      <w:marTop w:val="0"/>
      <w:marBottom w:val="0"/>
      <w:divBdr>
        <w:top w:val="none" w:sz="0" w:space="0" w:color="auto"/>
        <w:left w:val="none" w:sz="0" w:space="0" w:color="auto"/>
        <w:bottom w:val="none" w:sz="0" w:space="0" w:color="auto"/>
        <w:right w:val="none" w:sz="0" w:space="0" w:color="auto"/>
      </w:divBdr>
    </w:div>
    <w:div w:id="858271808">
      <w:bodyDiv w:val="1"/>
      <w:marLeft w:val="0"/>
      <w:marRight w:val="0"/>
      <w:marTop w:val="0"/>
      <w:marBottom w:val="0"/>
      <w:divBdr>
        <w:top w:val="none" w:sz="0" w:space="0" w:color="auto"/>
        <w:left w:val="none" w:sz="0" w:space="0" w:color="auto"/>
        <w:bottom w:val="none" w:sz="0" w:space="0" w:color="auto"/>
        <w:right w:val="none" w:sz="0" w:space="0" w:color="auto"/>
      </w:divBdr>
    </w:div>
    <w:div w:id="869606283">
      <w:bodyDiv w:val="1"/>
      <w:marLeft w:val="0"/>
      <w:marRight w:val="0"/>
      <w:marTop w:val="0"/>
      <w:marBottom w:val="0"/>
      <w:divBdr>
        <w:top w:val="none" w:sz="0" w:space="0" w:color="auto"/>
        <w:left w:val="none" w:sz="0" w:space="0" w:color="auto"/>
        <w:bottom w:val="none" w:sz="0" w:space="0" w:color="auto"/>
        <w:right w:val="none" w:sz="0" w:space="0" w:color="auto"/>
      </w:divBdr>
    </w:div>
    <w:div w:id="1092698051">
      <w:bodyDiv w:val="1"/>
      <w:marLeft w:val="0"/>
      <w:marRight w:val="0"/>
      <w:marTop w:val="0"/>
      <w:marBottom w:val="0"/>
      <w:divBdr>
        <w:top w:val="none" w:sz="0" w:space="0" w:color="auto"/>
        <w:left w:val="none" w:sz="0" w:space="0" w:color="auto"/>
        <w:bottom w:val="none" w:sz="0" w:space="0" w:color="auto"/>
        <w:right w:val="none" w:sz="0" w:space="0" w:color="auto"/>
      </w:divBdr>
    </w:div>
    <w:div w:id="1218862107">
      <w:bodyDiv w:val="1"/>
      <w:marLeft w:val="0"/>
      <w:marRight w:val="0"/>
      <w:marTop w:val="0"/>
      <w:marBottom w:val="0"/>
      <w:divBdr>
        <w:top w:val="none" w:sz="0" w:space="0" w:color="auto"/>
        <w:left w:val="none" w:sz="0" w:space="0" w:color="auto"/>
        <w:bottom w:val="none" w:sz="0" w:space="0" w:color="auto"/>
        <w:right w:val="none" w:sz="0" w:space="0" w:color="auto"/>
      </w:divBdr>
    </w:div>
    <w:div w:id="1265072369">
      <w:bodyDiv w:val="1"/>
      <w:marLeft w:val="0"/>
      <w:marRight w:val="0"/>
      <w:marTop w:val="0"/>
      <w:marBottom w:val="0"/>
      <w:divBdr>
        <w:top w:val="none" w:sz="0" w:space="0" w:color="auto"/>
        <w:left w:val="none" w:sz="0" w:space="0" w:color="auto"/>
        <w:bottom w:val="none" w:sz="0" w:space="0" w:color="auto"/>
        <w:right w:val="none" w:sz="0" w:space="0" w:color="auto"/>
      </w:divBdr>
    </w:div>
    <w:div w:id="1313023603">
      <w:bodyDiv w:val="1"/>
      <w:marLeft w:val="0"/>
      <w:marRight w:val="0"/>
      <w:marTop w:val="0"/>
      <w:marBottom w:val="0"/>
      <w:divBdr>
        <w:top w:val="none" w:sz="0" w:space="0" w:color="auto"/>
        <w:left w:val="none" w:sz="0" w:space="0" w:color="auto"/>
        <w:bottom w:val="none" w:sz="0" w:space="0" w:color="auto"/>
        <w:right w:val="none" w:sz="0" w:space="0" w:color="auto"/>
      </w:divBdr>
    </w:div>
    <w:div w:id="1343119499">
      <w:bodyDiv w:val="1"/>
      <w:marLeft w:val="0"/>
      <w:marRight w:val="0"/>
      <w:marTop w:val="0"/>
      <w:marBottom w:val="0"/>
      <w:divBdr>
        <w:top w:val="none" w:sz="0" w:space="0" w:color="auto"/>
        <w:left w:val="none" w:sz="0" w:space="0" w:color="auto"/>
        <w:bottom w:val="none" w:sz="0" w:space="0" w:color="auto"/>
        <w:right w:val="none" w:sz="0" w:space="0" w:color="auto"/>
      </w:divBdr>
    </w:div>
    <w:div w:id="1393045222">
      <w:bodyDiv w:val="1"/>
      <w:marLeft w:val="0"/>
      <w:marRight w:val="0"/>
      <w:marTop w:val="0"/>
      <w:marBottom w:val="0"/>
      <w:divBdr>
        <w:top w:val="none" w:sz="0" w:space="0" w:color="auto"/>
        <w:left w:val="none" w:sz="0" w:space="0" w:color="auto"/>
        <w:bottom w:val="none" w:sz="0" w:space="0" w:color="auto"/>
        <w:right w:val="none" w:sz="0" w:space="0" w:color="auto"/>
      </w:divBdr>
    </w:div>
    <w:div w:id="1582332891">
      <w:bodyDiv w:val="1"/>
      <w:marLeft w:val="0"/>
      <w:marRight w:val="0"/>
      <w:marTop w:val="0"/>
      <w:marBottom w:val="0"/>
      <w:divBdr>
        <w:top w:val="none" w:sz="0" w:space="0" w:color="auto"/>
        <w:left w:val="none" w:sz="0" w:space="0" w:color="auto"/>
        <w:bottom w:val="none" w:sz="0" w:space="0" w:color="auto"/>
        <w:right w:val="none" w:sz="0" w:space="0" w:color="auto"/>
      </w:divBdr>
    </w:div>
    <w:div w:id="1656176974">
      <w:bodyDiv w:val="1"/>
      <w:marLeft w:val="0"/>
      <w:marRight w:val="0"/>
      <w:marTop w:val="0"/>
      <w:marBottom w:val="0"/>
      <w:divBdr>
        <w:top w:val="none" w:sz="0" w:space="0" w:color="auto"/>
        <w:left w:val="none" w:sz="0" w:space="0" w:color="auto"/>
        <w:bottom w:val="none" w:sz="0" w:space="0" w:color="auto"/>
        <w:right w:val="none" w:sz="0" w:space="0" w:color="auto"/>
      </w:divBdr>
    </w:div>
    <w:div w:id="1691953916">
      <w:bodyDiv w:val="1"/>
      <w:marLeft w:val="0"/>
      <w:marRight w:val="0"/>
      <w:marTop w:val="0"/>
      <w:marBottom w:val="0"/>
      <w:divBdr>
        <w:top w:val="none" w:sz="0" w:space="0" w:color="auto"/>
        <w:left w:val="none" w:sz="0" w:space="0" w:color="auto"/>
        <w:bottom w:val="none" w:sz="0" w:space="0" w:color="auto"/>
        <w:right w:val="none" w:sz="0" w:space="0" w:color="auto"/>
      </w:divBdr>
    </w:div>
    <w:div w:id="1749383077">
      <w:bodyDiv w:val="1"/>
      <w:marLeft w:val="0"/>
      <w:marRight w:val="0"/>
      <w:marTop w:val="0"/>
      <w:marBottom w:val="0"/>
      <w:divBdr>
        <w:top w:val="none" w:sz="0" w:space="0" w:color="auto"/>
        <w:left w:val="none" w:sz="0" w:space="0" w:color="auto"/>
        <w:bottom w:val="none" w:sz="0" w:space="0" w:color="auto"/>
        <w:right w:val="none" w:sz="0" w:space="0" w:color="auto"/>
      </w:divBdr>
    </w:div>
    <w:div w:id="1781339549">
      <w:bodyDiv w:val="1"/>
      <w:marLeft w:val="0"/>
      <w:marRight w:val="0"/>
      <w:marTop w:val="0"/>
      <w:marBottom w:val="0"/>
      <w:divBdr>
        <w:top w:val="none" w:sz="0" w:space="0" w:color="auto"/>
        <w:left w:val="none" w:sz="0" w:space="0" w:color="auto"/>
        <w:bottom w:val="none" w:sz="0" w:space="0" w:color="auto"/>
        <w:right w:val="none" w:sz="0" w:space="0" w:color="auto"/>
      </w:divBdr>
    </w:div>
    <w:div w:id="1896546385">
      <w:bodyDiv w:val="1"/>
      <w:marLeft w:val="0"/>
      <w:marRight w:val="0"/>
      <w:marTop w:val="0"/>
      <w:marBottom w:val="0"/>
      <w:divBdr>
        <w:top w:val="none" w:sz="0" w:space="0" w:color="auto"/>
        <w:left w:val="none" w:sz="0" w:space="0" w:color="auto"/>
        <w:bottom w:val="none" w:sz="0" w:space="0" w:color="auto"/>
        <w:right w:val="none" w:sz="0" w:space="0" w:color="auto"/>
      </w:divBdr>
    </w:div>
    <w:div w:id="1921403459">
      <w:bodyDiv w:val="1"/>
      <w:marLeft w:val="0"/>
      <w:marRight w:val="0"/>
      <w:marTop w:val="0"/>
      <w:marBottom w:val="0"/>
      <w:divBdr>
        <w:top w:val="none" w:sz="0" w:space="0" w:color="auto"/>
        <w:left w:val="none" w:sz="0" w:space="0" w:color="auto"/>
        <w:bottom w:val="none" w:sz="0" w:space="0" w:color="auto"/>
        <w:right w:val="none" w:sz="0" w:space="0" w:color="auto"/>
      </w:divBdr>
    </w:div>
    <w:div w:id="2026128338">
      <w:bodyDiv w:val="1"/>
      <w:marLeft w:val="0"/>
      <w:marRight w:val="0"/>
      <w:marTop w:val="0"/>
      <w:marBottom w:val="0"/>
      <w:divBdr>
        <w:top w:val="none" w:sz="0" w:space="0" w:color="auto"/>
        <w:left w:val="none" w:sz="0" w:space="0" w:color="auto"/>
        <w:bottom w:val="none" w:sz="0" w:space="0" w:color="auto"/>
        <w:right w:val="none" w:sz="0" w:space="0" w:color="auto"/>
      </w:divBdr>
    </w:div>
    <w:div w:id="2064255971">
      <w:bodyDiv w:val="1"/>
      <w:marLeft w:val="0"/>
      <w:marRight w:val="0"/>
      <w:marTop w:val="0"/>
      <w:marBottom w:val="0"/>
      <w:divBdr>
        <w:top w:val="none" w:sz="0" w:space="0" w:color="auto"/>
        <w:left w:val="none" w:sz="0" w:space="0" w:color="auto"/>
        <w:bottom w:val="none" w:sz="0" w:space="0" w:color="auto"/>
        <w:right w:val="none" w:sz="0" w:space="0" w:color="auto"/>
      </w:divBdr>
    </w:div>
    <w:div w:id="213695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Ope22</b:Tag>
    <b:SourceType>InternetSite</b:SourceType>
    <b:Guid>{5F8F1C19-4353-0841-A356-0071255D4FD8}</b:Guid>
    <b:Title>Open405R-C Package A, STM32F4 Development Board</b:Title>
    <b:Year>2022</b:Year>
    <b:URL>https://www.waveshare.com/open405r-c-package-a.htm</b:URL>
    <b:ProductionCompany>Waveshare Electronics</b:ProductionCompany>
    <b:RefOrder>3</b:RefOrder>
  </b:Source>
  <b:Source>
    <b:Tag>CAN91</b:Tag>
    <b:SourceType>ElectronicSource</b:SourceType>
    <b:Guid>{6C28D2A9-745A-FA4F-940B-6F8728AA8974}</b:Guid>
    <b:Title>CAN Specification</b:Title>
    <b:Year>1991</b:Year>
    <b:City>Stuttgart</b:City>
    <b:Publisher>Robert Bosch GmbH</b:Publisher>
    <b:RefOrder>1</b:RefOrder>
  </b:Source>
  <b:Source>
    <b:Tag>22ht3</b:Tag>
    <b:SourceType>InternetSite</b:SourceType>
    <b:Guid>{F94AB42E-6A70-4F4D-A640-BD60DFC72744}</b:Guid>
    <b:URL>https://www.waveshare.com/wiki/Open405R-C</b:URL>
    <b:YearAccessed>2022</b:YearAccessed>
    <b:RefOrder>2</b:RefOrder>
  </b:Source>
</b:Sources>
</file>

<file path=customXml/itemProps1.xml><?xml version="1.0" encoding="utf-8"?>
<ds:datastoreItem xmlns:ds="http://schemas.openxmlformats.org/officeDocument/2006/customXml" ds:itemID="{D6C02E14-D2AB-3846-98AC-DD7E00A08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6</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Thảo Nguyễn</dc:creator>
  <cp:keywords/>
  <dc:description/>
  <cp:lastModifiedBy>Quan Pham</cp:lastModifiedBy>
  <cp:revision>176</cp:revision>
  <dcterms:created xsi:type="dcterms:W3CDTF">2019-09-09T13:22:00Z</dcterms:created>
  <dcterms:modified xsi:type="dcterms:W3CDTF">2022-11-03T06:44:00Z</dcterms:modified>
</cp:coreProperties>
</file>