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Planning Phase</w:t>
        <w:br/>
        <w:t>Project Planning Template</w:t>
        <w:br/>
        <w:t>(Product Backlog, Sprint Planning, Stories, Story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/>
    <w:p>
      <w:pPr>
        <w:pStyle w:val="Heading2"/>
      </w:pPr>
      <w:r>
        <w:t>Product Backlog, Sprint Schedule and Estimation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User registration using email and password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User login functionality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Catalog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Browse products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Cart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Add products to cart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Orders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Place orders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Manage products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Manage orders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Profile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User profile management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Shravani</w:t>
            </w:r>
          </w:p>
        </w:tc>
      </w:tr>
    </w:tbl>
    <w:p>
      <w:r>
        <w:br w:type="page"/>
      </w:r>
    </w:p>
    <w:p>
      <w:pPr>
        <w:pStyle w:val="Heading2"/>
      </w:pPr>
      <w:r>
        <w:t>Project Tracker, Velocity &amp; Burndown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Total Story Points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Planned End Date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01-06-2026</w:t>
            </w:r>
          </w:p>
        </w:tc>
        <w:tc>
          <w:tcPr>
            <w:tcW w:type="dxa" w:w="1440"/>
          </w:tcPr>
          <w:p>
            <w:r>
              <w:t>05-06-2026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06-06-2026</w:t>
            </w:r>
          </w:p>
        </w:tc>
        <w:tc>
          <w:tcPr>
            <w:tcW w:type="dxa" w:w="1440"/>
          </w:tcPr>
          <w:p>
            <w:r>
              <w:t>10-06-2026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11-06-2026</w:t>
            </w:r>
          </w:p>
        </w:tc>
        <w:tc>
          <w:tcPr>
            <w:tcW w:type="dxa" w:w="1440"/>
          </w:tcPr>
          <w:p>
            <w:r>
              <w:t>15-06-2026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16-06-2026</w:t>
            </w:r>
          </w:p>
        </w:tc>
        <w:tc>
          <w:tcPr>
            <w:tcW w:type="dxa" w:w="1440"/>
          </w:tcPr>
          <w:p>
            <w:r>
              <w:t>20-06-2026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p>
      <w:r>
        <w:br/>
        <w:t>Velocity Calculation:</w:t>
        <w:br/>
        <w:t>Sprint Duration = 20 Days</w:t>
        <w:br/>
        <w:t>Total Story Points = 40</w:t>
        <w:br/>
        <w:t>Average Velocity = 40/20 = 2 Story Points per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