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......../11/2026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10.3. PHÁP LUẬT BẢO VỆ EM TRONG KHÔNG GIAN SỐ</w:t>
      </w:r>
    </w:p>
    <w:p>
      <w:pPr>
        <w:spacing w:after="0" w:before="0" w:line="300"/>
        <w:jc w:val="center"/>
      </w:pPr>
      <w:r>
        <w:rPr>
          <w:rFonts w:ascii="Times New Roman" w:cs="Times New Roman" w:eastAsia="Times New Roman" w:hAnsi="Times New Roman"/>
          <w:sz w:val="26"/>
          <w:szCs w:val="26"/>
        </w:rPr>
        <w:t xml:space="preserve">Chuyên đề giáo dục AI 10.1: Con người làm chủ AI (tiết 3 trong 3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Kể tên được một số luật có chức năng bảo vệ người dùng trong không gian số: Luật An ninh mạng, Luật Dữ liệu, Luật Bảo vệ dữ liệu cá nhân, Luật Trí tuệ nhân tạo.</w:t>
      </w:r>
    </w:p>
    <w:p>
      <w:pPr>
        <w:spacing w:after="50" w:before="50" w:line="300"/>
        <w:ind w:left="567" w:hanging="227"/>
        <w:jc w:val="both"/>
      </w:pPr>
      <w:r>
        <w:rPr>
          <w:rFonts w:ascii="Times New Roman" w:cs="Times New Roman" w:eastAsia="Times New Roman" w:hAnsi="Times New Roman"/>
          <w:sz w:val="26"/>
          <w:szCs w:val="26"/>
        </w:rPr>
        <w:t xml:space="preserve">- Nêu được ở mức khái niệm mỗi luật bảo vệ người dùng ở điểm nào.</w:t>
      </w:r>
    </w:p>
    <w:p>
      <w:pPr>
        <w:spacing w:after="50" w:before="50" w:line="300"/>
        <w:ind w:left="567" w:hanging="227"/>
        <w:jc w:val="both"/>
      </w:pPr>
      <w:r>
        <w:rPr>
          <w:rFonts w:ascii="Times New Roman" w:cs="Times New Roman" w:eastAsia="Times New Roman" w:hAnsi="Times New Roman"/>
          <w:sz w:val="26"/>
          <w:szCs w:val="26"/>
        </w:rPr>
        <w:t xml:space="preserve">- Nêu được các bước nên làm khi quyền của mình trong không gian số bị xâm phạm.</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10.A3.1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Kể tên được một vài quy định hoặc luật lệ (ở mức độ khái niệm, ví dụ: Luật An ninh mạng, Luật Dữ liệu, Luật Bảo vệ dữ liệu cá nhân) có chức năng bảo vệ người dùng trong không gian số.</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Ghép đúng tình huống với luật bảo vệ; kể tên được ít nhất ba luật trong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 (Công dân trong kỉ nguyên AI). Yêu cầu chỉ ở mức kể tên và hiểu chức năng bảo vệ; không yêu cầu thuộc điều khoản.</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đọc thẻ thông tin, tự rút ra ý chính để giảng lại cho bạn.</w:t>
      </w:r>
    </w:p>
    <w:p>
      <w:pPr>
        <w:spacing w:after="50" w:before="50" w:line="300"/>
        <w:ind w:left="567" w:hanging="227"/>
        <w:jc w:val="both"/>
      </w:pPr>
      <w:r>
        <w:rPr>
          <w:rFonts w:ascii="Times New Roman" w:cs="Times New Roman" w:eastAsia="Times New Roman" w:hAnsi="Times New Roman"/>
          <w:sz w:val="26"/>
          <w:szCs w:val="26"/>
        </w:rPr>
        <w:t xml:space="preserve">- Giao tiếp và hợp tác: làm việc trong nhóm chuyên gia và nhóm mảnh ghép.</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tôn trọng pháp luật và quyền của người khác trong không gian số.</w:t>
      </w:r>
    </w:p>
    <w:p>
      <w:pPr>
        <w:spacing w:after="50" w:before="50" w:line="300"/>
        <w:ind w:left="567" w:hanging="227"/>
        <w:jc w:val="both"/>
      </w:pPr>
      <w:r>
        <w:rPr>
          <w:rFonts w:ascii="Times New Roman" w:cs="Times New Roman" w:eastAsia="Times New Roman" w:hAnsi="Times New Roman"/>
          <w:sz w:val="26"/>
          <w:szCs w:val="26"/>
        </w:rPr>
        <w:t xml:space="preserve">- Trung thực: không tạo, không chia sẻ nội dung giả mạo.</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Bốn bộ thẻ thông tin về bốn luật (Phụ lục 1), in mỗi luật 6 đến 8 bản.</w:t>
      </w:r>
    </w:p>
    <w:p>
      <w:pPr>
        <w:spacing w:after="50" w:before="50" w:line="300"/>
        <w:ind w:left="567" w:hanging="227"/>
        <w:jc w:val="both"/>
      </w:pPr>
      <w:r>
        <w:rPr>
          <w:rFonts w:ascii="Times New Roman" w:cs="Times New Roman" w:eastAsia="Times New Roman" w:hAnsi="Times New Roman"/>
          <w:sz w:val="26"/>
          <w:szCs w:val="26"/>
        </w:rPr>
        <w:t xml:space="preserve">- Phiếu ghép tình huống (Phụ lục 2) mỗi nhóm 01 tờ; Phiếu ra cửa (Phụ lục 5).</w:t>
      </w:r>
    </w:p>
    <w:p>
      <w:pPr>
        <w:spacing w:after="50" w:before="50" w:line="300"/>
        <w:ind w:left="567" w:hanging="227"/>
        <w:jc w:val="both"/>
      </w:pPr>
      <w:r>
        <w:rPr>
          <w:rFonts w:ascii="Times New Roman" w:cs="Times New Roman" w:eastAsia="Times New Roman" w:hAnsi="Times New Roman"/>
          <w:sz w:val="26"/>
          <w:szCs w:val="26"/>
        </w:rPr>
        <w:t xml:space="preserve">- Giáo viên Giáo dục kinh tế và pháp luật phối hợp rà soát thẻ thông tin trước khi in. </w:t>
      </w:r>
      <w:r>
        <w:rPr>
          <w:rFonts w:ascii="Times New Roman" w:cs="Times New Roman" w:eastAsia="Times New Roman" w:hAnsi="Times New Roman"/>
          <w:b/>
          <w:bCs/>
          <w:sz w:val="26"/>
          <w:szCs w:val="26"/>
        </w:rPr>
        <w:t xml:space="preserve">Cần đối chiếu văn bản gốc đang có hiệu lực</w:t>
      </w:r>
      <w:r>
        <w:rPr>
          <w:rFonts w:ascii="Times New Roman" w:cs="Times New Roman" w:eastAsia="Times New Roman" w:hAnsi="Times New Roman"/>
          <w:sz w:val="26"/>
          <w:szCs w:val="26"/>
        </w:rPr>
        <w:t xml:space="preserve"> vì văn bản hướng dẫn có thể thay đổi.</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Ghi chép về một trường hợp tin nhắn, cuộc gọi nghi giả mạo (nhiệm vụ Bài 10.2), không ghi thông tin cá nhân.</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Rủi ro của sản phẩm AI với cá nhân và xã hội (Bài 10.2).</w:t>
      </w:r>
    </w:p>
    <w:p>
      <w:pPr>
        <w:spacing w:after="50" w:before="50" w:line="300"/>
        <w:ind w:left="567" w:hanging="227"/>
        <w:jc w:val="both"/>
      </w:pPr>
      <w:r>
        <w:rPr>
          <w:rFonts w:ascii="Times New Roman" w:cs="Times New Roman" w:eastAsia="Times New Roman" w:hAnsi="Times New Roman"/>
          <w:sz w:val="26"/>
          <w:szCs w:val="26"/>
        </w:rPr>
        <w:t xml:space="preserve">- Hiểu biết chung về pháp luật từ môn Giáo dục kinh tế và pháp luật.</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Kĩ thuật mảnh ghép qua bốn trạm học tập; xử lí tình huống. Vòng 1 chia lớp thành 4 nhóm chuyên gia; vòng 2 xếp lại thành các nhóm mảnh ghép, mỗi nhóm có đủ người từ bốn trạm.</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Chuyện của Minh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trả lời miệng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Bốn trạm luật</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17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tóm tắt bốn luật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Tình huống nào, luật nào bảo vệ?</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ghép tình huống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Chuyện của Minh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nhu cầu tìm hiểu: khi bị xâm hại trong không gian số, pháp luật có bảo vệ mình không.</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ảnh chân dung của Minh bị một tài khoản lạ lấy từ mạng xã hội, dùng công cụ AI ghép vào một video quảng cáo, rồi lan trong các nhóm chat. Câu hỏi: "Minh có được pháp luật bảo vệ không? Em biết luật nào liên quan?"</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Các ý trả lời tự do; dự kiến học sinh biết có luật nhưng chưa gọi được tên.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kể tình huống,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trả lời; mời 1 học sinh kể trường hợp giả mạo đã ghi ở nhà.</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không trả lời ngay mà nêu nhiệm vụ: cuối giờ cả lớp sẽ chỉ ra được ít nhất hai luật bảo vệ Minh.</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Bốn trạm luật (17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kể tên và nêu được chức năng bảo vệ người dùng của bốn luật (10.A3.1).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Vòng chuyên gia (7 phút): mỗi nhóm chuyên gia đọc một thẻ thông tin, thống nhất 3 ý: luật tên gì, bảo vệ người dùng ở điểm nào, một ví dụ.</w:t>
      </w:r>
    </w:p>
    <w:p>
      <w:pPr>
        <w:spacing w:after="50" w:before="50" w:line="300"/>
        <w:ind w:firstLine="567"/>
        <w:jc w:val="both"/>
      </w:pPr>
      <w:r>
        <w:rPr>
          <w:rFonts w:ascii="Times New Roman" w:cs="Times New Roman" w:eastAsia="Times New Roman" w:hAnsi="Times New Roman"/>
          <w:sz w:val="26"/>
          <w:szCs w:val="26"/>
        </w:rPr>
        <w:t xml:space="preserve">Vòng mảnh ghép (8 phút): trong nhóm mới, mỗi người giảng lại luật của mình trong 2 phút; cả nhóm điền bảng tóm tắt.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tóm tắt ghi vào vở:</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Luật</w:t>
            </w:r>
          </w:p>
        </w:tc>
        <w:tc>
          <w:tcPr>
            <w:tcW w:type="dxa" w:w="63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Bảo vệ người dùng ở điểm nào (mức khái niệm)</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An ninh mạng</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Giữ an toàn, trật tự trên không gian mạng; nghiêm cấm các hành vi như lừa đảo, đưa thông tin sai sự thật, xúc phạm danh dự, nhân phẩm, xâm phạm bí mật đời tư trên mạng; có quy định bảo vệ trẻ em trên không gian mạng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Dữ liệu</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Đặt ra quy tắc cho việc thu thập, quản lí, xử lí, sử dụng dữ liệu số; quyền và trách nhiệm của các bên đối với dữ liệu; yêu cầu bảo vệ dữ liệu</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Bảo vệ dữ liệu cá nhân (số 91/2025/QH15)</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Bảo vệ thông tin giúp xác định một con người cụ thể; mỗi người có quyền được biết, đồng ý hoặc không đồng ý, rút lại sự đồng ý, yêu cầu xóa dữ liệu của mình</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Trí tuệ nhân tạo (số 134/2025/QH15, có hiệu lực từ 01/3/2026)</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Quản lí hệ thống AI theo mức độ rủi ro; người dùng được biết khi đang tương tác với hệ thống AI; nội dung do AI tạo ra hoặc chỉnh sửa mô phỏng người thật, sự kiện thật phải được gắn nhãn dễ nhận biết</w:t>
            </w:r>
          </w:p>
        </w:tc>
      </w:tr>
    </w:tbl>
    <w:p>
      <w:pPr>
        <w:spacing w:after="40" w:before="0" w:line="240"/>
        <w:jc w:val="both"/>
      </w:pP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chia 4 nhóm chuyên gia, phát thẻ thông tin; nêu rõ sản phẩm vòng 1 là ba ý ghi vào vở. Sau 7 phút, cho học sinh đếm số để lập nhóm mảnh ghép.</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vòng 1 đọc và thống nhất; vòng 2 giảng cho nhau. Giáo viên nghe ở các nhóm, sửa ngay nếu học sinh giảng sai tên luật hoặc lẫn Luật Dữ liệu với Luật Bảo vệ dữ liệu cá nhân.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hỏi nhanh cả lớp 4 câu "Luật nào nói về...?"; học sinh trả lời đồng thanh hoặc giơ bảng con.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tóm tắt. Nêu rõ: các em chỉ cần nhớ tên luật và luật ấy bảo vệ điều gì; khi cần chi tiết thì tra văn bản gốc hoặc hỏi thầy cô, người lớn.</w:t>
      </w:r>
    </w:p>
    <w:p>
      <w:pPr>
        <w:keepNext/>
        <w:spacing w:after="60" w:before="140" w:line="300"/>
        <w:jc w:val="left"/>
      </w:pPr>
      <w:r>
        <w:rPr>
          <w:rFonts w:ascii="Times New Roman" w:cs="Times New Roman" w:eastAsia="Times New Roman" w:hAnsi="Times New Roman"/>
          <w:b/>
          <w:bCs/>
          <w:sz w:val="26"/>
          <w:szCs w:val="26"/>
        </w:rPr>
        <w:t xml:space="preserve">Hoạt động 3. Luyện tập: Tình huống nào, luật nào bảo vệ? (18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vận dụng hiểu biết về bốn luật để chỉ ra quy định bảo vệ người dùng trong tình huống cụ thể; nêu được cách ứng phó.</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Nhóm mảnh ghép làm Phiếu ghép tình huống (Phụ lục 2): 8 tình huống, mỗi tình huống ghi luật liên quan (có thể nhiều hơn một) và việc người bị ảnh hưởng nên làm.</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ghép tình huống đã hoàn thành. Đáp án ở Phụ lục 3. Quy trình ứng phó bốn bước: dừng tương tác; lưu lại bằng chứng; báo cho cha mẹ, thầy cô; báo cáo trên nền tảng hoặc với cơ quan chức năng.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thời gian 10 phút; lưu ý một tình huống có thể được nhiều luật bảo vệ.</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thảo luận và điền. Giáo viên hỗ trợ: "Thứ bị xâm phạm ở đây là gì: thông tin cá nhân, sự an toàn, hay quyền được biết mình đang nói chuyện với máy?"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nhanh theo hình thức gọi ngẫu nhiên: mỗi tình huống một nhóm trả lời, nhóm khác bổ sung luật còn thiếu (6 phút). Quay lại tình huống của Minh: cả lớp chỉ ra các luật bảo vệ Minh.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và quy trình ứng phó bốn bước. Nhấn mạnh: pháp luật bảo vệ em, đồng thời em cũng phải tuân thủ; ghép ảnh, giả giọng người khác để trêu đùa cũng có thể là hành vi vi phạm.</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 không xem vở.</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tổng kết chuyên đề 10.1: con người có vai trò trong mọi hệ thống AI, phải giữ quyền kiểm soát, và được pháp luật bảo vệ.</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đọc Quy tắc sử dụng AI của trường (bản phát kèm), đánh dấu một điều em thấy khó thực hiện nhất, chuẩn bị cho Bài 10.4.</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Luật Dữ liệu với Luật Bảo vệ dữ liệu cá nhân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Dữ liệu nói về dữ liệu số nói chung; Luật Bảo vệ dữ liệu cá nhân nói riêng về thông tin gắn với một con người cụ thể</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Cố học thuộc điều khoản, số hiệu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mức yêu cầu: kể tên và nêu chức năng bảo vệ</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rằng pháp luật chỉ áp dụng cho người lớn hoặc doanh nghiệp</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ví dụ học sinh ghép ảnh bạn, chia sẻ thông tin sai: vẫn là hành vi bị cấm và bị xử lí theo quy định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"trên mạng là ảo", không ai xử lí được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quy trình bốn bước ứng phó; bằng chứng số có thể lưu lại và báo cáo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Học sinh hỏi chi tiết mức phạt, điều khoản ngoài phạm vi bài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Ghi nhận câu hỏi, hướng dẫn tra văn bản gốc; chuyển giáo viên Giáo dục kinh tế và pháp luật giải đáp ở giờ khác</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ghép tình huống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phiếu ghép chỉ làm 6 tình huống đầu.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đông, khó di chuyển:</w:t>
      </w:r>
      <w:r>
        <w:rPr>
          <w:rFonts w:ascii="Times New Roman" w:cs="Times New Roman" w:eastAsia="Times New Roman" w:hAnsi="Times New Roman"/>
          <w:sz w:val="26"/>
          <w:szCs w:val="26"/>
        </w:rPr>
        <w:t xml:space="preserve"> thay mảnh ghép bằng "trạm quay vòng tài liệu": nhóm ngồi yên, thẻ thông tin chuyển qua các nhóm, mỗi thẻ 3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Có giáo viên Giáo dục kinh tế và pháp luật dự giờ phối hợp:</w:t>
      </w:r>
      <w:r>
        <w:rPr>
          <w:rFonts w:ascii="Times New Roman" w:cs="Times New Roman" w:eastAsia="Times New Roman" w:hAnsi="Times New Roman"/>
          <w:sz w:val="26"/>
          <w:szCs w:val="26"/>
        </w:rPr>
        <w:t xml:space="preserve"> dành 3 phút cuối Hoạt động 3 để thầy cô giải đáp câu hỏi của học sinh.</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THẺ THÔNG TIN BỐN TRẠM (giáo viên đối chiếu văn bản gốc trước khi in)</w:t>
      </w:r>
    </w:p>
    <w:p>
      <w:pPr>
        <w:spacing w:after="50" w:before="50" w:line="300"/>
        <w:ind w:firstLine="567"/>
        <w:jc w:val="both"/>
      </w:pPr>
      <w:r>
        <w:rPr>
          <w:rFonts w:ascii="Times New Roman" w:cs="Times New Roman" w:eastAsia="Times New Roman" w:hAnsi="Times New Roman"/>
          <w:sz w:val="26"/>
          <w:szCs w:val="26"/>
        </w:rPr>
        <w:t xml:space="preserve">Mỗi thẻ gồm nội dung ở bảng tóm tắt mục Hoạt động 2 và phần mở rộng dưới đây.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6894"/>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Trạm</w:t>
            </w:r>
          </w:p>
        </w:tc>
        <w:tc>
          <w:tcPr>
            <w:tcW w:type="dxa" w:w="689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 thẻ</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Luật An ninh mạng</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Điều luật này quan tâm: giữ cho không gian mạng an toàn, lành mạnh. Hành vi bị cấm (ví dụ): lừa đảo, chiếm đoạt tài khoản; đưa thông tin sai sự thật; xúc phạm danh dự, nhân phẩm người khác; xâm phạm bí mật đời tư. Trẻ em có quyền được bảo vệ khi tham gia không gian mạng.</w:t>
            </w:r>
          </w:p>
          <w:p>
            <w:pPr>
              <w:spacing w:after="20" w:before="0" w:line="276"/>
              <w:jc w:val="left"/>
            </w:pPr>
            <w:r>
              <w:rPr>
                <w:rFonts w:ascii="Times New Roman" w:cs="Times New Roman" w:eastAsia="Times New Roman" w:hAnsi="Times New Roman"/>
                <w:b w:val="false"/>
                <w:bCs w:val="false"/>
                <w:sz w:val="22"/>
                <w:szCs w:val="22"/>
              </w:rPr>
              <w:t xml:space="preserve">Câu hỏi cho nhóm: nếu bị bôi nhọ trong nhóm chat, luật này bảo vệ em thế nào?</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Luật Dữ liệu</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Điều luật này quan tâm: dữ liệu số được thu thập, lưu trữ, chia sẻ, sử dụng theo quy tắc nào; ai có quyền và trách nhiệm gì với dữ liệu; dữ liệu phải được bảo vệ ra sao.</w:t>
            </w:r>
          </w:p>
          <w:p>
            <w:pPr>
              <w:spacing w:after="20" w:before="0" w:line="276"/>
              <w:jc w:val="left"/>
            </w:pPr>
            <w:r>
              <w:rPr>
                <w:rFonts w:ascii="Times New Roman" w:cs="Times New Roman" w:eastAsia="Times New Roman" w:hAnsi="Times New Roman"/>
                <w:b w:val="false"/>
                <w:bCs w:val="false"/>
                <w:sz w:val="22"/>
                <w:szCs w:val="22"/>
              </w:rPr>
              <w:t xml:space="preserve">Câu hỏi cho nhóm: một ứng dụng thu thập dữ liệu của người dùng thì phải có trách nhiệm gì với dữ liệu đó?</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Luật Bảo vệ dữ liệu cá nhân</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cá nhân là thông tin giúp xác định một con người cụ thể: họ tên, hình ảnh, giọng nói, số điện thoại, địa chỉ, thông tin học tập, sức khỏe... Em có quyền: được biết dữ liệu của mình bị thu thập để làm gì; đồng ý hoặc không; rút lại sự đồng ý; yêu cầu xóa.</w:t>
            </w:r>
          </w:p>
          <w:p>
            <w:pPr>
              <w:spacing w:after="20" w:before="0" w:line="276"/>
              <w:jc w:val="left"/>
            </w:pPr>
            <w:r>
              <w:rPr>
                <w:rFonts w:ascii="Times New Roman" w:cs="Times New Roman" w:eastAsia="Times New Roman" w:hAnsi="Times New Roman"/>
                <w:b w:val="false"/>
                <w:bCs w:val="false"/>
                <w:sz w:val="22"/>
                <w:szCs w:val="22"/>
              </w:rPr>
              <w:t xml:space="preserve">Câu hỏi cho nhóm: ảnh chân dung của em có phải dữ liệu cá nhân không? Ai được quyết định việc dùng nó?</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Luật Trí tuệ nhân tạo</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hiệu lực từ 01/3/2026. Hệ thống AI được quản lí theo mức độ rủi ro cao, trung bình, thấp. Người dùng phải được biết khi đang tương tác với hệ thống AI. Hình ảnh, âm thanh, video do AI tạo ra hoặc chỉnh sửa để mô phỏng người thật, sự kiện thật phải gắn nhãn dễ nhận biết.</w:t>
            </w:r>
          </w:p>
          <w:p>
            <w:pPr>
              <w:spacing w:after="20" w:before="0" w:line="276"/>
              <w:jc w:val="left"/>
            </w:pPr>
            <w:r>
              <w:rPr>
                <w:rFonts w:ascii="Times New Roman" w:cs="Times New Roman" w:eastAsia="Times New Roman" w:hAnsi="Times New Roman"/>
                <w:b w:val="false"/>
                <w:bCs w:val="false"/>
                <w:sz w:val="22"/>
                <w:szCs w:val="22"/>
              </w:rPr>
              <w:t xml:space="preserve">Câu hỏi cho nhóm: một video giả giọng người nổi tiếng mà không có nhãn thì sai ở điểm nào?</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GHÉP TÌNH HUỐNG</w:t>
      </w:r>
    </w:p>
    <w:p>
      <w:pPr>
        <w:spacing w:after="50" w:before="50" w:line="300"/>
        <w:ind w:firstLine="567"/>
        <w:jc w:val="left"/>
      </w:pPr>
      <w:r>
        <w:rPr>
          <w:rFonts w:ascii="Times New Roman" w:cs="Times New Roman" w:eastAsia="Times New Roman" w:hAnsi="Times New Roman"/>
          <w:sz w:val="26"/>
          <w:szCs w:val="26"/>
        </w:rPr>
        <w:t xml:space="preserve">Nhóm: ........ Lớp: ........</w:t>
      </w:r>
    </w:p>
    <w:p>
      <w:pPr>
        <w:spacing w:after="50" w:before="50" w:line="300"/>
        <w:ind w:firstLine="567"/>
        <w:jc w:val="both"/>
      </w:pPr>
      <w:r>
        <w:rPr>
          <w:rFonts w:ascii="Times New Roman" w:cs="Times New Roman" w:eastAsia="Times New Roman" w:hAnsi="Times New Roman"/>
          <w:sz w:val="26"/>
          <w:szCs w:val="26"/>
        </w:rPr>
        <w:t xml:space="preserve">Kí hiệu: ANM (An ninh mạng), DL (Dữ liệu), CN (Bảo vệ dữ liệu cá nhân), AI (Trí tuệ nhân tạo). Một tình huống có thể ghi nhiều luật.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4898"/>
        <w:gridCol w:w="1451"/>
        <w:gridCol w:w="2178"/>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489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Tình huống</w:t>
            </w: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Luật bảo vệ</w:t>
            </w:r>
          </w:p>
        </w:tc>
        <w:tc>
          <w:tcPr>
            <w:tcW w:type="dxa" w:w="21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Người bị ảnh hưởng nên làm gì?</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Ảnh của Minh bị ghép bằng AI vào video quảng cáo và phát tán.</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ứng dụng học tập tự thu thập danh bạ và vị trí mà không hỏi ý kiến người dùng.</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Lan trò chuyện với "nhân viên tư vấn" suốt 20 phút mới phát hiện đó là chatbot, không hề được báo trước.</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tài khoản giả danh thầy chủ nhiệm nhắn tin yêu cầu phụ huynh chuyển tiền.</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Hoa muốn một trang web xóa tài khoản và toàn bộ thông tin của mình nhưng bị từ chối.</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đoạn ghi âm giả giọng hiệu trưởng thông báo nghỉ học lan trên mạng, không có nhãn "tạo bởi AI".</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7</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Danh sách lớp kèm số điện thoại phụ huynh bị một công ty mua lại để gọi quảng cáo.</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8</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Nam bị một nhóm bạn dùng AI tạo ảnh chế giễu và đăng công khai.</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ĐÁP ÁN PHIẾU GHÉP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1995"/>
        <w:gridCol w:w="6351"/>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Luật</w:t>
            </w:r>
          </w:p>
        </w:tc>
        <w:tc>
          <w:tcPr>
            <w:tcW w:type="dxa" w:w="63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Giải thích ngắn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CN, AI, ANM</w:t>
            </w:r>
          </w:p>
        </w:tc>
        <w:tc>
          <w:tcPr>
            <w:tcW w:type="dxa" w:w="6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Hình ảnh là dữ liệu cá nhân, dùng khi chưa được đồng ý; nội dung mô phỏng người thật phải gắn nhãn; phát tán gây ảnh hưởng danh dự</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CN, DL</w:t>
            </w:r>
          </w:p>
        </w:tc>
        <w:tc>
          <w:tcPr>
            <w:tcW w:type="dxa" w:w="6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Thu thập dữ liệu cá nhân phải cho người dùng biết và đồng ý; bên thu thập có trách nhiệm với dữ liệu</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w:t>
            </w:r>
          </w:p>
        </w:tc>
        <w:tc>
          <w:tcPr>
            <w:tcW w:type="dxa" w:w="6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Người dùng phải được biết khi tương tác với hệ thống AI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ANM</w:t>
            </w:r>
          </w:p>
        </w:tc>
        <w:tc>
          <w:tcPr>
            <w:tcW w:type="dxa" w:w="6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Giả danh để lừa đảo, chiếm đoạt tài sản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CN</w:t>
            </w:r>
          </w:p>
        </w:tc>
        <w:tc>
          <w:tcPr>
            <w:tcW w:type="dxa" w:w="6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Quyền yêu cầu xóa dữ liệu của mình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ANM</w:t>
            </w:r>
          </w:p>
        </w:tc>
        <w:tc>
          <w:tcPr>
            <w:tcW w:type="dxa" w:w="6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Nội dung giả lập giọng người thật không gắn nhãn; thông tin sai sự thật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CN, DL</w:t>
            </w:r>
          </w:p>
        </w:tc>
        <w:tc>
          <w:tcPr>
            <w:tcW w:type="dxa" w:w="6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Mua bán, sử dụng dữ liệu cá nhân trái phép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ANM, CN, AI</w:t>
            </w:r>
          </w:p>
        </w:tc>
        <w:tc>
          <w:tcPr>
            <w:tcW w:type="dxa" w:w="63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Xúc phạm danh dự, nhân phẩm; dùng hình ảnh trái phép; nội dung giả mạo</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Cột "nên làm gì": chấp nhận các ý thuộc bốn bước dừng tương tác, lưu bằng chứng, báo người lớn tin cậy, báo cáo nền tảng hoặc cơ quan chức năng. Chấp nhận cách ghép khác nếu học sinh giải thích hợp lí.</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Kể tên luật (10.A3.1)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Kể được 1 luật hoặc gọi sai tên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Kể đúng tên ít nhất 3 luật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Kể đúng cả 4 luật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Nêu chức năng bảo vệ</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 luật bảo vệ điều gì</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chức năng bảo vệ của ít nhất 2 luật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cả 4, phân biệt được Luật Dữ liệu với Luật Bảo vệ dữ liệu cá nhân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Vận dụng vào tình huống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Ghép đúng dưới 4 tình huống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Ghép đúng 4 đến 6 tình huống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Ghép đúng từ 7 tình huống, có nêu nhiều luật cho một tình huống</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Cách ứng phó</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2 bước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đủ các bước theo trình tự hợp lí</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Kể tên ba luật bảo vệ em trong không gian số và ghi một điều mỗi luật bảo vệ.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Tên luật</w:t>
            </w:r>
          </w:p>
        </w:tc>
        <w:tc>
          <w:tcPr>
            <w:tcW w:type="dxa" w:w="544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Bảo vệ em ở điểm nào?</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Em nhận được một video trong đó "bạn thân" của em nói những lời rất lạ và xin vay tiền. Em nghi là video giả. Em sẽ làm những việc gì, theo thứ tự nào?</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2 đạt khi nêu được: không chuyển tiền; xác minh qua kênh khác (gọi trực tiếp); lưu lại bằng chứng; báo người lớn và báo cáo trên nền tảng.</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2026-10-07T04:23:47.013Z</dcterms:created>
  <dcterms:modified xsi:type="dcterms:W3CDTF">2026-10-07T04:23:47.013Z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