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56"/>
        <w:ind w:left="333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Российский государственный университет нефти и газа (НИУ)  </w:t>
      </w:r>
    </w:p>
    <w:p>
      <w:pPr>
        <w:pStyle w:val="Normal"/>
        <w:spacing w:lineRule="auto" w:line="240" w:before="0" w:after="188"/>
        <w:ind w:left="10" w:right="-15" w:hanging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имени И.М. Губкина </w:t>
      </w:r>
    </w:p>
    <w:p>
      <w:pPr>
        <w:pStyle w:val="Normal"/>
        <w:spacing w:lineRule="auto" w:line="240" w:before="0" w:after="176"/>
        <w:ind w:left="62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40" w:before="0" w:after="178"/>
        <w:ind w:left="62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40" w:before="0" w:after="176"/>
        <w:ind w:left="62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40" w:before="0" w:after="176"/>
        <w:ind w:left="62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40" w:before="0" w:after="178"/>
        <w:ind w:left="62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40" w:before="0" w:after="176"/>
        <w:ind w:left="62" w:hanging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176"/>
        <w:ind w:left="62" w:hanging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176"/>
        <w:ind w:left="62" w:hanging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176"/>
        <w:ind w:left="62" w:hanging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ОТЧЕТ</w:t>
      </w:r>
    </w:p>
    <w:p>
      <w:pPr>
        <w:pStyle w:val="Normal"/>
        <w:spacing w:lineRule="auto" w:line="240" w:before="0" w:after="176"/>
        <w:ind w:left="62" w:hanging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</w:rPr>
        <w:t>о выполнении домашнего задания №</w:t>
      </w:r>
      <w:r>
        <w:rPr>
          <w:rFonts w:cs="Times New Roman" w:ascii="Times New Roman" w:hAnsi="Times New Roman"/>
          <w:sz w:val="32"/>
          <w:szCs w:val="32"/>
          <w:lang w:val="en-US"/>
        </w:rPr>
        <w:t>3</w:t>
      </w:r>
    </w:p>
    <w:p>
      <w:pPr>
        <w:pStyle w:val="Normal"/>
        <w:spacing w:lineRule="auto" w:line="240" w:before="0" w:after="176"/>
        <w:ind w:left="62" w:hanging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дисциплине «Методы оптимизации»</w:t>
      </w:r>
    </w:p>
    <w:p>
      <w:pPr>
        <w:pStyle w:val="Normal"/>
        <w:spacing w:lineRule="auto" w:line="240" w:before="0" w:after="263"/>
        <w:ind w:left="62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40" w:before="0" w:after="192"/>
        <w:ind w:left="62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191"/>
        <w:ind w:left="62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40" w:before="0" w:after="191"/>
        <w:ind w:left="62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251"/>
        <w:ind w:left="62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40" w:before="0" w:after="242"/>
        <w:ind w:left="10" w:hanging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Выполнил: Коротченя И.С.</w:t>
      </w:r>
    </w:p>
    <w:p>
      <w:pPr>
        <w:pStyle w:val="Normal"/>
        <w:spacing w:lineRule="auto" w:line="240" w:before="0" w:after="242"/>
        <w:ind w:left="1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ab/>
        <w:tab/>
        <w:tab/>
        <w:tab/>
        <w:tab/>
        <w:tab/>
        <w:t xml:space="preserve">            Проверила: Рыжова Л.Л.</w:t>
      </w:r>
    </w:p>
    <w:p>
      <w:pPr>
        <w:pStyle w:val="Normal"/>
        <w:spacing w:lineRule="auto" w:line="240" w:before="0" w:after="242"/>
        <w:ind w:left="10" w:hanging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Группа: АМ-20-06 </w:t>
      </w:r>
    </w:p>
    <w:p>
      <w:pPr>
        <w:pStyle w:val="Normal"/>
        <w:spacing w:lineRule="auto" w:line="240" w:before="0" w:after="192"/>
        <w:ind w:left="62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192"/>
        <w:ind w:left="62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192"/>
        <w:ind w:left="62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19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40" w:before="0" w:after="19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</w:t>
      </w:r>
    </w:p>
    <w:p>
      <w:pPr>
        <w:pStyle w:val="Normal"/>
        <w:spacing w:lineRule="auto" w:line="240" w:before="0" w:after="25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Москва, 2023</w:t>
      </w:r>
    </w:p>
    <w:p>
      <w:pPr>
        <w:pStyle w:val="Normal"/>
        <w:spacing w:lineRule="auto" w:line="360" w:before="12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Постановка задачи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исходных данных, вариант которых соответствует вашему номеру по списку, необходимо решить задачу линейного программирования вида:</w:t>
      </w:r>
    </w:p>
    <w:p>
      <w:pPr>
        <w:pStyle w:val="Normal"/>
        <w:spacing w:lineRule="auto" w:line="360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max</m:t>
          </m:r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c</m:t>
              </m:r>
            </m:e>
            <m:sup>
              <m:r>
                <w:rPr>
                  <w:rFonts w:ascii="Cambria Math" w:hAnsi="Cambria Math"/>
                </w:rPr>
                <m:t xml:space="preserve">T</m:t>
              </m:r>
            </m:sup>
          </m:sSup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∨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Ax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Решение реализовать с помощью симплекс метода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Исходные данные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/>
      </w:r>
    </w:p>
    <w:tbl>
      <w:tblPr>
        <w:tblW w:w="324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540"/>
        <w:gridCol w:w="539"/>
        <w:gridCol w:w="541"/>
        <w:gridCol w:w="540"/>
        <w:gridCol w:w="539"/>
        <w:gridCol w:w="540"/>
      </w:tblGrid>
      <w:tr>
        <w:trPr>
          <w:trHeight w:val="300" w:hRule="atLeast"/>
        </w:trPr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C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=</w:t>
            </w:r>
          </w:p>
        </w:tc>
        <w:tc>
          <w:tcPr>
            <w:tcW w:w="539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(0</w:t>
            </w:r>
          </w:p>
        </w:tc>
        <w:tc>
          <w:tcPr>
            <w:tcW w:w="541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539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-5)</w:t>
            </w:r>
          </w:p>
        </w:tc>
      </w:tr>
      <w:tr>
        <w:trPr>
          <w:trHeight w:val="300" w:hRule="atLeast"/>
        </w:trPr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39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41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39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  <w:tr>
        <w:trPr>
          <w:trHeight w:val="300" w:hRule="atLeast"/>
        </w:trPr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39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541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539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8</w:t>
            </w:r>
          </w:p>
        </w:tc>
      </w:tr>
      <w:tr>
        <w:trPr>
          <w:trHeight w:val="300" w:hRule="atLeast"/>
        </w:trPr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A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=</w:t>
            </w:r>
          </w:p>
        </w:tc>
        <w:tc>
          <w:tcPr>
            <w:tcW w:w="539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-6</w:t>
            </w:r>
          </w:p>
        </w:tc>
        <w:tc>
          <w:tcPr>
            <w:tcW w:w="541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-5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39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-4</w:t>
            </w:r>
          </w:p>
        </w:tc>
      </w:tr>
      <w:tr>
        <w:trPr>
          <w:trHeight w:val="300" w:hRule="atLeast"/>
        </w:trPr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39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541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539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39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41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39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  <w:tr>
        <w:trPr>
          <w:trHeight w:val="300" w:hRule="atLeast"/>
        </w:trPr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B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=</w:t>
            </w:r>
          </w:p>
        </w:tc>
        <w:tc>
          <w:tcPr>
            <w:tcW w:w="539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(21</w:t>
            </w:r>
          </w:p>
        </w:tc>
        <w:tc>
          <w:tcPr>
            <w:tcW w:w="541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-9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539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Решение</w:t>
      </w:r>
    </w:p>
    <w:p>
      <w:pPr>
        <w:pStyle w:val="Normal"/>
        <w:spacing w:lineRule="auto" w:line="360" w:before="12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Сперва введем искуссвенный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базис </w:t>
      </w:r>
      <w:r>
        <w:rPr>
          <w:rFonts w:eastAsia="" w:cs="Times New Roman" w:ascii="Times New Roman" w:hAnsi="Times New Roman" w:eastAsiaTheme="minorEastAsia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>. Получим систему, которую можно записать следующим образом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 xml:space="preserve">: </w:t>
      </w:r>
    </w:p>
    <w:tbl>
      <w:tblPr>
        <w:tblStyle w:val="a5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98"/>
        <w:gridCol w:w="1349"/>
        <w:gridCol w:w="1349"/>
        <w:gridCol w:w="1351"/>
        <w:gridCol w:w="1349"/>
        <w:gridCol w:w="1350"/>
        <w:gridCol w:w="1298"/>
      </w:tblGrid>
      <w:tr>
        <w:trPr/>
        <w:tc>
          <w:tcPr>
            <w:tcW w:w="1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13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oMath>
            </m:oMathPara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oMath>
            </m:oMathPara>
          </w:p>
        </w:tc>
        <w:tc>
          <w:tcPr>
            <w:tcW w:w="13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5</m:t>
                    </m:r>
                  </m:sub>
                </m:sSub>
              </m:oMath>
            </m:oMathPara>
          </w:p>
        </w:tc>
        <w:tc>
          <w:tcPr>
            <w:tcW w:w="1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b</m:t>
                </m:r>
              </m:oMath>
            </m:oMathPara>
          </w:p>
        </w:tc>
      </w:tr>
      <w:tr>
        <w:trPr/>
        <w:tc>
          <w:tcPr>
            <w:tcW w:w="1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8</w:t>
            </w:r>
          </w:p>
        </w:tc>
        <w:tc>
          <w:tcPr>
            <w:tcW w:w="1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21</w:t>
            </w:r>
          </w:p>
        </w:tc>
      </w:tr>
      <w:tr>
        <w:trPr/>
        <w:tc>
          <w:tcPr>
            <w:tcW w:w="1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-6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-5</w:t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0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-4</w:t>
            </w:r>
          </w:p>
        </w:tc>
        <w:tc>
          <w:tcPr>
            <w:tcW w:w="1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-9</w:t>
            </w:r>
          </w:p>
        </w:tc>
      </w:tr>
      <w:tr>
        <w:trPr/>
        <w:tc>
          <w:tcPr>
            <w:tcW w:w="1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oMath>
            </m:oMathPara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9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1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27</w:t>
            </w:r>
          </w:p>
        </w:tc>
      </w:tr>
      <w:tr>
        <w:trPr/>
        <w:tc>
          <w:tcPr>
            <w:tcW w:w="1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L</m:t>
                </m:r>
              </m:oMath>
            </m:oMathPara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0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-7</w:t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-7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1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0</w:t>
            </w:r>
          </w:p>
        </w:tc>
      </w:tr>
    </w:tbl>
    <w:p>
      <w:pPr>
        <w:pStyle w:val="Normal"/>
        <w:spacing w:lineRule="auto" w:line="360" w:before="12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Далее избавимся от отрицательных элементов в столбце b для этого домножим строки соответсвующие таким элементам на -1, получим:</w:t>
      </w:r>
    </w:p>
    <w:p>
      <w:pPr>
        <w:pStyle w:val="Normal"/>
        <w:spacing w:lineRule="auto" w:line="360" w:before="12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</w:p>
    <w:tbl>
      <w:tblPr>
        <w:tblStyle w:val="a5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98"/>
        <w:gridCol w:w="1349"/>
        <w:gridCol w:w="1349"/>
        <w:gridCol w:w="1351"/>
        <w:gridCol w:w="1349"/>
        <w:gridCol w:w="1350"/>
        <w:gridCol w:w="1299"/>
      </w:tblGrid>
      <w:tr>
        <w:trPr/>
        <w:tc>
          <w:tcPr>
            <w:tcW w:w="1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13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oMath>
            </m:oMathPara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oMath>
            </m:oMathPara>
          </w:p>
        </w:tc>
        <w:tc>
          <w:tcPr>
            <w:tcW w:w="13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5</m:t>
                    </m:r>
                  </m:sub>
                </m:sSub>
              </m:oMath>
            </m:oMathPara>
          </w:p>
        </w:tc>
        <w:tc>
          <w:tcPr>
            <w:tcW w:w="12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b</m:t>
                </m:r>
              </m:oMath>
            </m:oMathPara>
          </w:p>
        </w:tc>
      </w:tr>
      <w:tr>
        <w:trPr/>
        <w:tc>
          <w:tcPr>
            <w:tcW w:w="1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8</w:t>
            </w:r>
          </w:p>
        </w:tc>
        <w:tc>
          <w:tcPr>
            <w:tcW w:w="12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21</w:t>
            </w:r>
          </w:p>
        </w:tc>
      </w:tr>
      <w:tr>
        <w:trPr/>
        <w:tc>
          <w:tcPr>
            <w:tcW w:w="1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0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12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9</w:t>
            </w:r>
          </w:p>
        </w:tc>
      </w:tr>
      <w:tr>
        <w:trPr/>
        <w:tc>
          <w:tcPr>
            <w:tcW w:w="1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oMath>
            </m:oMathPara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9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12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27</w:t>
            </w:r>
          </w:p>
        </w:tc>
      </w:tr>
      <w:tr>
        <w:trPr/>
        <w:tc>
          <w:tcPr>
            <w:tcW w:w="1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L</m:t>
                </m:r>
              </m:oMath>
            </m:oMathPara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0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-7</w:t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-7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12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0</w:t>
            </w:r>
          </w:p>
        </w:tc>
      </w:tr>
    </w:tbl>
    <w:p>
      <w:pPr>
        <w:pStyle w:val="Normal"/>
        <w:spacing w:lineRule="auto" w:line="360" w:before="12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Затем решим вспомогательную задачу вида:</w:t>
      </w:r>
    </w:p>
    <w:p>
      <w:pPr>
        <w:pStyle w:val="Normal"/>
        <w:spacing w:lineRule="auto" w:line="360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max</m:t>
          </m:r>
          <m:sSub>
            <m:e>
              <m:r>
                <w:rPr>
                  <w:rFonts w:ascii="Cambria Math" w:hAnsi="Cambria Math"/>
                </w:rPr>
                <m:t xml:space="preserve">L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nary>
            <m:naryPr>
              <m:chr m:val="∑"/>
              <m:subHide m:val="1"/>
              <m:supHide m:val="1"/>
            </m:naryPr>
            <m:sub/>
            <m:sup/>
            <m:e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nary>
        </m:oMath>
      </m:oMathPara>
    </w:p>
    <w:p>
      <w:pPr>
        <w:pStyle w:val="Normal"/>
        <w:spacing w:lineRule="auto" w:line="360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∨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Ax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pacing w:lineRule="auto" w:line="360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Д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ля того, выразить </w:t>
      </w:r>
      <w:r>
        <w:rPr>
          <w:rFonts w:eastAsia="" w:cs="Times New Roman" w:ascii="Times New Roman" w:hAnsi="Times New Roman" w:eastAsiaTheme="minorEastAsia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через небазисные переменные, прибавим все строки со знаком минус к </w:t>
      </w:r>
      <w:r>
        <w:rPr>
          <w:rFonts w:eastAsia="" w:cs="Times New Roman" w:ascii="Times New Roman" w:hAnsi="Times New Roman" w:eastAsiaTheme="minorEastAsia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>, тогда получим:</w:t>
      </w:r>
    </w:p>
    <w:tbl>
      <w:tblPr>
        <w:tblStyle w:val="a5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98"/>
        <w:gridCol w:w="1349"/>
        <w:gridCol w:w="1349"/>
        <w:gridCol w:w="1351"/>
        <w:gridCol w:w="1349"/>
        <w:gridCol w:w="1350"/>
        <w:gridCol w:w="1299"/>
      </w:tblGrid>
      <w:tr>
        <w:trPr/>
        <w:tc>
          <w:tcPr>
            <w:tcW w:w="1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13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oMath>
            </m:oMathPara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oMath>
            </m:oMathPara>
          </w:p>
        </w:tc>
        <w:tc>
          <w:tcPr>
            <w:tcW w:w="13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5</m:t>
                    </m:r>
                  </m:sub>
                </m:sSub>
              </m:oMath>
            </m:oMathPara>
          </w:p>
        </w:tc>
        <w:tc>
          <w:tcPr>
            <w:tcW w:w="12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b</m:t>
                </m:r>
              </m:oMath>
            </m:oMathPara>
          </w:p>
        </w:tc>
      </w:tr>
      <w:tr>
        <w:trPr/>
        <w:tc>
          <w:tcPr>
            <w:tcW w:w="1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8</w:t>
            </w:r>
          </w:p>
        </w:tc>
        <w:tc>
          <w:tcPr>
            <w:tcW w:w="12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21</w:t>
            </w:r>
          </w:p>
        </w:tc>
      </w:tr>
      <w:tr>
        <w:trPr/>
        <w:tc>
          <w:tcPr>
            <w:tcW w:w="1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-6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-5</w:t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0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-4</w:t>
            </w:r>
          </w:p>
        </w:tc>
        <w:tc>
          <w:tcPr>
            <w:tcW w:w="12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-9</w:t>
            </w:r>
          </w:p>
        </w:tc>
      </w:tr>
      <w:tr>
        <w:trPr/>
        <w:tc>
          <w:tcPr>
            <w:tcW w:w="1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oMath>
            </m:oMathPara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9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12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27</w:t>
            </w:r>
          </w:p>
        </w:tc>
      </w:tr>
      <w:tr>
        <w:trPr>
          <w:trHeight w:val="274" w:hRule="atLeast"/>
        </w:trPr>
        <w:tc>
          <w:tcPr>
            <w:tcW w:w="1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L</m:t>
                </m:r>
              </m:oMath>
            </m:oMathPara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0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-7</w:t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-7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12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0</w:t>
            </w:r>
          </w:p>
        </w:tc>
      </w:tr>
      <w:tr>
        <w:trPr>
          <w:trHeight w:val="274" w:hRule="atLeast"/>
        </w:trPr>
        <w:tc>
          <w:tcPr>
            <w:tcW w:w="129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3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16</w:t>
            </w:r>
          </w:p>
        </w:tc>
        <w:tc>
          <w:tcPr>
            <w:tcW w:w="13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10</w:t>
            </w:r>
          </w:p>
        </w:tc>
        <w:tc>
          <w:tcPr>
            <w:tcW w:w="13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8</w:t>
            </w:r>
          </w:p>
        </w:tc>
        <w:tc>
          <w:tcPr>
            <w:tcW w:w="13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13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17</w:t>
            </w:r>
          </w:p>
        </w:tc>
        <w:tc>
          <w:tcPr>
            <w:tcW w:w="12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57</w:t>
            </w:r>
          </w:p>
        </w:tc>
      </w:tr>
    </w:tbl>
    <w:p>
      <w:pPr>
        <w:pStyle w:val="Normal"/>
        <w:spacing w:lineRule="auto" w:line="360" w:before="120" w:after="0"/>
        <w:ind w:hanging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 xml:space="preserve">Далее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будем действовать с помощью симплекс метода, для того максимизировать целевую функцию </w:t>
      </w:r>
      <w:r>
        <w:rPr>
          <w:rFonts w:eastAsia="" w:cs="Times New Roman" w:ascii="Times New Roman" w:hAnsi="Times New Roman" w:eastAsiaTheme="minorEastAsia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путем вывода из базиса переменных </w:t>
      </w:r>
      <w:r>
        <w:rPr>
          <w:rFonts w:eastAsia="" w:cs="Times New Roman" w:ascii="Times New Roman" w:hAnsi="Times New Roman" w:eastAsiaTheme="minorEastAsia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>. Алгоритм</w:t>
      </w:r>
    </w:p>
    <w:p>
      <w:pPr>
        <w:pStyle w:val="ListParagraph"/>
        <w:numPr>
          <w:ilvl w:val="0"/>
          <w:numId w:val="2"/>
        </w:numPr>
        <w:spacing w:lineRule="auto" w:line="360" w:before="12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В базис вводиться переменная для которой, коээфициент в </w:t>
      </w:r>
      <w:r>
        <w:rPr>
          <w:rFonts w:eastAsia="" w:cs="Times New Roman" w:ascii="Times New Roman" w:hAnsi="Times New Roman" w:eastAsiaTheme="minorEastAsia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строке минимальный и неположительный, стобец в котором находиться эта переменная - разрешающий</w:t>
      </w:r>
    </w:p>
    <w:p>
      <w:pPr>
        <w:pStyle w:val="ListParagraph"/>
        <w:numPr>
          <w:ilvl w:val="0"/>
          <w:numId w:val="2"/>
        </w:numPr>
        <w:spacing w:lineRule="auto" w:line="360" w:before="12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Из базиса выводиться переменная, для которой коэфицианты Котта (</w:t>
      </w:r>
      <w:r>
        <w:rPr>
          <w:rFonts w:eastAsia="" w:cs="Times New Roman" w:ascii="Times New Roman" w:hAnsi="Times New Roman" w:eastAsiaTheme="minorEastAsia"/>
          <w:sz w:val="28"/>
          <w:szCs w:val="28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b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) минимален и неотрицателен. Данная строка — разрешающая. </w:t>
      </w:r>
    </w:p>
    <w:p>
      <w:pPr>
        <w:pStyle w:val="ListParagraph"/>
        <w:numPr>
          <w:ilvl w:val="0"/>
          <w:numId w:val="2"/>
        </w:numPr>
        <w:spacing w:lineRule="auto" w:line="360" w:before="12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Разрешающий элемент находиться на пересечении разрешающий строки и разрешающего столбца, для него выполняем алгоритм смены базиса. </w:t>
      </w:r>
    </w:p>
    <w:p>
      <w:pPr>
        <w:pStyle w:val="ListParagraph"/>
        <w:numPr>
          <w:ilvl w:val="0"/>
          <w:numId w:val="2"/>
        </w:numPr>
        <w:spacing w:lineRule="auto" w:line="360" w:before="12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Удаляем из симплекс таблицы столбец, соответсвующий переменной y, которая была выведена из базиса.</w:t>
      </w:r>
    </w:p>
    <w:p>
      <w:pPr>
        <w:pStyle w:val="Normal"/>
        <w:spacing w:lineRule="auto" w:line="360" w:before="12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Проделывая такую процедуру пока не избавимся от искусственных переменных получим:</w:t>
      </w:r>
    </w:p>
    <w:tbl>
      <w:tblPr>
        <w:tblStyle w:val="a5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both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eastAsiaTheme="minorEastAsia" w:ascii="Times New Roman" w:hAnsi="Times New Roman"/>
                <w:sz w:val="28"/>
                <w:szCs w:val="28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oMath>
            </m:oMathPara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b</m:t>
                </m:r>
              </m:oMath>
            </m:oMathPara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oMath>
            </m:oMathPara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-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0.179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0.174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0.995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5</m:t>
                    </m:r>
                  </m:sub>
                </m:sSub>
              </m:oMath>
            </m:oMathPara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0.096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0.66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.755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0.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59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-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0.266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1.324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L</m:t>
                </m:r>
              </m:oMath>
            </m:oMathPara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-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8.732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2.918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-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1.814</w:t>
            </w:r>
          </w:p>
        </w:tc>
      </w:tr>
      <w:tr>
        <w:trPr/>
        <w:tc>
          <w:tcPr>
            <w:tcW w:w="2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2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2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2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</w:tr>
    </w:tbl>
    <w:p>
      <w:pPr>
        <w:pStyle w:val="Normal"/>
        <w:spacing w:lineRule="auto" w:line="360" w:before="12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Теперь, удалимм последнюю строку и будем решать задачу оптимизации с помощью симплекс метода для Сиплекс-таблицы следующего вида:</w:t>
      </w:r>
    </w:p>
    <w:p>
      <w:pPr>
        <w:pStyle w:val="Normal"/>
        <w:spacing w:lineRule="auto" w:line="360" w:before="12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</w:p>
    <w:tbl>
      <w:tblPr>
        <w:tblStyle w:val="a5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2336"/>
        <w:gridCol w:w="2336"/>
        <w:gridCol w:w="2337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both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eastAsiaTheme="minorEastAsia" w:ascii="Times New Roman" w:hAnsi="Times New Roman"/>
                <w:sz w:val="28"/>
                <w:szCs w:val="28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oMath>
            </m:oMathPara>
          </w:p>
        </w:tc>
        <w:tc>
          <w:tcPr>
            <w:tcW w:w="23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b</m:t>
                </m:r>
              </m:oMath>
            </m:oMathPara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oMath>
            </m:oMathPara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-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0.179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0.174</w:t>
            </w:r>
          </w:p>
        </w:tc>
        <w:tc>
          <w:tcPr>
            <w:tcW w:w="23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0.995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5</m:t>
                    </m:r>
                  </m:sub>
                </m:sSub>
              </m:oMath>
            </m:oMathPara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0.096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0.66</w:t>
            </w:r>
          </w:p>
        </w:tc>
        <w:tc>
          <w:tcPr>
            <w:tcW w:w="23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1.755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0.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59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-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0.266</w:t>
            </w:r>
          </w:p>
        </w:tc>
        <w:tc>
          <w:tcPr>
            <w:tcW w:w="23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1.324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L</m:t>
                </m:r>
              </m:oMath>
            </m:oMathPara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-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8.732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2.918</w:t>
            </w:r>
          </w:p>
        </w:tc>
        <w:tc>
          <w:tcPr>
            <w:tcW w:w="23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-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1.814</w:t>
            </w:r>
          </w:p>
        </w:tc>
      </w:tr>
    </w:tbl>
    <w:p>
      <w:pPr>
        <w:pStyle w:val="Normal"/>
        <w:spacing w:lineRule="auto" w:line="360" w:before="12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Дважды выполнив процедуру смены базиса получим симплекс-таблицу:</w:t>
      </w:r>
    </w:p>
    <w:p>
      <w:pPr>
        <w:pStyle w:val="Normal"/>
        <w:spacing w:lineRule="auto" w:line="360" w:before="12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</w:p>
    <w:tbl>
      <w:tblPr>
        <w:tblStyle w:val="a5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2336"/>
        <w:gridCol w:w="2336"/>
        <w:gridCol w:w="2337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both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eastAsiaTheme="minorEastAsia" w:ascii="Times New Roman" w:hAnsi="Times New Roman"/>
                <w:sz w:val="28"/>
                <w:szCs w:val="28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5</m:t>
                    </m:r>
                  </m:sub>
                </m:sSub>
              </m:oMath>
            </m:oMathPara>
          </w:p>
        </w:tc>
        <w:tc>
          <w:tcPr>
            <w:tcW w:w="23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b</m:t>
                </m:r>
              </m:oMath>
            </m:oMathPara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oMath>
            </m:oMathPara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0.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325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-0.132</w:t>
            </w:r>
          </w:p>
        </w:tc>
        <w:tc>
          <w:tcPr>
            <w:tcW w:w="23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1.192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oMath>
            </m:oMathPara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-0.231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1.423</w:t>
            </w:r>
          </w:p>
        </w:tc>
        <w:tc>
          <w:tcPr>
            <w:tcW w:w="23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2.192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.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59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0.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641</w:t>
            </w:r>
          </w:p>
        </w:tc>
        <w:tc>
          <w:tcPr>
            <w:tcW w:w="23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3.231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L</m:t>
                </m:r>
              </m:oMath>
            </m:oMathPara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4.556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1.444</w:t>
            </w:r>
          </w:p>
        </w:tc>
        <w:tc>
          <w:tcPr>
            <w:tcW w:w="23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</w:tr>
    </w:tbl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Программная реализация</w:t>
      </w:r>
    </w:p>
    <w:p>
      <w:pPr>
        <w:pStyle w:val="Normal"/>
        <w:spacing w:lineRule="auto" w:line="360" w:before="12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Для реализации данной задачи, создадим класс – Симплекс-таблица и реализуем в нем метод смены базиса,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решения вспомогательной задачи и перехода к следующей симплекс таблицы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.</w:t>
      </w:r>
    </w:p>
    <w:p>
      <w:pPr>
        <w:pStyle w:val="Normal"/>
        <w:spacing w:lineRule="auto" w:line="360" w:before="12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При инициализации класса будем создавать двумерный массив, соответствующей текущей симплекс таблицы с помощью искусственного базиса, от которого будем избавляться с помощью метода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реализующего решение вспомогательной задачи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.</w:t>
      </w:r>
    </w:p>
    <w:p>
      <w:pPr>
        <w:pStyle w:val="Normal"/>
        <w:spacing w:lineRule="auto" w:line="360" w:before="12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После чего будем будем вызывать метод реализующий переход к следующий симплекс таблице, пока он не начинет возвращать значение -1, которая символизирует что критерий оптимальности выполнен. </w:t>
      </w:r>
    </w:p>
    <w:p>
      <w:pPr>
        <w:pStyle w:val="Normal"/>
        <w:spacing w:lineRule="auto" w:line="360" w:before="12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</w:p>
    <w:p>
      <w:pPr>
        <w:pStyle w:val="Normal"/>
        <w:spacing w:lineRule="auto" w:line="360" w:before="12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</w:p>
    <w:p>
      <w:pPr>
        <w:pStyle w:val="Normal"/>
        <w:spacing w:lineRule="auto" w:line="360" w:before="12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</w:p>
    <w:p>
      <w:pPr>
        <w:pStyle w:val="Normal"/>
        <w:spacing w:lineRule="auto" w:line="360" w:before="12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</w:p>
    <w:p>
      <w:pPr>
        <w:pStyle w:val="Normal"/>
        <w:spacing w:lineRule="auto" w:line="360" w:before="12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</w:p>
    <w:p>
      <w:pPr>
        <w:pStyle w:val="Normal"/>
        <w:spacing w:lineRule="auto" w:line="360" w:before="12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</w:p>
    <w:p>
      <w:pPr>
        <w:pStyle w:val="Normal"/>
        <w:spacing w:lineRule="auto" w:line="360" w:before="12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</w:p>
    <w:p>
      <w:pPr>
        <w:pStyle w:val="Normal"/>
        <w:spacing w:lineRule="auto" w:line="360" w:before="12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Приложение</w:t>
      </w:r>
    </w:p>
    <w:p>
      <w:pPr>
        <w:pStyle w:val="Normal"/>
        <w:pBdr/>
        <w:shd w:fill="2B2B2B"/>
        <w:rPr>
          <w:sz w:val="28"/>
          <w:szCs w:val="28"/>
        </w:rPr>
      </w:pPr>
      <w:r>
        <w:rPr>
          <w:rFonts w:eastAsia="Times New Roman" w:cs="Courier New" w:ascii="JetBrains Mono" w:hAnsi="JetBrains Mono"/>
          <w:b w:val="false"/>
          <w:i w:val="false"/>
          <w:color w:val="CC7832"/>
          <w:sz w:val="28"/>
          <w:szCs w:val="28"/>
          <w:lang w:val="en-US" w:eastAsia="ru-RU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numpy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np</w:t>
        <w:br/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SymplexTable: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8"/>
          <w:szCs w:val="28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A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b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c):</w:t>
        <w:br/>
        <w:t xml:space="preserve">        first_line = [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' '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] + [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f'-x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{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i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}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 xml:space="preserve">'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A.shape[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] +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)] + [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'b'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]</w:t>
        <w:br/>
        <w:t xml:space="preserve">        last_line = [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'L'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] + [-i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c[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]] + [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]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.table = [first_line]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(A.shape[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]):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b[i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] &gt;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:</w:t>
        <w:br/>
        <w:t xml:space="preserve">                new_line = [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f'y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{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i +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}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'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] + [A[i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k]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k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(A.shape[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])] + [b[i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]]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:</w:t>
        <w:br/>
        <w:t xml:space="preserve">                new_line = [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f'y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{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i +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}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'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] + [-A[i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k]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k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(A.shape[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])] + [-b[i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]]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.table.append(new_line)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.table.append(last_line)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.rows 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len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.table)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.columns 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len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.table[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])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'Start table'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.print()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change_basic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row: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column: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):</w:t>
        <w:br/>
        <w:t xml:space="preserve">        permissive_elem =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.table[row][column]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.table[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][column]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.table[row][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] =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 xml:space="preserve">'-'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+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.table[row][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]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.table[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][column].replace(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'-'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''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.table[row][column] =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.rows):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i == row: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continue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.table[i][column] = -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.table[i][column]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.rows):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i == row: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continue</w:t>
        <w:br/>
        <w:t xml:space="preserve">            for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j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.columns):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j == column: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continue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.table[i][j] =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.table[i][j] * permissive_elem +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.table[i][column] *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.table[row][</w:t>
        <w:br/>
        <w:t xml:space="preserve">                    j]  </w:t>
      </w:r>
      <w:r>
        <w:rPr>
          <w:rFonts w:ascii="JetBrains Mono" w:hAnsi="JetBrains Mono"/>
          <w:b w:val="false"/>
          <w:i w:val="false"/>
          <w:color w:val="808080"/>
          <w:sz w:val="28"/>
          <w:szCs w:val="28"/>
        </w:rPr>
        <w:t># другой знак так как в актуальной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.rows):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j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.columns):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.table[i][j] =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.table[i][j] / permissive_elem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):</w:t>
        <w:br/>
        <w:t xml:space="preserve">        matrix = np.array(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.table)</w:t>
        <w:br/>
        <w:t xml:space="preserve">        col_widths = 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max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len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(row[i])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 xml:space="preserve">'.'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not in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row[i]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else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len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(row[i].split(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'.'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)) +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 xml:space="preserve">6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row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matrix])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in</w:t>
        <w:br/>
        <w:t xml:space="preserve">                     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len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(matrix[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]))]  </w:t>
      </w:r>
      <w:r>
        <w:rPr>
          <w:rFonts w:ascii="JetBrains Mono" w:hAnsi="JetBrains Mono"/>
          <w:b w:val="false"/>
          <w:i w:val="false"/>
          <w:color w:val="808080"/>
          <w:sz w:val="28"/>
          <w:szCs w:val="28"/>
        </w:rPr>
        <w:t># max в кажом столбце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res =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''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row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matrix:</w:t>
        <w:br/>
        <w:t xml:space="preserve">            res +=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 | 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.join(</w:t>
        <w:br/>
        <w:t xml:space="preserve">                row[i].ljust(col_widths[i])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 xml:space="preserve">'.'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not in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row[i]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else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str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round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float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(row[i])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3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)).ljust(col_widths[i])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len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(row))) +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'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\n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 xml:space="preserve">'  </w:t>
      </w:r>
      <w:r>
        <w:rPr>
          <w:rFonts w:ascii="JetBrains Mono" w:hAnsi="JetBrains Mono"/>
          <w:b w:val="false"/>
          <w:i w:val="false"/>
          <w:color w:val="808080"/>
          <w:sz w:val="28"/>
          <w:szCs w:val="28"/>
        </w:rPr>
        <w:t># выравниваем до макс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(res)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find_permissive_column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):</w:t>
        <w:br/>
        <w:t xml:space="preserve">        minn =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0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permissive_column = -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j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.columns -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):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.table[-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][j] &lt;= minn:</w:t>
        <w:br/>
        <w:t xml:space="preserve">                minn =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.table[-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][j]</w:t>
        <w:br/>
        <w:t xml:space="preserve">                permissive_column = j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permissive_column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find_permissive_row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permissive_column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72737A"/>
          <w:sz w:val="28"/>
          <w:szCs w:val="28"/>
        </w:rPr>
        <w:t>y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):</w:t>
        <w:br/>
        <w:t xml:space="preserve">        cote = []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.rows):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 xml:space="preserve">'L'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.table[i][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]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and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.table[i][permissive_column] &gt;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:</w:t>
        <w:br/>
        <w:t xml:space="preserve">                cote.append((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.table[i][-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]/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.table[i][permissive_column]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i))</w:t>
        <w:br/>
        <w:t xml:space="preserve">        cote.sort(</w:t>
      </w:r>
      <w:r>
        <w:rPr>
          <w:rFonts w:ascii="JetBrains Mono" w:hAnsi="JetBrains Mono"/>
          <w:b w:val="false"/>
          <w:i w:val="false"/>
          <w:color w:val="AA4926"/>
          <w:sz w:val="28"/>
          <w:szCs w:val="28"/>
        </w:rPr>
        <w:t>key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=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x: x[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])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cote: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cote[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][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]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-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next_symplex_table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):</w:t>
        <w:br/>
        <w:t xml:space="preserve">        permissive_column =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.find_permissive_column()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permissive_column == -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'Stop'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-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permissive_row =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.find_permissive_row(permissive_column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8"/>
          <w:szCs w:val="28"/>
        </w:rPr>
        <w:t>y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=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permissive_row == -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'Stop'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-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.change_basic(permissive_row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permissive_column)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f'after permessive elem (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{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permissive_row +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}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{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permissive_column +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}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)'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.print()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support_task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):</w:t>
        <w:br/>
        <w:t xml:space="preserve">        L1 = []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j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.columns -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):</w:t>
        <w:br/>
        <w:t xml:space="preserve">            temp =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0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.rows -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):</w:t>
        <w:br/>
        <w:t xml:space="preserve">                temp += -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.table[i][j]</w:t>
        <w:br/>
        <w:t xml:space="preserve">            L1.append(temp)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.table.append([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'L1'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] + [i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L1] + [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sum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([-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.table[i][-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]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.rows)])])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.rows +=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'table with L1'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.print()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make_self_basic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.support_task()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while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.y_in_basic():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.next_symplex_table()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.delete_y_column()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.table[-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][-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] ==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'Successfully brought to own basis'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'Something went wrong =('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.table.pop(-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.rows -=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'simplex table in self basic'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.print()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symplex_method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while True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:</w:t>
        <w:br/>
        <w:t xml:space="preserve">            a =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.next_symplex_table()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a == -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break</w:t>
        <w:br/>
        <w:br/>
        <w:br/>
        <w:t xml:space="preserve">    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delete_y_column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j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.columns):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 xml:space="preserve">'y'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.table[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][j]: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.delete_column(j)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break</w:t>
        <w:br/>
        <w:br/>
        <w:t xml:space="preserve">    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delete_column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column_id):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.rows):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.table[i].pop(column_id)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.columns -=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y_in_basic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.rows):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 xml:space="preserve">'y'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.table[i][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]: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return True</w:t>
        <w:br/>
        <w:t xml:space="preserve">        return False</w:t>
        <w:br/>
        <w:br/>
        <w:br/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__name__ ==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'__main__'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:</w:t>
        <w:br/>
        <w:t xml:space="preserve">    A = np.array([</w:t>
        <w:br/>
        <w:t xml:space="preserve">        [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3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2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5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3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8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]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[-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6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-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5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6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-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4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]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[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7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3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3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9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5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]</w:t>
        <w:br/>
        <w:t xml:space="preserve">    ])</w:t>
        <w:br/>
        <w:t xml:space="preserve">    c = np.array([[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7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-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5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7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-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5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]])</w:t>
        <w:br/>
        <w:t xml:space="preserve">    b = np.array([[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21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]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[-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9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]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[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27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]])</w:t>
        <w:br/>
        <w:br/>
        <w:t xml:space="preserve">    table = SymplexTable(A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b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c)</w:t>
        <w:br/>
        <w:br/>
        <w:t xml:space="preserve">    table.make_self_basic()</w:t>
        <w:br/>
        <w:t xml:space="preserve">    table.symplex_method()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" w:eastAsiaTheme="minorEastAsi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5e7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95e74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95e74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515f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Application>LibreOffice/7.5.0.3$Linux_X86_64 LibreOffice_project/50$Build-3</Application>
  <AppVersion>15.0000</AppVersion>
  <Pages>10</Pages>
  <Words>957</Words>
  <Characters>5761</Characters>
  <CharactersWithSpaces>7833</CharactersWithSpaces>
  <Paragraphs>243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2023-04-25T16:49:00Z</dcterms:created>
  <dc:creator>Vanusha</dc:creator>
  <dc:description/>
  <dc:language>en-US</dc:language>
  <cp:lastModifiedBy/>
  <dcterms:modified xsi:type="dcterms:W3CDTF">2023-05-02T19:52:00Z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