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E5C2F" w14:textId="77777777" w:rsidR="002E3224" w:rsidRPr="00B56F87" w:rsidRDefault="00FB00CD" w:rsidP="00B56F8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56F87">
        <w:rPr>
          <w:rFonts w:ascii="Times New Roman" w:hAnsi="Times New Roman" w:cs="Times New Roman"/>
          <w:sz w:val="28"/>
          <w:szCs w:val="28"/>
          <w:lang w:val="vi-VN"/>
        </w:rPr>
        <w:t>Bài 1:</w:t>
      </w:r>
    </w:p>
    <w:p w14:paraId="3BA226A2" w14:textId="0EC30B8A" w:rsidR="00FB00CD" w:rsidRPr="00B56F87" w:rsidRDefault="00FB00CD" w:rsidP="00B56F87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B56F87">
        <w:rPr>
          <w:rFonts w:ascii="Times New Roman" w:eastAsia="Times New Roman" w:hAnsi="Times New Roman" w:cs="Times New Roman"/>
          <w:i/>
          <w:iCs/>
          <w:sz w:val="28"/>
          <w:szCs w:val="28"/>
        </w:rPr>
        <w:t>Hệ thống quản lý thư viện (Library Management System)</w:t>
      </w:r>
    </w:p>
    <w:p w14:paraId="553F78FD" w14:textId="77777777" w:rsidR="00FB00CD" w:rsidRPr="00B56F87" w:rsidRDefault="00FB00CD" w:rsidP="00B56F87">
      <w:pPr>
        <w:rPr>
          <w:rFonts w:ascii="Times New Roman" w:hAnsi="Times New Roman" w:cs="Times New Roman"/>
          <w:color w:val="FF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56F87" w:rsidRPr="00B56F87" w14:paraId="586D912F" w14:textId="77777777" w:rsidTr="00B56F87">
        <w:tc>
          <w:tcPr>
            <w:tcW w:w="3116" w:type="dxa"/>
          </w:tcPr>
          <w:p w14:paraId="10B49CC1" w14:textId="1DEFACF7" w:rsidR="00B56F87" w:rsidRPr="00B56F87" w:rsidRDefault="00B56F87" w:rsidP="00B56F8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B56F87">
              <w:rPr>
                <w:rFonts w:ascii="Times New Roman" w:hAnsi="Times New Roman" w:cs="Times New Roman"/>
                <w:sz w:val="28"/>
                <w:szCs w:val="28"/>
              </w:rPr>
              <w:t>Nhóm Stakeholder</w:t>
            </w:r>
          </w:p>
        </w:tc>
        <w:tc>
          <w:tcPr>
            <w:tcW w:w="3117" w:type="dxa"/>
          </w:tcPr>
          <w:p w14:paraId="7BEE5567" w14:textId="30BAA26A" w:rsidR="00B56F87" w:rsidRPr="00B56F87" w:rsidRDefault="00B56F87" w:rsidP="00B56F8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B56F87">
              <w:rPr>
                <w:rFonts w:ascii="Times New Roman" w:hAnsi="Times New Roman" w:cs="Times New Roman"/>
                <w:sz w:val="28"/>
                <w:szCs w:val="28"/>
              </w:rPr>
              <w:t>Vai trò</w:t>
            </w:r>
          </w:p>
        </w:tc>
        <w:tc>
          <w:tcPr>
            <w:tcW w:w="3117" w:type="dxa"/>
          </w:tcPr>
          <w:p w14:paraId="014F4097" w14:textId="6D1A5585" w:rsidR="00B56F87" w:rsidRPr="00B56F87" w:rsidRDefault="00B56F87" w:rsidP="00B56F8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B56F87">
              <w:rPr>
                <w:rFonts w:ascii="Times New Roman" w:hAnsi="Times New Roman" w:cs="Times New Roman"/>
                <w:sz w:val="28"/>
                <w:szCs w:val="28"/>
              </w:rPr>
              <w:t>Mối quan tâm</w:t>
            </w:r>
          </w:p>
        </w:tc>
      </w:tr>
      <w:tr w:rsidR="00B56F87" w:rsidRPr="00B56F87" w14:paraId="674A8EDD" w14:textId="77777777" w:rsidTr="00B56F87">
        <w:tc>
          <w:tcPr>
            <w:tcW w:w="3116" w:type="dxa"/>
          </w:tcPr>
          <w:p w14:paraId="7E6797FB" w14:textId="68E00958" w:rsidR="00B56F87" w:rsidRPr="00B56F87" w:rsidRDefault="00B56F87" w:rsidP="00B56F8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B56F8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Người dùng cuối</w:t>
            </w:r>
            <w:r w:rsidRPr="00B56F87">
              <w:rPr>
                <w:rFonts w:ascii="Times New Roman" w:hAnsi="Times New Roman" w:cs="Times New Roman"/>
                <w:sz w:val="28"/>
                <w:szCs w:val="28"/>
              </w:rPr>
              <w:t xml:space="preserve"> (Thủ thư, SV, GV)</w:t>
            </w:r>
          </w:p>
        </w:tc>
        <w:tc>
          <w:tcPr>
            <w:tcW w:w="3117" w:type="dxa"/>
          </w:tcPr>
          <w:p w14:paraId="673E70AB" w14:textId="6541C8C5" w:rsidR="00B56F87" w:rsidRPr="00B56F87" w:rsidRDefault="00B56F87" w:rsidP="00B56F8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B56F87">
              <w:rPr>
                <w:rFonts w:ascii="Times New Roman" w:hAnsi="Times New Roman" w:cs="Times New Roman"/>
                <w:sz w:val="28"/>
                <w:szCs w:val="28"/>
              </w:rPr>
              <w:t>Sử dụng hệ thống để mượn/trả/tra cứu sách</w:t>
            </w:r>
          </w:p>
        </w:tc>
        <w:tc>
          <w:tcPr>
            <w:tcW w:w="3117" w:type="dxa"/>
          </w:tcPr>
          <w:p w14:paraId="61752CF5" w14:textId="19540C81" w:rsidR="00B56F87" w:rsidRPr="00B56F87" w:rsidRDefault="00B56F87" w:rsidP="00B56F8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B56F87">
              <w:rPr>
                <w:rFonts w:ascii="Times New Roman" w:hAnsi="Times New Roman" w:cs="Times New Roman"/>
                <w:sz w:val="28"/>
                <w:szCs w:val="28"/>
              </w:rPr>
              <w:t>Dễ dùng, dữ liệu chính xác</w:t>
            </w:r>
          </w:p>
        </w:tc>
      </w:tr>
      <w:tr w:rsidR="00B56F87" w:rsidRPr="00B56F87" w14:paraId="6CD2EA01" w14:textId="77777777" w:rsidTr="00B56F87">
        <w:tc>
          <w:tcPr>
            <w:tcW w:w="3116" w:type="dxa"/>
          </w:tcPr>
          <w:p w14:paraId="3257A8A6" w14:textId="0004E7AA" w:rsidR="00B56F87" w:rsidRPr="00B56F87" w:rsidRDefault="00B56F87" w:rsidP="00B56F8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B56F8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Sponsor</w:t>
            </w:r>
            <w:r w:rsidRPr="00B56F87">
              <w:rPr>
                <w:rFonts w:ascii="Times New Roman" w:hAnsi="Times New Roman" w:cs="Times New Roman"/>
                <w:sz w:val="28"/>
                <w:szCs w:val="28"/>
              </w:rPr>
              <w:t xml:space="preserve"> (Ban giám hiệu)</w:t>
            </w:r>
          </w:p>
        </w:tc>
        <w:tc>
          <w:tcPr>
            <w:tcW w:w="3117" w:type="dxa"/>
          </w:tcPr>
          <w:p w14:paraId="67EDC583" w14:textId="3E53142C" w:rsidR="00B56F87" w:rsidRPr="00B56F87" w:rsidRDefault="00B56F87" w:rsidP="00B56F8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B56F87">
              <w:rPr>
                <w:rFonts w:ascii="Times New Roman" w:hAnsi="Times New Roman" w:cs="Times New Roman"/>
                <w:sz w:val="28"/>
                <w:szCs w:val="28"/>
              </w:rPr>
              <w:t>Cấp kinh phí, phê duyệt dự án</w:t>
            </w:r>
          </w:p>
        </w:tc>
        <w:tc>
          <w:tcPr>
            <w:tcW w:w="3117" w:type="dxa"/>
          </w:tcPr>
          <w:p w14:paraId="27BF314C" w14:textId="45D40EBE" w:rsidR="00B56F87" w:rsidRPr="00B56F87" w:rsidRDefault="00B56F87" w:rsidP="00B56F8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B56F87">
              <w:rPr>
                <w:rFonts w:ascii="Times New Roman" w:hAnsi="Times New Roman" w:cs="Times New Roman"/>
                <w:sz w:val="28"/>
                <w:szCs w:val="28"/>
              </w:rPr>
              <w:t>Hiệu quả, tiết kiệm chi phí</w:t>
            </w:r>
          </w:p>
        </w:tc>
      </w:tr>
      <w:tr w:rsidR="00B56F87" w:rsidRPr="00B56F87" w14:paraId="69F11E92" w14:textId="77777777" w:rsidTr="00B56F87">
        <w:tc>
          <w:tcPr>
            <w:tcW w:w="3116" w:type="dxa"/>
          </w:tcPr>
          <w:p w14:paraId="72680772" w14:textId="599EAB89" w:rsidR="00B56F87" w:rsidRPr="00B56F87" w:rsidRDefault="00B56F87" w:rsidP="00B56F8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B56F87">
              <w:rPr>
                <w:rFonts w:ascii="Times New Roman" w:hAnsi="Times New Roman" w:cs="Times New Roman"/>
                <w:sz w:val="28"/>
                <w:szCs w:val="28"/>
              </w:rPr>
              <w:t>Chuyên gia nghiệp vụ</w:t>
            </w:r>
          </w:p>
        </w:tc>
        <w:tc>
          <w:tcPr>
            <w:tcW w:w="3117" w:type="dxa"/>
          </w:tcPr>
          <w:p w14:paraId="1BF28D96" w14:textId="3208654F" w:rsidR="00B56F87" w:rsidRPr="00B56F87" w:rsidRDefault="00B56F87" w:rsidP="00B56F8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B56F87">
              <w:rPr>
                <w:rFonts w:ascii="Times New Roman" w:hAnsi="Times New Roman" w:cs="Times New Roman"/>
                <w:sz w:val="28"/>
                <w:szCs w:val="28"/>
              </w:rPr>
              <w:t>Cung cấp quy trình mượn – trả</w:t>
            </w:r>
          </w:p>
        </w:tc>
        <w:tc>
          <w:tcPr>
            <w:tcW w:w="3117" w:type="dxa"/>
          </w:tcPr>
          <w:p w14:paraId="432E7FFE" w14:textId="68C0F7FB" w:rsidR="00B56F87" w:rsidRPr="00B56F87" w:rsidRDefault="00B56F87" w:rsidP="00B56F8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B56F87">
              <w:rPr>
                <w:rFonts w:ascii="Times New Roman" w:hAnsi="Times New Roman" w:cs="Times New Roman"/>
                <w:sz w:val="28"/>
                <w:szCs w:val="28"/>
              </w:rPr>
              <w:t>Hệ thống tuân thủ quy định</w:t>
            </w:r>
          </w:p>
        </w:tc>
      </w:tr>
      <w:tr w:rsidR="00B56F87" w:rsidRPr="00B56F87" w14:paraId="0CEAB35A" w14:textId="77777777" w:rsidTr="00B56F87">
        <w:tc>
          <w:tcPr>
            <w:tcW w:w="3116" w:type="dxa"/>
          </w:tcPr>
          <w:p w14:paraId="622EA513" w14:textId="4E1C3B78" w:rsidR="00B56F87" w:rsidRPr="00B56F87" w:rsidRDefault="00B56F87" w:rsidP="00B56F8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B56F87">
              <w:rPr>
                <w:rFonts w:ascii="Times New Roman" w:hAnsi="Times New Roman" w:cs="Times New Roman"/>
                <w:sz w:val="28"/>
                <w:szCs w:val="28"/>
              </w:rPr>
              <w:t>Bộ phận kỹ thuật</w:t>
            </w:r>
          </w:p>
        </w:tc>
        <w:tc>
          <w:tcPr>
            <w:tcW w:w="3117" w:type="dxa"/>
          </w:tcPr>
          <w:p w14:paraId="327FA22B" w14:textId="31A1F783" w:rsidR="00B56F87" w:rsidRPr="00B56F87" w:rsidRDefault="00B56F87" w:rsidP="00B56F8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B56F87">
              <w:rPr>
                <w:rFonts w:ascii="Times New Roman" w:hAnsi="Times New Roman" w:cs="Times New Roman"/>
                <w:sz w:val="28"/>
                <w:szCs w:val="28"/>
              </w:rPr>
              <w:t>Phân tích, lập trình, bảo trì</w:t>
            </w:r>
          </w:p>
        </w:tc>
        <w:tc>
          <w:tcPr>
            <w:tcW w:w="3117" w:type="dxa"/>
          </w:tcPr>
          <w:p w14:paraId="657D2469" w14:textId="4D5F6DD3" w:rsidR="00B56F87" w:rsidRPr="00B56F87" w:rsidRDefault="00B56F87" w:rsidP="00B56F8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B56F87">
              <w:rPr>
                <w:rFonts w:ascii="Times New Roman" w:hAnsi="Times New Roman" w:cs="Times New Roman"/>
                <w:sz w:val="28"/>
                <w:szCs w:val="28"/>
              </w:rPr>
              <w:t>Ổn định, bảo mật</w:t>
            </w:r>
          </w:p>
        </w:tc>
      </w:tr>
      <w:tr w:rsidR="00B56F87" w:rsidRPr="00B56F87" w14:paraId="3056A28F" w14:textId="77777777" w:rsidTr="00B56F87">
        <w:tc>
          <w:tcPr>
            <w:tcW w:w="3116" w:type="dxa"/>
          </w:tcPr>
          <w:p w14:paraId="22EF4A0E" w14:textId="7F963460" w:rsidR="00B56F87" w:rsidRPr="00B56F87" w:rsidRDefault="00B56F87" w:rsidP="00B56F8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B56F87">
              <w:rPr>
                <w:rFonts w:ascii="Times New Roman" w:hAnsi="Times New Roman" w:cs="Times New Roman"/>
                <w:sz w:val="28"/>
                <w:szCs w:val="28"/>
              </w:rPr>
              <w:t>Bên thứ ba</w:t>
            </w:r>
          </w:p>
        </w:tc>
        <w:tc>
          <w:tcPr>
            <w:tcW w:w="3117" w:type="dxa"/>
          </w:tcPr>
          <w:p w14:paraId="50F8C411" w14:textId="0363F586" w:rsidR="00B56F87" w:rsidRPr="00B56F87" w:rsidRDefault="00B56F87" w:rsidP="00B56F8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B56F87">
              <w:rPr>
                <w:rFonts w:ascii="Times New Roman" w:hAnsi="Times New Roman" w:cs="Times New Roman"/>
                <w:sz w:val="28"/>
                <w:szCs w:val="28"/>
              </w:rPr>
              <w:t>Cung cấp phần mềm, dịch vụ cloud</w:t>
            </w:r>
          </w:p>
        </w:tc>
        <w:tc>
          <w:tcPr>
            <w:tcW w:w="3117" w:type="dxa"/>
          </w:tcPr>
          <w:p w14:paraId="728696DD" w14:textId="0A545DE0" w:rsidR="00B56F87" w:rsidRPr="00B56F87" w:rsidRDefault="00B56F87" w:rsidP="00B56F8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B56F87">
              <w:rPr>
                <w:rFonts w:ascii="Times New Roman" w:hAnsi="Times New Roman" w:cs="Times New Roman"/>
                <w:sz w:val="28"/>
                <w:szCs w:val="28"/>
              </w:rPr>
              <w:t>Tích hợp an toàn</w:t>
            </w:r>
          </w:p>
        </w:tc>
      </w:tr>
    </w:tbl>
    <w:p w14:paraId="1D1479A3" w14:textId="77777777" w:rsidR="002E3224" w:rsidRPr="00B56F87" w:rsidRDefault="00FB00CD" w:rsidP="00B56F87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B56F87">
        <w:rPr>
          <w:rFonts w:ascii="Times New Roman" w:hAnsi="Times New Roman" w:cs="Times New Roman"/>
          <w:color w:val="FF0000"/>
          <w:sz w:val="28"/>
          <w:szCs w:val="28"/>
        </w:rPr>
        <w:t>Bài</w:t>
      </w:r>
      <w:r w:rsidRPr="00B56F87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2:</w:t>
      </w:r>
    </w:p>
    <w:p w14:paraId="613885CA" w14:textId="0FE34681" w:rsidR="00FB00CD" w:rsidRPr="00B56F87" w:rsidRDefault="00FB00CD" w:rsidP="00B56F87">
      <w:pPr>
        <w:rPr>
          <w:rFonts w:ascii="Times New Roman" w:hAnsi="Times New Roman" w:cs="Times New Roman"/>
          <w:b/>
          <w:bCs/>
          <w:color w:val="FF0000"/>
          <w:sz w:val="28"/>
          <w:szCs w:val="28"/>
          <w:lang w:val="vi-VN"/>
        </w:rPr>
      </w:pPr>
      <w:r w:rsidRPr="00B56F87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Phần mềm </w:t>
      </w:r>
      <w:r w:rsidRPr="00B56F8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vi-VN"/>
        </w:rPr>
        <w:t>Ứng dụng Ngân hàng điện tử (Mobile Banking App)</w:t>
      </w:r>
    </w:p>
    <w:p w14:paraId="7C073FBB" w14:textId="4ECD6BC1" w:rsidR="001E584D" w:rsidRPr="00B56F87" w:rsidRDefault="00B56F87" w:rsidP="00B56F87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B56F87">
        <w:rPr>
          <w:rStyle w:val="Strong"/>
          <w:rFonts w:ascii="Times New Roman" w:hAnsi="Times New Roman" w:cs="Times New Roman"/>
          <w:sz w:val="28"/>
          <w:szCs w:val="28"/>
          <w:lang w:val="vi-VN"/>
        </w:rPr>
        <w:t>Chức năng:</w:t>
      </w:r>
      <w:r w:rsidRPr="00B56F87">
        <w:rPr>
          <w:rFonts w:ascii="Times New Roman" w:hAnsi="Times New Roman" w:cs="Times New Roman"/>
          <w:sz w:val="28"/>
          <w:szCs w:val="28"/>
          <w:lang w:val="vi-VN"/>
        </w:rPr>
        <w:t xml:space="preserve"> Đăng nhập/đăng xuất – Chuyển tiền – Xem số dư, lịch sử giao dịch</w:t>
      </w:r>
      <w:r w:rsidRPr="00B56F87">
        <w:rPr>
          <w:rFonts w:ascii="Times New Roman" w:hAnsi="Times New Roman" w:cs="Times New Roman"/>
          <w:sz w:val="28"/>
          <w:szCs w:val="28"/>
          <w:lang w:val="vi-VN"/>
        </w:rPr>
        <w:br/>
      </w:r>
      <w:r w:rsidRPr="00B56F87">
        <w:rPr>
          <w:rStyle w:val="Strong"/>
          <w:rFonts w:ascii="Times New Roman" w:hAnsi="Times New Roman" w:cs="Times New Roman"/>
          <w:sz w:val="28"/>
          <w:szCs w:val="28"/>
          <w:lang w:val="vi-VN"/>
        </w:rPr>
        <w:t>Phi chức năng:</w:t>
      </w:r>
      <w:r w:rsidRPr="00B56F87">
        <w:rPr>
          <w:rFonts w:ascii="Times New Roman" w:hAnsi="Times New Roman" w:cs="Times New Roman"/>
          <w:sz w:val="28"/>
          <w:szCs w:val="28"/>
          <w:lang w:val="vi-VN"/>
        </w:rPr>
        <w:t xml:space="preserve"> Bảo mật (OTP, mã hóa) – Hiệu năng cao – Hoạt động 24/7</w:t>
      </w:r>
    </w:p>
    <w:p w14:paraId="20CB4642" w14:textId="77777777" w:rsidR="00FB00CD" w:rsidRPr="00B56F87" w:rsidRDefault="00FB00CD" w:rsidP="00B56F87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B56F87">
        <w:rPr>
          <w:rFonts w:ascii="Times New Roman" w:hAnsi="Times New Roman" w:cs="Times New Roman"/>
          <w:color w:val="FF0000"/>
          <w:sz w:val="28"/>
          <w:szCs w:val="28"/>
        </w:rPr>
        <w:t>Bài</w:t>
      </w:r>
      <w:r w:rsidRPr="00B56F87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3:</w:t>
      </w:r>
    </w:p>
    <w:p w14:paraId="31530946" w14:textId="77777777" w:rsidR="00FB00CD" w:rsidRPr="00B56F87" w:rsidRDefault="00FB00CD" w:rsidP="00B56F87">
      <w:pPr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B56F87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Hệ thống </w:t>
      </w:r>
      <w:r w:rsidRPr="00B56F87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Ứng dụng Shopee (hệ thống thương mại điện tử)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195"/>
        <w:gridCol w:w="3603"/>
      </w:tblGrid>
      <w:tr w:rsidR="00FB00CD" w:rsidRPr="00B56F87" w14:paraId="66D85638" w14:textId="77777777" w:rsidTr="00FB00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79E37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289D9161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Nhiệm</w:t>
            </w: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vụ/Vị trí</w:t>
            </w:r>
          </w:p>
        </w:tc>
        <w:tc>
          <w:tcPr>
            <w:tcW w:w="0" w:type="auto"/>
            <w:vAlign w:val="center"/>
            <w:hideMark/>
          </w:tcPr>
          <w:p w14:paraId="3FDEF135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/>
              </w:rPr>
              <w:t>Mô tả / Mối quan tâm</w:t>
            </w:r>
          </w:p>
        </w:tc>
      </w:tr>
      <w:tr w:rsidR="00FB00CD" w:rsidRPr="00B56F87" w14:paraId="4BB0DA11" w14:textId="77777777" w:rsidTr="00FB0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085A0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1. Người dùng (Users)</w:t>
            </w:r>
          </w:p>
        </w:tc>
        <w:tc>
          <w:tcPr>
            <w:tcW w:w="0" w:type="auto"/>
            <w:vAlign w:val="center"/>
            <w:hideMark/>
          </w:tcPr>
          <w:p w14:paraId="3BC31874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Người mua hàng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- Người bán hàng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- Nhân viên quản trị hệ thống</w:t>
            </w:r>
          </w:p>
        </w:tc>
        <w:tc>
          <w:tcPr>
            <w:tcW w:w="0" w:type="auto"/>
            <w:vAlign w:val="center"/>
            <w:hideMark/>
          </w:tcPr>
          <w:p w14:paraId="468DDF00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Người mua tìm kiếm, đặt hàng, thanh toán.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- Người bán đăng sản phẩm, xử lý đơn hàng.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- Quản trị viên giám sát, xử lý sự cố và kiểm duyệt nội dung.</w:t>
            </w:r>
          </w:p>
        </w:tc>
      </w:tr>
      <w:tr w:rsidR="00FB00CD" w:rsidRPr="00B56F87" w14:paraId="4DB3FA92" w14:textId="77777777" w:rsidTr="00FB0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A9A90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2. Phần cứng (Hardware)</w:t>
            </w:r>
          </w:p>
        </w:tc>
        <w:tc>
          <w:tcPr>
            <w:tcW w:w="0" w:type="auto"/>
            <w:vAlign w:val="center"/>
            <w:hideMark/>
          </w:tcPr>
          <w:p w14:paraId="5DF85EBA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Máy chủ (Server), thiết bị lưu trữ, thiết bị người dùng như điện thoại, máy tính</w:t>
            </w:r>
          </w:p>
        </w:tc>
        <w:tc>
          <w:tcPr>
            <w:tcW w:w="0" w:type="auto"/>
            <w:vAlign w:val="center"/>
            <w:hideMark/>
          </w:tcPr>
          <w:p w14:paraId="1C56EC4D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Đảm bảo hiệu năng, tốc độ xử lý và lưu trữ dữ liệu lớn.</w:t>
            </w:r>
          </w:p>
        </w:tc>
      </w:tr>
      <w:tr w:rsidR="00FB00CD" w:rsidRPr="00B56F87" w14:paraId="0CECD91F" w14:textId="77777777" w:rsidTr="00FB0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0A083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3. Phần mềm (Software)</w:t>
            </w:r>
          </w:p>
        </w:tc>
        <w:tc>
          <w:tcPr>
            <w:tcW w:w="0" w:type="auto"/>
            <w:vAlign w:val="center"/>
            <w:hideMark/>
          </w:tcPr>
          <w:p w14:paraId="093A8388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Ứng dụng Shopee (mobile app, website)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- Hệ điều hành (Android, iOS)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- Hệ quản trị cơ sở dữ liệu</w:t>
            </w:r>
          </w:p>
        </w:tc>
        <w:tc>
          <w:tcPr>
            <w:tcW w:w="0" w:type="auto"/>
            <w:vAlign w:val="center"/>
            <w:hideMark/>
          </w:tcPr>
          <w:p w14:paraId="24D4A5E4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Cung cấp giao diện và chức năng cho người dùng.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- Hỗ trợ tương tác, xử lý đơn hàng, thanh toán, và giao tiếp với hệ thống khác.</w:t>
            </w:r>
          </w:p>
        </w:tc>
      </w:tr>
      <w:tr w:rsidR="00FB00CD" w:rsidRPr="00B56F87" w14:paraId="3A2024CB" w14:textId="77777777" w:rsidTr="00FB0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24410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4. Hệ thống bên ngoài (External Systems)</w:t>
            </w:r>
          </w:p>
        </w:tc>
        <w:tc>
          <w:tcPr>
            <w:tcW w:w="0" w:type="auto"/>
            <w:vAlign w:val="center"/>
            <w:hideMark/>
          </w:tcPr>
          <w:p w14:paraId="700A16CA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Hệ thống thanh </w:t>
            </w:r>
            <w:proofErr w:type="gramStart"/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toán  Hệ</w:t>
            </w:r>
            <w:proofErr w:type="gramEnd"/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thống giao hàng </w:t>
            </w:r>
          </w:p>
        </w:tc>
        <w:tc>
          <w:tcPr>
            <w:tcW w:w="0" w:type="auto"/>
            <w:vAlign w:val="center"/>
            <w:hideMark/>
          </w:tcPr>
          <w:p w14:paraId="4E1942AF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Hỗ trợ thanh toán và vận chuyển hàng hóa.</w:t>
            </w:r>
          </w:p>
        </w:tc>
      </w:tr>
      <w:tr w:rsidR="00FB00CD" w:rsidRPr="00B56F87" w14:paraId="602E433C" w14:textId="77777777" w:rsidTr="00FB0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044D4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5. Quy trình nghiệp vụ (Business Processes)</w:t>
            </w:r>
          </w:p>
        </w:tc>
        <w:tc>
          <w:tcPr>
            <w:tcW w:w="0" w:type="auto"/>
            <w:vAlign w:val="center"/>
            <w:hideMark/>
          </w:tcPr>
          <w:p w14:paraId="1CCD64FD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Đăng ký tài khoản, đặt hàng, thanh toán, giao hàng, đánh giá sản phẩm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mấy sao </w:t>
            </w:r>
          </w:p>
        </w:tc>
        <w:tc>
          <w:tcPr>
            <w:tcW w:w="0" w:type="auto"/>
            <w:vAlign w:val="center"/>
            <w:hideMark/>
          </w:tcPr>
          <w:p w14:paraId="0EA80E03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- Mô tả toàn bộ luồng hoạt động của hệ thống Shopee từ khi người dùng mua hàng đến khi nhận hàng.</w:t>
            </w:r>
          </w:p>
        </w:tc>
      </w:tr>
      <w:tr w:rsidR="00FB00CD" w:rsidRPr="00B56F87" w14:paraId="00FCF7EC" w14:textId="77777777" w:rsidTr="00FB0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62CD6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6. Luật lệ / Quy định (Regulations / Policies)</w:t>
            </w:r>
          </w:p>
        </w:tc>
        <w:tc>
          <w:tcPr>
            <w:tcW w:w="0" w:type="auto"/>
            <w:vAlign w:val="center"/>
            <w:hideMark/>
          </w:tcPr>
          <w:p w14:paraId="5882F7FD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Luật thương mại điện tử Việt Nam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- Chính sách hoàn trả, bảo mật thông tin người dùng</w:t>
            </w:r>
          </w:p>
        </w:tc>
        <w:tc>
          <w:tcPr>
            <w:tcW w:w="0" w:type="auto"/>
            <w:vAlign w:val="center"/>
            <w:hideMark/>
          </w:tcPr>
          <w:p w14:paraId="3370947B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Đảm bảo hệ thống tuân thủ pháp luật và bảo vệ quyền lợi người dùng.</w:t>
            </w:r>
          </w:p>
        </w:tc>
      </w:tr>
    </w:tbl>
    <w:p w14:paraId="03BFC5EC" w14:textId="77777777" w:rsidR="001E584D" w:rsidRPr="00B56F87" w:rsidRDefault="001E584D" w:rsidP="00B56F87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3846E55F" w14:textId="379D5008" w:rsidR="002E3224" w:rsidRPr="00B56F87" w:rsidRDefault="00FB00CD" w:rsidP="00B56F87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B56F87">
        <w:rPr>
          <w:rFonts w:ascii="Times New Roman" w:hAnsi="Times New Roman" w:cs="Times New Roman"/>
          <w:color w:val="FF0000"/>
          <w:sz w:val="28"/>
          <w:szCs w:val="28"/>
        </w:rPr>
        <w:t>Bài</w:t>
      </w:r>
      <w:r w:rsidRPr="00B56F87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4:</w:t>
      </w:r>
    </w:p>
    <w:p w14:paraId="2ACEE8C6" w14:textId="358B3397" w:rsidR="00FB00CD" w:rsidRPr="00B56F87" w:rsidRDefault="00FB00CD" w:rsidP="00B56F87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B56F8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Hệ </w:t>
      </w:r>
      <w:proofErr w:type="gramStart"/>
      <w:r w:rsidRPr="00B56F87">
        <w:rPr>
          <w:rFonts w:ascii="Times New Roman" w:eastAsia="Times New Roman" w:hAnsi="Times New Roman" w:cs="Times New Roman"/>
          <w:b/>
          <w:bCs/>
          <w:sz w:val="28"/>
          <w:szCs w:val="28"/>
        </w:rPr>
        <w:t>thống</w:t>
      </w:r>
      <w:r w:rsidRPr="00B56F87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</w:t>
      </w:r>
      <w:r w:rsidRPr="00B56F8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học</w:t>
      </w:r>
      <w:proofErr w:type="gramEnd"/>
      <w:r w:rsidRPr="00B56F8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trực tuyến (E-Learning System)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3825"/>
        <w:gridCol w:w="4900"/>
      </w:tblGrid>
      <w:tr w:rsidR="00FB00CD" w:rsidRPr="00B56F87" w14:paraId="29E2FF1B" w14:textId="77777777" w:rsidTr="00FB00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4C467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3DAF8068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phần</w:t>
            </w:r>
          </w:p>
        </w:tc>
        <w:tc>
          <w:tcPr>
            <w:tcW w:w="0" w:type="auto"/>
            <w:vAlign w:val="center"/>
            <w:hideMark/>
          </w:tcPr>
          <w:p w14:paraId="10DDD938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Giải thích / Vai trò</w:t>
            </w:r>
          </w:p>
        </w:tc>
      </w:tr>
      <w:tr w:rsidR="00FB00CD" w:rsidRPr="00B56F87" w14:paraId="246D6A2E" w14:textId="77777777" w:rsidTr="00FB0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6669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A27515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Giới thiệu (Introduction)</w:t>
            </w:r>
          </w:p>
        </w:tc>
        <w:tc>
          <w:tcPr>
            <w:tcW w:w="0" w:type="auto"/>
            <w:vAlign w:val="center"/>
            <w:hideMark/>
          </w:tcPr>
          <w:p w14:paraId="1E725D2E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Trình bày mục tiêu, phạm vi, đối tượng sử dụng và tổng quan về hệ thống học trực tuyến.</w:t>
            </w:r>
          </w:p>
        </w:tc>
      </w:tr>
      <w:tr w:rsidR="00FB00CD" w:rsidRPr="00B56F87" w14:paraId="391FEB2A" w14:textId="77777777" w:rsidTr="00FB0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F3098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47EE71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 tổng quan (Overall Description)</w:t>
            </w:r>
          </w:p>
        </w:tc>
        <w:tc>
          <w:tcPr>
            <w:tcW w:w="0" w:type="auto"/>
            <w:vAlign w:val="center"/>
            <w:hideMark/>
          </w:tcPr>
          <w:p w14:paraId="669339DE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Giới thiệu môi trường hoạt động của hệ thống, các ràng buộc kỹ thuật, và bối cảnh sử dụng.</w:t>
            </w:r>
          </w:p>
        </w:tc>
      </w:tr>
      <w:tr w:rsidR="00FB00CD" w:rsidRPr="00B56F87" w14:paraId="26111B5A" w14:textId="77777777" w:rsidTr="00FB0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D8B38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09229879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Các chức năng của hệ thống (System Features / Functional Requirements)</w:t>
            </w:r>
          </w:p>
        </w:tc>
        <w:tc>
          <w:tcPr>
            <w:tcW w:w="0" w:type="auto"/>
            <w:vAlign w:val="center"/>
            <w:hideMark/>
          </w:tcPr>
          <w:p w14:paraId="0F40051E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Liệt kê và mô tả chi tiết các chức năng chính như: đăng nhập, xem khóa học, làm bài kiểm tra, theo dõi tiến độ học.</w:t>
            </w:r>
          </w:p>
        </w:tc>
      </w:tr>
      <w:tr w:rsidR="00FB00CD" w:rsidRPr="00B56F87" w14:paraId="71A3C605" w14:textId="77777777" w:rsidTr="00FB0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32229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527044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Yêu cầu phi chức năng (Non-Functional Requirements)</w:t>
            </w:r>
          </w:p>
        </w:tc>
        <w:tc>
          <w:tcPr>
            <w:tcW w:w="0" w:type="auto"/>
            <w:vAlign w:val="center"/>
            <w:hideMark/>
          </w:tcPr>
          <w:p w14:paraId="46A98D6F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Mô tả các yêu cầu về hiệu năng, bảo mật, giao diện, khả năng mở rộng và tính ổn định của hệ thống.</w:t>
            </w:r>
          </w:p>
        </w:tc>
      </w:tr>
      <w:tr w:rsidR="00FB00CD" w:rsidRPr="00B56F87" w14:paraId="30C2CFE7" w14:textId="77777777" w:rsidTr="00FB0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0A0D5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56DE53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Các giao diện (External Interface Requirements)</w:t>
            </w:r>
          </w:p>
        </w:tc>
        <w:tc>
          <w:tcPr>
            <w:tcW w:w="0" w:type="auto"/>
            <w:vAlign w:val="center"/>
            <w:hideMark/>
          </w:tcPr>
          <w:p w14:paraId="239BF2EA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Trình bày cách hệ thống tương tác với người dùng, phần cứng hoặc các hệ thống khác (ví dụ: API, cơ sở dữ liệu, cổng thanh toán).</w:t>
            </w:r>
          </w:p>
        </w:tc>
      </w:tr>
      <w:tr w:rsidR="00FB00CD" w:rsidRPr="00B56F87" w14:paraId="7D2FDC80" w14:textId="77777777" w:rsidTr="00FB0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EA30A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2B19379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hình dữ liệu và luồng xử lý (System Models / Data Flow)</w:t>
            </w:r>
          </w:p>
        </w:tc>
        <w:tc>
          <w:tcPr>
            <w:tcW w:w="0" w:type="auto"/>
            <w:vAlign w:val="center"/>
            <w:hideMark/>
          </w:tcPr>
          <w:p w14:paraId="41733E75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Minh họa cách dữ liệu được lưu trữ, di chuyển và xử lý trong hệ thống (sơ đồ luồng dữ liệu, sơ đồ </w:t>
            </w:r>
            <w:proofErr w:type="gramStart"/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ERD,...</w:t>
            </w:r>
            <w:proofErr w:type="gramEnd"/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FB00CD" w:rsidRPr="00B56F87" w14:paraId="7AA77A3D" w14:textId="77777777" w:rsidTr="00FB0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B1E13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12D973F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Ràng buộc và giả định (Constraints and Assumptions)</w:t>
            </w:r>
          </w:p>
        </w:tc>
        <w:tc>
          <w:tcPr>
            <w:tcW w:w="0" w:type="auto"/>
            <w:vAlign w:val="center"/>
            <w:hideMark/>
          </w:tcPr>
          <w:p w14:paraId="4D100548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Liệt kê các giới hạn, điều kiện hoặc giả định được đặt ra khi phát triển hệ thống.</w:t>
            </w:r>
          </w:p>
        </w:tc>
      </w:tr>
      <w:tr w:rsidR="00FB00CD" w:rsidRPr="00B56F87" w14:paraId="615AA8A0" w14:textId="77777777" w:rsidTr="00FB0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96EB9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2E96CB9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Phụ lục (Appendix)</w:t>
            </w:r>
          </w:p>
        </w:tc>
        <w:tc>
          <w:tcPr>
            <w:tcW w:w="0" w:type="auto"/>
            <w:vAlign w:val="center"/>
            <w:hideMark/>
          </w:tcPr>
          <w:p w14:paraId="3FFCD3EB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Chứa các tài liệu bổ sung như thuật ngữ, biểu đồ chi tiết, hoặc tài liệu tham khảo.</w:t>
            </w:r>
          </w:p>
        </w:tc>
      </w:tr>
    </w:tbl>
    <w:p w14:paraId="6E03DC30" w14:textId="77777777" w:rsidR="00FB00CD" w:rsidRPr="00B56F87" w:rsidRDefault="00FB00CD" w:rsidP="00B56F87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25230404" w14:textId="77777777" w:rsidR="00FB00CD" w:rsidRPr="00B56F87" w:rsidRDefault="00FB00CD" w:rsidP="00B56F87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4B5DDA8E" w14:textId="77777777" w:rsidR="001E584D" w:rsidRPr="00B56F87" w:rsidRDefault="001E584D" w:rsidP="00B56F87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5FA2E8F6" w14:textId="3FB14572" w:rsidR="00FB00CD" w:rsidRPr="00B56F87" w:rsidRDefault="00FB00CD" w:rsidP="00B56F87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B56F87">
        <w:rPr>
          <w:rFonts w:ascii="Times New Roman" w:hAnsi="Times New Roman" w:cs="Times New Roman"/>
          <w:color w:val="FF0000"/>
          <w:sz w:val="28"/>
          <w:szCs w:val="28"/>
        </w:rPr>
        <w:t>Bài</w:t>
      </w:r>
      <w:r w:rsidRPr="00B56F87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5: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2362"/>
        <w:gridCol w:w="2150"/>
        <w:gridCol w:w="2599"/>
      </w:tblGrid>
      <w:tr w:rsidR="00FB00CD" w:rsidRPr="00B56F87" w14:paraId="23C1F001" w14:textId="77777777" w:rsidTr="00FB00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0037B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Kỹ thuật</w:t>
            </w:r>
          </w:p>
        </w:tc>
        <w:tc>
          <w:tcPr>
            <w:tcW w:w="0" w:type="auto"/>
            <w:vAlign w:val="center"/>
            <w:hideMark/>
          </w:tcPr>
          <w:p w14:paraId="52223E8E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06C6A242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Hạn chế</w:t>
            </w:r>
          </w:p>
        </w:tc>
        <w:tc>
          <w:tcPr>
            <w:tcW w:w="0" w:type="auto"/>
            <w:vAlign w:val="center"/>
            <w:hideMark/>
          </w:tcPr>
          <w:p w14:paraId="0D4B7B32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Khi nào nên dùng</w:t>
            </w:r>
          </w:p>
        </w:tc>
      </w:tr>
      <w:tr w:rsidR="00FB00CD" w:rsidRPr="00B56F87" w14:paraId="4EB7B018" w14:textId="77777777" w:rsidTr="00FB0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10ABD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Phỏng vấn</w:t>
            </w:r>
          </w:p>
        </w:tc>
        <w:tc>
          <w:tcPr>
            <w:tcW w:w="0" w:type="auto"/>
            <w:vAlign w:val="center"/>
            <w:hideMark/>
          </w:tcPr>
          <w:p w14:paraId="28A5CD3A" w14:textId="77777777" w:rsidR="00FD4BD2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Thu được thông tin chi tiết, sâu (ý kiến, động cơ, quan điểm)</w:t>
            </w:r>
          </w:p>
          <w:p w14:paraId="7BBEF85E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.-</w:t>
            </w:r>
            <w:proofErr w:type="gramEnd"/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Có thể đào sâu bằng câu hỏi phụ, làm rõ điểm mơ hồ.</w:t>
            </w:r>
          </w:p>
        </w:tc>
        <w:tc>
          <w:tcPr>
            <w:tcW w:w="0" w:type="auto"/>
            <w:vAlign w:val="center"/>
            <w:hideMark/>
          </w:tcPr>
          <w:p w14:paraId="684B273B" w14:textId="77777777" w:rsidR="00FD4BD2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- Tốn thời gian và công sức (chuẩn bị, phỏng vấn, ghi chép, phân tích)</w:t>
            </w:r>
          </w:p>
          <w:p w14:paraId="262CF0A8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.-</w:t>
            </w:r>
            <w:proofErr w:type="gramEnd"/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Có thể có thiên kiến người phỏng vấn/được phỏng vấn.</w:t>
            </w:r>
          </w:p>
        </w:tc>
        <w:tc>
          <w:tcPr>
            <w:tcW w:w="0" w:type="auto"/>
            <w:vAlign w:val="center"/>
            <w:hideMark/>
          </w:tcPr>
          <w:p w14:paraId="251917ED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Khi cần hiểu sâu nghiệp vụ, yêu cầu phức tạp hoặc mâu thuẫn; thu thập yêu cầu từ chuyên gia 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nghiệp vụ hoặc sponsor.</w:t>
            </w:r>
          </w:p>
        </w:tc>
      </w:tr>
      <w:tr w:rsidR="00FB00CD" w:rsidRPr="00B56F87" w14:paraId="567B8B89" w14:textId="77777777" w:rsidTr="00FB0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B701E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Quan sát (Observation)</w:t>
            </w:r>
          </w:p>
        </w:tc>
        <w:tc>
          <w:tcPr>
            <w:tcW w:w="0" w:type="auto"/>
            <w:vAlign w:val="center"/>
            <w:hideMark/>
          </w:tcPr>
          <w:p w14:paraId="1E392237" w14:textId="77777777" w:rsidR="00FD4BD2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Quan sát thực tế hành vi, quy trình</w:t>
            </w:r>
          </w:p>
          <w:p w14:paraId="10E26070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Phát hiện vấn đề/khía cạnh người dùng không nêu ra.</w:t>
            </w:r>
          </w:p>
        </w:tc>
        <w:tc>
          <w:tcPr>
            <w:tcW w:w="0" w:type="auto"/>
            <w:vAlign w:val="center"/>
            <w:hideMark/>
          </w:tcPr>
          <w:p w14:paraId="579A74F7" w14:textId="77777777" w:rsidR="00FD4BD2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Không giải thích được lý do hành vi (chỉ thấy hành vi)</w:t>
            </w:r>
          </w:p>
          <w:p w14:paraId="5B85FE1F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.-</w:t>
            </w:r>
            <w:proofErr w:type="gramEnd"/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Có thể thay đổi hành vi khi được quan sát </w:t>
            </w:r>
          </w:p>
        </w:tc>
        <w:tc>
          <w:tcPr>
            <w:tcW w:w="0" w:type="auto"/>
            <w:vAlign w:val="center"/>
            <w:hideMark/>
          </w:tcPr>
          <w:p w14:paraId="3E72D5A9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Khi muốn nắm quy trình hiện tại, tương tác thực tế, hoặc kiểm chứng điều người dùng mô tả.</w:t>
            </w:r>
          </w:p>
        </w:tc>
      </w:tr>
      <w:tr w:rsidR="00FB00CD" w:rsidRPr="00B56F87" w14:paraId="67B5A68B" w14:textId="77777777" w:rsidTr="00FB0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4EA1F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Khảo sát (Survey / Questionnaire)</w:t>
            </w:r>
          </w:p>
        </w:tc>
        <w:tc>
          <w:tcPr>
            <w:tcW w:w="0" w:type="auto"/>
            <w:vAlign w:val="center"/>
            <w:hideMark/>
          </w:tcPr>
          <w:p w14:paraId="3DB6A1EB" w14:textId="77777777" w:rsidR="00FD4BD2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Thu thập dữ liệu nhanh và số lượng lớn; dễ phân tích định lượng</w:t>
            </w:r>
          </w:p>
          <w:p w14:paraId="226E9B79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. - Chi phí/ thời gian thấp khi nhiều người tham gia.</w:t>
            </w:r>
          </w:p>
        </w:tc>
        <w:tc>
          <w:tcPr>
            <w:tcW w:w="0" w:type="auto"/>
            <w:vAlign w:val="center"/>
            <w:hideMark/>
          </w:tcPr>
          <w:p w14:paraId="084F4867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Câu trả lời nông, thiếu chiều sâu; tỉ lệ phản hồi có thể thấp; thiết kế câu hỏi khó.</w:t>
            </w:r>
          </w:p>
        </w:tc>
        <w:tc>
          <w:tcPr>
            <w:tcW w:w="0" w:type="auto"/>
            <w:vAlign w:val="center"/>
            <w:hideMark/>
          </w:tcPr>
          <w:p w14:paraId="649949EB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Khi cần thông tin từ nhiều người dùng, đánh giá thói quen/ưu tiên chung, hoặc xác minh giả thuyết.</w:t>
            </w:r>
          </w:p>
        </w:tc>
      </w:tr>
      <w:tr w:rsidR="00FB00CD" w:rsidRPr="00B56F87" w14:paraId="38543531" w14:textId="77777777" w:rsidTr="00FB0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30B19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/>
              </w:rPr>
              <w:t>Phân tích tài liệu (Document Analysis)</w:t>
            </w:r>
          </w:p>
        </w:tc>
        <w:tc>
          <w:tcPr>
            <w:tcW w:w="0" w:type="auto"/>
            <w:vAlign w:val="center"/>
            <w:hideMark/>
          </w:tcPr>
          <w:p w14:paraId="5B8D876F" w14:textId="77777777" w:rsidR="00FD4BD2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  <w:t xml:space="preserve">- Dựa trên tài liệu chính thức (quy trình, biểu mẫu, báo cáo) giúp hiểu bối </w:t>
            </w:r>
            <w:proofErr w:type="gramStart"/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  <w:t>cảnh;</w:t>
            </w:r>
            <w:proofErr w:type="gramEnd"/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  <w:t xml:space="preserve"> không xâm phạm người dùng. </w:t>
            </w:r>
          </w:p>
          <w:p w14:paraId="5F91A6DB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  <w:t>- Tốt để tìm ràng buộc, luật lệ, dữ liệu lịch sử.</w:t>
            </w:r>
          </w:p>
        </w:tc>
        <w:tc>
          <w:tcPr>
            <w:tcW w:w="0" w:type="auto"/>
            <w:vAlign w:val="center"/>
            <w:hideMark/>
          </w:tcPr>
          <w:p w14:paraId="71BB1139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  <w:t>- Tài liệu có thể lỗi thời, không đầy đủ hoặc khác với thực tế thao tác.</w:t>
            </w:r>
          </w:p>
        </w:tc>
        <w:tc>
          <w:tcPr>
            <w:tcW w:w="0" w:type="auto"/>
            <w:vAlign w:val="center"/>
            <w:hideMark/>
          </w:tcPr>
          <w:p w14:paraId="3090A69A" w14:textId="77777777" w:rsidR="00FB00CD" w:rsidRPr="00B56F87" w:rsidRDefault="00FB00CD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  <w:t>Khi muốn nắm ràng buộc hiện có, quy trình chính thức, hoặc lịch sử hệ thống.</w:t>
            </w:r>
          </w:p>
        </w:tc>
      </w:tr>
    </w:tbl>
    <w:p w14:paraId="11896B13" w14:textId="77777777" w:rsidR="00FB00CD" w:rsidRPr="00B56F87" w:rsidRDefault="00FB00CD" w:rsidP="00B56F87">
      <w:pPr>
        <w:rPr>
          <w:rFonts w:ascii="Times New Roman" w:hAnsi="Times New Roman" w:cs="Times New Roman"/>
          <w:color w:val="FF0000"/>
          <w:sz w:val="28"/>
          <w:szCs w:val="28"/>
          <w:lang w:val="fr-FR"/>
        </w:rPr>
      </w:pPr>
    </w:p>
    <w:p w14:paraId="5FDD7C4F" w14:textId="77777777" w:rsidR="00FD4BD2" w:rsidRPr="00B56F87" w:rsidRDefault="00FD4BD2" w:rsidP="00B56F87">
      <w:pPr>
        <w:rPr>
          <w:rFonts w:ascii="Times New Roman" w:hAnsi="Times New Roman" w:cs="Times New Roman"/>
          <w:color w:val="FF0000"/>
          <w:sz w:val="28"/>
          <w:szCs w:val="28"/>
          <w:lang w:val="fr-FR"/>
        </w:rPr>
      </w:pPr>
    </w:p>
    <w:p w14:paraId="4EF6DCAF" w14:textId="77777777" w:rsidR="00FD4BD2" w:rsidRPr="00B56F87" w:rsidRDefault="00FD4BD2" w:rsidP="00B56F87">
      <w:pPr>
        <w:rPr>
          <w:rFonts w:ascii="Times New Roman" w:hAnsi="Times New Roman" w:cs="Times New Roman"/>
          <w:color w:val="FF0000"/>
          <w:sz w:val="28"/>
          <w:szCs w:val="28"/>
          <w:lang w:val="fr-FR"/>
        </w:rPr>
      </w:pPr>
    </w:p>
    <w:p w14:paraId="5BAAF0F6" w14:textId="77777777" w:rsidR="002E3224" w:rsidRPr="00B56F87" w:rsidRDefault="00FD4BD2" w:rsidP="00B56F87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B56F87">
        <w:rPr>
          <w:rFonts w:ascii="Times New Roman" w:hAnsi="Times New Roman" w:cs="Times New Roman"/>
          <w:color w:val="FF0000"/>
          <w:sz w:val="28"/>
          <w:szCs w:val="28"/>
          <w:lang w:val="fr-FR"/>
        </w:rPr>
        <w:lastRenderedPageBreak/>
        <w:t>Bài</w:t>
      </w:r>
      <w:r w:rsidRPr="00B56F87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</w:t>
      </w:r>
      <w:proofErr w:type="gramStart"/>
      <w:r w:rsidRPr="00B56F87">
        <w:rPr>
          <w:rFonts w:ascii="Times New Roman" w:hAnsi="Times New Roman" w:cs="Times New Roman"/>
          <w:color w:val="FF0000"/>
          <w:sz w:val="28"/>
          <w:szCs w:val="28"/>
          <w:lang w:val="vi-VN"/>
        </w:rPr>
        <w:t>6:</w:t>
      </w:r>
      <w:proofErr w:type="gramEnd"/>
    </w:p>
    <w:p w14:paraId="0F2C3465" w14:textId="12DA4C39" w:rsidR="00FD4BD2" w:rsidRPr="00B56F87" w:rsidRDefault="00FD4BD2" w:rsidP="00B56F87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B56F87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Tình huống: Hệ thống quản lý bệnh viện 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3269"/>
        <w:gridCol w:w="4182"/>
      </w:tblGrid>
      <w:tr w:rsidR="00FD4BD2" w:rsidRPr="00B56F87" w14:paraId="53E91EFE" w14:textId="77777777" w:rsidTr="00FD4B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2B17A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Nhóm yếu tố</w:t>
            </w:r>
          </w:p>
        </w:tc>
        <w:tc>
          <w:tcPr>
            <w:tcW w:w="0" w:type="auto"/>
            <w:vAlign w:val="center"/>
            <w:hideMark/>
          </w:tcPr>
          <w:p w14:paraId="6CBF644B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Yếu tố cụ thể</w:t>
            </w:r>
          </w:p>
        </w:tc>
        <w:tc>
          <w:tcPr>
            <w:tcW w:w="0" w:type="auto"/>
            <w:vAlign w:val="center"/>
            <w:hideMark/>
          </w:tcPr>
          <w:p w14:paraId="05777C53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Ảnh hưởng / Tác động đến yêu cầu kỹ thuật</w:t>
            </w:r>
          </w:p>
        </w:tc>
      </w:tr>
      <w:tr w:rsidR="00FD4BD2" w:rsidRPr="00B56F87" w14:paraId="11033460" w14:textId="77777777" w:rsidTr="00FD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6E1DF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1. Môi trường pháp lý</w:t>
            </w:r>
          </w:p>
        </w:tc>
        <w:tc>
          <w:tcPr>
            <w:tcW w:w="0" w:type="auto"/>
            <w:vAlign w:val="center"/>
            <w:hideMark/>
          </w:tcPr>
          <w:p w14:paraId="6D23FB8E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Quy định về bảo mật thông tin y tế </w:t>
            </w:r>
          </w:p>
        </w:tc>
        <w:tc>
          <w:tcPr>
            <w:tcW w:w="0" w:type="auto"/>
            <w:vAlign w:val="center"/>
            <w:hideMark/>
          </w:tcPr>
          <w:p w14:paraId="187664BC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phải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mã hóa dữ liệu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có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phân quyền truy cập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ghi log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hoạt động người dùng để đảm bảo tuân thủ pháp luật.</w:t>
            </w:r>
          </w:p>
        </w:tc>
      </w:tr>
      <w:tr w:rsidR="00FD4BD2" w:rsidRPr="00B56F87" w14:paraId="6E8CF84C" w14:textId="77777777" w:rsidTr="00FD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0391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F7EB075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Quy định lưu trữ hồ sơ y tế </w:t>
            </w:r>
          </w:p>
        </w:tc>
        <w:tc>
          <w:tcPr>
            <w:tcW w:w="0" w:type="auto"/>
            <w:vAlign w:val="center"/>
            <w:hideMark/>
          </w:tcPr>
          <w:p w14:paraId="3A447017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Cần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hệ thống lưu trữ dữ liệu bền vững, sao lưu định kỳ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và khả năng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truy xuất hồ sơ cũ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D4BD2" w:rsidRPr="00B56F87" w14:paraId="6E076642" w14:textId="77777777" w:rsidTr="00FD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E6290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2. Môi trường tổ chức (nội bộ bệnh viện)</w:t>
            </w:r>
          </w:p>
        </w:tc>
        <w:tc>
          <w:tcPr>
            <w:tcW w:w="0" w:type="auto"/>
            <w:vAlign w:val="center"/>
            <w:hideMark/>
          </w:tcPr>
          <w:p w14:paraId="75B7F7F7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Cấu trúc tổ chức phức tạp (phòng khám, khoa nội, khoa ngoại, xét nghiệm…).</w:t>
            </w:r>
          </w:p>
        </w:tc>
        <w:tc>
          <w:tcPr>
            <w:tcW w:w="0" w:type="auto"/>
            <w:vAlign w:val="center"/>
            <w:hideMark/>
          </w:tcPr>
          <w:p w14:paraId="2DB0ADC7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Phải thiết kế hệ thống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đa người dùng, đa vai trò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hỗ trợ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phân hệ độc lập nhưng chia sẻ dữ liệu trung tâm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D4BD2" w:rsidRPr="00B56F87" w14:paraId="11FAE537" w14:textId="77777777" w:rsidTr="00FD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F04F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C11C3C4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Quy trình nghiệp vụ khác nhau giữa các khoa.</w:t>
            </w:r>
          </w:p>
        </w:tc>
        <w:tc>
          <w:tcPr>
            <w:tcW w:w="0" w:type="auto"/>
            <w:vAlign w:val="center"/>
            <w:hideMark/>
          </w:tcPr>
          <w:p w14:paraId="60901177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Yêu cầu hệ thống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tùy biến quy trình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có thể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cấu hình linh hoạt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(workflow engine).</w:t>
            </w:r>
          </w:p>
        </w:tc>
      </w:tr>
      <w:tr w:rsidR="00FD4BD2" w:rsidRPr="00B56F87" w14:paraId="2093DA6A" w14:textId="77777777" w:rsidTr="00FD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206E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3. Môi trường công nghệ</w:t>
            </w:r>
          </w:p>
        </w:tc>
        <w:tc>
          <w:tcPr>
            <w:tcW w:w="0" w:type="auto"/>
            <w:vAlign w:val="center"/>
            <w:hideMark/>
          </w:tcPr>
          <w:p w14:paraId="414117AB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Hạ tầng mạng nội bộ (LAN/WAN, WiFi, bảo mật).</w:t>
            </w:r>
          </w:p>
        </w:tc>
        <w:tc>
          <w:tcPr>
            <w:tcW w:w="0" w:type="auto"/>
            <w:vAlign w:val="center"/>
            <w:hideMark/>
          </w:tcPr>
          <w:p w14:paraId="7935D0B0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cần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hoạt động ổn định trong mạng nội bộ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hỗ trợ truy cập từ xa an toàn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(VPN, HTTPS).</w:t>
            </w:r>
          </w:p>
        </w:tc>
      </w:tr>
      <w:tr w:rsidR="00FD4BD2" w:rsidRPr="00B56F87" w14:paraId="36522F49" w14:textId="77777777" w:rsidTr="00FD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ECC54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56198B9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Thiết bị đầu cuối đa dạng (máy tính, tablet, điện thoại).</w:t>
            </w:r>
          </w:p>
        </w:tc>
        <w:tc>
          <w:tcPr>
            <w:tcW w:w="0" w:type="auto"/>
            <w:vAlign w:val="center"/>
            <w:hideMark/>
          </w:tcPr>
          <w:p w14:paraId="5C2C9B64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→ Giao diện phải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responsive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đa nền tảng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(web + mobile).</w:t>
            </w:r>
          </w:p>
        </w:tc>
      </w:tr>
      <w:tr w:rsidR="00FD4BD2" w:rsidRPr="00B56F87" w14:paraId="480A869E" w14:textId="77777777" w:rsidTr="00FD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C2D6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AFB51E0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Hệ thống cũ (legacy systems) đang dùng như LIS, HIS, PACS.</w:t>
            </w:r>
          </w:p>
        </w:tc>
        <w:tc>
          <w:tcPr>
            <w:tcW w:w="0" w:type="auto"/>
            <w:vAlign w:val="center"/>
            <w:hideMark/>
          </w:tcPr>
          <w:p w14:paraId="7680D8CF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→ Hệ thống mới phải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tích hợp với API hoặc cơ sở dữ liệu của hệ thống cũ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D4BD2" w:rsidRPr="00B56F87" w14:paraId="67993B94" w14:textId="77777777" w:rsidTr="00FD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B3A55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4. Môi trường con người (người dùng hệ thống)</w:t>
            </w:r>
          </w:p>
        </w:tc>
        <w:tc>
          <w:tcPr>
            <w:tcW w:w="0" w:type="auto"/>
            <w:vAlign w:val="center"/>
            <w:hideMark/>
          </w:tcPr>
          <w:p w14:paraId="3359AE0A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Bác sĩ, y tá, nhân viên hành chính có trình độ CNTT khác nhau.</w:t>
            </w:r>
          </w:p>
        </w:tc>
        <w:tc>
          <w:tcPr>
            <w:tcW w:w="0" w:type="auto"/>
            <w:vAlign w:val="center"/>
            <w:hideMark/>
          </w:tcPr>
          <w:p w14:paraId="12768356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→ Giao diện phải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dễ dùng, thân thiện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có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đào tạo và hướng dẫn sử dụng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D4BD2" w:rsidRPr="00B56F87" w14:paraId="73090CEB" w14:textId="77777777" w:rsidTr="00FD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F8596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904D01E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Khối lượng công việc cao, yêu cầu thao tác nhanh.</w:t>
            </w:r>
          </w:p>
        </w:tc>
        <w:tc>
          <w:tcPr>
            <w:tcW w:w="0" w:type="auto"/>
            <w:vAlign w:val="center"/>
            <w:hideMark/>
          </w:tcPr>
          <w:p w14:paraId="38B0D5DB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→ Hệ thống cần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tối ưu hiệu năng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giảm thao tác nhập liệu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tự động hóa các quy trình lặp lại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D4BD2" w:rsidRPr="00B56F87" w14:paraId="1B20C573" w14:textId="77777777" w:rsidTr="00FD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195D2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5. Môi trường kinh tế</w:t>
            </w:r>
          </w:p>
        </w:tc>
        <w:tc>
          <w:tcPr>
            <w:tcW w:w="0" w:type="auto"/>
            <w:vAlign w:val="center"/>
            <w:hideMark/>
          </w:tcPr>
          <w:p w14:paraId="181D7C46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Ngân sách triển khai hạn chế.</w:t>
            </w:r>
          </w:p>
        </w:tc>
        <w:tc>
          <w:tcPr>
            <w:tcW w:w="0" w:type="auto"/>
            <w:vAlign w:val="center"/>
            <w:hideMark/>
          </w:tcPr>
          <w:p w14:paraId="3E353AE2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→ Phải chọn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kiến trúc chi phí thấp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ưu tiên mã nguồn mở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triển khai theo giai đoạn</w:t>
            </w:r>
          </w:p>
        </w:tc>
      </w:tr>
      <w:tr w:rsidR="00FD4BD2" w:rsidRPr="00B56F87" w14:paraId="3846A950" w14:textId="77777777" w:rsidTr="00FD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7BFB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6. Môi trường xã hội và khách hàng</w:t>
            </w:r>
          </w:p>
        </w:tc>
        <w:tc>
          <w:tcPr>
            <w:tcW w:w="0" w:type="auto"/>
            <w:vAlign w:val="center"/>
            <w:hideMark/>
          </w:tcPr>
          <w:p w14:paraId="5EF836A8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Nhu cầu tra cứu thông tin bệnh nhân online (cổng bệnh nhân).</w:t>
            </w:r>
          </w:p>
        </w:tc>
        <w:tc>
          <w:tcPr>
            <w:tcW w:w="0" w:type="auto"/>
            <w:vAlign w:val="center"/>
            <w:hideMark/>
          </w:tcPr>
          <w:p w14:paraId="7355A923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→ Hệ thống cần có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cổng web cho bệnh nhân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để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đặt lịch, xem kết quả, thanh toán online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D4BD2" w:rsidRPr="00B56F87" w14:paraId="595C9153" w14:textId="77777777" w:rsidTr="00FD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A36CF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3756763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Dân số cao, lượng bệnh nhân lớn.</w:t>
            </w:r>
          </w:p>
        </w:tc>
        <w:tc>
          <w:tcPr>
            <w:tcW w:w="0" w:type="auto"/>
            <w:vAlign w:val="center"/>
            <w:hideMark/>
          </w:tcPr>
          <w:p w14:paraId="1A0BFFAF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→ Hệ thống phải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chịu tải cao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có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khả năng mở rộng </w:t>
            </w:r>
          </w:p>
        </w:tc>
      </w:tr>
      <w:tr w:rsidR="00FD4BD2" w:rsidRPr="00B56F87" w14:paraId="03A97197" w14:textId="77777777" w:rsidTr="00FD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FF232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7. Môi trường bảo mật và an ninh</w:t>
            </w:r>
          </w:p>
        </w:tc>
        <w:tc>
          <w:tcPr>
            <w:tcW w:w="0" w:type="auto"/>
            <w:vAlign w:val="center"/>
            <w:hideMark/>
          </w:tcPr>
          <w:p w14:paraId="633B4838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Rủi ro tấn công mạng, rò rỉ dữ liệu y tế.</w:t>
            </w:r>
          </w:p>
        </w:tc>
        <w:tc>
          <w:tcPr>
            <w:tcW w:w="0" w:type="auto"/>
            <w:vAlign w:val="center"/>
            <w:hideMark/>
          </w:tcPr>
          <w:p w14:paraId="744E874C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→ Cần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xác thực mạnh (2FA)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mã hóa dữ liệu truyền/nhận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firewall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IDS/IPS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D4BD2" w:rsidRPr="00B56F87" w14:paraId="007C973E" w14:textId="77777777" w:rsidTr="00FD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74E74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8. Môi trường vật lý</w:t>
            </w:r>
          </w:p>
        </w:tc>
        <w:tc>
          <w:tcPr>
            <w:tcW w:w="0" w:type="auto"/>
            <w:vAlign w:val="center"/>
            <w:hideMark/>
          </w:tcPr>
          <w:p w14:paraId="7A096C23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Hệ thống sử dụng trong khuôn viên bệnh viện (nhiều khu, nhiều tầng).</w:t>
            </w:r>
          </w:p>
        </w:tc>
        <w:tc>
          <w:tcPr>
            <w:tcW w:w="0" w:type="auto"/>
            <w:vAlign w:val="center"/>
            <w:hideMark/>
          </w:tcPr>
          <w:p w14:paraId="56867D2A" w14:textId="77777777" w:rsidR="00FD4BD2" w:rsidRPr="00B56F87" w:rsidRDefault="00FD4BD2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→ Hệ thống cần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cấu hình mạng ổn định, backup tại chỗ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có thể </w:t>
            </w:r>
            <w:r w:rsidRPr="00B56F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chạy offline tạm thời khi mất mạng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6C2D6FA" w14:textId="77777777" w:rsidR="00FD4BD2" w:rsidRPr="00B56F87" w:rsidRDefault="005666C8" w:rsidP="00B56F87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B56F87">
        <w:rPr>
          <w:rFonts w:ascii="Times New Roman" w:hAnsi="Times New Roman" w:cs="Times New Roman"/>
          <w:color w:val="FF0000"/>
          <w:sz w:val="28"/>
          <w:szCs w:val="28"/>
        </w:rPr>
        <w:t>Bài</w:t>
      </w:r>
      <w:r w:rsidRPr="00B56F87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6: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1903"/>
        <w:gridCol w:w="3546"/>
        <w:gridCol w:w="1224"/>
      </w:tblGrid>
      <w:tr w:rsidR="005666C8" w:rsidRPr="00B56F87" w14:paraId="4AEDBAA1" w14:textId="77777777" w:rsidTr="005666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E0A2A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0498CE4B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Vai trò trong hệ thống</w:t>
            </w:r>
          </w:p>
        </w:tc>
        <w:tc>
          <w:tcPr>
            <w:tcW w:w="0" w:type="auto"/>
            <w:vAlign w:val="center"/>
            <w:hideMark/>
          </w:tcPr>
          <w:p w14:paraId="752ECF56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Mối quan tâm (Interests / Expectations)</w:t>
            </w:r>
          </w:p>
        </w:tc>
        <w:tc>
          <w:tcPr>
            <w:tcW w:w="0" w:type="auto"/>
            <w:vAlign w:val="center"/>
            <w:hideMark/>
          </w:tcPr>
          <w:p w14:paraId="1FD50A02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Mức độ ưu tiên</w:t>
            </w:r>
          </w:p>
        </w:tc>
      </w:tr>
      <w:tr w:rsidR="005666C8" w:rsidRPr="00B56F87" w14:paraId="44BA4939" w14:textId="77777777" w:rsidTr="00566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D8C68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1. Khách hàng (Customer)</w:t>
            </w:r>
          </w:p>
        </w:tc>
        <w:tc>
          <w:tcPr>
            <w:tcW w:w="0" w:type="auto"/>
            <w:vAlign w:val="center"/>
            <w:hideMark/>
          </w:tcPr>
          <w:p w14:paraId="11A02410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Người sử dụng dịch vụ để gửi và nhận hàng</w:t>
            </w:r>
          </w:p>
        </w:tc>
        <w:tc>
          <w:tcPr>
            <w:tcW w:w="0" w:type="auto"/>
            <w:vAlign w:val="center"/>
            <w:hideMark/>
          </w:tcPr>
          <w:p w14:paraId="479428B8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Giao hàng nhanh, đúng hẹn </w:t>
            </w:r>
          </w:p>
          <w:p w14:paraId="19EAE972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Theo dõi trạng thái đơn hàng theo thời gian thực</w:t>
            </w:r>
          </w:p>
          <w:p w14:paraId="640A82A5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Chi phí hợp lý, dễ thanh toán </w:t>
            </w:r>
          </w:p>
          <w:p w14:paraId="0242D1AE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- Dịch vụ chăm sóc khách hàng tốt</w:t>
            </w:r>
          </w:p>
        </w:tc>
        <w:tc>
          <w:tcPr>
            <w:tcW w:w="0" w:type="auto"/>
            <w:vAlign w:val="center"/>
            <w:hideMark/>
          </w:tcPr>
          <w:p w14:paraId="5872BC9A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Critical</w:t>
            </w:r>
          </w:p>
        </w:tc>
      </w:tr>
      <w:tr w:rsidR="005666C8" w:rsidRPr="00B56F87" w14:paraId="5458FD94" w14:textId="77777777" w:rsidTr="00566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7E20E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2. Tài xế giao hàng (Driver / Shipper)</w:t>
            </w:r>
          </w:p>
        </w:tc>
        <w:tc>
          <w:tcPr>
            <w:tcW w:w="0" w:type="auto"/>
            <w:vAlign w:val="center"/>
            <w:hideMark/>
          </w:tcPr>
          <w:p w14:paraId="12C7FE78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Thực hiện việc nhận, vận chuyển và giao hàng</w:t>
            </w:r>
          </w:p>
        </w:tc>
        <w:tc>
          <w:tcPr>
            <w:tcW w:w="0" w:type="auto"/>
            <w:vAlign w:val="center"/>
            <w:hideMark/>
          </w:tcPr>
          <w:p w14:paraId="1D79EABB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Ứng dụng dễ sử dụng, thông tin đơn hàng rõ ràng </w:t>
            </w:r>
          </w:p>
          <w:p w14:paraId="692ED70E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Lộ trình tối ưu </w:t>
            </w:r>
          </w:p>
          <w:p w14:paraId="44FD2D18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Thanh toán minh bạch, đúng thời gian </w:t>
            </w:r>
          </w:p>
          <w:p w14:paraId="3FB7D8F8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Hỗ trợ khi gặp sự cố (hủy đơn, khách vắng mặt...)</w:t>
            </w:r>
          </w:p>
        </w:tc>
        <w:tc>
          <w:tcPr>
            <w:tcW w:w="0" w:type="auto"/>
            <w:vAlign w:val="center"/>
            <w:hideMark/>
          </w:tcPr>
          <w:p w14:paraId="0B0B877A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Critical</w:t>
            </w:r>
          </w:p>
        </w:tc>
      </w:tr>
      <w:tr w:rsidR="005666C8" w:rsidRPr="00B56F87" w14:paraId="4D132935" w14:textId="77777777" w:rsidTr="00566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501AF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3. Quản lý điều phối (Dispatcher / Admin)</w:t>
            </w:r>
          </w:p>
        </w:tc>
        <w:tc>
          <w:tcPr>
            <w:tcW w:w="0" w:type="auto"/>
            <w:vAlign w:val="center"/>
            <w:hideMark/>
          </w:tcPr>
          <w:p w14:paraId="5C1E9E7E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Giám sát, phân công đơn hàng, xử lý khiếu nại</w:t>
            </w:r>
          </w:p>
        </w:tc>
        <w:tc>
          <w:tcPr>
            <w:tcW w:w="0" w:type="auto"/>
            <w:vAlign w:val="center"/>
            <w:hideMark/>
          </w:tcPr>
          <w:p w14:paraId="1DB334CC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Hệ thống hiển thị trạng thái đơn hàng theo vùng</w:t>
            </w:r>
          </w:p>
          <w:p w14:paraId="7EFD3499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Có thể phân công, theo dõi và can thiệp khi cần</w:t>
            </w:r>
          </w:p>
          <w:p w14:paraId="52D7BE27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Báo cáo hiệu suất tài xế, khu vực, thời gian</w:t>
            </w:r>
          </w:p>
        </w:tc>
        <w:tc>
          <w:tcPr>
            <w:tcW w:w="0" w:type="auto"/>
            <w:vAlign w:val="center"/>
            <w:hideMark/>
          </w:tcPr>
          <w:p w14:paraId="39A6BFA6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Major</w:t>
            </w:r>
          </w:p>
        </w:tc>
      </w:tr>
      <w:tr w:rsidR="005666C8" w:rsidRPr="00B56F87" w14:paraId="493D6A22" w14:textId="77777777" w:rsidTr="00566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0B14A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/>
              </w:rPr>
              <w:t>4. Đối tác bán hàng (Merchant / Seller)</w:t>
            </w:r>
          </w:p>
        </w:tc>
        <w:tc>
          <w:tcPr>
            <w:tcW w:w="0" w:type="auto"/>
            <w:vAlign w:val="center"/>
            <w:hideMark/>
          </w:tcPr>
          <w:p w14:paraId="483E5852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  <w:t>Doanh nghiệp gửi hàng thông qua hệ thống</w:t>
            </w:r>
          </w:p>
        </w:tc>
        <w:tc>
          <w:tcPr>
            <w:tcW w:w="0" w:type="auto"/>
            <w:vAlign w:val="center"/>
            <w:hideMark/>
          </w:tcPr>
          <w:p w14:paraId="1ACF261F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  <w:t>- Quản lý danh sách đơn hàng và hóa đơn - Tích hợp API với hệ thống bán hàng riêng</w:t>
            </w:r>
          </w:p>
          <w:p w14:paraId="17F62F0F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  <w:t xml:space="preserve"> - Báo cáo doanh số, tỷ lệ giao thành công</w:t>
            </w:r>
          </w:p>
        </w:tc>
        <w:tc>
          <w:tcPr>
            <w:tcW w:w="0" w:type="auto"/>
            <w:vAlign w:val="center"/>
            <w:hideMark/>
          </w:tcPr>
          <w:p w14:paraId="5A7803FA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Major</w:t>
            </w:r>
          </w:p>
        </w:tc>
      </w:tr>
      <w:tr w:rsidR="005666C8" w:rsidRPr="00B56F87" w14:paraId="1B853CD9" w14:textId="77777777" w:rsidTr="00566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6BCC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5. Bộ phận kỹ thuật (IT Team / Developer)</w:t>
            </w:r>
          </w:p>
        </w:tc>
        <w:tc>
          <w:tcPr>
            <w:tcW w:w="0" w:type="auto"/>
            <w:vAlign w:val="center"/>
            <w:hideMark/>
          </w:tcPr>
          <w:p w14:paraId="07BD5BF6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Xây dựng, vận hành và bảo trì hệ thống</w:t>
            </w:r>
          </w:p>
        </w:tc>
        <w:tc>
          <w:tcPr>
            <w:tcW w:w="0" w:type="auto"/>
            <w:vAlign w:val="center"/>
            <w:hideMark/>
          </w:tcPr>
          <w:p w14:paraId="067DA099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Hệ thống ổn định, hiệu năng cao, dễ bảo trì </w:t>
            </w:r>
          </w:p>
          <w:p w14:paraId="1C86B1DA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Bảo mật dữ liệu người dùng</w:t>
            </w:r>
          </w:p>
        </w:tc>
        <w:tc>
          <w:tcPr>
            <w:tcW w:w="0" w:type="auto"/>
            <w:vAlign w:val="center"/>
            <w:hideMark/>
          </w:tcPr>
          <w:p w14:paraId="7661A85F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Major</w:t>
            </w:r>
          </w:p>
        </w:tc>
      </w:tr>
      <w:tr w:rsidR="005666C8" w:rsidRPr="00B56F87" w14:paraId="2E4E8D9B" w14:textId="77777777" w:rsidTr="00566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C1FE1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6. Cơ quan quản lý nhà nước (Regulatory Authority)</w:t>
            </w:r>
          </w:p>
        </w:tc>
        <w:tc>
          <w:tcPr>
            <w:tcW w:w="0" w:type="auto"/>
            <w:vAlign w:val="center"/>
            <w:hideMark/>
          </w:tcPr>
          <w:p w14:paraId="71DFECC7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Quản lý hoạt động giao vận, thuế, và an toàn</w:t>
            </w:r>
          </w:p>
        </w:tc>
        <w:tc>
          <w:tcPr>
            <w:tcW w:w="0" w:type="auto"/>
            <w:vAlign w:val="center"/>
            <w:hideMark/>
          </w:tcPr>
          <w:p w14:paraId="368B79AB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Dữ liệu vận chuyển hợp lệ và lưu trữ đúng quy định </w:t>
            </w:r>
          </w:p>
          <w:p w14:paraId="1FC753D7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- Tuân thủ luật giao thông, </w:t>
            </w:r>
            <w:proofErr w:type="gramStart"/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thuế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,...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E813DB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Minor</w:t>
            </w:r>
          </w:p>
        </w:tc>
      </w:tr>
      <w:tr w:rsidR="005666C8" w:rsidRPr="00B56F87" w14:paraId="1A402A79" w14:textId="77777777" w:rsidTr="00566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2D02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7. Bộ phận chăm sóc khách hàng (Customer Support)</w:t>
            </w:r>
          </w:p>
        </w:tc>
        <w:tc>
          <w:tcPr>
            <w:tcW w:w="0" w:type="auto"/>
            <w:vAlign w:val="center"/>
            <w:hideMark/>
          </w:tcPr>
          <w:p w14:paraId="5A1A53F5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Hỗ trợ xử lý khiếu nại, phản hồi</w:t>
            </w:r>
          </w:p>
        </w:tc>
        <w:tc>
          <w:tcPr>
            <w:tcW w:w="0" w:type="auto"/>
            <w:vAlign w:val="center"/>
            <w:hideMark/>
          </w:tcPr>
          <w:p w14:paraId="3F13BA9E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- Truy cập thông tin đơn hàng dễ dàng</w:t>
            </w:r>
          </w:p>
          <w:p w14:paraId="72EB065A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Giao diện hỗ trợ tra cứu, ghi nhận phản hồi</w:t>
            </w:r>
          </w:p>
        </w:tc>
        <w:tc>
          <w:tcPr>
            <w:tcW w:w="0" w:type="auto"/>
            <w:vAlign w:val="center"/>
            <w:hideMark/>
          </w:tcPr>
          <w:p w14:paraId="3D5FAB6C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Minor</w:t>
            </w:r>
          </w:p>
        </w:tc>
      </w:tr>
    </w:tbl>
    <w:p w14:paraId="2AAA2E70" w14:textId="77777777" w:rsidR="005666C8" w:rsidRPr="00B56F87" w:rsidRDefault="005666C8" w:rsidP="00B56F87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</w:p>
    <w:p w14:paraId="5DC4474B" w14:textId="77777777" w:rsidR="005666C8" w:rsidRPr="00B56F87" w:rsidRDefault="005666C8" w:rsidP="00B56F87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</w:p>
    <w:p w14:paraId="4DEFE276" w14:textId="77777777" w:rsidR="005666C8" w:rsidRPr="00B56F87" w:rsidRDefault="005666C8" w:rsidP="00B56F87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</w:p>
    <w:p w14:paraId="19BD4D8A" w14:textId="77777777" w:rsidR="002E3224" w:rsidRPr="00B56F87" w:rsidRDefault="005666C8" w:rsidP="00B56F87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B56F87">
        <w:rPr>
          <w:rFonts w:ascii="Times New Roman" w:hAnsi="Times New Roman" w:cs="Times New Roman"/>
          <w:color w:val="FF0000"/>
          <w:sz w:val="28"/>
          <w:szCs w:val="28"/>
          <w:lang w:val="vi-VN"/>
        </w:rPr>
        <w:t>Bài 7:</w:t>
      </w:r>
    </w:p>
    <w:p w14:paraId="06CF9705" w14:textId="47EAE76E" w:rsidR="005666C8" w:rsidRPr="00B56F87" w:rsidRDefault="005666C8" w:rsidP="00B56F8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56F87">
        <w:rPr>
          <w:rFonts w:ascii="Times New Roman" w:hAnsi="Times New Roman" w:cs="Times New Roman"/>
          <w:sz w:val="28"/>
          <w:szCs w:val="28"/>
          <w:lang w:val="vi-VN"/>
        </w:rPr>
        <w:t>Quản lý thư viện trực tuyến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2870"/>
        <w:gridCol w:w="5855"/>
      </w:tblGrid>
      <w:tr w:rsidR="005666C8" w:rsidRPr="00B56F87" w14:paraId="596BB9E7" w14:textId="77777777" w:rsidTr="005666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15F99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351D670B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Yêu cầu chức năng</w:t>
            </w:r>
          </w:p>
        </w:tc>
        <w:tc>
          <w:tcPr>
            <w:tcW w:w="0" w:type="auto"/>
            <w:vAlign w:val="center"/>
            <w:hideMark/>
          </w:tcPr>
          <w:p w14:paraId="4406F181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 chi tiết</w:t>
            </w:r>
          </w:p>
        </w:tc>
      </w:tr>
      <w:tr w:rsidR="005666C8" w:rsidRPr="00B56F87" w14:paraId="0B39C7CC" w14:textId="77777777" w:rsidTr="00566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7BD2B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B0E3D3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Đăng nhập/Đăng ký người dùng</w:t>
            </w:r>
          </w:p>
        </w:tc>
        <w:tc>
          <w:tcPr>
            <w:tcW w:w="0" w:type="auto"/>
            <w:vAlign w:val="center"/>
            <w:hideMark/>
          </w:tcPr>
          <w:p w14:paraId="16210141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cho phép sinh viên đăng ký tài khoản và đăng nhập bằng mã sinh viên hoặc email.</w:t>
            </w:r>
          </w:p>
        </w:tc>
      </w:tr>
      <w:tr w:rsidR="005666C8" w:rsidRPr="00B56F87" w14:paraId="560A257A" w14:textId="77777777" w:rsidTr="00566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2A4E4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6C991E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Tìm kiếm và xem thông tin sách</w:t>
            </w:r>
          </w:p>
        </w:tc>
        <w:tc>
          <w:tcPr>
            <w:tcW w:w="0" w:type="auto"/>
            <w:vAlign w:val="center"/>
            <w:hideMark/>
          </w:tcPr>
          <w:p w14:paraId="133AE905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Người dùng có thể tìm sách theo tên, tác giả, hoặc thể loại; hệ thống hiển thị thông tin </w:t>
            </w:r>
          </w:p>
        </w:tc>
      </w:tr>
      <w:tr w:rsidR="005666C8" w:rsidRPr="00B56F87" w14:paraId="33CC61DF" w14:textId="77777777" w:rsidTr="00566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B028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0ECB85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Đặt mượn hoặc đặt trước sách</w:t>
            </w:r>
          </w:p>
        </w:tc>
        <w:tc>
          <w:tcPr>
            <w:tcW w:w="0" w:type="auto"/>
            <w:vAlign w:val="center"/>
            <w:hideMark/>
          </w:tcPr>
          <w:p w14:paraId="35A270C1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Sinh viên có thể đặt mượn sách còn trống hoặc đặt trước nếu sách đang được người khác mượn.</w:t>
            </w:r>
          </w:p>
        </w:tc>
      </w:tr>
      <w:tr w:rsidR="005666C8" w:rsidRPr="00B56F87" w14:paraId="55D45002" w14:textId="77777777" w:rsidTr="00566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385F9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C772C1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Cập nhật và theo dõi trạng thái mượn</w:t>
            </w:r>
          </w:p>
        </w:tc>
        <w:tc>
          <w:tcPr>
            <w:tcW w:w="0" w:type="auto"/>
            <w:vAlign w:val="center"/>
            <w:hideMark/>
          </w:tcPr>
          <w:p w14:paraId="498A3306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tự động cập nhật khi sách được mượn/trả, và cho phép người dùng xem lịch sử mượn sách.</w:t>
            </w:r>
          </w:p>
        </w:tc>
      </w:tr>
    </w:tbl>
    <w:p w14:paraId="4D0E4CF8" w14:textId="77777777" w:rsidR="005666C8" w:rsidRPr="00B56F87" w:rsidRDefault="005666C8" w:rsidP="00B56F8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1888"/>
        <w:gridCol w:w="6837"/>
      </w:tblGrid>
      <w:tr w:rsidR="005666C8" w:rsidRPr="00B56F87" w14:paraId="315EBD68" w14:textId="77777777" w:rsidTr="005666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BA3AE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STT</w:t>
            </w:r>
          </w:p>
        </w:tc>
        <w:tc>
          <w:tcPr>
            <w:tcW w:w="0" w:type="auto"/>
            <w:vAlign w:val="center"/>
            <w:hideMark/>
          </w:tcPr>
          <w:p w14:paraId="2BB31F08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Yêu cầu phi chức năng</w:t>
            </w:r>
          </w:p>
        </w:tc>
        <w:tc>
          <w:tcPr>
            <w:tcW w:w="0" w:type="auto"/>
            <w:vAlign w:val="center"/>
            <w:hideMark/>
          </w:tcPr>
          <w:p w14:paraId="11BA4110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Giải thích</w:t>
            </w:r>
          </w:p>
        </w:tc>
      </w:tr>
      <w:tr w:rsidR="005666C8" w:rsidRPr="00B56F87" w14:paraId="5DEED32A" w14:textId="77777777" w:rsidTr="00566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1A45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1D9A96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Hiệu năng</w:t>
            </w:r>
          </w:p>
        </w:tc>
        <w:tc>
          <w:tcPr>
            <w:tcW w:w="0" w:type="auto"/>
            <w:vAlign w:val="center"/>
            <w:hideMark/>
          </w:tcPr>
          <w:p w14:paraId="3BC05E4F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Thời gian phản hồi tìm kiếm nhanh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và chính </w:t>
            </w:r>
            <w:proofErr w:type="gramStart"/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xác 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proofErr w:type="gramEnd"/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kể cả với dữ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liệu lớn </w:t>
            </w:r>
          </w:p>
        </w:tc>
      </w:tr>
      <w:tr w:rsidR="005666C8" w:rsidRPr="00B56F87" w14:paraId="449D1FC2" w14:textId="77777777" w:rsidTr="00566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7E3A0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544425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Bảo mật</w:t>
            </w:r>
          </w:p>
        </w:tc>
        <w:tc>
          <w:tcPr>
            <w:tcW w:w="0" w:type="auto"/>
            <w:vAlign w:val="center"/>
            <w:hideMark/>
          </w:tcPr>
          <w:p w14:paraId="7AC7232B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Dữ liệu người dùng và lịch sử mượn sách phải được mã hóa và chỉ người dùng có quyền mới được truy cập.</w:t>
            </w:r>
          </w:p>
        </w:tc>
      </w:tr>
      <w:tr w:rsidR="005666C8" w:rsidRPr="00B56F87" w14:paraId="10825CB8" w14:textId="77777777" w:rsidTr="00566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281F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881484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Tính sẵn sàng và tin cậy</w:t>
            </w:r>
          </w:p>
        </w:tc>
        <w:tc>
          <w:tcPr>
            <w:tcW w:w="0" w:type="auto"/>
            <w:vAlign w:val="center"/>
            <w:hideMark/>
          </w:tcPr>
          <w:p w14:paraId="4C87CAF8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Hệ thống phải hoạt động ổn </w:t>
            </w:r>
            <w:proofErr w:type="gramStart"/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định 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mặt</w:t>
            </w:r>
            <w:proofErr w:type="gramEnd"/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thời gian, có cơ chế sao lưu dữ liệu định kỳ.</w:t>
            </w:r>
          </w:p>
        </w:tc>
      </w:tr>
    </w:tbl>
    <w:p w14:paraId="742BC366" w14:textId="77777777" w:rsidR="005666C8" w:rsidRPr="00B56F87" w:rsidRDefault="005666C8" w:rsidP="00B56F87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45C37EB1" w14:textId="77777777" w:rsidR="002E3224" w:rsidRPr="00B56F87" w:rsidRDefault="005666C8" w:rsidP="00B56F87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B56F87">
        <w:rPr>
          <w:rFonts w:ascii="Times New Roman" w:hAnsi="Times New Roman" w:cs="Times New Roman"/>
          <w:color w:val="FF0000"/>
          <w:sz w:val="28"/>
          <w:szCs w:val="28"/>
        </w:rPr>
        <w:t>Bài</w:t>
      </w:r>
      <w:r w:rsidRPr="00B56F87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8:</w:t>
      </w:r>
    </w:p>
    <w:p w14:paraId="64FF7B34" w14:textId="409C4302" w:rsidR="001E584D" w:rsidRPr="00B56F87" w:rsidRDefault="005666C8" w:rsidP="00B56F87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B56F8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Hệ thống: Đặt món ăn tại </w:t>
      </w:r>
      <w:r w:rsidR="001E584D" w:rsidRPr="00B56F87">
        <w:rPr>
          <w:rFonts w:ascii="Times New Roman" w:eastAsia="Times New Roman" w:hAnsi="Times New Roman" w:cs="Times New Roman"/>
          <w:sz w:val="28"/>
          <w:szCs w:val="28"/>
          <w:lang w:val="vi-VN"/>
        </w:rPr>
        <w:t>quán</w:t>
      </w:r>
    </w:p>
    <w:p w14:paraId="382663C4" w14:textId="77777777" w:rsidR="005666C8" w:rsidRPr="00B56F87" w:rsidRDefault="005666C8" w:rsidP="00B56F8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r w:rsidRPr="00B56F87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1. Giới thiệu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  <w:gridCol w:w="5944"/>
      </w:tblGrid>
      <w:tr w:rsidR="005666C8" w:rsidRPr="00B56F87" w14:paraId="694301A4" w14:textId="77777777" w:rsidTr="005666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E22EE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 con</w:t>
            </w:r>
          </w:p>
        </w:tc>
        <w:tc>
          <w:tcPr>
            <w:tcW w:w="0" w:type="auto"/>
            <w:vAlign w:val="center"/>
            <w:hideMark/>
          </w:tcPr>
          <w:p w14:paraId="061EDE4E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Mô tả </w:t>
            </w:r>
          </w:p>
        </w:tc>
      </w:tr>
      <w:tr w:rsidR="005666C8" w:rsidRPr="00B56F87" w14:paraId="3318C690" w14:textId="77777777" w:rsidTr="00566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2F055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1.1. Mục đích tài liệu (Purpose)</w:t>
            </w:r>
          </w:p>
        </w:tc>
        <w:tc>
          <w:tcPr>
            <w:tcW w:w="0" w:type="auto"/>
            <w:vAlign w:val="center"/>
            <w:hideMark/>
          </w:tcPr>
          <w:p w14:paraId="67EABB1A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Giải thích mục đích của SRS, đối tượng sử dụng (nhà phát triển, khách hàng, quản lý dự án).</w:t>
            </w:r>
          </w:p>
        </w:tc>
      </w:tr>
      <w:tr w:rsidR="005666C8" w:rsidRPr="00B56F87" w14:paraId="5C922CB9" w14:textId="77777777" w:rsidTr="00566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4E4A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1.2. Phạm vi hệ thống (Scope)</w:t>
            </w:r>
          </w:p>
        </w:tc>
        <w:tc>
          <w:tcPr>
            <w:tcW w:w="0" w:type="auto"/>
            <w:vAlign w:val="center"/>
            <w:hideMark/>
          </w:tcPr>
          <w:p w14:paraId="33764DC4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Mô tả tổng quan hệ thống đặt món: khách hàng đặt món tại bàn qua ứng dụng, nhân viên nhận đơn, bếp chế biến, hệ thống quản lý hóa đơn và thanh toán.</w:t>
            </w:r>
          </w:p>
        </w:tc>
      </w:tr>
      <w:tr w:rsidR="005666C8" w:rsidRPr="00B56F87" w14:paraId="35078F92" w14:textId="77777777" w:rsidTr="00566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8AD9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1.3. Định nghĩa và viết tắt (Definitions &amp; Abbreviations)</w:t>
            </w:r>
          </w:p>
        </w:tc>
        <w:tc>
          <w:tcPr>
            <w:tcW w:w="0" w:type="auto"/>
            <w:vAlign w:val="center"/>
            <w:hideMark/>
          </w:tcPr>
          <w:p w14:paraId="6B3D9845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Giải thích các thuật ngữ như: POS (Point of Sale), QR code, Order ID...</w:t>
            </w:r>
          </w:p>
        </w:tc>
      </w:tr>
      <w:tr w:rsidR="005666C8" w:rsidRPr="00B56F87" w14:paraId="14979ACD" w14:textId="77777777" w:rsidTr="00566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B9B4B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1.4. Tài liệu tham khảo (References)</w:t>
            </w:r>
          </w:p>
        </w:tc>
        <w:tc>
          <w:tcPr>
            <w:tcW w:w="0" w:type="auto"/>
            <w:vAlign w:val="center"/>
            <w:hideMark/>
          </w:tcPr>
          <w:p w14:paraId="0421827D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Liệt kê các tài liệu, quy chuẩn, hoặc hệ thống tương tự được tham khảo khi xây dựng yêu cầu.</w:t>
            </w:r>
          </w:p>
        </w:tc>
      </w:tr>
    </w:tbl>
    <w:p w14:paraId="171A7674" w14:textId="77777777" w:rsidR="005666C8" w:rsidRPr="00B56F87" w:rsidRDefault="005666C8" w:rsidP="00B56F8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3EFAA8" w14:textId="77777777" w:rsidR="005666C8" w:rsidRPr="00B56F87" w:rsidRDefault="005666C8" w:rsidP="00B56F8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6F8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Mô tả tổng quan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9"/>
        <w:gridCol w:w="5421"/>
      </w:tblGrid>
      <w:tr w:rsidR="005666C8" w:rsidRPr="00B56F87" w14:paraId="0FFAE0C0" w14:textId="77777777" w:rsidTr="001E5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2F9EA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Mục con</w:t>
            </w:r>
          </w:p>
        </w:tc>
        <w:tc>
          <w:tcPr>
            <w:tcW w:w="0" w:type="auto"/>
            <w:vAlign w:val="center"/>
            <w:hideMark/>
          </w:tcPr>
          <w:p w14:paraId="6CDA5BA6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Mô tả </w:t>
            </w:r>
          </w:p>
        </w:tc>
      </w:tr>
      <w:tr w:rsidR="005666C8" w:rsidRPr="00B56F87" w14:paraId="042A94FB" w14:textId="77777777" w:rsidTr="001E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CD987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2.1. Môi trường hoạt động (System Environment)</w:t>
            </w:r>
          </w:p>
        </w:tc>
        <w:tc>
          <w:tcPr>
            <w:tcW w:w="0" w:type="auto"/>
            <w:vAlign w:val="center"/>
            <w:hideMark/>
          </w:tcPr>
          <w:p w14:paraId="0481D73B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Mô tả môi trường phần cứng, phần mềm: thiết bị di động, máy tính bảng, mạng nội bộ quán, server.</w:t>
            </w:r>
          </w:p>
        </w:tc>
      </w:tr>
      <w:tr w:rsidR="005666C8" w:rsidRPr="00B56F87" w14:paraId="7E4CB366" w14:textId="77777777" w:rsidTr="001E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20A8B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2.2. Đối tượng người dùng (User Classes)</w:t>
            </w:r>
          </w:p>
        </w:tc>
        <w:tc>
          <w:tcPr>
            <w:tcW w:w="0" w:type="auto"/>
            <w:vAlign w:val="center"/>
            <w:hideMark/>
          </w:tcPr>
          <w:p w14:paraId="137B5A87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Khách hàng (Customer): đặt món, thanh toán. 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- Nhân viên phục vụ (Waiter): xác nhận đơn. 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- Đầu bếp (Chef): xem danh sách món cần chế biến. </w:t>
            </w: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- Quản lý (Manager): xem báo cáo doanh thu.</w:t>
            </w:r>
          </w:p>
        </w:tc>
      </w:tr>
      <w:tr w:rsidR="005666C8" w:rsidRPr="00B56F87" w14:paraId="73D7F909" w14:textId="77777777" w:rsidTr="001E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B3F66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2.3. Ràng buộc hệ thống (Constraints)</w:t>
            </w:r>
          </w:p>
        </w:tc>
        <w:tc>
          <w:tcPr>
            <w:tcW w:w="0" w:type="auto"/>
            <w:vAlign w:val="center"/>
            <w:hideMark/>
          </w:tcPr>
          <w:p w14:paraId="7C0C02E5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Giới hạn như: mạng nội bộ phải ổn định, ứng dụng web/mobile, dùng mã QR nhận diện bàn.</w:t>
            </w:r>
          </w:p>
        </w:tc>
      </w:tr>
      <w:tr w:rsidR="005666C8" w:rsidRPr="00B56F87" w14:paraId="37124E8C" w14:textId="77777777" w:rsidTr="001E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9B333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2.4. Giả định và phụ thuộc (Assumptions &amp; Dependencies)</w:t>
            </w:r>
          </w:p>
        </w:tc>
        <w:tc>
          <w:tcPr>
            <w:tcW w:w="0" w:type="auto"/>
            <w:vAlign w:val="center"/>
            <w:hideMark/>
          </w:tcPr>
          <w:p w14:paraId="3ADC78C7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Giả định có kết nối mạng, máy in hóa đơn hoạt động, dữ liệu thực đơn đã có sẵn.</w:t>
            </w:r>
          </w:p>
        </w:tc>
      </w:tr>
    </w:tbl>
    <w:p w14:paraId="3D7AFA5C" w14:textId="77777777" w:rsidR="00B56F87" w:rsidRDefault="00B56F87" w:rsidP="00B56F8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E7EB14" w14:textId="7FDF8840" w:rsidR="005666C8" w:rsidRPr="00B56F87" w:rsidRDefault="005666C8" w:rsidP="00B56F8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6F8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Yêu cầu chức năng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6443"/>
      </w:tblGrid>
      <w:tr w:rsidR="005666C8" w:rsidRPr="00B56F87" w14:paraId="4EECA64A" w14:textId="77777777" w:rsidTr="001E5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21244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 con</w:t>
            </w:r>
          </w:p>
        </w:tc>
        <w:tc>
          <w:tcPr>
            <w:tcW w:w="0" w:type="auto"/>
            <w:vAlign w:val="center"/>
            <w:hideMark/>
          </w:tcPr>
          <w:p w14:paraId="4FF396CA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Mô tả </w:t>
            </w:r>
          </w:p>
        </w:tc>
      </w:tr>
      <w:tr w:rsidR="005666C8" w:rsidRPr="00B56F87" w14:paraId="0CADBE40" w14:textId="77777777" w:rsidTr="001E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35BA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3.1. Đăng nhập và phân quyền người dùng</w:t>
            </w:r>
          </w:p>
        </w:tc>
        <w:tc>
          <w:tcPr>
            <w:tcW w:w="0" w:type="auto"/>
            <w:vAlign w:val="center"/>
            <w:hideMark/>
          </w:tcPr>
          <w:p w14:paraId="077E2067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hỗ trợ các vai trò: khách hàng, nhân viên, đầu bếp, quản lý.</w:t>
            </w:r>
          </w:p>
        </w:tc>
      </w:tr>
      <w:tr w:rsidR="005666C8" w:rsidRPr="00B56F87" w14:paraId="68188580" w14:textId="77777777" w:rsidTr="001E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864E3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3.2. Xem và chọn món ăn</w:t>
            </w:r>
          </w:p>
        </w:tc>
        <w:tc>
          <w:tcPr>
            <w:tcW w:w="0" w:type="auto"/>
            <w:vAlign w:val="center"/>
            <w:hideMark/>
          </w:tcPr>
          <w:p w14:paraId="3FF2FE74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Khách hàng xem thực đơn (tên, hình ảnh, giá, mô tả) và thêm vào giỏ hàng.</w:t>
            </w:r>
          </w:p>
        </w:tc>
      </w:tr>
      <w:tr w:rsidR="005666C8" w:rsidRPr="00B56F87" w14:paraId="39E7020A" w14:textId="77777777" w:rsidTr="001E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6742B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3.3. Đặt món &amp; xác nhận đơn hàng</w:t>
            </w:r>
          </w:p>
        </w:tc>
        <w:tc>
          <w:tcPr>
            <w:tcW w:w="0" w:type="auto"/>
            <w:vAlign w:val="center"/>
            <w:hideMark/>
          </w:tcPr>
          <w:p w14:paraId="4B6341FA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Khách hàng gửi yêu cầu đặt món; nhân viên xác nhận để chuyển đến bếp.</w:t>
            </w:r>
          </w:p>
        </w:tc>
      </w:tr>
      <w:tr w:rsidR="005666C8" w:rsidRPr="00B56F87" w14:paraId="30BC1F21" w14:textId="77777777" w:rsidTr="001E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61AE3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3.4. Theo dõi trạng thái đơn hàng</w:t>
            </w:r>
          </w:p>
        </w:tc>
        <w:tc>
          <w:tcPr>
            <w:tcW w:w="0" w:type="auto"/>
            <w:vAlign w:val="center"/>
            <w:hideMark/>
          </w:tcPr>
          <w:p w14:paraId="12826DD4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Hiển thị tiến trình món ăn: “Đang chế biến”, “Hoàn thành”, “Đã giao”.</w:t>
            </w:r>
          </w:p>
        </w:tc>
      </w:tr>
      <w:tr w:rsidR="005666C8" w:rsidRPr="00B56F87" w14:paraId="629F07F6" w14:textId="77777777" w:rsidTr="001E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308E9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3.5. Thanh toán và in hóa đơn</w:t>
            </w:r>
          </w:p>
        </w:tc>
        <w:tc>
          <w:tcPr>
            <w:tcW w:w="0" w:type="auto"/>
            <w:vAlign w:val="center"/>
            <w:hideMark/>
          </w:tcPr>
          <w:p w14:paraId="5B7996E7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Khách hàng chọn phương thức thanh toán (tiền mặt, thẻ, ví điện tử); hệ thống in hoặc gửi hóa đơn điện tử.</w:t>
            </w:r>
          </w:p>
        </w:tc>
      </w:tr>
      <w:tr w:rsidR="005666C8" w:rsidRPr="00B56F87" w14:paraId="3B9DB9A9" w14:textId="77777777" w:rsidTr="001E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165BA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3.6. Quản lý thực đơn</w:t>
            </w:r>
          </w:p>
        </w:tc>
        <w:tc>
          <w:tcPr>
            <w:tcW w:w="0" w:type="auto"/>
            <w:vAlign w:val="center"/>
            <w:hideMark/>
          </w:tcPr>
          <w:p w14:paraId="72A83F9F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Quản lý thêm/sửa/xóa món ăn, cập nhật giá, danh mục.</w:t>
            </w:r>
          </w:p>
        </w:tc>
      </w:tr>
      <w:tr w:rsidR="005666C8" w:rsidRPr="00B56F87" w14:paraId="7DC9779C" w14:textId="77777777" w:rsidTr="001E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86ED3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3.7. Báo cáo doanh thu và lịch sử đơn hàng</w:t>
            </w:r>
          </w:p>
        </w:tc>
        <w:tc>
          <w:tcPr>
            <w:tcW w:w="0" w:type="auto"/>
            <w:vAlign w:val="center"/>
            <w:hideMark/>
          </w:tcPr>
          <w:p w14:paraId="6BF053BD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Quản lý xem thống kê theo ngày/tháng, doanh thu từng món.</w:t>
            </w:r>
          </w:p>
        </w:tc>
      </w:tr>
    </w:tbl>
    <w:p w14:paraId="34FEA8EA" w14:textId="77777777" w:rsidR="005666C8" w:rsidRPr="00B56F87" w:rsidRDefault="005666C8" w:rsidP="00B56F8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8A2DB9F" w14:textId="77777777" w:rsidR="005666C8" w:rsidRPr="00B56F87" w:rsidRDefault="005666C8" w:rsidP="00B56F8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6F8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Yêu cầu phi chức năng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8"/>
        <w:gridCol w:w="6092"/>
      </w:tblGrid>
      <w:tr w:rsidR="005666C8" w:rsidRPr="00B56F87" w14:paraId="458762FB" w14:textId="77777777" w:rsidTr="001E5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02899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 con</w:t>
            </w:r>
          </w:p>
        </w:tc>
        <w:tc>
          <w:tcPr>
            <w:tcW w:w="0" w:type="auto"/>
            <w:vAlign w:val="center"/>
            <w:hideMark/>
          </w:tcPr>
          <w:p w14:paraId="6EB23425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Mô tả </w:t>
            </w:r>
          </w:p>
        </w:tc>
      </w:tr>
      <w:tr w:rsidR="005666C8" w:rsidRPr="00B56F87" w14:paraId="7136337C" w14:textId="77777777" w:rsidTr="001E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D149E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4.1. Hiệu năng (Performance)</w:t>
            </w:r>
          </w:p>
        </w:tc>
        <w:tc>
          <w:tcPr>
            <w:tcW w:w="0" w:type="auto"/>
            <w:vAlign w:val="center"/>
            <w:hideMark/>
          </w:tcPr>
          <w:p w14:paraId="233CDEA5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phản hồi trong &lt;3 giây cho mỗi thao tác.</w:t>
            </w:r>
          </w:p>
        </w:tc>
      </w:tr>
      <w:tr w:rsidR="005666C8" w:rsidRPr="00B56F87" w14:paraId="54340B37" w14:textId="77777777" w:rsidTr="001E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0A31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4.2. Bảo mật (Security)</w:t>
            </w:r>
          </w:p>
        </w:tc>
        <w:tc>
          <w:tcPr>
            <w:tcW w:w="0" w:type="auto"/>
            <w:vAlign w:val="center"/>
            <w:hideMark/>
          </w:tcPr>
          <w:p w14:paraId="172DD43E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Dữ liệu thanh toán phải mã hóa; người dùng chỉ truy cập chức năng được phân quyền.</w:t>
            </w:r>
          </w:p>
        </w:tc>
      </w:tr>
      <w:tr w:rsidR="005666C8" w:rsidRPr="00B56F87" w14:paraId="586BCE8A" w14:textId="77777777" w:rsidTr="001E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F1BC3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4.3. Tính khả dụng (Availability)</w:t>
            </w:r>
          </w:p>
        </w:tc>
        <w:tc>
          <w:tcPr>
            <w:tcW w:w="0" w:type="auto"/>
            <w:vAlign w:val="center"/>
            <w:hideMark/>
          </w:tcPr>
          <w:p w14:paraId="51F8FF6D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hoạt động 24/7, độ tin cậy ≥ 99%.</w:t>
            </w:r>
          </w:p>
        </w:tc>
      </w:tr>
      <w:tr w:rsidR="005666C8" w:rsidRPr="00B56F87" w14:paraId="537F8D3E" w14:textId="77777777" w:rsidTr="001E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F6B16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4.4. Dễ sử dụng (Usability)</w:t>
            </w:r>
          </w:p>
        </w:tc>
        <w:tc>
          <w:tcPr>
            <w:tcW w:w="0" w:type="auto"/>
            <w:vAlign w:val="center"/>
            <w:hideMark/>
          </w:tcPr>
          <w:p w14:paraId="281BF480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Giao diện thân thiện, dễ hiểu với người không am hiểu kỹ thuật.</w:t>
            </w:r>
          </w:p>
        </w:tc>
      </w:tr>
      <w:tr w:rsidR="005666C8" w:rsidRPr="00B56F87" w14:paraId="7D4E8D26" w14:textId="77777777" w:rsidTr="001E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6CF2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4.5. Khả năng mở rộng (Scalability)</w:t>
            </w:r>
          </w:p>
        </w:tc>
        <w:tc>
          <w:tcPr>
            <w:tcW w:w="0" w:type="auto"/>
            <w:vAlign w:val="center"/>
            <w:hideMark/>
          </w:tcPr>
          <w:p w14:paraId="2B126F8F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có thể phục vụ nhiều chi nhánh/quán cùng lúc.</w:t>
            </w:r>
          </w:p>
        </w:tc>
      </w:tr>
    </w:tbl>
    <w:p w14:paraId="4989E097" w14:textId="77777777" w:rsidR="005666C8" w:rsidRPr="00B56F87" w:rsidRDefault="00C31799" w:rsidP="00B56F87">
      <w:pPr>
        <w:rPr>
          <w:rFonts w:ascii="Times New Roman" w:eastAsia="Times New Roman" w:hAnsi="Times New Roman" w:cs="Times New Roman"/>
          <w:sz w:val="28"/>
          <w:szCs w:val="28"/>
        </w:rPr>
      </w:pPr>
      <w:r w:rsidRPr="00B56F87">
        <w:rPr>
          <w:rFonts w:ascii="Times New Roman" w:eastAsia="Times New Roman" w:hAnsi="Times New Roman" w:cs="Times New Roman"/>
          <w:sz w:val="28"/>
          <w:szCs w:val="28"/>
        </w:rPr>
        <w:pict w14:anchorId="78D6B693">
          <v:rect id="_x0000_i1025" style="width:0;height:1.5pt" o:hralign="center" o:hrstd="t" o:hr="t" fillcolor="#a0a0a0" stroked="f"/>
        </w:pict>
      </w:r>
    </w:p>
    <w:p w14:paraId="4979EF60" w14:textId="77777777" w:rsidR="005666C8" w:rsidRPr="00B56F87" w:rsidRDefault="005666C8" w:rsidP="00B56F8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6F87">
        <w:rPr>
          <w:rFonts w:ascii="Times New Roman" w:eastAsia="Times New Roman" w:hAnsi="Times New Roman" w:cs="Times New Roman"/>
          <w:b/>
          <w:bCs/>
          <w:sz w:val="28"/>
          <w:szCs w:val="28"/>
        </w:rPr>
        <w:t>5. Giao diện người dùng (User Interface Requirements)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6283"/>
      </w:tblGrid>
      <w:tr w:rsidR="005666C8" w:rsidRPr="00B56F87" w14:paraId="1F66090B" w14:textId="77777777" w:rsidTr="001E5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10CA4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 con</w:t>
            </w:r>
          </w:p>
        </w:tc>
        <w:tc>
          <w:tcPr>
            <w:tcW w:w="0" w:type="auto"/>
            <w:vAlign w:val="center"/>
            <w:hideMark/>
          </w:tcPr>
          <w:p w14:paraId="05AED675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Mô tả </w:t>
            </w:r>
          </w:p>
        </w:tc>
      </w:tr>
      <w:tr w:rsidR="005666C8" w:rsidRPr="00B56F87" w14:paraId="03432E43" w14:textId="77777777" w:rsidTr="001E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5A9DD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5.1. Giao diện khách hàng</w:t>
            </w:r>
          </w:p>
        </w:tc>
        <w:tc>
          <w:tcPr>
            <w:tcW w:w="0" w:type="auto"/>
            <w:vAlign w:val="center"/>
            <w:hideMark/>
          </w:tcPr>
          <w:p w14:paraId="450245F9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Trang thực đơn, giỏ hàng, theo dõi đơn, thanh toán.</w:t>
            </w:r>
          </w:p>
        </w:tc>
      </w:tr>
      <w:tr w:rsidR="005666C8" w:rsidRPr="00B56F87" w14:paraId="1E9657CF" w14:textId="77777777" w:rsidTr="001E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27AC9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5.2. Giao diện nhân viên</w:t>
            </w:r>
          </w:p>
        </w:tc>
        <w:tc>
          <w:tcPr>
            <w:tcW w:w="0" w:type="auto"/>
            <w:vAlign w:val="center"/>
            <w:hideMark/>
          </w:tcPr>
          <w:p w14:paraId="4E3D3E92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Trang xem và xác nhận đơn, cập nhật trạng thái giao món.</w:t>
            </w:r>
          </w:p>
        </w:tc>
      </w:tr>
      <w:tr w:rsidR="005666C8" w:rsidRPr="00B56F87" w14:paraId="4877260A" w14:textId="77777777" w:rsidTr="001E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361D7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5.3. Giao diện đầu bếp</w:t>
            </w:r>
          </w:p>
        </w:tc>
        <w:tc>
          <w:tcPr>
            <w:tcW w:w="0" w:type="auto"/>
            <w:vAlign w:val="center"/>
            <w:hideMark/>
          </w:tcPr>
          <w:p w14:paraId="64BD2D13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Danh sách món cần chế biến, trạng thái hoàn thành.</w:t>
            </w:r>
          </w:p>
        </w:tc>
      </w:tr>
      <w:tr w:rsidR="005666C8" w:rsidRPr="00B56F87" w14:paraId="5CE8DD7B" w14:textId="77777777" w:rsidTr="001E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B3C4E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5.4. Giao diện quản lý</w:t>
            </w:r>
          </w:p>
        </w:tc>
        <w:tc>
          <w:tcPr>
            <w:tcW w:w="0" w:type="auto"/>
            <w:vAlign w:val="center"/>
            <w:hideMark/>
          </w:tcPr>
          <w:p w14:paraId="4A453AAD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Trang thống kê, quản lý nhân viên và thực đơn.</w:t>
            </w:r>
          </w:p>
        </w:tc>
      </w:tr>
    </w:tbl>
    <w:p w14:paraId="6C85A155" w14:textId="77777777" w:rsidR="005666C8" w:rsidRPr="00B56F87" w:rsidRDefault="005666C8" w:rsidP="00B56F8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6F87">
        <w:rPr>
          <w:rFonts w:ascii="Times New Roman" w:eastAsia="Times New Roman" w:hAnsi="Times New Roman" w:cs="Times New Roman"/>
          <w:b/>
          <w:bCs/>
          <w:sz w:val="28"/>
          <w:szCs w:val="28"/>
        </w:rPr>
        <w:t>6. Yêu cầu giao tiếp (External Interface Requirements)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4"/>
        <w:gridCol w:w="5246"/>
      </w:tblGrid>
      <w:tr w:rsidR="005666C8" w:rsidRPr="00B56F87" w14:paraId="3FD4BDDF" w14:textId="77777777" w:rsidTr="001E5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B1810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 con</w:t>
            </w:r>
          </w:p>
        </w:tc>
        <w:tc>
          <w:tcPr>
            <w:tcW w:w="0" w:type="auto"/>
            <w:vAlign w:val="center"/>
            <w:hideMark/>
          </w:tcPr>
          <w:p w14:paraId="3C270417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Mô tả </w:t>
            </w:r>
          </w:p>
        </w:tc>
      </w:tr>
      <w:tr w:rsidR="005666C8" w:rsidRPr="00B56F87" w14:paraId="2674564B" w14:textId="77777777" w:rsidTr="001E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4F3D8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6.1. Giao tiếp phần mềm (Software Interfaces)</w:t>
            </w:r>
          </w:p>
        </w:tc>
        <w:tc>
          <w:tcPr>
            <w:tcW w:w="0" w:type="auto"/>
            <w:vAlign w:val="center"/>
            <w:hideMark/>
          </w:tcPr>
          <w:p w14:paraId="0A8B8B86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Tích hợp với API thanh toán, hệ thống POS, máy in hóa đơn.</w:t>
            </w:r>
          </w:p>
        </w:tc>
      </w:tr>
      <w:tr w:rsidR="005666C8" w:rsidRPr="00B56F87" w14:paraId="0E392858" w14:textId="77777777" w:rsidTr="001E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F4114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6.2. Giao tiếp phần cứng (Hardware Interfaces)</w:t>
            </w:r>
          </w:p>
        </w:tc>
        <w:tc>
          <w:tcPr>
            <w:tcW w:w="0" w:type="auto"/>
            <w:vAlign w:val="center"/>
            <w:hideMark/>
          </w:tcPr>
          <w:p w14:paraId="42108132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Máy in, máy tính bảng, thiết bị đọc QR, hệ thống mạng LAN/Wi-Fi.</w:t>
            </w:r>
          </w:p>
        </w:tc>
      </w:tr>
      <w:tr w:rsidR="005666C8" w:rsidRPr="00B56F87" w14:paraId="5D261A5A" w14:textId="77777777" w:rsidTr="001E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D6EE4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6.3. Giao tiếp người dùng (User Interfaces)</w:t>
            </w:r>
          </w:p>
        </w:tc>
        <w:tc>
          <w:tcPr>
            <w:tcW w:w="0" w:type="auto"/>
            <w:vAlign w:val="center"/>
            <w:hideMark/>
          </w:tcPr>
          <w:p w14:paraId="01240024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Web và mobile app.</w:t>
            </w:r>
          </w:p>
        </w:tc>
      </w:tr>
    </w:tbl>
    <w:p w14:paraId="19CDCE28" w14:textId="77777777" w:rsidR="005666C8" w:rsidRPr="00B56F87" w:rsidRDefault="005666C8" w:rsidP="00B56F8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6AA336" w14:textId="77777777" w:rsidR="005666C8" w:rsidRPr="00B56F87" w:rsidRDefault="005666C8" w:rsidP="00B56F8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6F87">
        <w:rPr>
          <w:rFonts w:ascii="Times New Roman" w:eastAsia="Times New Roman" w:hAnsi="Times New Roman" w:cs="Times New Roman"/>
          <w:b/>
          <w:bCs/>
          <w:sz w:val="28"/>
          <w:szCs w:val="28"/>
        </w:rPr>
        <w:t>7. Ràng buộc thiết kế (Design Constraints)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7043"/>
      </w:tblGrid>
      <w:tr w:rsidR="005666C8" w:rsidRPr="00B56F87" w14:paraId="145F2D3F" w14:textId="77777777" w:rsidTr="001E5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3F775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 con</w:t>
            </w:r>
          </w:p>
        </w:tc>
        <w:tc>
          <w:tcPr>
            <w:tcW w:w="0" w:type="auto"/>
            <w:vAlign w:val="center"/>
            <w:hideMark/>
          </w:tcPr>
          <w:p w14:paraId="3038F6C2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Mô tả </w:t>
            </w:r>
          </w:p>
        </w:tc>
      </w:tr>
      <w:tr w:rsidR="005666C8" w:rsidRPr="00B56F87" w14:paraId="3B326882" w14:textId="77777777" w:rsidTr="001E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78947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7.1. Ngôn ngữ và công nghệ sử dụng</w:t>
            </w:r>
          </w:p>
        </w:tc>
        <w:tc>
          <w:tcPr>
            <w:tcW w:w="0" w:type="auto"/>
            <w:vAlign w:val="center"/>
            <w:hideMark/>
          </w:tcPr>
          <w:p w14:paraId="133A35E6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Sử dụng ReactJS hoặc Flutter cho giao diện, Node.js hoặc Java Spring Boot cho backend, MySQL/PostgreSQL cho CSDL.</w:t>
            </w:r>
          </w:p>
        </w:tc>
      </w:tr>
      <w:tr w:rsidR="005666C8" w:rsidRPr="00B56F87" w14:paraId="3224DE3A" w14:textId="77777777" w:rsidTr="001E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26A9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7.2. Chuẩn kỹ thuật</w:t>
            </w:r>
          </w:p>
        </w:tc>
        <w:tc>
          <w:tcPr>
            <w:tcW w:w="0" w:type="auto"/>
            <w:vAlign w:val="center"/>
            <w:hideMark/>
          </w:tcPr>
          <w:p w14:paraId="0D37D64C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Tuân thủ tiêu chuẩn bảo mật PCI DSS khi xử lý thanh toán.</w:t>
            </w:r>
          </w:p>
        </w:tc>
      </w:tr>
    </w:tbl>
    <w:p w14:paraId="4B6E2EE3" w14:textId="77777777" w:rsidR="005666C8" w:rsidRPr="00B56F87" w:rsidRDefault="005666C8" w:rsidP="00B56F8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D098FCF" w14:textId="77777777" w:rsidR="005666C8" w:rsidRPr="00B56F87" w:rsidRDefault="005666C8" w:rsidP="00B56F8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6F87">
        <w:rPr>
          <w:rFonts w:ascii="Times New Roman" w:eastAsia="Times New Roman" w:hAnsi="Times New Roman" w:cs="Times New Roman"/>
          <w:b/>
          <w:bCs/>
          <w:sz w:val="28"/>
          <w:szCs w:val="28"/>
        </w:rPr>
        <w:t>8. Phụ lục (Appendices)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0"/>
        <w:gridCol w:w="5550"/>
      </w:tblGrid>
      <w:tr w:rsidR="005666C8" w:rsidRPr="00B56F87" w14:paraId="41A144F5" w14:textId="77777777" w:rsidTr="001E5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ECDC4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 con</w:t>
            </w:r>
          </w:p>
        </w:tc>
        <w:tc>
          <w:tcPr>
            <w:tcW w:w="0" w:type="auto"/>
            <w:vAlign w:val="center"/>
            <w:hideMark/>
          </w:tcPr>
          <w:p w14:paraId="4888C2AD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Mô tả </w:t>
            </w:r>
          </w:p>
        </w:tc>
      </w:tr>
      <w:tr w:rsidR="005666C8" w:rsidRPr="00B56F87" w14:paraId="65EADA98" w14:textId="77777777" w:rsidTr="001E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4A3C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8.1. Sơ đồ Use Case</w:t>
            </w:r>
          </w:p>
        </w:tc>
        <w:tc>
          <w:tcPr>
            <w:tcW w:w="0" w:type="auto"/>
            <w:vAlign w:val="center"/>
            <w:hideMark/>
          </w:tcPr>
          <w:p w14:paraId="2B2FDAD5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Biểu đồ thể hiện tương tác giữa người dùng và hệ thống.</w:t>
            </w:r>
          </w:p>
        </w:tc>
      </w:tr>
      <w:tr w:rsidR="005666C8" w:rsidRPr="00B56F87" w14:paraId="5C302250" w14:textId="77777777" w:rsidTr="001E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0E26A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8.2. Từ điển dữ liệu (Data Dictionary)</w:t>
            </w:r>
          </w:p>
        </w:tc>
        <w:tc>
          <w:tcPr>
            <w:tcW w:w="0" w:type="auto"/>
            <w:vAlign w:val="center"/>
            <w:hideMark/>
          </w:tcPr>
          <w:p w14:paraId="518AFD9C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Mô tả các bảng dữ liệu chính: món ăn, đơn hàng, người dùng.</w:t>
            </w:r>
          </w:p>
        </w:tc>
      </w:tr>
      <w:tr w:rsidR="005666C8" w:rsidRPr="00B56F87" w14:paraId="731041E9" w14:textId="77777777" w:rsidTr="001E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12C55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8.3. Quy trình nghiệp vụ (Business Process)</w:t>
            </w:r>
          </w:p>
        </w:tc>
        <w:tc>
          <w:tcPr>
            <w:tcW w:w="0" w:type="auto"/>
            <w:vAlign w:val="center"/>
            <w:hideMark/>
          </w:tcPr>
          <w:p w14:paraId="6B2E877A" w14:textId="77777777" w:rsidR="005666C8" w:rsidRPr="00B56F87" w:rsidRDefault="005666C8" w:rsidP="00B56F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6F87">
              <w:rPr>
                <w:rFonts w:ascii="Times New Roman" w:eastAsia="Times New Roman" w:hAnsi="Times New Roman" w:cs="Times New Roman"/>
                <w:sz w:val="28"/>
                <w:szCs w:val="28"/>
              </w:rPr>
              <w:t>Lưu đồ thể hiện quy trình “Đặt món – Chế biến – Giao món – Thanh toán”.</w:t>
            </w:r>
          </w:p>
        </w:tc>
      </w:tr>
    </w:tbl>
    <w:p w14:paraId="51BD8BBE" w14:textId="77777777" w:rsidR="005666C8" w:rsidRPr="00B56F87" w:rsidRDefault="005666C8" w:rsidP="00B56F87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03BA284F" w14:textId="24EBD5B0" w:rsidR="001E584D" w:rsidRPr="00B56F87" w:rsidRDefault="001E584D" w:rsidP="00B56F87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B56F87">
        <w:rPr>
          <w:rFonts w:ascii="Times New Roman" w:hAnsi="Times New Roman" w:cs="Times New Roman"/>
          <w:color w:val="FF0000"/>
          <w:sz w:val="28"/>
          <w:szCs w:val="28"/>
        </w:rPr>
        <w:t>Bài</w:t>
      </w:r>
      <w:r w:rsidRPr="00B56F87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9:</w:t>
      </w:r>
    </w:p>
    <w:p w14:paraId="17A9037E" w14:textId="77777777" w:rsidR="001E584D" w:rsidRPr="00B56F87" w:rsidRDefault="001E584D" w:rsidP="00B56F87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vi-VN"/>
        </w:rPr>
      </w:pPr>
      <w:r w:rsidRPr="00B56F87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vi-VN"/>
        </w:rPr>
        <w:t>BÁO CÁO TƯ VẤN PHÂN TÍCH BAN ĐẦU</w:t>
      </w:r>
    </w:p>
    <w:p w14:paraId="49F7B35E" w14:textId="77777777" w:rsidR="001E584D" w:rsidRPr="00B56F87" w:rsidRDefault="001E584D" w:rsidP="00B56F87">
      <w:pPr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B56F87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HỆ THỐNG QUẢN LÝ TUYỂN DỤNG </w:t>
      </w:r>
    </w:p>
    <w:p w14:paraId="2F1B73AA" w14:textId="77777777" w:rsidR="00B56F87" w:rsidRPr="00B56F87" w:rsidRDefault="00B56F87" w:rsidP="00B56F87">
      <w:pPr>
        <w:rPr>
          <w:rFonts w:ascii="Times New Roman" w:hAnsi="Times New Roman" w:cs="Times New Roman"/>
          <w:sz w:val="28"/>
          <w:szCs w:val="28"/>
        </w:rPr>
      </w:pPr>
      <w:r w:rsidRPr="00B56F87">
        <w:rPr>
          <w:rStyle w:val="Strong"/>
          <w:rFonts w:ascii="Times New Roman" w:hAnsi="Times New Roman" w:cs="Times New Roman"/>
          <w:sz w:val="28"/>
          <w:szCs w:val="28"/>
          <w:lang w:val="vi-VN"/>
        </w:rPr>
        <w:t>Mục tiêu:</w:t>
      </w:r>
      <w:r w:rsidRPr="00B56F87">
        <w:rPr>
          <w:rFonts w:ascii="Times New Roman" w:hAnsi="Times New Roman" w:cs="Times New Roman"/>
          <w:sz w:val="28"/>
          <w:szCs w:val="28"/>
          <w:lang w:val="vi-VN"/>
        </w:rPr>
        <w:t xml:space="preserve"> Tự động hóa quy trình tuyển dụng, giúp HR và lãnh đạo quản lý hiệu quả.</w:t>
      </w:r>
      <w:r w:rsidRPr="00B56F87">
        <w:rPr>
          <w:rFonts w:ascii="Times New Roman" w:hAnsi="Times New Roman" w:cs="Times New Roman"/>
          <w:sz w:val="28"/>
          <w:szCs w:val="28"/>
          <w:lang w:val="vi-VN"/>
        </w:rPr>
        <w:br/>
      </w:r>
      <w:r w:rsidRPr="00B56F87">
        <w:rPr>
          <w:rStyle w:val="Strong"/>
          <w:rFonts w:ascii="Times New Roman" w:hAnsi="Times New Roman" w:cs="Times New Roman"/>
          <w:sz w:val="28"/>
          <w:szCs w:val="28"/>
          <w:lang w:val="vi-VN"/>
        </w:rPr>
        <w:t>Yếu tố ảnh hưởng:</w:t>
      </w:r>
      <w:r w:rsidRPr="00B56F87">
        <w:rPr>
          <w:rFonts w:ascii="Times New Roman" w:hAnsi="Times New Roman" w:cs="Times New Roman"/>
          <w:sz w:val="28"/>
          <w:szCs w:val="28"/>
          <w:lang w:val="vi-VN"/>
        </w:rPr>
        <w:t xml:space="preserve"> Kinh tế (ngân sách thấp), công nghệ (AI, web), pháp lý (bảo mật dữ liệu), tổ chức (nhiều phòng ban), người dùng (HR, lãnh đạo, ứng viên).</w:t>
      </w:r>
      <w:r w:rsidRPr="00B56F87">
        <w:rPr>
          <w:rFonts w:ascii="Times New Roman" w:hAnsi="Times New Roman" w:cs="Times New Roman"/>
          <w:sz w:val="28"/>
          <w:szCs w:val="28"/>
          <w:lang w:val="vi-VN"/>
        </w:rPr>
        <w:br/>
      </w:r>
      <w:r w:rsidRPr="00B56F87">
        <w:rPr>
          <w:rStyle w:val="Strong"/>
          <w:rFonts w:ascii="Times New Roman" w:hAnsi="Times New Roman" w:cs="Times New Roman"/>
          <w:sz w:val="28"/>
          <w:szCs w:val="28"/>
        </w:rPr>
        <w:t>Stakeholders:</w:t>
      </w:r>
    </w:p>
    <w:p w14:paraId="4B31016C" w14:textId="77777777" w:rsidR="00B56F87" w:rsidRPr="00B56F87" w:rsidRDefault="00B56F87" w:rsidP="00B56F87">
      <w:pPr>
        <w:rPr>
          <w:rFonts w:ascii="Times New Roman" w:hAnsi="Times New Roman" w:cs="Times New Roman"/>
          <w:sz w:val="28"/>
          <w:szCs w:val="28"/>
        </w:rPr>
      </w:pPr>
      <w:r w:rsidRPr="00B56F87">
        <w:rPr>
          <w:rFonts w:ascii="Times New Roman" w:hAnsi="Times New Roman" w:cs="Times New Roman"/>
          <w:sz w:val="28"/>
          <w:szCs w:val="28"/>
        </w:rPr>
        <w:t>Giám đốc (Critical), HR (Critical), Ứng viên (Major), IT (Major), Marketing (Minor).</w:t>
      </w:r>
      <w:r w:rsidRPr="00B56F87">
        <w:rPr>
          <w:rFonts w:ascii="Times New Roman" w:hAnsi="Times New Roman" w:cs="Times New Roman"/>
          <w:sz w:val="28"/>
          <w:szCs w:val="28"/>
        </w:rPr>
        <w:br/>
      </w:r>
      <w:r w:rsidRPr="00B56F87">
        <w:rPr>
          <w:rStyle w:val="Strong"/>
          <w:rFonts w:ascii="Times New Roman" w:hAnsi="Times New Roman" w:cs="Times New Roman"/>
          <w:sz w:val="28"/>
          <w:szCs w:val="28"/>
        </w:rPr>
        <w:t>Thu thập yêu cầu:</w:t>
      </w:r>
      <w:r w:rsidRPr="00B56F87">
        <w:rPr>
          <w:rFonts w:ascii="Times New Roman" w:hAnsi="Times New Roman" w:cs="Times New Roman"/>
          <w:sz w:val="28"/>
          <w:szCs w:val="28"/>
        </w:rPr>
        <w:t xml:space="preserve"> Phỏng vấn, khảo sát, phân tích tài liệu.</w:t>
      </w:r>
      <w:r w:rsidRPr="00B56F87">
        <w:rPr>
          <w:rFonts w:ascii="Times New Roman" w:hAnsi="Times New Roman" w:cs="Times New Roman"/>
          <w:sz w:val="28"/>
          <w:szCs w:val="28"/>
        </w:rPr>
        <w:br/>
      </w:r>
      <w:r w:rsidRPr="00B56F87">
        <w:rPr>
          <w:rStyle w:val="Strong"/>
          <w:rFonts w:ascii="Times New Roman" w:hAnsi="Times New Roman" w:cs="Times New Roman"/>
          <w:sz w:val="28"/>
          <w:szCs w:val="28"/>
        </w:rPr>
        <w:t>Yêu cầu hệ thống:</w:t>
      </w:r>
    </w:p>
    <w:p w14:paraId="32105CB5" w14:textId="77777777" w:rsidR="00B56F87" w:rsidRPr="00B56F87" w:rsidRDefault="00B56F87" w:rsidP="00B56F87">
      <w:pPr>
        <w:rPr>
          <w:rFonts w:ascii="Times New Roman" w:hAnsi="Times New Roman" w:cs="Times New Roman"/>
          <w:sz w:val="28"/>
          <w:szCs w:val="28"/>
        </w:rPr>
      </w:pPr>
      <w:r w:rsidRPr="00B56F87">
        <w:rPr>
          <w:rFonts w:ascii="Times New Roman" w:hAnsi="Times New Roman" w:cs="Times New Roman"/>
          <w:sz w:val="28"/>
          <w:szCs w:val="28"/>
        </w:rPr>
        <w:t>Chức năng: đăng tin, nộp hồ sơ, lọc ứng viên, lịch phỏng vấn, báo cáo.</w:t>
      </w:r>
    </w:p>
    <w:p w14:paraId="38C168BE" w14:textId="77777777" w:rsidR="00B56F87" w:rsidRPr="00B56F87" w:rsidRDefault="00B56F87" w:rsidP="00B56F87">
      <w:pPr>
        <w:rPr>
          <w:rFonts w:ascii="Times New Roman" w:hAnsi="Times New Roman" w:cs="Times New Roman"/>
          <w:sz w:val="28"/>
          <w:szCs w:val="28"/>
        </w:rPr>
      </w:pPr>
      <w:r w:rsidRPr="00B56F87">
        <w:rPr>
          <w:rFonts w:ascii="Times New Roman" w:hAnsi="Times New Roman" w:cs="Times New Roman"/>
          <w:sz w:val="28"/>
          <w:szCs w:val="28"/>
        </w:rPr>
        <w:t>Phi chức năng: phản hồi &lt;3s, bảo mật AES-256, hoạt động 24/7, mở rộng, tương thích đa thiết bị.</w:t>
      </w:r>
      <w:r w:rsidRPr="00B56F87">
        <w:rPr>
          <w:rFonts w:ascii="Times New Roman" w:hAnsi="Times New Roman" w:cs="Times New Roman"/>
          <w:sz w:val="28"/>
          <w:szCs w:val="28"/>
        </w:rPr>
        <w:br/>
      </w:r>
      <w:r w:rsidRPr="00B56F87">
        <w:rPr>
          <w:rStyle w:val="Strong"/>
          <w:rFonts w:ascii="Times New Roman" w:hAnsi="Times New Roman" w:cs="Times New Roman"/>
          <w:sz w:val="28"/>
          <w:szCs w:val="28"/>
        </w:rPr>
        <w:t>Cấu trúc tài liệu:</w:t>
      </w:r>
      <w:r w:rsidRPr="00B56F87">
        <w:rPr>
          <w:rFonts w:ascii="Times New Roman" w:hAnsi="Times New Roman" w:cs="Times New Roman"/>
          <w:sz w:val="28"/>
          <w:szCs w:val="28"/>
        </w:rPr>
        <w:t xml:space="preserve"> Giới thiệu – Tổng quan – Chức năng – Phi chức năng – Môi trường – Ràng buộc – Phụ lục.</w:t>
      </w:r>
    </w:p>
    <w:p w14:paraId="76460FBD" w14:textId="77777777" w:rsidR="001E584D" w:rsidRPr="00B56F87" w:rsidRDefault="001E584D" w:rsidP="00B56F87">
      <w:pPr>
        <w:rPr>
          <w:rFonts w:ascii="Times New Roman" w:hAnsi="Times New Roman" w:cs="Times New Roman"/>
          <w:color w:val="FF0000"/>
          <w:sz w:val="28"/>
          <w:szCs w:val="28"/>
        </w:rPr>
      </w:pPr>
    </w:p>
    <w:sectPr w:rsidR="001E584D" w:rsidRPr="00B56F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35A14"/>
    <w:multiLevelType w:val="multilevel"/>
    <w:tmpl w:val="EA4CF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40596"/>
    <w:multiLevelType w:val="multilevel"/>
    <w:tmpl w:val="D99C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7666D"/>
    <w:multiLevelType w:val="multilevel"/>
    <w:tmpl w:val="8722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E6144C"/>
    <w:multiLevelType w:val="multilevel"/>
    <w:tmpl w:val="A286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CD"/>
    <w:rsid w:val="001E584D"/>
    <w:rsid w:val="002E3224"/>
    <w:rsid w:val="005609ED"/>
    <w:rsid w:val="005666C8"/>
    <w:rsid w:val="00AA78BE"/>
    <w:rsid w:val="00B56F87"/>
    <w:rsid w:val="00C31799"/>
    <w:rsid w:val="00FB00CD"/>
    <w:rsid w:val="00FD4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EDDF1"/>
  <w15:chartTrackingRefBased/>
  <w15:docId w15:val="{7E05A23E-411C-4A99-8C97-219757DD9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8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B00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00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58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00C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00C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B00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0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B00C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E5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1E584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B56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06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55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5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9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0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4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3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6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6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0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6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9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1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4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1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2120</Words>
  <Characters>12084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TRONG TIN</dc:creator>
  <cp:keywords/>
  <dc:description/>
  <cp:lastModifiedBy>Ánh Nguyễn</cp:lastModifiedBy>
  <cp:revision>2</cp:revision>
  <dcterms:created xsi:type="dcterms:W3CDTF">2025-10-26T19:19:00Z</dcterms:created>
  <dcterms:modified xsi:type="dcterms:W3CDTF">2025-10-26T19:19:00Z</dcterms:modified>
</cp:coreProperties>
</file>