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C57F3E" w14:textId="77777777" w:rsidR="00954AD2" w:rsidRDefault="00BA6113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Bài 1:</w:t>
      </w:r>
    </w:p>
    <w:p w14:paraId="53AF2891" w14:textId="77777777" w:rsidR="00954AD2" w:rsidRDefault="00BA6113">
      <w:pPr>
        <w:rPr>
          <w:rFonts w:ascii="Times New Roman" w:hAnsi="Times New Roman" w:cs="Times New Roman"/>
          <w:color w:val="FF0000"/>
          <w:sz w:val="28"/>
          <w:szCs w:val="28"/>
          <w:lang w:val="vi-VN"/>
        </w:rPr>
      </w:pPr>
      <w:r>
        <w:rPr>
          <w:rFonts w:ascii="Times New Roman" w:eastAsia="Times New Roman" w:hAnsi="Times New Roman" w:cs="Times New Roman"/>
          <w:i/>
          <w:iCs/>
          <w:sz w:val="28"/>
          <w:szCs w:val="28"/>
        </w:rPr>
        <w:t>Hệ thống quản lý thư viện (Library Management System)</w:t>
      </w:r>
    </w:p>
    <w:p w14:paraId="01B4219D" w14:textId="77777777" w:rsidR="00954AD2" w:rsidRDefault="00954AD2">
      <w:pPr>
        <w:rPr>
          <w:rFonts w:ascii="Times New Roman" w:hAnsi="Times New Roman" w:cs="Times New Roman"/>
          <w:color w:val="FF0000"/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954AD2" w14:paraId="74845FD9" w14:textId="77777777">
        <w:tc>
          <w:tcPr>
            <w:tcW w:w="3116" w:type="dxa"/>
          </w:tcPr>
          <w:p w14:paraId="767A3CD4" w14:textId="77777777" w:rsidR="00954AD2" w:rsidRDefault="00BA6113">
            <w:pPr>
              <w:spacing w:after="0" w:line="240" w:lineRule="auto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Nhóm Stakeholder</w:t>
            </w:r>
          </w:p>
        </w:tc>
        <w:tc>
          <w:tcPr>
            <w:tcW w:w="3117" w:type="dxa"/>
          </w:tcPr>
          <w:p w14:paraId="4A7C8515" w14:textId="77777777" w:rsidR="00954AD2" w:rsidRDefault="00BA6113">
            <w:pPr>
              <w:spacing w:after="0" w:line="240" w:lineRule="auto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Vai trò</w:t>
            </w:r>
          </w:p>
        </w:tc>
        <w:tc>
          <w:tcPr>
            <w:tcW w:w="3117" w:type="dxa"/>
          </w:tcPr>
          <w:p w14:paraId="260A4EF9" w14:textId="77777777" w:rsidR="00954AD2" w:rsidRDefault="00BA6113">
            <w:pPr>
              <w:spacing w:after="0" w:line="240" w:lineRule="auto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M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ố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i quan tâm</w:t>
            </w:r>
          </w:p>
        </w:tc>
      </w:tr>
      <w:tr w:rsidR="00954AD2" w14:paraId="17D9C3DD" w14:textId="77777777">
        <w:tc>
          <w:tcPr>
            <w:tcW w:w="3116" w:type="dxa"/>
          </w:tcPr>
          <w:p w14:paraId="155E0D48" w14:textId="77777777" w:rsidR="00954AD2" w:rsidRDefault="00BA6113">
            <w:pPr>
              <w:spacing w:after="0" w:line="240" w:lineRule="auto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Ngư</w:t>
            </w:r>
            <w:r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ờ</w:t>
            </w:r>
            <w:r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i dùng cu</w:t>
            </w:r>
            <w:r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ố</w:t>
            </w:r>
            <w:r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i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(Th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ủ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thư, SV, GV)</w:t>
            </w:r>
          </w:p>
        </w:tc>
        <w:tc>
          <w:tcPr>
            <w:tcW w:w="3117" w:type="dxa"/>
          </w:tcPr>
          <w:p w14:paraId="543049F6" w14:textId="77777777" w:rsidR="00954AD2" w:rsidRDefault="00BA6113">
            <w:pPr>
              <w:spacing w:after="0" w:line="240" w:lineRule="auto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ử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d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ụ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ng h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ệ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th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ố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ng đ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ể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mư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ợ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n/tr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ả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/tra c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ứ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u sách</w:t>
            </w:r>
          </w:p>
        </w:tc>
        <w:tc>
          <w:tcPr>
            <w:tcW w:w="3117" w:type="dxa"/>
          </w:tcPr>
          <w:p w14:paraId="5B925528" w14:textId="77777777" w:rsidR="00954AD2" w:rsidRDefault="00BA6113">
            <w:pPr>
              <w:spacing w:after="0" w:line="240" w:lineRule="auto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ễ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dùng, d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ữ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li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ệ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u chính xác</w:t>
            </w:r>
          </w:p>
        </w:tc>
      </w:tr>
      <w:tr w:rsidR="00954AD2" w14:paraId="15FFA5EB" w14:textId="77777777">
        <w:tc>
          <w:tcPr>
            <w:tcW w:w="3116" w:type="dxa"/>
          </w:tcPr>
          <w:p w14:paraId="183BB115" w14:textId="77777777" w:rsidR="00954AD2" w:rsidRDefault="00BA6113">
            <w:pPr>
              <w:spacing w:after="0" w:line="240" w:lineRule="auto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Sponsor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(Ban giám hi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ệ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u)</w:t>
            </w:r>
          </w:p>
        </w:tc>
        <w:tc>
          <w:tcPr>
            <w:tcW w:w="3117" w:type="dxa"/>
          </w:tcPr>
          <w:p w14:paraId="45052428" w14:textId="77777777" w:rsidR="00954AD2" w:rsidRDefault="00BA6113">
            <w:pPr>
              <w:spacing w:after="0" w:line="240" w:lineRule="auto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ấ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p kinh phí, phê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duy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ệ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t d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ự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án</w:t>
            </w:r>
          </w:p>
        </w:tc>
        <w:tc>
          <w:tcPr>
            <w:tcW w:w="3117" w:type="dxa"/>
          </w:tcPr>
          <w:p w14:paraId="7148EED7" w14:textId="77777777" w:rsidR="00954AD2" w:rsidRDefault="00BA6113">
            <w:pPr>
              <w:spacing w:after="0" w:line="240" w:lineRule="auto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Hi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ệ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u qu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ả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ti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ế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t ki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ệ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m chi phí</w:t>
            </w:r>
          </w:p>
        </w:tc>
      </w:tr>
      <w:tr w:rsidR="00954AD2" w14:paraId="6B817D11" w14:textId="77777777">
        <w:tc>
          <w:tcPr>
            <w:tcW w:w="3116" w:type="dxa"/>
          </w:tcPr>
          <w:p w14:paraId="0B8CECEF" w14:textId="77777777" w:rsidR="00954AD2" w:rsidRDefault="00BA6113">
            <w:pPr>
              <w:spacing w:after="0" w:line="240" w:lineRule="auto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Chuyên gia nghi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ệ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p v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ụ</w:t>
            </w:r>
          </w:p>
        </w:tc>
        <w:tc>
          <w:tcPr>
            <w:tcW w:w="3117" w:type="dxa"/>
          </w:tcPr>
          <w:p w14:paraId="386A4805" w14:textId="77777777" w:rsidR="00954AD2" w:rsidRDefault="00BA6113">
            <w:pPr>
              <w:spacing w:after="0" w:line="240" w:lineRule="auto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Cung c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ấ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p quy trình mư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ợ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n – tr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ả</w:t>
            </w:r>
          </w:p>
        </w:tc>
        <w:tc>
          <w:tcPr>
            <w:tcW w:w="3117" w:type="dxa"/>
          </w:tcPr>
          <w:p w14:paraId="6059AE53" w14:textId="77777777" w:rsidR="00954AD2" w:rsidRDefault="00BA6113">
            <w:pPr>
              <w:spacing w:after="0" w:line="240" w:lineRule="auto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H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ệ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th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ố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ng tuân th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ủ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quy đ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ị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nh</w:t>
            </w:r>
          </w:p>
        </w:tc>
      </w:tr>
      <w:tr w:rsidR="00954AD2" w14:paraId="3A129991" w14:textId="77777777">
        <w:tc>
          <w:tcPr>
            <w:tcW w:w="3116" w:type="dxa"/>
          </w:tcPr>
          <w:p w14:paraId="61A7E9FD" w14:textId="77777777" w:rsidR="00954AD2" w:rsidRDefault="00BA6113">
            <w:pPr>
              <w:spacing w:after="0" w:line="240" w:lineRule="auto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B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ộ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ph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ậ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n k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ỹ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thu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ậ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t</w:t>
            </w:r>
          </w:p>
        </w:tc>
        <w:tc>
          <w:tcPr>
            <w:tcW w:w="3117" w:type="dxa"/>
          </w:tcPr>
          <w:p w14:paraId="01C86FA6" w14:textId="77777777" w:rsidR="00954AD2" w:rsidRDefault="00BA6113">
            <w:pPr>
              <w:spacing w:after="0" w:line="240" w:lineRule="auto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Phân tích, l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ậ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p trình, b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ả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o trì</w:t>
            </w:r>
          </w:p>
        </w:tc>
        <w:tc>
          <w:tcPr>
            <w:tcW w:w="3117" w:type="dxa"/>
          </w:tcPr>
          <w:p w14:paraId="016FD387" w14:textId="77777777" w:rsidR="00954AD2" w:rsidRDefault="00BA6113">
            <w:pPr>
              <w:spacing w:after="0" w:line="240" w:lineRule="auto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Ổ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n đ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ị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nh, b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ả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o m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ậ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t</w:t>
            </w:r>
          </w:p>
        </w:tc>
      </w:tr>
      <w:tr w:rsidR="00954AD2" w14:paraId="64461D2F" w14:textId="77777777">
        <w:tc>
          <w:tcPr>
            <w:tcW w:w="3116" w:type="dxa"/>
          </w:tcPr>
          <w:p w14:paraId="769A3100" w14:textId="77777777" w:rsidR="00954AD2" w:rsidRDefault="00BA6113">
            <w:pPr>
              <w:spacing w:after="0" w:line="240" w:lineRule="auto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Bên th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ứ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ba</w:t>
            </w:r>
          </w:p>
        </w:tc>
        <w:tc>
          <w:tcPr>
            <w:tcW w:w="3117" w:type="dxa"/>
          </w:tcPr>
          <w:p w14:paraId="1456B83A" w14:textId="77777777" w:rsidR="00954AD2" w:rsidRDefault="00BA6113">
            <w:pPr>
              <w:spacing w:after="0" w:line="240" w:lineRule="auto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Cung c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ấ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p ph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ầ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n m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ề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m, d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ị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ch v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ụ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cloud</w:t>
            </w:r>
          </w:p>
        </w:tc>
        <w:tc>
          <w:tcPr>
            <w:tcW w:w="3117" w:type="dxa"/>
          </w:tcPr>
          <w:p w14:paraId="5DE639D9" w14:textId="77777777" w:rsidR="00954AD2" w:rsidRDefault="00BA6113">
            <w:pPr>
              <w:spacing w:after="0" w:line="240" w:lineRule="auto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Tích h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ợ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p an toàn</w:t>
            </w:r>
          </w:p>
        </w:tc>
      </w:tr>
    </w:tbl>
    <w:p w14:paraId="70DA8EBB" w14:textId="77777777" w:rsidR="00954AD2" w:rsidRDefault="00BA6113">
      <w:pPr>
        <w:rPr>
          <w:rFonts w:ascii="Times New Roman" w:hAnsi="Times New Roman" w:cs="Times New Roman"/>
          <w:color w:val="FF0000"/>
          <w:sz w:val="28"/>
          <w:szCs w:val="28"/>
          <w:lang w:val="vi-VN"/>
        </w:rPr>
      </w:pPr>
      <w:r>
        <w:rPr>
          <w:rFonts w:ascii="Times New Roman" w:hAnsi="Times New Roman" w:cs="Times New Roman"/>
          <w:color w:val="FF0000"/>
          <w:sz w:val="28"/>
          <w:szCs w:val="28"/>
        </w:rPr>
        <w:t>Bài</w:t>
      </w:r>
      <w:r>
        <w:rPr>
          <w:rFonts w:ascii="Times New Roman" w:hAnsi="Times New Roman" w:cs="Times New Roman"/>
          <w:color w:val="FF0000"/>
          <w:sz w:val="28"/>
          <w:szCs w:val="28"/>
          <w:lang w:val="vi-VN"/>
        </w:rPr>
        <w:t xml:space="preserve"> 2:</w:t>
      </w:r>
    </w:p>
    <w:p w14:paraId="0BA2830A" w14:textId="77777777" w:rsidR="00954AD2" w:rsidRDefault="00BA6113">
      <w:pPr>
        <w:rPr>
          <w:rFonts w:ascii="Times New Roman" w:hAnsi="Times New Roman" w:cs="Times New Roman"/>
          <w:b/>
          <w:bCs/>
          <w:color w:val="FF0000"/>
          <w:sz w:val="28"/>
          <w:szCs w:val="28"/>
          <w:lang w:val="vi-VN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vi-VN"/>
        </w:rPr>
        <w:t xml:space="preserve">Phần mềm </w:t>
      </w: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vi-VN"/>
        </w:rPr>
        <w:t>Ứng dụng Ngân hàng điện tử (Mobile Banking App)</w:t>
      </w:r>
    </w:p>
    <w:p w14:paraId="7489C7B5" w14:textId="77777777" w:rsidR="00954AD2" w:rsidRDefault="00BA6113">
      <w:pPr>
        <w:rPr>
          <w:rFonts w:ascii="Times New Roman" w:hAnsi="Times New Roman" w:cs="Times New Roman"/>
          <w:color w:val="FF0000"/>
          <w:sz w:val="28"/>
          <w:szCs w:val="28"/>
          <w:lang w:val="vi-VN"/>
        </w:rPr>
      </w:pPr>
      <w:r>
        <w:rPr>
          <w:rStyle w:val="Strong"/>
          <w:rFonts w:ascii="Times New Roman" w:hAnsi="Times New Roman" w:cs="Times New Roman"/>
          <w:sz w:val="28"/>
          <w:szCs w:val="28"/>
          <w:lang w:val="vi-VN"/>
        </w:rPr>
        <w:t>Ch</w:t>
      </w:r>
      <w:r>
        <w:rPr>
          <w:rStyle w:val="Strong"/>
          <w:rFonts w:ascii="Times New Roman" w:hAnsi="Times New Roman" w:cs="Times New Roman"/>
          <w:sz w:val="28"/>
          <w:szCs w:val="28"/>
          <w:lang w:val="vi-VN"/>
        </w:rPr>
        <w:t>ứ</w:t>
      </w:r>
      <w:r>
        <w:rPr>
          <w:rStyle w:val="Strong"/>
          <w:rFonts w:ascii="Times New Roman" w:hAnsi="Times New Roman" w:cs="Times New Roman"/>
          <w:sz w:val="28"/>
          <w:szCs w:val="28"/>
          <w:lang w:val="vi-VN"/>
        </w:rPr>
        <w:t>c năng:</w:t>
      </w:r>
      <w:r>
        <w:rPr>
          <w:rFonts w:ascii="Times New Roman" w:hAnsi="Times New Roman" w:cs="Times New Roman"/>
          <w:sz w:val="28"/>
          <w:szCs w:val="28"/>
          <w:lang w:val="vi-VN"/>
        </w:rPr>
        <w:t xml:space="preserve"> Đăng nh</w:t>
      </w:r>
      <w:r>
        <w:rPr>
          <w:rFonts w:ascii="Times New Roman" w:hAnsi="Times New Roman" w:cs="Times New Roman"/>
          <w:sz w:val="28"/>
          <w:szCs w:val="28"/>
          <w:lang w:val="vi-VN"/>
        </w:rPr>
        <w:t>ậ</w:t>
      </w:r>
      <w:r>
        <w:rPr>
          <w:rFonts w:ascii="Times New Roman" w:hAnsi="Times New Roman" w:cs="Times New Roman"/>
          <w:sz w:val="28"/>
          <w:szCs w:val="28"/>
          <w:lang w:val="vi-VN"/>
        </w:rPr>
        <w:t>p/đăng xu</w:t>
      </w:r>
      <w:r>
        <w:rPr>
          <w:rFonts w:ascii="Times New Roman" w:hAnsi="Times New Roman" w:cs="Times New Roman"/>
          <w:sz w:val="28"/>
          <w:szCs w:val="28"/>
          <w:lang w:val="vi-VN"/>
        </w:rPr>
        <w:t>ấ</w:t>
      </w:r>
      <w:r>
        <w:rPr>
          <w:rFonts w:ascii="Times New Roman" w:hAnsi="Times New Roman" w:cs="Times New Roman"/>
          <w:sz w:val="28"/>
          <w:szCs w:val="28"/>
          <w:lang w:val="vi-VN"/>
        </w:rPr>
        <w:t>t – Chuy</w:t>
      </w:r>
      <w:r>
        <w:rPr>
          <w:rFonts w:ascii="Times New Roman" w:hAnsi="Times New Roman" w:cs="Times New Roman"/>
          <w:sz w:val="28"/>
          <w:szCs w:val="28"/>
          <w:lang w:val="vi-VN"/>
        </w:rPr>
        <w:t>ể</w:t>
      </w:r>
      <w:r>
        <w:rPr>
          <w:rFonts w:ascii="Times New Roman" w:hAnsi="Times New Roman" w:cs="Times New Roman"/>
          <w:sz w:val="28"/>
          <w:szCs w:val="28"/>
          <w:lang w:val="vi-VN"/>
        </w:rPr>
        <w:t>n ti</w:t>
      </w:r>
      <w:r>
        <w:rPr>
          <w:rFonts w:ascii="Times New Roman" w:hAnsi="Times New Roman" w:cs="Times New Roman"/>
          <w:sz w:val="28"/>
          <w:szCs w:val="28"/>
          <w:lang w:val="vi-VN"/>
        </w:rPr>
        <w:t>ề</w:t>
      </w:r>
      <w:r>
        <w:rPr>
          <w:rFonts w:ascii="Times New Roman" w:hAnsi="Times New Roman" w:cs="Times New Roman"/>
          <w:sz w:val="28"/>
          <w:szCs w:val="28"/>
          <w:lang w:val="vi-VN"/>
        </w:rPr>
        <w:t>n – Xem s</w:t>
      </w:r>
      <w:r>
        <w:rPr>
          <w:rFonts w:ascii="Times New Roman" w:hAnsi="Times New Roman" w:cs="Times New Roman"/>
          <w:sz w:val="28"/>
          <w:szCs w:val="28"/>
          <w:lang w:val="vi-VN"/>
        </w:rPr>
        <w:t>ố</w:t>
      </w:r>
      <w:r>
        <w:rPr>
          <w:rFonts w:ascii="Times New Roman" w:hAnsi="Times New Roman" w:cs="Times New Roman"/>
          <w:sz w:val="28"/>
          <w:szCs w:val="28"/>
          <w:lang w:val="vi-VN"/>
        </w:rPr>
        <w:t xml:space="preserve"> dư, l</w:t>
      </w:r>
      <w:r>
        <w:rPr>
          <w:rFonts w:ascii="Times New Roman" w:hAnsi="Times New Roman" w:cs="Times New Roman"/>
          <w:sz w:val="28"/>
          <w:szCs w:val="28"/>
          <w:lang w:val="vi-VN"/>
        </w:rPr>
        <w:t>ị</w:t>
      </w:r>
      <w:r>
        <w:rPr>
          <w:rFonts w:ascii="Times New Roman" w:hAnsi="Times New Roman" w:cs="Times New Roman"/>
          <w:sz w:val="28"/>
          <w:szCs w:val="28"/>
          <w:lang w:val="vi-VN"/>
        </w:rPr>
        <w:t>ch s</w:t>
      </w:r>
      <w:r>
        <w:rPr>
          <w:rFonts w:ascii="Times New Roman" w:hAnsi="Times New Roman" w:cs="Times New Roman"/>
          <w:sz w:val="28"/>
          <w:szCs w:val="28"/>
          <w:lang w:val="vi-VN"/>
        </w:rPr>
        <w:t>ử</w:t>
      </w:r>
      <w:r>
        <w:rPr>
          <w:rFonts w:ascii="Times New Roman" w:hAnsi="Times New Roman" w:cs="Times New Roman"/>
          <w:sz w:val="28"/>
          <w:szCs w:val="28"/>
          <w:lang w:val="vi-VN"/>
        </w:rPr>
        <w:t xml:space="preserve"> giao d</w:t>
      </w:r>
      <w:r>
        <w:rPr>
          <w:rFonts w:ascii="Times New Roman" w:hAnsi="Times New Roman" w:cs="Times New Roman"/>
          <w:sz w:val="28"/>
          <w:szCs w:val="28"/>
          <w:lang w:val="vi-VN"/>
        </w:rPr>
        <w:t>ị</w:t>
      </w:r>
      <w:r>
        <w:rPr>
          <w:rFonts w:ascii="Times New Roman" w:hAnsi="Times New Roman" w:cs="Times New Roman"/>
          <w:sz w:val="28"/>
          <w:szCs w:val="28"/>
          <w:lang w:val="vi-VN"/>
        </w:rPr>
        <w:t>ch</w:t>
      </w:r>
      <w:r>
        <w:rPr>
          <w:rFonts w:ascii="Times New Roman" w:hAnsi="Times New Roman" w:cs="Times New Roman"/>
          <w:sz w:val="28"/>
          <w:szCs w:val="28"/>
          <w:lang w:val="vi-VN"/>
        </w:rPr>
        <w:br/>
      </w:r>
      <w:r>
        <w:rPr>
          <w:rStyle w:val="Strong"/>
          <w:rFonts w:ascii="Times New Roman" w:hAnsi="Times New Roman" w:cs="Times New Roman"/>
          <w:sz w:val="28"/>
          <w:szCs w:val="28"/>
          <w:lang w:val="vi-VN"/>
        </w:rPr>
        <w:t>Phi ch</w:t>
      </w:r>
      <w:r>
        <w:rPr>
          <w:rStyle w:val="Strong"/>
          <w:rFonts w:ascii="Times New Roman" w:hAnsi="Times New Roman" w:cs="Times New Roman"/>
          <w:sz w:val="28"/>
          <w:szCs w:val="28"/>
          <w:lang w:val="vi-VN"/>
        </w:rPr>
        <w:t>ứ</w:t>
      </w:r>
      <w:r>
        <w:rPr>
          <w:rStyle w:val="Strong"/>
          <w:rFonts w:ascii="Times New Roman" w:hAnsi="Times New Roman" w:cs="Times New Roman"/>
          <w:sz w:val="28"/>
          <w:szCs w:val="28"/>
          <w:lang w:val="vi-VN"/>
        </w:rPr>
        <w:t>c năng:</w:t>
      </w:r>
      <w:r>
        <w:rPr>
          <w:rFonts w:ascii="Times New Roman" w:hAnsi="Times New Roman" w:cs="Times New Roman"/>
          <w:sz w:val="28"/>
          <w:szCs w:val="28"/>
          <w:lang w:val="vi-VN"/>
        </w:rPr>
        <w:t xml:space="preserve"> B</w:t>
      </w:r>
      <w:r>
        <w:rPr>
          <w:rFonts w:ascii="Times New Roman" w:hAnsi="Times New Roman" w:cs="Times New Roman"/>
          <w:sz w:val="28"/>
          <w:szCs w:val="28"/>
          <w:lang w:val="vi-VN"/>
        </w:rPr>
        <w:t>ả</w:t>
      </w:r>
      <w:r>
        <w:rPr>
          <w:rFonts w:ascii="Times New Roman" w:hAnsi="Times New Roman" w:cs="Times New Roman"/>
          <w:sz w:val="28"/>
          <w:szCs w:val="28"/>
          <w:lang w:val="vi-VN"/>
        </w:rPr>
        <w:t>o m</w:t>
      </w:r>
      <w:r>
        <w:rPr>
          <w:rFonts w:ascii="Times New Roman" w:hAnsi="Times New Roman" w:cs="Times New Roman"/>
          <w:sz w:val="28"/>
          <w:szCs w:val="28"/>
          <w:lang w:val="vi-VN"/>
        </w:rPr>
        <w:t>ậ</w:t>
      </w:r>
      <w:r>
        <w:rPr>
          <w:rFonts w:ascii="Times New Roman" w:hAnsi="Times New Roman" w:cs="Times New Roman"/>
          <w:sz w:val="28"/>
          <w:szCs w:val="28"/>
          <w:lang w:val="vi-VN"/>
        </w:rPr>
        <w:t>t (OTP, mã hóa) – Hi</w:t>
      </w:r>
      <w:r>
        <w:rPr>
          <w:rFonts w:ascii="Times New Roman" w:hAnsi="Times New Roman" w:cs="Times New Roman"/>
          <w:sz w:val="28"/>
          <w:szCs w:val="28"/>
          <w:lang w:val="vi-VN"/>
        </w:rPr>
        <w:t>ệ</w:t>
      </w:r>
      <w:r>
        <w:rPr>
          <w:rFonts w:ascii="Times New Roman" w:hAnsi="Times New Roman" w:cs="Times New Roman"/>
          <w:sz w:val="28"/>
          <w:szCs w:val="28"/>
          <w:lang w:val="vi-VN"/>
        </w:rPr>
        <w:t>u năng cao – Ho</w:t>
      </w:r>
      <w:r>
        <w:rPr>
          <w:rFonts w:ascii="Times New Roman" w:hAnsi="Times New Roman" w:cs="Times New Roman"/>
          <w:sz w:val="28"/>
          <w:szCs w:val="28"/>
          <w:lang w:val="vi-VN"/>
        </w:rPr>
        <w:t>ạ</w:t>
      </w:r>
      <w:r>
        <w:rPr>
          <w:rFonts w:ascii="Times New Roman" w:hAnsi="Times New Roman" w:cs="Times New Roman"/>
          <w:sz w:val="28"/>
          <w:szCs w:val="28"/>
          <w:lang w:val="vi-VN"/>
        </w:rPr>
        <w:t>t đ</w:t>
      </w:r>
      <w:r>
        <w:rPr>
          <w:rFonts w:ascii="Times New Roman" w:hAnsi="Times New Roman" w:cs="Times New Roman"/>
          <w:sz w:val="28"/>
          <w:szCs w:val="28"/>
          <w:lang w:val="vi-VN"/>
        </w:rPr>
        <w:t>ộ</w:t>
      </w:r>
      <w:r>
        <w:rPr>
          <w:rFonts w:ascii="Times New Roman" w:hAnsi="Times New Roman" w:cs="Times New Roman"/>
          <w:sz w:val="28"/>
          <w:szCs w:val="28"/>
          <w:lang w:val="vi-VN"/>
        </w:rPr>
        <w:t>ng 24/7</w:t>
      </w:r>
    </w:p>
    <w:p w14:paraId="64BF69FB" w14:textId="77777777" w:rsidR="00954AD2" w:rsidRDefault="00BA6113">
      <w:pPr>
        <w:rPr>
          <w:rFonts w:ascii="Times New Roman" w:hAnsi="Times New Roman" w:cs="Times New Roman"/>
          <w:color w:val="FF0000"/>
          <w:sz w:val="28"/>
          <w:szCs w:val="28"/>
          <w:lang w:val="vi-VN"/>
        </w:rPr>
      </w:pPr>
      <w:r w:rsidRPr="00770E4D">
        <w:rPr>
          <w:rFonts w:ascii="Times New Roman" w:hAnsi="Times New Roman" w:cs="Times New Roman"/>
          <w:color w:val="FF0000"/>
          <w:sz w:val="28"/>
          <w:szCs w:val="28"/>
          <w:lang w:val="vi-VN"/>
        </w:rPr>
        <w:t>Bài</w:t>
      </w:r>
      <w:r>
        <w:rPr>
          <w:rFonts w:ascii="Times New Roman" w:hAnsi="Times New Roman" w:cs="Times New Roman"/>
          <w:color w:val="FF0000"/>
          <w:sz w:val="28"/>
          <w:szCs w:val="28"/>
          <w:lang w:val="vi-VN"/>
        </w:rPr>
        <w:t xml:space="preserve"> 3:</w:t>
      </w:r>
    </w:p>
    <w:p w14:paraId="1E51AC82" w14:textId="77777777" w:rsidR="00954AD2" w:rsidRDefault="00BA6113">
      <w:pPr>
        <w:rPr>
          <w:rFonts w:ascii="Times New Roman" w:eastAsia="Times New Roman" w:hAnsi="Times New Roman" w:cs="Times New Roman"/>
          <w:sz w:val="28"/>
          <w:szCs w:val="28"/>
          <w:lang w:val="vi-VN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vi-VN"/>
        </w:rPr>
        <w:t xml:space="preserve">Hệ thống </w:t>
      </w:r>
      <w:r>
        <w:rPr>
          <w:rFonts w:ascii="Times New Roman" w:eastAsia="Times New Roman" w:hAnsi="Times New Roman" w:cs="Times New Roman"/>
          <w:i/>
          <w:iCs/>
          <w:sz w:val="28"/>
          <w:szCs w:val="28"/>
          <w:lang w:val="vi-VN"/>
        </w:rPr>
        <w:t xml:space="preserve">Ứng dụng Shopee (hệ thống thương mại </w:t>
      </w:r>
      <w:r>
        <w:rPr>
          <w:rFonts w:ascii="Times New Roman" w:eastAsia="Times New Roman" w:hAnsi="Times New Roman" w:cs="Times New Roman"/>
          <w:i/>
          <w:iCs/>
          <w:sz w:val="28"/>
          <w:szCs w:val="28"/>
          <w:lang w:val="vi-VN"/>
        </w:rPr>
        <w:t>điện tử)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2"/>
        <w:gridCol w:w="3195"/>
        <w:gridCol w:w="3603"/>
      </w:tblGrid>
      <w:tr w:rsidR="00954AD2" w14:paraId="7CB42EC6" w14:textId="77777777">
        <w:trPr>
          <w:tblHeader/>
          <w:tblCellSpacing w:w="15" w:type="dxa"/>
        </w:trPr>
        <w:tc>
          <w:tcPr>
            <w:tcW w:w="0" w:type="auto"/>
            <w:vAlign w:val="center"/>
          </w:tcPr>
          <w:p w14:paraId="3E53C766" w14:textId="77777777" w:rsidR="00954AD2" w:rsidRDefault="00BA6113">
            <w:pP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Thành phần</w:t>
            </w:r>
          </w:p>
        </w:tc>
        <w:tc>
          <w:tcPr>
            <w:tcW w:w="0" w:type="auto"/>
            <w:vAlign w:val="center"/>
          </w:tcPr>
          <w:p w14:paraId="2F157B88" w14:textId="77777777" w:rsidR="00954AD2" w:rsidRDefault="00BA6113">
            <w:pP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Nhiệm</w:t>
            </w: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vi-VN"/>
              </w:rPr>
              <w:t xml:space="preserve"> vụ/Vị trí</w:t>
            </w:r>
          </w:p>
        </w:tc>
        <w:tc>
          <w:tcPr>
            <w:tcW w:w="0" w:type="auto"/>
            <w:vAlign w:val="center"/>
          </w:tcPr>
          <w:p w14:paraId="6630E453" w14:textId="77777777" w:rsidR="00954AD2" w:rsidRDefault="00BA6113">
            <w:pP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fr-F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fr-FR"/>
              </w:rPr>
              <w:t>Mô tả / Mối quan tâm</w:t>
            </w:r>
          </w:p>
        </w:tc>
      </w:tr>
      <w:tr w:rsidR="00954AD2" w14:paraId="1F7B4381" w14:textId="77777777">
        <w:trPr>
          <w:tblCellSpacing w:w="15" w:type="dxa"/>
        </w:trPr>
        <w:tc>
          <w:tcPr>
            <w:tcW w:w="0" w:type="auto"/>
            <w:vAlign w:val="center"/>
          </w:tcPr>
          <w:p w14:paraId="27734DFA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1. Người dùng (Users)</w:t>
            </w:r>
          </w:p>
        </w:tc>
        <w:tc>
          <w:tcPr>
            <w:tcW w:w="0" w:type="auto"/>
            <w:vAlign w:val="center"/>
          </w:tcPr>
          <w:p w14:paraId="0D8346F7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 Người mua hàng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- Người bán hàng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- Nhân viên quản trị hệ thống</w:t>
            </w:r>
          </w:p>
        </w:tc>
        <w:tc>
          <w:tcPr>
            <w:tcW w:w="0" w:type="auto"/>
            <w:vAlign w:val="center"/>
          </w:tcPr>
          <w:p w14:paraId="00462EBA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 Người mua tìm kiếm, đặt hàng, thanh toán.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- Người bán đăng sản phẩm, xử lý đơn hàng.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- Quản trị viên giám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sát, xử lý sự cố và kiểm duyệt nội dung.</w:t>
            </w:r>
          </w:p>
        </w:tc>
      </w:tr>
      <w:tr w:rsidR="00954AD2" w14:paraId="002FEF5A" w14:textId="77777777">
        <w:trPr>
          <w:tblCellSpacing w:w="15" w:type="dxa"/>
        </w:trPr>
        <w:tc>
          <w:tcPr>
            <w:tcW w:w="0" w:type="auto"/>
            <w:vAlign w:val="center"/>
          </w:tcPr>
          <w:p w14:paraId="56D96C9A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2. Phần cứng (Hardware)</w:t>
            </w:r>
          </w:p>
        </w:tc>
        <w:tc>
          <w:tcPr>
            <w:tcW w:w="0" w:type="auto"/>
            <w:vAlign w:val="center"/>
          </w:tcPr>
          <w:p w14:paraId="6E2835C5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 Máy chủ (Server), thiết bị lưu trữ, thiết bị người dùng như điện thoại, máy tính</w:t>
            </w:r>
          </w:p>
        </w:tc>
        <w:tc>
          <w:tcPr>
            <w:tcW w:w="0" w:type="auto"/>
            <w:vAlign w:val="center"/>
          </w:tcPr>
          <w:p w14:paraId="17A3C101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 Đảm bảo hiệu năng, tốc độ xử lý và lưu trữ dữ liệu lớn.</w:t>
            </w:r>
          </w:p>
        </w:tc>
      </w:tr>
      <w:tr w:rsidR="00954AD2" w14:paraId="6D811B7E" w14:textId="77777777">
        <w:trPr>
          <w:tblCellSpacing w:w="15" w:type="dxa"/>
        </w:trPr>
        <w:tc>
          <w:tcPr>
            <w:tcW w:w="0" w:type="auto"/>
            <w:vAlign w:val="center"/>
          </w:tcPr>
          <w:p w14:paraId="49FDF4B6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lastRenderedPageBreak/>
              <w:t>3. Phần mềm (Software)</w:t>
            </w:r>
          </w:p>
        </w:tc>
        <w:tc>
          <w:tcPr>
            <w:tcW w:w="0" w:type="auto"/>
            <w:vAlign w:val="center"/>
          </w:tcPr>
          <w:p w14:paraId="2EA1B99E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- Ứng dụng Shopee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(mobile app, website)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- Hệ điều hành (Android, iOS)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- Hệ quản trị cơ sở dữ liệu</w:t>
            </w:r>
          </w:p>
        </w:tc>
        <w:tc>
          <w:tcPr>
            <w:tcW w:w="0" w:type="auto"/>
            <w:vAlign w:val="center"/>
          </w:tcPr>
          <w:p w14:paraId="0D5ABFEA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 Cung cấp giao diện và chức năng cho người dùng.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- Hỗ trợ tương tác, xử lý đơn hàng, thanh toán, và giao tiếp với hệ thống khác.</w:t>
            </w:r>
          </w:p>
        </w:tc>
      </w:tr>
      <w:tr w:rsidR="00954AD2" w14:paraId="032EA7AE" w14:textId="77777777">
        <w:trPr>
          <w:tblCellSpacing w:w="15" w:type="dxa"/>
        </w:trPr>
        <w:tc>
          <w:tcPr>
            <w:tcW w:w="0" w:type="auto"/>
            <w:vAlign w:val="center"/>
          </w:tcPr>
          <w:p w14:paraId="0D08A66A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4. Hệ thống bên ngoài (External Systems)</w:t>
            </w:r>
          </w:p>
        </w:tc>
        <w:tc>
          <w:tcPr>
            <w:tcW w:w="0" w:type="auto"/>
            <w:vAlign w:val="center"/>
          </w:tcPr>
          <w:p w14:paraId="1FE4EAE1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 Hệ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thống thanh </w:t>
            </w:r>
            <w:proofErr w:type="gram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toán  Hệ</w:t>
            </w:r>
            <w:proofErr w:type="gram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thống giao hàng </w:t>
            </w:r>
          </w:p>
        </w:tc>
        <w:tc>
          <w:tcPr>
            <w:tcW w:w="0" w:type="auto"/>
            <w:vAlign w:val="center"/>
          </w:tcPr>
          <w:p w14:paraId="2C138053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 Hỗ trợ thanh toán và vận chuyển hàng hóa.</w:t>
            </w:r>
          </w:p>
        </w:tc>
      </w:tr>
      <w:tr w:rsidR="00954AD2" w:rsidRPr="00770E4D" w14:paraId="433D925D" w14:textId="77777777">
        <w:trPr>
          <w:tblCellSpacing w:w="15" w:type="dxa"/>
        </w:trPr>
        <w:tc>
          <w:tcPr>
            <w:tcW w:w="0" w:type="auto"/>
            <w:vAlign w:val="center"/>
          </w:tcPr>
          <w:p w14:paraId="2FE3622E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5. Quy trình nghiệp vụ (Business Processes)</w:t>
            </w:r>
          </w:p>
        </w:tc>
        <w:tc>
          <w:tcPr>
            <w:tcW w:w="0" w:type="auto"/>
            <w:vAlign w:val="center"/>
          </w:tcPr>
          <w:p w14:paraId="413A3962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 Đăng ký tài khoản, đặt hàng, thanh toán, giao hàng, đánh giá sản phẩm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vi-VN"/>
              </w:rPr>
              <w:t xml:space="preserve"> mấy sao </w:t>
            </w:r>
          </w:p>
        </w:tc>
        <w:tc>
          <w:tcPr>
            <w:tcW w:w="0" w:type="auto"/>
            <w:vAlign w:val="center"/>
          </w:tcPr>
          <w:p w14:paraId="71B837B2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vi-VN"/>
              </w:rPr>
              <w:t xml:space="preserve">- Mô tả toàn bộ luồng hoạt động của hệ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vi-VN"/>
              </w:rPr>
              <w:t>thống Shopee từ khi người dùng mua hàng đến khi nhận hàng.</w:t>
            </w:r>
          </w:p>
        </w:tc>
      </w:tr>
      <w:tr w:rsidR="00954AD2" w14:paraId="20A33A0A" w14:textId="77777777">
        <w:trPr>
          <w:tblCellSpacing w:w="15" w:type="dxa"/>
        </w:trPr>
        <w:tc>
          <w:tcPr>
            <w:tcW w:w="0" w:type="auto"/>
            <w:vAlign w:val="center"/>
          </w:tcPr>
          <w:p w14:paraId="2C24C670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6. Luật lệ / Quy định (Regulations / Policies)</w:t>
            </w:r>
          </w:p>
        </w:tc>
        <w:tc>
          <w:tcPr>
            <w:tcW w:w="0" w:type="auto"/>
            <w:vAlign w:val="center"/>
          </w:tcPr>
          <w:p w14:paraId="19DD8990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 Luật thương mại điện tử Việt Nam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- Chính sách hoàn trả, bảo mật thông tin người dùng</w:t>
            </w:r>
          </w:p>
        </w:tc>
        <w:tc>
          <w:tcPr>
            <w:tcW w:w="0" w:type="auto"/>
            <w:vAlign w:val="center"/>
          </w:tcPr>
          <w:p w14:paraId="62F308BE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 Đảm bảo hệ thống tuân thủ pháp luật và bảo vệ quyền lợi ngườ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 dùng.</w:t>
            </w:r>
          </w:p>
        </w:tc>
      </w:tr>
    </w:tbl>
    <w:p w14:paraId="30F66361" w14:textId="77777777" w:rsidR="00954AD2" w:rsidRDefault="00954AD2">
      <w:pPr>
        <w:rPr>
          <w:rFonts w:ascii="Times New Roman" w:hAnsi="Times New Roman" w:cs="Times New Roman"/>
          <w:color w:val="FF0000"/>
          <w:sz w:val="28"/>
          <w:szCs w:val="28"/>
        </w:rPr>
      </w:pPr>
    </w:p>
    <w:p w14:paraId="774F6098" w14:textId="77777777" w:rsidR="00954AD2" w:rsidRDefault="00BA6113">
      <w:pPr>
        <w:rPr>
          <w:rFonts w:ascii="Times New Roman" w:hAnsi="Times New Roman" w:cs="Times New Roman"/>
          <w:color w:val="FF0000"/>
          <w:sz w:val="28"/>
          <w:szCs w:val="28"/>
          <w:lang w:val="vi-VN"/>
        </w:rPr>
      </w:pPr>
      <w:r>
        <w:rPr>
          <w:rFonts w:ascii="Times New Roman" w:hAnsi="Times New Roman" w:cs="Times New Roman"/>
          <w:color w:val="FF0000"/>
          <w:sz w:val="28"/>
          <w:szCs w:val="28"/>
        </w:rPr>
        <w:t>Bài</w:t>
      </w:r>
      <w:r>
        <w:rPr>
          <w:rFonts w:ascii="Times New Roman" w:hAnsi="Times New Roman" w:cs="Times New Roman"/>
          <w:color w:val="FF0000"/>
          <w:sz w:val="28"/>
          <w:szCs w:val="28"/>
          <w:lang w:val="vi-VN"/>
        </w:rPr>
        <w:t xml:space="preserve"> 4:</w:t>
      </w:r>
    </w:p>
    <w:p w14:paraId="3B3997B0" w14:textId="77777777" w:rsidR="00954AD2" w:rsidRDefault="00BA6113">
      <w:pPr>
        <w:rPr>
          <w:rFonts w:ascii="Times New Roman" w:hAnsi="Times New Roman" w:cs="Times New Roman"/>
          <w:color w:val="FF0000"/>
          <w:sz w:val="28"/>
          <w:szCs w:val="28"/>
          <w:lang w:val="vi-VN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Hệ </w:t>
      </w:r>
      <w:proofErr w:type="gram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thống</w:t>
      </w:r>
      <w:r>
        <w:rPr>
          <w:rFonts w:ascii="Times New Roman" w:eastAsia="Times New Roman" w:hAnsi="Times New Roman" w:cs="Times New Roman"/>
          <w:i/>
          <w:iCs/>
          <w:sz w:val="28"/>
          <w:szCs w:val="28"/>
          <w:lang w:val="vi-VN"/>
        </w:rPr>
        <w:t xml:space="preserve"> </w:t>
      </w:r>
      <w:r>
        <w:rPr>
          <w:rFonts w:ascii="Times New Roman" w:eastAsia="Times New Roman" w:hAnsi="Times New Roman" w:cs="Times New Roman"/>
          <w:i/>
          <w:iCs/>
          <w:sz w:val="28"/>
          <w:szCs w:val="28"/>
        </w:rPr>
        <w:t xml:space="preserve"> học</w:t>
      </w:r>
      <w:proofErr w:type="gramEnd"/>
      <w:r>
        <w:rPr>
          <w:rFonts w:ascii="Times New Roman" w:eastAsia="Times New Roman" w:hAnsi="Times New Roman" w:cs="Times New Roman"/>
          <w:i/>
          <w:iCs/>
          <w:sz w:val="28"/>
          <w:szCs w:val="28"/>
        </w:rPr>
        <w:t xml:space="preserve"> trực tuyến (E-Learning System)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5"/>
        <w:gridCol w:w="3825"/>
        <w:gridCol w:w="4900"/>
      </w:tblGrid>
      <w:tr w:rsidR="00954AD2" w14:paraId="039E16AA" w14:textId="77777777">
        <w:trPr>
          <w:tblHeader/>
          <w:tblCellSpacing w:w="15" w:type="dxa"/>
        </w:trPr>
        <w:tc>
          <w:tcPr>
            <w:tcW w:w="0" w:type="auto"/>
            <w:vAlign w:val="center"/>
          </w:tcPr>
          <w:p w14:paraId="2B7D0724" w14:textId="77777777" w:rsidR="00954AD2" w:rsidRDefault="00BA6113">
            <w:pP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STT</w:t>
            </w:r>
          </w:p>
        </w:tc>
        <w:tc>
          <w:tcPr>
            <w:tcW w:w="0" w:type="auto"/>
            <w:vAlign w:val="center"/>
          </w:tcPr>
          <w:p w14:paraId="7687BF80" w14:textId="77777777" w:rsidR="00954AD2" w:rsidRDefault="00BA6113">
            <w:pP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Tên phần</w:t>
            </w:r>
          </w:p>
        </w:tc>
        <w:tc>
          <w:tcPr>
            <w:tcW w:w="0" w:type="auto"/>
            <w:vAlign w:val="center"/>
          </w:tcPr>
          <w:p w14:paraId="50CA8005" w14:textId="77777777" w:rsidR="00954AD2" w:rsidRDefault="00BA6113">
            <w:pP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Giải thích / Vai trò</w:t>
            </w:r>
          </w:p>
        </w:tc>
      </w:tr>
      <w:tr w:rsidR="00954AD2" w14:paraId="70983217" w14:textId="77777777">
        <w:trPr>
          <w:tblCellSpacing w:w="15" w:type="dxa"/>
        </w:trPr>
        <w:tc>
          <w:tcPr>
            <w:tcW w:w="0" w:type="auto"/>
            <w:vAlign w:val="center"/>
          </w:tcPr>
          <w:p w14:paraId="62D818E0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</w:tcPr>
          <w:p w14:paraId="173F2E28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Giới thiệu (Introduction)</w:t>
            </w:r>
          </w:p>
        </w:tc>
        <w:tc>
          <w:tcPr>
            <w:tcW w:w="0" w:type="auto"/>
            <w:vAlign w:val="center"/>
          </w:tcPr>
          <w:p w14:paraId="6DDA73C5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Trình bày mục tiêu, phạm vi, đối tượng sử dụng và tổng quan về hệ thống học trực tuyến.</w:t>
            </w:r>
          </w:p>
        </w:tc>
      </w:tr>
      <w:tr w:rsidR="00954AD2" w14:paraId="0095796A" w14:textId="77777777">
        <w:trPr>
          <w:tblCellSpacing w:w="15" w:type="dxa"/>
        </w:trPr>
        <w:tc>
          <w:tcPr>
            <w:tcW w:w="0" w:type="auto"/>
            <w:vAlign w:val="center"/>
          </w:tcPr>
          <w:p w14:paraId="19C6A15B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</w:tcPr>
          <w:p w14:paraId="7428E36B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Mô tả tổng quan (Overall </w:t>
            </w: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Description)</w:t>
            </w:r>
          </w:p>
        </w:tc>
        <w:tc>
          <w:tcPr>
            <w:tcW w:w="0" w:type="auto"/>
            <w:vAlign w:val="center"/>
          </w:tcPr>
          <w:p w14:paraId="5FA96506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Giới thiệu môi trường hoạt động của hệ thống, các ràng buộc kỹ thuật, và bối cảnh sử dụng.</w:t>
            </w:r>
          </w:p>
        </w:tc>
      </w:tr>
      <w:tr w:rsidR="00954AD2" w14:paraId="3E05F54A" w14:textId="77777777">
        <w:trPr>
          <w:tblCellSpacing w:w="15" w:type="dxa"/>
        </w:trPr>
        <w:tc>
          <w:tcPr>
            <w:tcW w:w="0" w:type="auto"/>
            <w:vAlign w:val="center"/>
          </w:tcPr>
          <w:p w14:paraId="015F9002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lastRenderedPageBreak/>
              <w:t>3</w:t>
            </w:r>
          </w:p>
        </w:tc>
        <w:tc>
          <w:tcPr>
            <w:tcW w:w="0" w:type="auto"/>
            <w:vAlign w:val="center"/>
          </w:tcPr>
          <w:p w14:paraId="4A244E8E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Các chức năng của hệ thống (System Features / Functional Requirements)</w:t>
            </w:r>
          </w:p>
        </w:tc>
        <w:tc>
          <w:tcPr>
            <w:tcW w:w="0" w:type="auto"/>
            <w:vAlign w:val="center"/>
          </w:tcPr>
          <w:p w14:paraId="6DE67AE8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Liệt kê và mô tả chi tiết các chức năng chính như: đăng nhập, xem khóa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học, làm bài kiểm tra, theo dõi tiến độ học.</w:t>
            </w:r>
          </w:p>
        </w:tc>
      </w:tr>
      <w:tr w:rsidR="00954AD2" w14:paraId="6B83DD77" w14:textId="77777777">
        <w:trPr>
          <w:tblCellSpacing w:w="15" w:type="dxa"/>
        </w:trPr>
        <w:tc>
          <w:tcPr>
            <w:tcW w:w="0" w:type="auto"/>
            <w:vAlign w:val="center"/>
          </w:tcPr>
          <w:p w14:paraId="059FFE04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0" w:type="auto"/>
            <w:vAlign w:val="center"/>
          </w:tcPr>
          <w:p w14:paraId="65E082AB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Yêu cầu phi chức năng (Non-Functional Requirements)</w:t>
            </w:r>
          </w:p>
        </w:tc>
        <w:tc>
          <w:tcPr>
            <w:tcW w:w="0" w:type="auto"/>
            <w:vAlign w:val="center"/>
          </w:tcPr>
          <w:p w14:paraId="7101C232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Mô tả các yêu cầu về hiệu năng, bảo mật, giao diện, khả năng mở rộng và tính ổn định của hệ thống.</w:t>
            </w:r>
          </w:p>
        </w:tc>
      </w:tr>
      <w:tr w:rsidR="00954AD2" w14:paraId="2D7849DD" w14:textId="77777777">
        <w:trPr>
          <w:tblCellSpacing w:w="15" w:type="dxa"/>
        </w:trPr>
        <w:tc>
          <w:tcPr>
            <w:tcW w:w="0" w:type="auto"/>
            <w:vAlign w:val="center"/>
          </w:tcPr>
          <w:p w14:paraId="3CD40E40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0" w:type="auto"/>
            <w:vAlign w:val="center"/>
          </w:tcPr>
          <w:p w14:paraId="2E337602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Các giao diện (External Interface Requirements)</w:t>
            </w:r>
          </w:p>
        </w:tc>
        <w:tc>
          <w:tcPr>
            <w:tcW w:w="0" w:type="auto"/>
            <w:vAlign w:val="center"/>
          </w:tcPr>
          <w:p w14:paraId="0742EC84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Trình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bày cách hệ thống tương tác với người dùng, phần cứng hoặc các hệ thống khác (ví dụ: API, cơ sở dữ liệu, cổng thanh toán).</w:t>
            </w:r>
          </w:p>
        </w:tc>
      </w:tr>
      <w:tr w:rsidR="00954AD2" w14:paraId="7118A625" w14:textId="77777777">
        <w:trPr>
          <w:tblCellSpacing w:w="15" w:type="dxa"/>
        </w:trPr>
        <w:tc>
          <w:tcPr>
            <w:tcW w:w="0" w:type="auto"/>
            <w:vAlign w:val="center"/>
          </w:tcPr>
          <w:p w14:paraId="7AB668D1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0" w:type="auto"/>
            <w:vAlign w:val="center"/>
          </w:tcPr>
          <w:p w14:paraId="42E00958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Mô hình dữ liệu và luồng xử lý (System Models / Data Flow)</w:t>
            </w:r>
          </w:p>
        </w:tc>
        <w:tc>
          <w:tcPr>
            <w:tcW w:w="0" w:type="auto"/>
            <w:vAlign w:val="center"/>
          </w:tcPr>
          <w:p w14:paraId="27D352B5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Minh họa cách dữ liệu được lưu trữ, di chuyển và xử lý trong hệ thống (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sơ đồ luồng dữ liệu, sơ đồ </w:t>
            </w:r>
            <w:proofErr w:type="gram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ERD,...</w:t>
            </w:r>
            <w:proofErr w:type="gram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).</w:t>
            </w:r>
          </w:p>
        </w:tc>
      </w:tr>
      <w:tr w:rsidR="00954AD2" w14:paraId="2C99EFAB" w14:textId="77777777">
        <w:trPr>
          <w:tblCellSpacing w:w="15" w:type="dxa"/>
        </w:trPr>
        <w:tc>
          <w:tcPr>
            <w:tcW w:w="0" w:type="auto"/>
            <w:vAlign w:val="center"/>
          </w:tcPr>
          <w:p w14:paraId="59AAC2B7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0" w:type="auto"/>
            <w:vAlign w:val="center"/>
          </w:tcPr>
          <w:p w14:paraId="06FCC844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Ràng buộc và giả định (Constraints and Assumptions)</w:t>
            </w:r>
          </w:p>
        </w:tc>
        <w:tc>
          <w:tcPr>
            <w:tcW w:w="0" w:type="auto"/>
            <w:vAlign w:val="center"/>
          </w:tcPr>
          <w:p w14:paraId="2A9B8DC1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Liệt kê các giới hạn, điều kiện hoặc giả định được đặt ra khi phát triển hệ thống.</w:t>
            </w:r>
          </w:p>
        </w:tc>
      </w:tr>
      <w:tr w:rsidR="00954AD2" w14:paraId="6FF600A0" w14:textId="77777777">
        <w:trPr>
          <w:tblCellSpacing w:w="15" w:type="dxa"/>
        </w:trPr>
        <w:tc>
          <w:tcPr>
            <w:tcW w:w="0" w:type="auto"/>
            <w:vAlign w:val="center"/>
          </w:tcPr>
          <w:p w14:paraId="288C42B2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0" w:type="auto"/>
            <w:vAlign w:val="center"/>
          </w:tcPr>
          <w:p w14:paraId="27E77CC2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Phụ lục (Appendix)</w:t>
            </w:r>
          </w:p>
        </w:tc>
        <w:tc>
          <w:tcPr>
            <w:tcW w:w="0" w:type="auto"/>
            <w:vAlign w:val="center"/>
          </w:tcPr>
          <w:p w14:paraId="76A9ED00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Chứa các tài liệu bổ sung như thuật ngữ, biểu đồ chi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tiết, hoặc tài liệu tham khảo.</w:t>
            </w:r>
          </w:p>
        </w:tc>
      </w:tr>
    </w:tbl>
    <w:p w14:paraId="4B82DC0E" w14:textId="77777777" w:rsidR="00954AD2" w:rsidRDefault="00954AD2">
      <w:pPr>
        <w:rPr>
          <w:rFonts w:ascii="Times New Roman" w:hAnsi="Times New Roman" w:cs="Times New Roman"/>
          <w:color w:val="FF0000"/>
          <w:sz w:val="28"/>
          <w:szCs w:val="28"/>
        </w:rPr>
      </w:pPr>
    </w:p>
    <w:p w14:paraId="7640EE82" w14:textId="77777777" w:rsidR="00954AD2" w:rsidRDefault="00954AD2">
      <w:pPr>
        <w:rPr>
          <w:rFonts w:ascii="Times New Roman" w:hAnsi="Times New Roman" w:cs="Times New Roman"/>
          <w:color w:val="FF0000"/>
          <w:sz w:val="28"/>
          <w:szCs w:val="28"/>
        </w:rPr>
      </w:pPr>
    </w:p>
    <w:p w14:paraId="340AE0DF" w14:textId="77777777" w:rsidR="00954AD2" w:rsidRDefault="00954AD2">
      <w:pPr>
        <w:rPr>
          <w:rFonts w:ascii="Times New Roman" w:hAnsi="Times New Roman" w:cs="Times New Roman"/>
          <w:color w:val="FF0000"/>
          <w:sz w:val="28"/>
          <w:szCs w:val="28"/>
        </w:rPr>
      </w:pPr>
    </w:p>
    <w:p w14:paraId="2061975E" w14:textId="77777777" w:rsidR="00954AD2" w:rsidRDefault="00BA6113">
      <w:pPr>
        <w:rPr>
          <w:rFonts w:ascii="Times New Roman" w:hAnsi="Times New Roman" w:cs="Times New Roman"/>
          <w:color w:val="FF0000"/>
          <w:sz w:val="28"/>
          <w:szCs w:val="28"/>
          <w:lang w:val="vi-VN"/>
        </w:rPr>
      </w:pPr>
      <w:r>
        <w:rPr>
          <w:rFonts w:ascii="Times New Roman" w:hAnsi="Times New Roman" w:cs="Times New Roman"/>
          <w:color w:val="FF0000"/>
          <w:sz w:val="28"/>
          <w:szCs w:val="28"/>
        </w:rPr>
        <w:t>Bài</w:t>
      </w:r>
      <w:r>
        <w:rPr>
          <w:rFonts w:ascii="Times New Roman" w:hAnsi="Times New Roman" w:cs="Times New Roman"/>
          <w:color w:val="FF0000"/>
          <w:sz w:val="28"/>
          <w:szCs w:val="28"/>
          <w:lang w:val="vi-VN"/>
        </w:rPr>
        <w:t xml:space="preserve"> 5: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9"/>
        <w:gridCol w:w="2362"/>
        <w:gridCol w:w="2150"/>
        <w:gridCol w:w="2599"/>
      </w:tblGrid>
      <w:tr w:rsidR="00954AD2" w14:paraId="0B169FAB" w14:textId="77777777">
        <w:trPr>
          <w:tblHeader/>
          <w:tblCellSpacing w:w="15" w:type="dxa"/>
        </w:trPr>
        <w:tc>
          <w:tcPr>
            <w:tcW w:w="0" w:type="auto"/>
            <w:vAlign w:val="center"/>
          </w:tcPr>
          <w:p w14:paraId="5AF8A825" w14:textId="77777777" w:rsidR="00954AD2" w:rsidRDefault="00BA6113">
            <w:pP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Kỹ thuật</w:t>
            </w:r>
          </w:p>
        </w:tc>
        <w:tc>
          <w:tcPr>
            <w:tcW w:w="0" w:type="auto"/>
            <w:vAlign w:val="center"/>
          </w:tcPr>
          <w:p w14:paraId="105779B9" w14:textId="77777777" w:rsidR="00954AD2" w:rsidRDefault="00BA6113">
            <w:pP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Ưu điểm</w:t>
            </w:r>
          </w:p>
        </w:tc>
        <w:tc>
          <w:tcPr>
            <w:tcW w:w="0" w:type="auto"/>
            <w:vAlign w:val="center"/>
          </w:tcPr>
          <w:p w14:paraId="06E55F5D" w14:textId="77777777" w:rsidR="00954AD2" w:rsidRDefault="00BA6113">
            <w:pP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Hạn chế</w:t>
            </w:r>
          </w:p>
        </w:tc>
        <w:tc>
          <w:tcPr>
            <w:tcW w:w="0" w:type="auto"/>
            <w:vAlign w:val="center"/>
          </w:tcPr>
          <w:p w14:paraId="28882C42" w14:textId="77777777" w:rsidR="00954AD2" w:rsidRDefault="00BA6113">
            <w:pP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Khi nào nên dùng</w:t>
            </w:r>
          </w:p>
        </w:tc>
      </w:tr>
      <w:tr w:rsidR="00954AD2" w14:paraId="53462C63" w14:textId="77777777">
        <w:trPr>
          <w:tblCellSpacing w:w="15" w:type="dxa"/>
        </w:trPr>
        <w:tc>
          <w:tcPr>
            <w:tcW w:w="0" w:type="auto"/>
            <w:vAlign w:val="center"/>
          </w:tcPr>
          <w:p w14:paraId="7DF825BB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Phỏng vấn</w:t>
            </w:r>
          </w:p>
        </w:tc>
        <w:tc>
          <w:tcPr>
            <w:tcW w:w="0" w:type="auto"/>
            <w:vAlign w:val="center"/>
          </w:tcPr>
          <w:p w14:paraId="33CC6322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 Thu được thông tin chi tiết, sâu (ý kiến, động cơ, quan điểm)</w:t>
            </w:r>
          </w:p>
          <w:p w14:paraId="4303CDEB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.-</w:t>
            </w:r>
            <w:proofErr w:type="gram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Có thể đào sâu bằng câu hỏi phụ, làm rõ điểm mơ hồ.</w:t>
            </w:r>
          </w:p>
        </w:tc>
        <w:tc>
          <w:tcPr>
            <w:tcW w:w="0" w:type="auto"/>
            <w:vAlign w:val="center"/>
          </w:tcPr>
          <w:p w14:paraId="03FF7D8D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 xml:space="preserve">- Tốn thời gian và công sức (chuẩn bị,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phỏng vấn, ghi chép, phân tích)</w:t>
            </w:r>
          </w:p>
          <w:p w14:paraId="7B804124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.-</w:t>
            </w:r>
            <w:proofErr w:type="gram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Có thể có thiên kiến người phỏng vấn/được phỏng vấn.</w:t>
            </w:r>
          </w:p>
        </w:tc>
        <w:tc>
          <w:tcPr>
            <w:tcW w:w="0" w:type="auto"/>
            <w:vAlign w:val="center"/>
          </w:tcPr>
          <w:p w14:paraId="025007C1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 xml:space="preserve">Khi cần hiểu sâu nghiệp vụ, yêu cầu phức tạp hoặc mâu thuẫn; thu thập yêu cầu từ chuyên gia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nghiệp vụ hoặc sponsor.</w:t>
            </w:r>
          </w:p>
        </w:tc>
      </w:tr>
      <w:tr w:rsidR="00954AD2" w14:paraId="2C739719" w14:textId="77777777">
        <w:trPr>
          <w:tblCellSpacing w:w="15" w:type="dxa"/>
        </w:trPr>
        <w:tc>
          <w:tcPr>
            <w:tcW w:w="0" w:type="auto"/>
            <w:vAlign w:val="center"/>
          </w:tcPr>
          <w:p w14:paraId="4621B16D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lastRenderedPageBreak/>
              <w:t>Quan sát (Observation)</w:t>
            </w:r>
          </w:p>
        </w:tc>
        <w:tc>
          <w:tcPr>
            <w:tcW w:w="0" w:type="auto"/>
            <w:vAlign w:val="center"/>
          </w:tcPr>
          <w:p w14:paraId="15A07CD0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- Quan sát thực tế hành vi,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quy trình</w:t>
            </w:r>
          </w:p>
          <w:p w14:paraId="48E105B6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 Phát hiện vấn đề/khía cạnh người dùng không nêu ra.</w:t>
            </w:r>
          </w:p>
        </w:tc>
        <w:tc>
          <w:tcPr>
            <w:tcW w:w="0" w:type="auto"/>
            <w:vAlign w:val="center"/>
          </w:tcPr>
          <w:p w14:paraId="7BA50243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 Không giải thích được lý do hành vi (chỉ thấy hành vi)</w:t>
            </w:r>
          </w:p>
          <w:p w14:paraId="0454BACE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.-</w:t>
            </w:r>
            <w:proofErr w:type="gram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Có thể thay đổi hành vi khi được quan sát </w:t>
            </w:r>
          </w:p>
        </w:tc>
        <w:tc>
          <w:tcPr>
            <w:tcW w:w="0" w:type="auto"/>
            <w:vAlign w:val="center"/>
          </w:tcPr>
          <w:p w14:paraId="418F2B0E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Khi muốn nắm quy trình hiện tại, tương tác thực tế, hoặc kiểm chứng điều người dùng mô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tả.</w:t>
            </w:r>
          </w:p>
        </w:tc>
      </w:tr>
      <w:tr w:rsidR="00954AD2" w14:paraId="4265A30C" w14:textId="77777777">
        <w:trPr>
          <w:tblCellSpacing w:w="15" w:type="dxa"/>
        </w:trPr>
        <w:tc>
          <w:tcPr>
            <w:tcW w:w="0" w:type="auto"/>
            <w:vAlign w:val="center"/>
          </w:tcPr>
          <w:p w14:paraId="697859D8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Khảo sát (Survey / Questionnaire)</w:t>
            </w:r>
          </w:p>
        </w:tc>
        <w:tc>
          <w:tcPr>
            <w:tcW w:w="0" w:type="auto"/>
            <w:vAlign w:val="center"/>
          </w:tcPr>
          <w:p w14:paraId="491BA369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 Thu thập dữ liệu nhanh và số lượng lớn; dễ phân tích định lượng</w:t>
            </w:r>
          </w:p>
          <w:p w14:paraId="4458DB38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. - Chi phí/ thời gian thấp khi nhiều người tham gia.</w:t>
            </w:r>
          </w:p>
        </w:tc>
        <w:tc>
          <w:tcPr>
            <w:tcW w:w="0" w:type="auto"/>
            <w:vAlign w:val="center"/>
          </w:tcPr>
          <w:p w14:paraId="1FDED8A6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 Câu trả lời nông, thiếu chiều sâu; tỉ lệ phản hồi có thể thấp; thiết kế câu hỏi khó.</w:t>
            </w:r>
          </w:p>
        </w:tc>
        <w:tc>
          <w:tcPr>
            <w:tcW w:w="0" w:type="auto"/>
            <w:vAlign w:val="center"/>
          </w:tcPr>
          <w:p w14:paraId="432A21F6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Khi cần th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ông tin từ nhiều người dùng, đánh giá thói quen/ưu tiên chung, hoặc xác minh giả thuyết.</w:t>
            </w:r>
          </w:p>
        </w:tc>
      </w:tr>
      <w:tr w:rsidR="00954AD2" w:rsidRPr="00770E4D" w14:paraId="0C25CE21" w14:textId="77777777">
        <w:trPr>
          <w:tblCellSpacing w:w="15" w:type="dxa"/>
        </w:trPr>
        <w:tc>
          <w:tcPr>
            <w:tcW w:w="0" w:type="auto"/>
            <w:vAlign w:val="center"/>
          </w:tcPr>
          <w:p w14:paraId="502CE48A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fr-F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fr-FR"/>
              </w:rPr>
              <w:t>Phân tích tài liệu (Document Analysis)</w:t>
            </w:r>
          </w:p>
        </w:tc>
        <w:tc>
          <w:tcPr>
            <w:tcW w:w="0" w:type="auto"/>
            <w:vAlign w:val="center"/>
          </w:tcPr>
          <w:p w14:paraId="65487286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fr-FR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fr-FR"/>
              </w:rPr>
              <w:t xml:space="preserve">- Dựa trên tài liệu chính thức (quy trình, biểu mẫu, báo cáo) giúp hiểu bối </w:t>
            </w:r>
            <w:proofErr w:type="gramStart"/>
            <w:r>
              <w:rPr>
                <w:rFonts w:ascii="Times New Roman" w:eastAsia="Times New Roman" w:hAnsi="Times New Roman" w:cs="Times New Roman"/>
                <w:sz w:val="28"/>
                <w:szCs w:val="28"/>
                <w:lang w:val="fr-FR"/>
              </w:rPr>
              <w:t>cảnh;</w:t>
            </w:r>
            <w:proofErr w:type="gramEnd"/>
            <w:r>
              <w:rPr>
                <w:rFonts w:ascii="Times New Roman" w:eastAsia="Times New Roman" w:hAnsi="Times New Roman" w:cs="Times New Roman"/>
                <w:sz w:val="28"/>
                <w:szCs w:val="28"/>
                <w:lang w:val="fr-FR"/>
              </w:rPr>
              <w:t xml:space="preserve"> không xâm phạm người dùng. </w:t>
            </w:r>
          </w:p>
          <w:p w14:paraId="275E6A34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fr-FR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fr-FR"/>
              </w:rPr>
              <w:t>- Tốt để tìm ràng buộc, luật lệ, dữ liệu lịch sử.</w:t>
            </w:r>
          </w:p>
        </w:tc>
        <w:tc>
          <w:tcPr>
            <w:tcW w:w="0" w:type="auto"/>
            <w:vAlign w:val="center"/>
          </w:tcPr>
          <w:p w14:paraId="6C1D1977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fr-FR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fr-FR"/>
              </w:rPr>
              <w:t>- Tài liệu có thể lỗi thời, không đầy đủ hoặc khác với thực tế thao tác.</w:t>
            </w:r>
          </w:p>
        </w:tc>
        <w:tc>
          <w:tcPr>
            <w:tcW w:w="0" w:type="auto"/>
            <w:vAlign w:val="center"/>
          </w:tcPr>
          <w:p w14:paraId="3366DC7F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fr-FR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fr-FR"/>
              </w:rPr>
              <w:t xml:space="preserve">Khi muốn nắm ràng buộc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fr-FR"/>
              </w:rPr>
              <w:t>hiện có, quy trình chính thức, hoặc lịch sử hệ thống.</w:t>
            </w:r>
          </w:p>
        </w:tc>
      </w:tr>
    </w:tbl>
    <w:p w14:paraId="2161813C" w14:textId="77777777" w:rsidR="00954AD2" w:rsidRDefault="00954AD2">
      <w:pPr>
        <w:rPr>
          <w:rFonts w:ascii="Times New Roman" w:hAnsi="Times New Roman" w:cs="Times New Roman"/>
          <w:color w:val="FF0000"/>
          <w:sz w:val="28"/>
          <w:szCs w:val="28"/>
          <w:lang w:val="fr-FR"/>
        </w:rPr>
      </w:pPr>
    </w:p>
    <w:p w14:paraId="34A7ABF2" w14:textId="77777777" w:rsidR="00954AD2" w:rsidRDefault="00954AD2">
      <w:pPr>
        <w:rPr>
          <w:rFonts w:ascii="Times New Roman" w:hAnsi="Times New Roman" w:cs="Times New Roman"/>
          <w:color w:val="FF0000"/>
          <w:sz w:val="28"/>
          <w:szCs w:val="28"/>
          <w:lang w:val="fr-FR"/>
        </w:rPr>
      </w:pPr>
    </w:p>
    <w:p w14:paraId="1F7C31E4" w14:textId="77777777" w:rsidR="00954AD2" w:rsidRDefault="00954AD2">
      <w:pPr>
        <w:rPr>
          <w:rFonts w:ascii="Times New Roman" w:hAnsi="Times New Roman" w:cs="Times New Roman"/>
          <w:color w:val="FF0000"/>
          <w:sz w:val="28"/>
          <w:szCs w:val="28"/>
          <w:lang w:val="fr-FR"/>
        </w:rPr>
      </w:pPr>
    </w:p>
    <w:p w14:paraId="3DEB18EB" w14:textId="77777777" w:rsidR="00954AD2" w:rsidRDefault="00BA6113">
      <w:pPr>
        <w:rPr>
          <w:rFonts w:ascii="Times New Roman" w:hAnsi="Times New Roman" w:cs="Times New Roman"/>
          <w:color w:val="FF0000"/>
          <w:sz w:val="28"/>
          <w:szCs w:val="28"/>
          <w:lang w:val="vi-VN"/>
        </w:rPr>
      </w:pPr>
      <w:r>
        <w:rPr>
          <w:rFonts w:ascii="Times New Roman" w:hAnsi="Times New Roman" w:cs="Times New Roman"/>
          <w:color w:val="FF0000"/>
          <w:sz w:val="28"/>
          <w:szCs w:val="28"/>
        </w:rPr>
        <w:lastRenderedPageBreak/>
        <w:t>Bài</w:t>
      </w:r>
      <w:r>
        <w:rPr>
          <w:rFonts w:ascii="Times New Roman" w:hAnsi="Times New Roman" w:cs="Times New Roman"/>
          <w:color w:val="FF0000"/>
          <w:sz w:val="28"/>
          <w:szCs w:val="28"/>
          <w:lang w:val="vi-VN"/>
        </w:rPr>
        <w:t xml:space="preserve"> 6: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7"/>
        <w:gridCol w:w="1903"/>
        <w:gridCol w:w="3546"/>
        <w:gridCol w:w="1224"/>
      </w:tblGrid>
      <w:tr w:rsidR="00954AD2" w14:paraId="45AD3DC8" w14:textId="77777777">
        <w:trPr>
          <w:tblHeader/>
          <w:tblCellSpacing w:w="15" w:type="dxa"/>
        </w:trPr>
        <w:tc>
          <w:tcPr>
            <w:tcW w:w="0" w:type="auto"/>
            <w:vAlign w:val="center"/>
          </w:tcPr>
          <w:p w14:paraId="7F27C96E" w14:textId="77777777" w:rsidR="00954AD2" w:rsidRDefault="00BA6113">
            <w:pP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Stakeholder</w:t>
            </w:r>
          </w:p>
        </w:tc>
        <w:tc>
          <w:tcPr>
            <w:tcW w:w="0" w:type="auto"/>
            <w:vAlign w:val="center"/>
          </w:tcPr>
          <w:p w14:paraId="34678DE7" w14:textId="77777777" w:rsidR="00954AD2" w:rsidRDefault="00BA6113">
            <w:pP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Vai trò trong hệ thống</w:t>
            </w:r>
          </w:p>
        </w:tc>
        <w:tc>
          <w:tcPr>
            <w:tcW w:w="0" w:type="auto"/>
            <w:vAlign w:val="center"/>
          </w:tcPr>
          <w:p w14:paraId="03BBA406" w14:textId="77777777" w:rsidR="00954AD2" w:rsidRDefault="00BA6113">
            <w:pP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Mối quan tâm (Interests / Expectations)</w:t>
            </w:r>
          </w:p>
        </w:tc>
        <w:tc>
          <w:tcPr>
            <w:tcW w:w="0" w:type="auto"/>
            <w:vAlign w:val="center"/>
          </w:tcPr>
          <w:p w14:paraId="50902A22" w14:textId="77777777" w:rsidR="00954AD2" w:rsidRDefault="00BA6113">
            <w:pP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Mức độ ưu tiên</w:t>
            </w:r>
          </w:p>
        </w:tc>
      </w:tr>
      <w:tr w:rsidR="00954AD2" w14:paraId="29CA2591" w14:textId="77777777">
        <w:trPr>
          <w:tblCellSpacing w:w="15" w:type="dxa"/>
        </w:trPr>
        <w:tc>
          <w:tcPr>
            <w:tcW w:w="0" w:type="auto"/>
            <w:vAlign w:val="center"/>
          </w:tcPr>
          <w:p w14:paraId="2227FCEC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1. Khách </w:t>
            </w: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hàng (Customer)</w:t>
            </w:r>
          </w:p>
        </w:tc>
        <w:tc>
          <w:tcPr>
            <w:tcW w:w="0" w:type="auto"/>
            <w:vAlign w:val="center"/>
          </w:tcPr>
          <w:p w14:paraId="731EA659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Người sử dụng dịch vụ để gửi và nhận hàng</w:t>
            </w:r>
          </w:p>
        </w:tc>
        <w:tc>
          <w:tcPr>
            <w:tcW w:w="0" w:type="auto"/>
            <w:vAlign w:val="center"/>
          </w:tcPr>
          <w:p w14:paraId="79E0A282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- Giao hàng nhanh, đúng hẹn </w:t>
            </w:r>
          </w:p>
          <w:p w14:paraId="39C750EF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 Theo dõi trạng thái đơn hàng theo thời gian thực</w:t>
            </w:r>
          </w:p>
          <w:p w14:paraId="2E78B678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- Chi phí hợp lý, dễ thanh toán </w:t>
            </w:r>
          </w:p>
          <w:p w14:paraId="67FCE4AB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 Dịch vụ chăm sóc khách hàng tốt</w:t>
            </w:r>
          </w:p>
        </w:tc>
        <w:tc>
          <w:tcPr>
            <w:tcW w:w="0" w:type="auto"/>
            <w:vAlign w:val="center"/>
          </w:tcPr>
          <w:p w14:paraId="6BDD7479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Critical</w:t>
            </w:r>
          </w:p>
        </w:tc>
      </w:tr>
      <w:tr w:rsidR="00954AD2" w14:paraId="56DA0227" w14:textId="77777777">
        <w:trPr>
          <w:tblCellSpacing w:w="15" w:type="dxa"/>
        </w:trPr>
        <w:tc>
          <w:tcPr>
            <w:tcW w:w="0" w:type="auto"/>
            <w:vAlign w:val="center"/>
          </w:tcPr>
          <w:p w14:paraId="4B0FFCD3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2. Tài xế giao hàng (Driver / </w:t>
            </w: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Shipper)</w:t>
            </w:r>
          </w:p>
        </w:tc>
        <w:tc>
          <w:tcPr>
            <w:tcW w:w="0" w:type="auto"/>
            <w:vAlign w:val="center"/>
          </w:tcPr>
          <w:p w14:paraId="3F62F9A1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Thực hiện việc nhận, vận chuyển và giao hàng</w:t>
            </w:r>
          </w:p>
        </w:tc>
        <w:tc>
          <w:tcPr>
            <w:tcW w:w="0" w:type="auto"/>
            <w:vAlign w:val="center"/>
          </w:tcPr>
          <w:p w14:paraId="530F5A32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- Ứng dụng dễ sử dụng, thông tin đơn hàng rõ ràng </w:t>
            </w:r>
          </w:p>
          <w:p w14:paraId="0F041FA9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- Lộ trình tối ưu </w:t>
            </w:r>
          </w:p>
          <w:p w14:paraId="2C3F54A9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- Thanh toán minh bạch, đúng thời gian </w:t>
            </w:r>
          </w:p>
          <w:p w14:paraId="149FAF10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 Hỗ trợ khi gặp sự cố (hủy đơn, khách vắng mặt...)</w:t>
            </w:r>
          </w:p>
        </w:tc>
        <w:tc>
          <w:tcPr>
            <w:tcW w:w="0" w:type="auto"/>
            <w:vAlign w:val="center"/>
          </w:tcPr>
          <w:p w14:paraId="4D0BC038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Critical</w:t>
            </w:r>
          </w:p>
        </w:tc>
      </w:tr>
      <w:tr w:rsidR="00954AD2" w14:paraId="6801552F" w14:textId="77777777">
        <w:trPr>
          <w:tblCellSpacing w:w="15" w:type="dxa"/>
        </w:trPr>
        <w:tc>
          <w:tcPr>
            <w:tcW w:w="0" w:type="auto"/>
            <w:vAlign w:val="center"/>
          </w:tcPr>
          <w:p w14:paraId="04917BE5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3. Quản lý điều phối (Dispatch</w:t>
            </w: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er / Admin)</w:t>
            </w:r>
          </w:p>
        </w:tc>
        <w:tc>
          <w:tcPr>
            <w:tcW w:w="0" w:type="auto"/>
            <w:vAlign w:val="center"/>
          </w:tcPr>
          <w:p w14:paraId="5C4ABEFB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Giám sát, phân công đơn hàng, xử lý khiếu nại</w:t>
            </w:r>
          </w:p>
        </w:tc>
        <w:tc>
          <w:tcPr>
            <w:tcW w:w="0" w:type="auto"/>
            <w:vAlign w:val="center"/>
          </w:tcPr>
          <w:p w14:paraId="3A8D8544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 Hệ thống hiển thị trạng thái đơn hàng theo vùng</w:t>
            </w:r>
          </w:p>
          <w:p w14:paraId="623E52A0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- Có thể phân công, theo dõi và can thiệp khi cần</w:t>
            </w:r>
          </w:p>
          <w:p w14:paraId="0BF4A490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- Báo cáo hiệu suất tài xế, khu vực, thời gian</w:t>
            </w:r>
          </w:p>
        </w:tc>
        <w:tc>
          <w:tcPr>
            <w:tcW w:w="0" w:type="auto"/>
            <w:vAlign w:val="center"/>
          </w:tcPr>
          <w:p w14:paraId="4359D306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Major</w:t>
            </w:r>
          </w:p>
        </w:tc>
      </w:tr>
      <w:tr w:rsidR="00954AD2" w14:paraId="688556C1" w14:textId="77777777">
        <w:trPr>
          <w:tblCellSpacing w:w="15" w:type="dxa"/>
        </w:trPr>
        <w:tc>
          <w:tcPr>
            <w:tcW w:w="0" w:type="auto"/>
            <w:vAlign w:val="center"/>
          </w:tcPr>
          <w:p w14:paraId="162DDB45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fr-F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fr-FR"/>
              </w:rPr>
              <w:t>4. Đối tác bán hàng (Merchant / Seller)</w:t>
            </w:r>
          </w:p>
        </w:tc>
        <w:tc>
          <w:tcPr>
            <w:tcW w:w="0" w:type="auto"/>
            <w:vAlign w:val="center"/>
          </w:tcPr>
          <w:p w14:paraId="7841AED2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fr-FR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fr-FR"/>
              </w:rPr>
              <w:t>Doanh nghiệp gửi hàng thông qua hệ thống</w:t>
            </w:r>
          </w:p>
        </w:tc>
        <w:tc>
          <w:tcPr>
            <w:tcW w:w="0" w:type="auto"/>
            <w:vAlign w:val="center"/>
          </w:tcPr>
          <w:p w14:paraId="0ADC9671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fr-FR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fr-FR"/>
              </w:rPr>
              <w:t>- Quản lý danh sách đơn hàng và hóa đơn - Tích hợp API với hệ thống bán hàng riêng</w:t>
            </w:r>
          </w:p>
          <w:p w14:paraId="4B84331C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fr-FR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fr-FR"/>
              </w:rPr>
              <w:t xml:space="preserve"> - Báo cáo doanh số, tỷ lệ giao thành công</w:t>
            </w:r>
          </w:p>
        </w:tc>
        <w:tc>
          <w:tcPr>
            <w:tcW w:w="0" w:type="auto"/>
            <w:vAlign w:val="center"/>
          </w:tcPr>
          <w:p w14:paraId="29A98CA5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Major</w:t>
            </w:r>
          </w:p>
        </w:tc>
      </w:tr>
      <w:tr w:rsidR="00954AD2" w14:paraId="2982BF31" w14:textId="77777777">
        <w:trPr>
          <w:tblCellSpacing w:w="15" w:type="dxa"/>
        </w:trPr>
        <w:tc>
          <w:tcPr>
            <w:tcW w:w="0" w:type="auto"/>
            <w:vAlign w:val="center"/>
          </w:tcPr>
          <w:p w14:paraId="5E5E0885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lastRenderedPageBreak/>
              <w:t>5. Bộ phận kỹ thuật (IT Team / Developer)</w:t>
            </w:r>
          </w:p>
        </w:tc>
        <w:tc>
          <w:tcPr>
            <w:tcW w:w="0" w:type="auto"/>
            <w:vAlign w:val="center"/>
          </w:tcPr>
          <w:p w14:paraId="5879D16C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Xây dựng, vận hành và bảo trì hệ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thống</w:t>
            </w:r>
          </w:p>
        </w:tc>
        <w:tc>
          <w:tcPr>
            <w:tcW w:w="0" w:type="auto"/>
            <w:vAlign w:val="center"/>
          </w:tcPr>
          <w:p w14:paraId="546406C8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- Hệ thống ổn định, hiệu năng cao, dễ bảo trì </w:t>
            </w:r>
          </w:p>
          <w:p w14:paraId="1C650BBD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 Bảo mật dữ liệu người dùng</w:t>
            </w:r>
          </w:p>
        </w:tc>
        <w:tc>
          <w:tcPr>
            <w:tcW w:w="0" w:type="auto"/>
            <w:vAlign w:val="center"/>
          </w:tcPr>
          <w:p w14:paraId="6B800668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Major</w:t>
            </w:r>
          </w:p>
        </w:tc>
      </w:tr>
      <w:tr w:rsidR="00954AD2" w14:paraId="1DF724E1" w14:textId="77777777">
        <w:trPr>
          <w:tblCellSpacing w:w="15" w:type="dxa"/>
        </w:trPr>
        <w:tc>
          <w:tcPr>
            <w:tcW w:w="0" w:type="auto"/>
            <w:vAlign w:val="center"/>
          </w:tcPr>
          <w:p w14:paraId="17ED7493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6. Cơ quan quản lý nhà nước (Regulatory Authority)</w:t>
            </w:r>
          </w:p>
        </w:tc>
        <w:tc>
          <w:tcPr>
            <w:tcW w:w="0" w:type="auto"/>
            <w:vAlign w:val="center"/>
          </w:tcPr>
          <w:p w14:paraId="0B9DE09B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Quản lý hoạt động giao vận, thuế, và an toàn</w:t>
            </w:r>
          </w:p>
        </w:tc>
        <w:tc>
          <w:tcPr>
            <w:tcW w:w="0" w:type="auto"/>
            <w:vAlign w:val="center"/>
          </w:tcPr>
          <w:p w14:paraId="42BE4C70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- Dữ liệu vận chuyển hợp lệ và lưu trữ đúng quy định </w:t>
            </w:r>
          </w:p>
          <w:p w14:paraId="19872C06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 Tuân thủ luật g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iao thông, </w:t>
            </w:r>
            <w:proofErr w:type="gram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thuế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vi-VN"/>
              </w:rPr>
              <w:t>,...</w:t>
            </w:r>
            <w:proofErr w:type="gramEnd"/>
          </w:p>
        </w:tc>
        <w:tc>
          <w:tcPr>
            <w:tcW w:w="0" w:type="auto"/>
            <w:vAlign w:val="center"/>
          </w:tcPr>
          <w:p w14:paraId="71B092A8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Minor</w:t>
            </w:r>
          </w:p>
        </w:tc>
      </w:tr>
      <w:tr w:rsidR="00954AD2" w14:paraId="3DF4CD14" w14:textId="77777777">
        <w:trPr>
          <w:tblCellSpacing w:w="15" w:type="dxa"/>
        </w:trPr>
        <w:tc>
          <w:tcPr>
            <w:tcW w:w="0" w:type="auto"/>
            <w:vAlign w:val="center"/>
          </w:tcPr>
          <w:p w14:paraId="2D4E8A4E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7. Bộ phận chăm sóc khách hàng (Customer Support)</w:t>
            </w:r>
          </w:p>
        </w:tc>
        <w:tc>
          <w:tcPr>
            <w:tcW w:w="0" w:type="auto"/>
            <w:vAlign w:val="center"/>
          </w:tcPr>
          <w:p w14:paraId="391C9F83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Hỗ trợ xử lý khiếu nại, phản hồi</w:t>
            </w:r>
          </w:p>
        </w:tc>
        <w:tc>
          <w:tcPr>
            <w:tcW w:w="0" w:type="auto"/>
            <w:vAlign w:val="center"/>
          </w:tcPr>
          <w:p w14:paraId="1A2041E1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 Truy cập thông tin đơn hàng dễ dàng</w:t>
            </w:r>
          </w:p>
          <w:p w14:paraId="628C0DAF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- Giao diện hỗ trợ tra cứu, ghi nhận phản hồi</w:t>
            </w:r>
          </w:p>
        </w:tc>
        <w:tc>
          <w:tcPr>
            <w:tcW w:w="0" w:type="auto"/>
            <w:vAlign w:val="center"/>
          </w:tcPr>
          <w:p w14:paraId="31F5CE36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Minor</w:t>
            </w:r>
          </w:p>
        </w:tc>
      </w:tr>
    </w:tbl>
    <w:p w14:paraId="736C3B79" w14:textId="77777777" w:rsidR="00954AD2" w:rsidRDefault="00954AD2">
      <w:pPr>
        <w:rPr>
          <w:rFonts w:ascii="Times New Roman" w:hAnsi="Times New Roman" w:cs="Times New Roman"/>
          <w:color w:val="FF0000"/>
          <w:sz w:val="28"/>
          <w:szCs w:val="28"/>
          <w:lang w:val="vi-VN"/>
        </w:rPr>
      </w:pPr>
    </w:p>
    <w:p w14:paraId="1A328E8A" w14:textId="77777777" w:rsidR="00954AD2" w:rsidRDefault="00954AD2">
      <w:pPr>
        <w:rPr>
          <w:rFonts w:ascii="Times New Roman" w:hAnsi="Times New Roman" w:cs="Times New Roman"/>
          <w:color w:val="FF0000"/>
          <w:sz w:val="28"/>
          <w:szCs w:val="28"/>
          <w:lang w:val="vi-VN"/>
        </w:rPr>
      </w:pPr>
    </w:p>
    <w:p w14:paraId="20930818" w14:textId="77777777" w:rsidR="00954AD2" w:rsidRDefault="00954AD2">
      <w:pPr>
        <w:rPr>
          <w:rFonts w:ascii="Times New Roman" w:hAnsi="Times New Roman" w:cs="Times New Roman"/>
          <w:color w:val="FF0000"/>
          <w:sz w:val="28"/>
          <w:szCs w:val="28"/>
          <w:lang w:val="vi-VN"/>
        </w:rPr>
      </w:pPr>
    </w:p>
    <w:p w14:paraId="43AA50E4" w14:textId="77777777" w:rsidR="00954AD2" w:rsidRDefault="00BA6113">
      <w:pPr>
        <w:rPr>
          <w:rFonts w:ascii="Times New Roman" w:hAnsi="Times New Roman" w:cs="Times New Roman"/>
          <w:color w:val="FF0000"/>
          <w:sz w:val="28"/>
          <w:szCs w:val="28"/>
          <w:lang w:val="vi-VN"/>
        </w:rPr>
      </w:pPr>
      <w:r>
        <w:rPr>
          <w:rFonts w:ascii="Times New Roman" w:hAnsi="Times New Roman" w:cs="Times New Roman"/>
          <w:color w:val="FF0000"/>
          <w:sz w:val="28"/>
          <w:szCs w:val="28"/>
          <w:lang w:val="vi-VN"/>
        </w:rPr>
        <w:t>Bài 7:</w:t>
      </w:r>
    </w:p>
    <w:p w14:paraId="77EE224D" w14:textId="77777777" w:rsidR="00954AD2" w:rsidRDefault="00BA6113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Qu</w:t>
      </w:r>
      <w:r>
        <w:rPr>
          <w:rFonts w:ascii="Times New Roman" w:hAnsi="Times New Roman" w:cs="Times New Roman"/>
          <w:sz w:val="28"/>
          <w:szCs w:val="28"/>
          <w:lang w:val="vi-VN"/>
        </w:rPr>
        <w:t>ả</w:t>
      </w:r>
      <w:r>
        <w:rPr>
          <w:rFonts w:ascii="Times New Roman" w:hAnsi="Times New Roman" w:cs="Times New Roman"/>
          <w:sz w:val="28"/>
          <w:szCs w:val="28"/>
          <w:lang w:val="vi-VN"/>
        </w:rPr>
        <w:t>n lý thư vi</w:t>
      </w:r>
      <w:r>
        <w:rPr>
          <w:rFonts w:ascii="Times New Roman" w:hAnsi="Times New Roman" w:cs="Times New Roman"/>
          <w:sz w:val="28"/>
          <w:szCs w:val="28"/>
          <w:lang w:val="vi-VN"/>
        </w:rPr>
        <w:t>ệ</w:t>
      </w:r>
      <w:r>
        <w:rPr>
          <w:rFonts w:ascii="Times New Roman" w:hAnsi="Times New Roman" w:cs="Times New Roman"/>
          <w:sz w:val="28"/>
          <w:szCs w:val="28"/>
          <w:lang w:val="vi-VN"/>
        </w:rPr>
        <w:t>n tr</w:t>
      </w:r>
      <w:r>
        <w:rPr>
          <w:rFonts w:ascii="Times New Roman" w:hAnsi="Times New Roman" w:cs="Times New Roman"/>
          <w:sz w:val="28"/>
          <w:szCs w:val="28"/>
          <w:lang w:val="vi-VN"/>
        </w:rPr>
        <w:t>ự</w:t>
      </w:r>
      <w:r>
        <w:rPr>
          <w:rFonts w:ascii="Times New Roman" w:hAnsi="Times New Roman" w:cs="Times New Roman"/>
          <w:sz w:val="28"/>
          <w:szCs w:val="28"/>
          <w:lang w:val="vi-VN"/>
        </w:rPr>
        <w:t>c tuy</w:t>
      </w:r>
      <w:r>
        <w:rPr>
          <w:rFonts w:ascii="Times New Roman" w:hAnsi="Times New Roman" w:cs="Times New Roman"/>
          <w:sz w:val="28"/>
          <w:szCs w:val="28"/>
          <w:lang w:val="vi-VN"/>
        </w:rPr>
        <w:t>ế</w:t>
      </w:r>
      <w:r>
        <w:rPr>
          <w:rFonts w:ascii="Times New Roman" w:hAnsi="Times New Roman" w:cs="Times New Roman"/>
          <w:sz w:val="28"/>
          <w:szCs w:val="28"/>
          <w:lang w:val="vi-VN"/>
        </w:rPr>
        <w:t>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5"/>
        <w:gridCol w:w="2870"/>
        <w:gridCol w:w="5855"/>
      </w:tblGrid>
      <w:tr w:rsidR="00954AD2" w14:paraId="7D3D189B" w14:textId="77777777">
        <w:trPr>
          <w:tblHeader/>
          <w:tblCellSpacing w:w="15" w:type="dxa"/>
        </w:trPr>
        <w:tc>
          <w:tcPr>
            <w:tcW w:w="0" w:type="auto"/>
            <w:vAlign w:val="center"/>
          </w:tcPr>
          <w:p w14:paraId="05A6DE42" w14:textId="77777777" w:rsidR="00954AD2" w:rsidRDefault="00BA6113">
            <w:pP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STT</w:t>
            </w:r>
          </w:p>
        </w:tc>
        <w:tc>
          <w:tcPr>
            <w:tcW w:w="0" w:type="auto"/>
            <w:vAlign w:val="center"/>
          </w:tcPr>
          <w:p w14:paraId="6DA94E3C" w14:textId="77777777" w:rsidR="00954AD2" w:rsidRDefault="00BA6113">
            <w:pP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Yêu cầu </w:t>
            </w: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chức năng</w:t>
            </w:r>
          </w:p>
        </w:tc>
        <w:tc>
          <w:tcPr>
            <w:tcW w:w="0" w:type="auto"/>
            <w:vAlign w:val="center"/>
          </w:tcPr>
          <w:p w14:paraId="132B3FD9" w14:textId="77777777" w:rsidR="00954AD2" w:rsidRDefault="00BA6113">
            <w:pP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Mô tả chi tiết</w:t>
            </w:r>
          </w:p>
        </w:tc>
      </w:tr>
      <w:tr w:rsidR="00954AD2" w14:paraId="5C82EDB1" w14:textId="77777777">
        <w:trPr>
          <w:tblCellSpacing w:w="15" w:type="dxa"/>
        </w:trPr>
        <w:tc>
          <w:tcPr>
            <w:tcW w:w="0" w:type="auto"/>
            <w:vAlign w:val="center"/>
          </w:tcPr>
          <w:p w14:paraId="2BE5FC07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</w:tcPr>
          <w:p w14:paraId="31026CFD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Đăng nhập/Đăng ký người dùng</w:t>
            </w:r>
          </w:p>
        </w:tc>
        <w:tc>
          <w:tcPr>
            <w:tcW w:w="0" w:type="auto"/>
            <w:vAlign w:val="center"/>
          </w:tcPr>
          <w:p w14:paraId="451BF496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Hệ thống cho phép sinh viên đăng ký tài khoản và đăng nhập bằng mã sinh viên hoặc email.</w:t>
            </w:r>
          </w:p>
        </w:tc>
      </w:tr>
      <w:tr w:rsidR="00954AD2" w14:paraId="5913C8D8" w14:textId="77777777">
        <w:trPr>
          <w:tblCellSpacing w:w="15" w:type="dxa"/>
        </w:trPr>
        <w:tc>
          <w:tcPr>
            <w:tcW w:w="0" w:type="auto"/>
            <w:vAlign w:val="center"/>
          </w:tcPr>
          <w:p w14:paraId="25E578EB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</w:tcPr>
          <w:p w14:paraId="6F5C8C23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Tìm kiếm và xem thông tin sách</w:t>
            </w:r>
          </w:p>
        </w:tc>
        <w:tc>
          <w:tcPr>
            <w:tcW w:w="0" w:type="auto"/>
            <w:vAlign w:val="center"/>
          </w:tcPr>
          <w:p w14:paraId="4C790078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Người dùng có thể tìm sách theo tên, tác giả, hoặc thể loại; hệ thống hiển thị thông tin </w:t>
            </w:r>
          </w:p>
        </w:tc>
      </w:tr>
      <w:tr w:rsidR="00954AD2" w14:paraId="4837E154" w14:textId="77777777">
        <w:trPr>
          <w:tblCellSpacing w:w="15" w:type="dxa"/>
        </w:trPr>
        <w:tc>
          <w:tcPr>
            <w:tcW w:w="0" w:type="auto"/>
            <w:vAlign w:val="center"/>
          </w:tcPr>
          <w:p w14:paraId="670CEAB9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</w:tcPr>
          <w:p w14:paraId="75959664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Đặt mượn hoặc đặt trước sách</w:t>
            </w:r>
          </w:p>
        </w:tc>
        <w:tc>
          <w:tcPr>
            <w:tcW w:w="0" w:type="auto"/>
            <w:vAlign w:val="center"/>
          </w:tcPr>
          <w:p w14:paraId="06B77CB5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Sinh viên có thể đặt mượn sách còn trống hoặc đặt trước nếu sách đang được người khác mượn.</w:t>
            </w:r>
          </w:p>
        </w:tc>
      </w:tr>
      <w:tr w:rsidR="00954AD2" w14:paraId="5739D932" w14:textId="77777777">
        <w:trPr>
          <w:tblCellSpacing w:w="15" w:type="dxa"/>
        </w:trPr>
        <w:tc>
          <w:tcPr>
            <w:tcW w:w="0" w:type="auto"/>
            <w:vAlign w:val="center"/>
          </w:tcPr>
          <w:p w14:paraId="22CC287D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4</w:t>
            </w:r>
          </w:p>
        </w:tc>
        <w:tc>
          <w:tcPr>
            <w:tcW w:w="0" w:type="auto"/>
            <w:vAlign w:val="center"/>
          </w:tcPr>
          <w:p w14:paraId="0D39F624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Cập nhật và theo dõi trạng thái mượn</w:t>
            </w:r>
          </w:p>
        </w:tc>
        <w:tc>
          <w:tcPr>
            <w:tcW w:w="0" w:type="auto"/>
            <w:vAlign w:val="center"/>
          </w:tcPr>
          <w:p w14:paraId="03A4756F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Hệ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thống tự động cập nhật khi sách được mượn/trả, và cho phép người dùng xem lịch sử mượn sách.</w:t>
            </w:r>
          </w:p>
        </w:tc>
      </w:tr>
    </w:tbl>
    <w:p w14:paraId="614E4401" w14:textId="77777777" w:rsidR="00954AD2" w:rsidRDefault="00954AD2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5"/>
        <w:gridCol w:w="1888"/>
        <w:gridCol w:w="6837"/>
      </w:tblGrid>
      <w:tr w:rsidR="00954AD2" w14:paraId="30C4B9CC" w14:textId="77777777">
        <w:trPr>
          <w:tblHeader/>
          <w:tblCellSpacing w:w="15" w:type="dxa"/>
        </w:trPr>
        <w:tc>
          <w:tcPr>
            <w:tcW w:w="0" w:type="auto"/>
            <w:vAlign w:val="center"/>
          </w:tcPr>
          <w:p w14:paraId="1293C956" w14:textId="77777777" w:rsidR="00954AD2" w:rsidRDefault="00BA6113">
            <w:pP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STT</w:t>
            </w:r>
          </w:p>
        </w:tc>
        <w:tc>
          <w:tcPr>
            <w:tcW w:w="0" w:type="auto"/>
            <w:vAlign w:val="center"/>
          </w:tcPr>
          <w:p w14:paraId="4A9F9C18" w14:textId="77777777" w:rsidR="00954AD2" w:rsidRDefault="00BA6113">
            <w:pP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Yêu cầu phi chức năng</w:t>
            </w:r>
          </w:p>
        </w:tc>
        <w:tc>
          <w:tcPr>
            <w:tcW w:w="0" w:type="auto"/>
            <w:vAlign w:val="center"/>
          </w:tcPr>
          <w:p w14:paraId="683412DE" w14:textId="77777777" w:rsidR="00954AD2" w:rsidRDefault="00BA6113">
            <w:pP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Giải thích</w:t>
            </w:r>
          </w:p>
        </w:tc>
      </w:tr>
      <w:tr w:rsidR="00954AD2" w14:paraId="11EE7E11" w14:textId="77777777">
        <w:trPr>
          <w:tblCellSpacing w:w="15" w:type="dxa"/>
        </w:trPr>
        <w:tc>
          <w:tcPr>
            <w:tcW w:w="0" w:type="auto"/>
            <w:vAlign w:val="center"/>
          </w:tcPr>
          <w:p w14:paraId="06189736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</w:tcPr>
          <w:p w14:paraId="786DACC2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Hiệu năng</w:t>
            </w:r>
          </w:p>
        </w:tc>
        <w:tc>
          <w:tcPr>
            <w:tcW w:w="0" w:type="auto"/>
            <w:vAlign w:val="center"/>
          </w:tcPr>
          <w:p w14:paraId="22898CE2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Thời gian phản hồi tìm kiếm nhanh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vi-VN"/>
              </w:rPr>
              <w:t xml:space="preserve"> và chính </w:t>
            </w:r>
            <w:proofErr w:type="gramStart"/>
            <w:r>
              <w:rPr>
                <w:rFonts w:ascii="Times New Roman" w:eastAsia="Times New Roman" w:hAnsi="Times New Roman" w:cs="Times New Roman"/>
                <w:sz w:val="28"/>
                <w:szCs w:val="28"/>
                <w:lang w:val="vi-VN"/>
              </w:rPr>
              <w:t xml:space="preserve">xác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,</w:t>
            </w:r>
            <w:proofErr w:type="gram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kể cả với dữ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vi-VN"/>
              </w:rPr>
              <w:t xml:space="preserve"> liệu lớn </w:t>
            </w:r>
          </w:p>
        </w:tc>
      </w:tr>
      <w:tr w:rsidR="00954AD2" w14:paraId="40CB65B5" w14:textId="77777777">
        <w:trPr>
          <w:tblCellSpacing w:w="15" w:type="dxa"/>
        </w:trPr>
        <w:tc>
          <w:tcPr>
            <w:tcW w:w="0" w:type="auto"/>
            <w:vAlign w:val="center"/>
          </w:tcPr>
          <w:p w14:paraId="0566FBFD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</w:tcPr>
          <w:p w14:paraId="5ADDDA06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Bảo mật</w:t>
            </w:r>
          </w:p>
        </w:tc>
        <w:tc>
          <w:tcPr>
            <w:tcW w:w="0" w:type="auto"/>
            <w:vAlign w:val="center"/>
          </w:tcPr>
          <w:p w14:paraId="0C01EC1A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Dữ liệu người dùng và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lịch sử mượn sách phải được mã hóa và chỉ người dùng có quyền mới được truy cập.</w:t>
            </w:r>
          </w:p>
        </w:tc>
      </w:tr>
      <w:tr w:rsidR="00954AD2" w14:paraId="55BC0A06" w14:textId="77777777">
        <w:trPr>
          <w:tblCellSpacing w:w="15" w:type="dxa"/>
        </w:trPr>
        <w:tc>
          <w:tcPr>
            <w:tcW w:w="0" w:type="auto"/>
            <w:vAlign w:val="center"/>
          </w:tcPr>
          <w:p w14:paraId="56099670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</w:tcPr>
          <w:p w14:paraId="48DD1DAE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Tính sẵn sàng và tin cậy</w:t>
            </w:r>
          </w:p>
        </w:tc>
        <w:tc>
          <w:tcPr>
            <w:tcW w:w="0" w:type="auto"/>
            <w:vAlign w:val="center"/>
          </w:tcPr>
          <w:p w14:paraId="65C871A1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Hệ thống phải hoạt động ổn </w:t>
            </w:r>
            <w:proofErr w:type="gram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định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vi-VN"/>
              </w:rPr>
              <w:t xml:space="preserve"> mặt</w:t>
            </w:r>
            <w:proofErr w:type="gramEnd"/>
            <w:r>
              <w:rPr>
                <w:rFonts w:ascii="Times New Roman" w:eastAsia="Times New Roman" w:hAnsi="Times New Roman" w:cs="Times New Roman"/>
                <w:sz w:val="28"/>
                <w:szCs w:val="28"/>
                <w:lang w:val="vi-VN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thời gian, có cơ chế sao lưu dữ liệu định kỳ.</w:t>
            </w:r>
          </w:p>
        </w:tc>
      </w:tr>
    </w:tbl>
    <w:p w14:paraId="29D96E89" w14:textId="77777777" w:rsidR="00954AD2" w:rsidRDefault="00954AD2">
      <w:pPr>
        <w:rPr>
          <w:rFonts w:ascii="Times New Roman" w:hAnsi="Times New Roman" w:cs="Times New Roman"/>
          <w:color w:val="FF0000"/>
          <w:sz w:val="28"/>
          <w:szCs w:val="28"/>
        </w:rPr>
      </w:pPr>
    </w:p>
    <w:p w14:paraId="157235E5" w14:textId="77777777" w:rsidR="00954AD2" w:rsidRDefault="00BA6113">
      <w:pPr>
        <w:rPr>
          <w:rFonts w:ascii="Times New Roman" w:hAnsi="Times New Roman" w:cs="Times New Roman"/>
          <w:color w:val="FF0000"/>
          <w:sz w:val="28"/>
          <w:szCs w:val="28"/>
          <w:lang w:val="vi-VN"/>
        </w:rPr>
      </w:pPr>
      <w:r>
        <w:rPr>
          <w:rFonts w:ascii="Times New Roman" w:hAnsi="Times New Roman" w:cs="Times New Roman"/>
          <w:color w:val="FF0000"/>
          <w:sz w:val="28"/>
          <w:szCs w:val="28"/>
        </w:rPr>
        <w:t>Bài</w:t>
      </w:r>
      <w:r>
        <w:rPr>
          <w:rFonts w:ascii="Times New Roman" w:hAnsi="Times New Roman" w:cs="Times New Roman"/>
          <w:color w:val="FF0000"/>
          <w:sz w:val="28"/>
          <w:szCs w:val="28"/>
          <w:lang w:val="vi-VN"/>
        </w:rPr>
        <w:t xml:space="preserve"> 8:</w:t>
      </w:r>
    </w:p>
    <w:p w14:paraId="598A478A" w14:textId="77777777" w:rsidR="00954AD2" w:rsidRDefault="00BA6113">
      <w:pPr>
        <w:rPr>
          <w:rFonts w:ascii="Times New Roman" w:hAnsi="Times New Roman" w:cs="Times New Roman"/>
          <w:color w:val="FF0000"/>
          <w:sz w:val="28"/>
          <w:szCs w:val="28"/>
          <w:lang w:val="vi-VN"/>
        </w:rPr>
      </w:pPr>
      <w:r>
        <w:rPr>
          <w:rFonts w:ascii="Times New Roman" w:eastAsia="Times New Roman" w:hAnsi="Times New Roman" w:cs="Times New Roman"/>
          <w:sz w:val="28"/>
          <w:szCs w:val="28"/>
          <w:lang w:val="vi-VN"/>
        </w:rPr>
        <w:t>Hệ thống: Đặt món ăn tại quán</w:t>
      </w:r>
    </w:p>
    <w:p w14:paraId="28E75F90" w14:textId="77777777" w:rsidR="00954AD2" w:rsidRDefault="00BA6113">
      <w:pPr>
        <w:rPr>
          <w:rFonts w:ascii="Times New Roman" w:eastAsia="Times New Roman" w:hAnsi="Times New Roman" w:cs="Times New Roman"/>
          <w:b/>
          <w:bCs/>
          <w:sz w:val="28"/>
          <w:szCs w:val="28"/>
          <w:lang w:val="vi-VN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vi-VN"/>
        </w:rPr>
        <w:t xml:space="preserve">1. Giới thiệu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06"/>
        <w:gridCol w:w="5944"/>
      </w:tblGrid>
      <w:tr w:rsidR="00954AD2" w14:paraId="14D40488" w14:textId="77777777">
        <w:trPr>
          <w:tblHeader/>
          <w:tblCellSpacing w:w="15" w:type="dxa"/>
        </w:trPr>
        <w:tc>
          <w:tcPr>
            <w:tcW w:w="0" w:type="auto"/>
            <w:vAlign w:val="center"/>
          </w:tcPr>
          <w:p w14:paraId="4F49D667" w14:textId="77777777" w:rsidR="00954AD2" w:rsidRDefault="00BA6113">
            <w:pP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Mục con</w:t>
            </w:r>
          </w:p>
        </w:tc>
        <w:tc>
          <w:tcPr>
            <w:tcW w:w="0" w:type="auto"/>
            <w:vAlign w:val="center"/>
          </w:tcPr>
          <w:p w14:paraId="5EB30502" w14:textId="77777777" w:rsidR="00954AD2" w:rsidRDefault="00BA6113">
            <w:pP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Mô tả </w:t>
            </w:r>
          </w:p>
        </w:tc>
      </w:tr>
      <w:tr w:rsidR="00954AD2" w14:paraId="6ACF8C82" w14:textId="77777777">
        <w:trPr>
          <w:tblCellSpacing w:w="15" w:type="dxa"/>
        </w:trPr>
        <w:tc>
          <w:tcPr>
            <w:tcW w:w="0" w:type="auto"/>
            <w:vAlign w:val="center"/>
          </w:tcPr>
          <w:p w14:paraId="24BE90FA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1.1. Mục đích tài liệu (Purpose)</w:t>
            </w:r>
          </w:p>
        </w:tc>
        <w:tc>
          <w:tcPr>
            <w:tcW w:w="0" w:type="auto"/>
            <w:vAlign w:val="center"/>
          </w:tcPr>
          <w:p w14:paraId="3DCC89CF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Giải thích mục đích của SRS, đối tượng sử dụng (nhà phát triển, khách hàng, quản lý dự án).</w:t>
            </w:r>
          </w:p>
        </w:tc>
      </w:tr>
      <w:tr w:rsidR="00954AD2" w14:paraId="4506E020" w14:textId="77777777">
        <w:trPr>
          <w:tblCellSpacing w:w="15" w:type="dxa"/>
        </w:trPr>
        <w:tc>
          <w:tcPr>
            <w:tcW w:w="0" w:type="auto"/>
            <w:vAlign w:val="center"/>
          </w:tcPr>
          <w:p w14:paraId="374E4DEA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1.2. Phạm vi hệ thống (Scope)</w:t>
            </w:r>
          </w:p>
        </w:tc>
        <w:tc>
          <w:tcPr>
            <w:tcW w:w="0" w:type="auto"/>
            <w:vAlign w:val="center"/>
          </w:tcPr>
          <w:p w14:paraId="520FD90E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Mô tả tổng quan hệ thống đặt món: khách hàng đặt món tại bàn qua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ứng dụng, nhân viên nhận đơn, bếp chế biến, hệ thống quản lý hóa đơn và thanh toán.</w:t>
            </w:r>
          </w:p>
        </w:tc>
      </w:tr>
      <w:tr w:rsidR="00954AD2" w14:paraId="09207CBA" w14:textId="77777777">
        <w:trPr>
          <w:tblCellSpacing w:w="15" w:type="dxa"/>
        </w:trPr>
        <w:tc>
          <w:tcPr>
            <w:tcW w:w="0" w:type="auto"/>
            <w:vAlign w:val="center"/>
          </w:tcPr>
          <w:p w14:paraId="33D11700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1.3. Định nghĩa và viết tắt (Definitions &amp; Abbreviations)</w:t>
            </w:r>
          </w:p>
        </w:tc>
        <w:tc>
          <w:tcPr>
            <w:tcW w:w="0" w:type="auto"/>
            <w:vAlign w:val="center"/>
          </w:tcPr>
          <w:p w14:paraId="776C19A3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Giải thích các thuật ngữ như: POS (Point of Sale), QR code, Order ID...</w:t>
            </w:r>
          </w:p>
        </w:tc>
      </w:tr>
      <w:tr w:rsidR="00954AD2" w14:paraId="5F82FA2B" w14:textId="77777777">
        <w:trPr>
          <w:tblCellSpacing w:w="15" w:type="dxa"/>
        </w:trPr>
        <w:tc>
          <w:tcPr>
            <w:tcW w:w="0" w:type="auto"/>
            <w:vAlign w:val="center"/>
          </w:tcPr>
          <w:p w14:paraId="3E5D9E72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lastRenderedPageBreak/>
              <w:t>1.4. Tài liệu tham khảo (References)</w:t>
            </w:r>
          </w:p>
        </w:tc>
        <w:tc>
          <w:tcPr>
            <w:tcW w:w="0" w:type="auto"/>
            <w:vAlign w:val="center"/>
          </w:tcPr>
          <w:p w14:paraId="28946211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Liệt kê các tài liệu, quy chuẩn, hoặc hệ thống tương tự được tham khảo khi xây dựng yêu cầu.</w:t>
            </w:r>
          </w:p>
        </w:tc>
      </w:tr>
    </w:tbl>
    <w:p w14:paraId="3EC43536" w14:textId="77777777" w:rsidR="00954AD2" w:rsidRDefault="00954AD2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083A408C" w14:textId="77777777" w:rsidR="00954AD2" w:rsidRDefault="00BA6113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2. Mô tả tổng quan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29"/>
        <w:gridCol w:w="5421"/>
      </w:tblGrid>
      <w:tr w:rsidR="00954AD2" w14:paraId="75358601" w14:textId="77777777">
        <w:trPr>
          <w:tblHeader/>
          <w:tblCellSpacing w:w="15" w:type="dxa"/>
        </w:trPr>
        <w:tc>
          <w:tcPr>
            <w:tcW w:w="0" w:type="auto"/>
            <w:vAlign w:val="center"/>
          </w:tcPr>
          <w:p w14:paraId="3DCAEBDD" w14:textId="77777777" w:rsidR="00954AD2" w:rsidRDefault="00BA6113">
            <w:pP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Mục con</w:t>
            </w:r>
          </w:p>
        </w:tc>
        <w:tc>
          <w:tcPr>
            <w:tcW w:w="0" w:type="auto"/>
            <w:vAlign w:val="center"/>
          </w:tcPr>
          <w:p w14:paraId="2CC74F2F" w14:textId="77777777" w:rsidR="00954AD2" w:rsidRDefault="00BA6113">
            <w:pP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Mô tả </w:t>
            </w:r>
          </w:p>
        </w:tc>
      </w:tr>
      <w:tr w:rsidR="00954AD2" w14:paraId="188A0295" w14:textId="77777777">
        <w:trPr>
          <w:tblCellSpacing w:w="15" w:type="dxa"/>
        </w:trPr>
        <w:tc>
          <w:tcPr>
            <w:tcW w:w="0" w:type="auto"/>
            <w:vAlign w:val="center"/>
          </w:tcPr>
          <w:p w14:paraId="2162BC97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2.1. Môi trường hoạt động (System Environment)</w:t>
            </w:r>
          </w:p>
        </w:tc>
        <w:tc>
          <w:tcPr>
            <w:tcW w:w="0" w:type="auto"/>
            <w:vAlign w:val="center"/>
          </w:tcPr>
          <w:p w14:paraId="63E9B9CE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Mô tả môi trường phần cứng, phần mềm: thiết bị di động, máy tính bảng, mạng nộ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 bộ quán, server.</w:t>
            </w:r>
          </w:p>
        </w:tc>
      </w:tr>
      <w:tr w:rsidR="00954AD2" w14:paraId="2C50708E" w14:textId="77777777">
        <w:trPr>
          <w:tblCellSpacing w:w="15" w:type="dxa"/>
        </w:trPr>
        <w:tc>
          <w:tcPr>
            <w:tcW w:w="0" w:type="auto"/>
            <w:vAlign w:val="center"/>
          </w:tcPr>
          <w:p w14:paraId="0191D371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2.2. Đối tượng người dùng (User Classes)</w:t>
            </w:r>
          </w:p>
        </w:tc>
        <w:tc>
          <w:tcPr>
            <w:tcW w:w="0" w:type="auto"/>
            <w:vAlign w:val="center"/>
          </w:tcPr>
          <w:p w14:paraId="52694A33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- Khách hàng (Customer): đặt món, thanh toán.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- Nhân viên phục vụ (Waiter): xác nhận đơn.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- Đầu bếp (Chef): xem danh sách món cần chế biến.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- Quản lý (Manager): xem báo cáo doanh thu.</w:t>
            </w:r>
          </w:p>
        </w:tc>
      </w:tr>
      <w:tr w:rsidR="00954AD2" w14:paraId="04FB8282" w14:textId="77777777">
        <w:trPr>
          <w:tblCellSpacing w:w="15" w:type="dxa"/>
        </w:trPr>
        <w:tc>
          <w:tcPr>
            <w:tcW w:w="0" w:type="auto"/>
            <w:vAlign w:val="center"/>
          </w:tcPr>
          <w:p w14:paraId="24FAB75A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2.3. Ràng buộc hệ thống (Constraints)</w:t>
            </w:r>
          </w:p>
        </w:tc>
        <w:tc>
          <w:tcPr>
            <w:tcW w:w="0" w:type="auto"/>
            <w:vAlign w:val="center"/>
          </w:tcPr>
          <w:p w14:paraId="4158C146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Giới hạn như: mạng nội bộ phải ổn định, ứng dụng web/mobile, dùng mã QR nhận diện bàn.</w:t>
            </w:r>
          </w:p>
        </w:tc>
      </w:tr>
      <w:tr w:rsidR="00954AD2" w14:paraId="656EEF79" w14:textId="77777777">
        <w:trPr>
          <w:tblCellSpacing w:w="15" w:type="dxa"/>
        </w:trPr>
        <w:tc>
          <w:tcPr>
            <w:tcW w:w="0" w:type="auto"/>
            <w:vAlign w:val="center"/>
          </w:tcPr>
          <w:p w14:paraId="3FCA742B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2.4. Giả định và phụ thuộc (Assumptions &amp; Dependencies)</w:t>
            </w:r>
          </w:p>
        </w:tc>
        <w:tc>
          <w:tcPr>
            <w:tcW w:w="0" w:type="auto"/>
            <w:vAlign w:val="center"/>
          </w:tcPr>
          <w:p w14:paraId="54D75F46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Giả định có kết nối mạng, máy in hóa đơn hoạt động, dữ liệu thực đơn đã có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sẵn.</w:t>
            </w:r>
          </w:p>
        </w:tc>
      </w:tr>
    </w:tbl>
    <w:p w14:paraId="6BE5D623" w14:textId="77777777" w:rsidR="00954AD2" w:rsidRDefault="00954AD2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B54ED1B" w14:textId="77777777" w:rsidR="00954AD2" w:rsidRDefault="00BA6113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3. Yêu cầu chức năng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07"/>
        <w:gridCol w:w="6443"/>
      </w:tblGrid>
      <w:tr w:rsidR="00954AD2" w14:paraId="163B8948" w14:textId="77777777">
        <w:trPr>
          <w:tblHeader/>
          <w:tblCellSpacing w:w="15" w:type="dxa"/>
        </w:trPr>
        <w:tc>
          <w:tcPr>
            <w:tcW w:w="0" w:type="auto"/>
            <w:vAlign w:val="center"/>
          </w:tcPr>
          <w:p w14:paraId="34191055" w14:textId="77777777" w:rsidR="00954AD2" w:rsidRDefault="00BA6113">
            <w:pP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Mục con</w:t>
            </w:r>
          </w:p>
        </w:tc>
        <w:tc>
          <w:tcPr>
            <w:tcW w:w="0" w:type="auto"/>
            <w:vAlign w:val="center"/>
          </w:tcPr>
          <w:p w14:paraId="40945988" w14:textId="77777777" w:rsidR="00954AD2" w:rsidRDefault="00BA6113">
            <w:pP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Mô tả </w:t>
            </w:r>
          </w:p>
        </w:tc>
      </w:tr>
      <w:tr w:rsidR="00954AD2" w14:paraId="733C21F8" w14:textId="77777777">
        <w:trPr>
          <w:tblCellSpacing w:w="15" w:type="dxa"/>
        </w:trPr>
        <w:tc>
          <w:tcPr>
            <w:tcW w:w="0" w:type="auto"/>
            <w:vAlign w:val="center"/>
          </w:tcPr>
          <w:p w14:paraId="050E3E97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3.1. Đăng nhập và phân quyền người dùng</w:t>
            </w:r>
          </w:p>
        </w:tc>
        <w:tc>
          <w:tcPr>
            <w:tcW w:w="0" w:type="auto"/>
            <w:vAlign w:val="center"/>
          </w:tcPr>
          <w:p w14:paraId="0E83D983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Hệ thống hỗ trợ các vai trò: khách hàng, nhân viên, đầu bếp, quản lý.</w:t>
            </w:r>
          </w:p>
        </w:tc>
      </w:tr>
      <w:tr w:rsidR="00954AD2" w14:paraId="2B0E3FC7" w14:textId="77777777">
        <w:trPr>
          <w:tblCellSpacing w:w="15" w:type="dxa"/>
        </w:trPr>
        <w:tc>
          <w:tcPr>
            <w:tcW w:w="0" w:type="auto"/>
            <w:vAlign w:val="center"/>
          </w:tcPr>
          <w:p w14:paraId="64F02DD0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3.2. Xem và chọn món ăn</w:t>
            </w:r>
          </w:p>
        </w:tc>
        <w:tc>
          <w:tcPr>
            <w:tcW w:w="0" w:type="auto"/>
            <w:vAlign w:val="center"/>
          </w:tcPr>
          <w:p w14:paraId="6D1A752D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Khách hàng xem thực đơn (tên, hình ảnh, giá, mô tả) và thêm vào giỏ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hàng.</w:t>
            </w:r>
          </w:p>
        </w:tc>
      </w:tr>
      <w:tr w:rsidR="00954AD2" w14:paraId="32C365BF" w14:textId="77777777">
        <w:trPr>
          <w:tblCellSpacing w:w="15" w:type="dxa"/>
        </w:trPr>
        <w:tc>
          <w:tcPr>
            <w:tcW w:w="0" w:type="auto"/>
            <w:vAlign w:val="center"/>
          </w:tcPr>
          <w:p w14:paraId="5CB175A8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lastRenderedPageBreak/>
              <w:t>3.3. Đặt món &amp; xác nhận đơn hàng</w:t>
            </w:r>
          </w:p>
        </w:tc>
        <w:tc>
          <w:tcPr>
            <w:tcW w:w="0" w:type="auto"/>
            <w:vAlign w:val="center"/>
          </w:tcPr>
          <w:p w14:paraId="1EFB88FF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Khách hàng gửi yêu cầu đặt món; nhân viên xác nhận để chuyển đến bếp.</w:t>
            </w:r>
          </w:p>
        </w:tc>
      </w:tr>
      <w:tr w:rsidR="00954AD2" w14:paraId="5625934A" w14:textId="77777777">
        <w:trPr>
          <w:tblCellSpacing w:w="15" w:type="dxa"/>
        </w:trPr>
        <w:tc>
          <w:tcPr>
            <w:tcW w:w="0" w:type="auto"/>
            <w:vAlign w:val="center"/>
          </w:tcPr>
          <w:p w14:paraId="0D231254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3.4. Theo dõi trạng thái đơn hàng</w:t>
            </w:r>
          </w:p>
        </w:tc>
        <w:tc>
          <w:tcPr>
            <w:tcW w:w="0" w:type="auto"/>
            <w:vAlign w:val="center"/>
          </w:tcPr>
          <w:p w14:paraId="1582CE00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Hiển thị tiến trình món ăn: “Đang chế biến”, “Hoàn thành”, “Đã giao”.</w:t>
            </w:r>
          </w:p>
        </w:tc>
      </w:tr>
      <w:tr w:rsidR="00954AD2" w14:paraId="0FEB458C" w14:textId="77777777">
        <w:trPr>
          <w:tblCellSpacing w:w="15" w:type="dxa"/>
        </w:trPr>
        <w:tc>
          <w:tcPr>
            <w:tcW w:w="0" w:type="auto"/>
            <w:vAlign w:val="center"/>
          </w:tcPr>
          <w:p w14:paraId="7A906E0C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3.5. Thanh toán và in hóa đơn</w:t>
            </w:r>
          </w:p>
        </w:tc>
        <w:tc>
          <w:tcPr>
            <w:tcW w:w="0" w:type="auto"/>
            <w:vAlign w:val="center"/>
          </w:tcPr>
          <w:p w14:paraId="11DABF58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Khách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hàng chọn phương thức thanh toán (tiền mặt, thẻ, ví điện tử); hệ thống in hoặc gửi hóa đơn điện tử.</w:t>
            </w:r>
          </w:p>
        </w:tc>
      </w:tr>
      <w:tr w:rsidR="00954AD2" w14:paraId="3530E965" w14:textId="77777777">
        <w:trPr>
          <w:tblCellSpacing w:w="15" w:type="dxa"/>
        </w:trPr>
        <w:tc>
          <w:tcPr>
            <w:tcW w:w="0" w:type="auto"/>
            <w:vAlign w:val="center"/>
          </w:tcPr>
          <w:p w14:paraId="4FD7D6A3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3.6. Quản lý thực đơn</w:t>
            </w:r>
          </w:p>
        </w:tc>
        <w:tc>
          <w:tcPr>
            <w:tcW w:w="0" w:type="auto"/>
            <w:vAlign w:val="center"/>
          </w:tcPr>
          <w:p w14:paraId="26520FB2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Quản lý thêm/sửa/xóa món ăn, cập nhật giá, danh mục.</w:t>
            </w:r>
          </w:p>
        </w:tc>
      </w:tr>
      <w:tr w:rsidR="00954AD2" w14:paraId="0F4A8787" w14:textId="77777777">
        <w:trPr>
          <w:tblCellSpacing w:w="15" w:type="dxa"/>
        </w:trPr>
        <w:tc>
          <w:tcPr>
            <w:tcW w:w="0" w:type="auto"/>
            <w:vAlign w:val="center"/>
          </w:tcPr>
          <w:p w14:paraId="30769757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3.7. Báo cáo doanh thu và lịch sử đơn hàng</w:t>
            </w:r>
          </w:p>
        </w:tc>
        <w:tc>
          <w:tcPr>
            <w:tcW w:w="0" w:type="auto"/>
            <w:vAlign w:val="center"/>
          </w:tcPr>
          <w:p w14:paraId="5098C1AA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Quản lý xem thống kê theo ngày/tháng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, doanh thu từng món.</w:t>
            </w:r>
          </w:p>
        </w:tc>
      </w:tr>
    </w:tbl>
    <w:p w14:paraId="393E07AE" w14:textId="77777777" w:rsidR="00954AD2" w:rsidRDefault="00954AD2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1BB97C8C" w14:textId="77777777" w:rsidR="00954AD2" w:rsidRDefault="00BA6113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4. Yêu cầu phi chức năng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8"/>
        <w:gridCol w:w="6092"/>
      </w:tblGrid>
      <w:tr w:rsidR="00954AD2" w14:paraId="1B308806" w14:textId="77777777">
        <w:trPr>
          <w:tblHeader/>
          <w:tblCellSpacing w:w="15" w:type="dxa"/>
        </w:trPr>
        <w:tc>
          <w:tcPr>
            <w:tcW w:w="0" w:type="auto"/>
            <w:vAlign w:val="center"/>
          </w:tcPr>
          <w:p w14:paraId="35EBD4A3" w14:textId="77777777" w:rsidR="00954AD2" w:rsidRDefault="00BA6113">
            <w:pP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Mục con</w:t>
            </w:r>
          </w:p>
        </w:tc>
        <w:tc>
          <w:tcPr>
            <w:tcW w:w="0" w:type="auto"/>
            <w:vAlign w:val="center"/>
          </w:tcPr>
          <w:p w14:paraId="33493986" w14:textId="77777777" w:rsidR="00954AD2" w:rsidRDefault="00BA6113">
            <w:pP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Mô tả </w:t>
            </w:r>
          </w:p>
        </w:tc>
      </w:tr>
      <w:tr w:rsidR="00954AD2" w14:paraId="26185AC9" w14:textId="77777777">
        <w:trPr>
          <w:tblCellSpacing w:w="15" w:type="dxa"/>
        </w:trPr>
        <w:tc>
          <w:tcPr>
            <w:tcW w:w="0" w:type="auto"/>
            <w:vAlign w:val="center"/>
          </w:tcPr>
          <w:p w14:paraId="2FDF0674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4.1. Hiệu năng (Performance)</w:t>
            </w:r>
          </w:p>
        </w:tc>
        <w:tc>
          <w:tcPr>
            <w:tcW w:w="0" w:type="auto"/>
            <w:vAlign w:val="center"/>
          </w:tcPr>
          <w:p w14:paraId="1A07536E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Hệ thống phản hồi trong &lt;3 giây cho mỗi thao tác.</w:t>
            </w:r>
          </w:p>
        </w:tc>
      </w:tr>
      <w:tr w:rsidR="00954AD2" w14:paraId="55C8978C" w14:textId="77777777">
        <w:trPr>
          <w:tblCellSpacing w:w="15" w:type="dxa"/>
        </w:trPr>
        <w:tc>
          <w:tcPr>
            <w:tcW w:w="0" w:type="auto"/>
            <w:vAlign w:val="center"/>
          </w:tcPr>
          <w:p w14:paraId="0F5F90DD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4.2. Bảo mật (Security)</w:t>
            </w:r>
          </w:p>
        </w:tc>
        <w:tc>
          <w:tcPr>
            <w:tcW w:w="0" w:type="auto"/>
            <w:vAlign w:val="center"/>
          </w:tcPr>
          <w:p w14:paraId="60451878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Dữ liệu thanh toán phải mã hóa; người dùng chỉ truy cập chức năng được phân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quyền.</w:t>
            </w:r>
          </w:p>
        </w:tc>
      </w:tr>
      <w:tr w:rsidR="00954AD2" w14:paraId="35520224" w14:textId="77777777">
        <w:trPr>
          <w:tblCellSpacing w:w="15" w:type="dxa"/>
        </w:trPr>
        <w:tc>
          <w:tcPr>
            <w:tcW w:w="0" w:type="auto"/>
            <w:vAlign w:val="center"/>
          </w:tcPr>
          <w:p w14:paraId="0B6ABB8A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4.3. Tính khả dụng (Availability)</w:t>
            </w:r>
          </w:p>
        </w:tc>
        <w:tc>
          <w:tcPr>
            <w:tcW w:w="0" w:type="auto"/>
            <w:vAlign w:val="center"/>
          </w:tcPr>
          <w:p w14:paraId="18A96345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Hệ thống hoạt động 24/7, độ tin cậy ≥ 99%.</w:t>
            </w:r>
          </w:p>
        </w:tc>
      </w:tr>
      <w:tr w:rsidR="00954AD2" w14:paraId="55EF5CF0" w14:textId="77777777">
        <w:trPr>
          <w:tblCellSpacing w:w="15" w:type="dxa"/>
        </w:trPr>
        <w:tc>
          <w:tcPr>
            <w:tcW w:w="0" w:type="auto"/>
            <w:vAlign w:val="center"/>
          </w:tcPr>
          <w:p w14:paraId="26290223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4.4. Dễ sử dụng (Usability)</w:t>
            </w:r>
          </w:p>
        </w:tc>
        <w:tc>
          <w:tcPr>
            <w:tcW w:w="0" w:type="auto"/>
            <w:vAlign w:val="center"/>
          </w:tcPr>
          <w:p w14:paraId="0E43B124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Giao diện thân thiện, dễ hiểu với người không am hiểu kỹ thuật.</w:t>
            </w:r>
          </w:p>
        </w:tc>
      </w:tr>
      <w:tr w:rsidR="00954AD2" w14:paraId="6BF3200E" w14:textId="77777777">
        <w:trPr>
          <w:tblCellSpacing w:w="15" w:type="dxa"/>
        </w:trPr>
        <w:tc>
          <w:tcPr>
            <w:tcW w:w="0" w:type="auto"/>
            <w:vAlign w:val="center"/>
          </w:tcPr>
          <w:p w14:paraId="5ACD3921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4.5. Khả năng mở rộng (Scalability)</w:t>
            </w:r>
          </w:p>
        </w:tc>
        <w:tc>
          <w:tcPr>
            <w:tcW w:w="0" w:type="auto"/>
            <w:vAlign w:val="center"/>
          </w:tcPr>
          <w:p w14:paraId="0E158DF1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Hệ thống có thể phục vụ nhiều chi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nhánh/quán cùng lúc.</w:t>
            </w:r>
          </w:p>
        </w:tc>
      </w:tr>
    </w:tbl>
    <w:p w14:paraId="69219A31" w14:textId="77777777" w:rsidR="00954AD2" w:rsidRDefault="00BA6113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 w14:anchorId="40C331EB">
          <v:rect id="_x0000_i1025" style="width:0;height:1.5pt" o:hralign="center" o:hrstd="t" o:hr="t" fillcolor="#a0a0a0" stroked="f"/>
        </w:pict>
      </w:r>
    </w:p>
    <w:p w14:paraId="4925333A" w14:textId="77777777" w:rsidR="00954AD2" w:rsidRDefault="00BA6113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5. Giao diện người dùng (User Interface Requirements)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67"/>
        <w:gridCol w:w="6283"/>
      </w:tblGrid>
      <w:tr w:rsidR="00954AD2" w14:paraId="05EC37FC" w14:textId="77777777">
        <w:trPr>
          <w:tblHeader/>
          <w:tblCellSpacing w:w="15" w:type="dxa"/>
        </w:trPr>
        <w:tc>
          <w:tcPr>
            <w:tcW w:w="0" w:type="auto"/>
            <w:vAlign w:val="center"/>
          </w:tcPr>
          <w:p w14:paraId="332B015A" w14:textId="77777777" w:rsidR="00954AD2" w:rsidRDefault="00BA6113">
            <w:pP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lastRenderedPageBreak/>
              <w:t>Mục con</w:t>
            </w:r>
          </w:p>
        </w:tc>
        <w:tc>
          <w:tcPr>
            <w:tcW w:w="0" w:type="auto"/>
            <w:vAlign w:val="center"/>
          </w:tcPr>
          <w:p w14:paraId="13DFA5E7" w14:textId="77777777" w:rsidR="00954AD2" w:rsidRDefault="00BA6113">
            <w:pP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Mô tả </w:t>
            </w:r>
          </w:p>
        </w:tc>
      </w:tr>
      <w:tr w:rsidR="00954AD2" w14:paraId="3278E364" w14:textId="77777777">
        <w:trPr>
          <w:tblCellSpacing w:w="15" w:type="dxa"/>
        </w:trPr>
        <w:tc>
          <w:tcPr>
            <w:tcW w:w="0" w:type="auto"/>
            <w:vAlign w:val="center"/>
          </w:tcPr>
          <w:p w14:paraId="522C6057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5.1. Giao diện khách hàng</w:t>
            </w:r>
          </w:p>
        </w:tc>
        <w:tc>
          <w:tcPr>
            <w:tcW w:w="0" w:type="auto"/>
            <w:vAlign w:val="center"/>
          </w:tcPr>
          <w:p w14:paraId="0B78C060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Trang thực đơn, giỏ hàng, theo dõi đơn, thanh toán.</w:t>
            </w:r>
          </w:p>
        </w:tc>
      </w:tr>
      <w:tr w:rsidR="00954AD2" w14:paraId="5C0C3EA3" w14:textId="77777777">
        <w:trPr>
          <w:tblCellSpacing w:w="15" w:type="dxa"/>
        </w:trPr>
        <w:tc>
          <w:tcPr>
            <w:tcW w:w="0" w:type="auto"/>
            <w:vAlign w:val="center"/>
          </w:tcPr>
          <w:p w14:paraId="62B835DD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5.2. Giao diện nhân viên</w:t>
            </w:r>
          </w:p>
        </w:tc>
        <w:tc>
          <w:tcPr>
            <w:tcW w:w="0" w:type="auto"/>
            <w:vAlign w:val="center"/>
          </w:tcPr>
          <w:p w14:paraId="4FF74483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Trang xem và xác nhận đơn, cập nhật trạng thái giao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món.</w:t>
            </w:r>
          </w:p>
        </w:tc>
      </w:tr>
      <w:tr w:rsidR="00954AD2" w14:paraId="04A5B1EA" w14:textId="77777777">
        <w:trPr>
          <w:tblCellSpacing w:w="15" w:type="dxa"/>
        </w:trPr>
        <w:tc>
          <w:tcPr>
            <w:tcW w:w="0" w:type="auto"/>
            <w:vAlign w:val="center"/>
          </w:tcPr>
          <w:p w14:paraId="5CCBE661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5.3. Giao diện đầu bếp</w:t>
            </w:r>
          </w:p>
        </w:tc>
        <w:tc>
          <w:tcPr>
            <w:tcW w:w="0" w:type="auto"/>
            <w:vAlign w:val="center"/>
          </w:tcPr>
          <w:p w14:paraId="1551F80C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Danh sách món cần chế biến, trạng thái hoàn thành.</w:t>
            </w:r>
          </w:p>
        </w:tc>
      </w:tr>
      <w:tr w:rsidR="00954AD2" w14:paraId="75276957" w14:textId="77777777">
        <w:trPr>
          <w:tblCellSpacing w:w="15" w:type="dxa"/>
        </w:trPr>
        <w:tc>
          <w:tcPr>
            <w:tcW w:w="0" w:type="auto"/>
            <w:vAlign w:val="center"/>
          </w:tcPr>
          <w:p w14:paraId="63A71168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5.4. Giao diện quản lý</w:t>
            </w:r>
          </w:p>
        </w:tc>
        <w:tc>
          <w:tcPr>
            <w:tcW w:w="0" w:type="auto"/>
            <w:vAlign w:val="center"/>
          </w:tcPr>
          <w:p w14:paraId="1B53B3DA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Trang thống kê, quản lý nhân viên và thực đơn.</w:t>
            </w:r>
          </w:p>
        </w:tc>
      </w:tr>
    </w:tbl>
    <w:p w14:paraId="040122D3" w14:textId="77777777" w:rsidR="00954AD2" w:rsidRDefault="00BA6113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6. Yêu cầu giao tiếp (External Interface Requirements)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04"/>
        <w:gridCol w:w="5246"/>
      </w:tblGrid>
      <w:tr w:rsidR="00954AD2" w14:paraId="7DF62716" w14:textId="77777777">
        <w:trPr>
          <w:tblHeader/>
          <w:tblCellSpacing w:w="15" w:type="dxa"/>
        </w:trPr>
        <w:tc>
          <w:tcPr>
            <w:tcW w:w="0" w:type="auto"/>
            <w:vAlign w:val="center"/>
          </w:tcPr>
          <w:p w14:paraId="3AA1A1A4" w14:textId="77777777" w:rsidR="00954AD2" w:rsidRDefault="00BA6113">
            <w:pP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Mục con</w:t>
            </w:r>
          </w:p>
        </w:tc>
        <w:tc>
          <w:tcPr>
            <w:tcW w:w="0" w:type="auto"/>
            <w:vAlign w:val="center"/>
          </w:tcPr>
          <w:p w14:paraId="65C2D1C4" w14:textId="77777777" w:rsidR="00954AD2" w:rsidRDefault="00BA6113">
            <w:pP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Mô tả </w:t>
            </w:r>
          </w:p>
        </w:tc>
      </w:tr>
      <w:tr w:rsidR="00954AD2" w14:paraId="26F1F4A8" w14:textId="77777777">
        <w:trPr>
          <w:tblCellSpacing w:w="15" w:type="dxa"/>
        </w:trPr>
        <w:tc>
          <w:tcPr>
            <w:tcW w:w="0" w:type="auto"/>
            <w:vAlign w:val="center"/>
          </w:tcPr>
          <w:p w14:paraId="674683DB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6.1. Giao tiếp phần mềm </w:t>
            </w: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(Software Interfaces)</w:t>
            </w:r>
          </w:p>
        </w:tc>
        <w:tc>
          <w:tcPr>
            <w:tcW w:w="0" w:type="auto"/>
            <w:vAlign w:val="center"/>
          </w:tcPr>
          <w:p w14:paraId="173D54FC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Tích hợp với API thanh toán, hệ thống POS, máy in hóa đơn.</w:t>
            </w:r>
          </w:p>
        </w:tc>
      </w:tr>
      <w:tr w:rsidR="00954AD2" w14:paraId="3A9F317C" w14:textId="77777777">
        <w:trPr>
          <w:tblCellSpacing w:w="15" w:type="dxa"/>
        </w:trPr>
        <w:tc>
          <w:tcPr>
            <w:tcW w:w="0" w:type="auto"/>
            <w:vAlign w:val="center"/>
          </w:tcPr>
          <w:p w14:paraId="2B4391D9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6.2. Giao tiếp phần cứng (Hardware Interfaces)</w:t>
            </w:r>
          </w:p>
        </w:tc>
        <w:tc>
          <w:tcPr>
            <w:tcW w:w="0" w:type="auto"/>
            <w:vAlign w:val="center"/>
          </w:tcPr>
          <w:p w14:paraId="5A3EE9E1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Máy in, máy tính bảng, thiết bị đọc QR, hệ thống mạng LAN/Wi-Fi.</w:t>
            </w:r>
          </w:p>
        </w:tc>
      </w:tr>
      <w:tr w:rsidR="00954AD2" w14:paraId="69A39EB3" w14:textId="77777777">
        <w:trPr>
          <w:tblCellSpacing w:w="15" w:type="dxa"/>
        </w:trPr>
        <w:tc>
          <w:tcPr>
            <w:tcW w:w="0" w:type="auto"/>
            <w:vAlign w:val="center"/>
          </w:tcPr>
          <w:p w14:paraId="083A263C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6.3. Giao tiếp người dùng (User Interfaces)</w:t>
            </w:r>
          </w:p>
        </w:tc>
        <w:tc>
          <w:tcPr>
            <w:tcW w:w="0" w:type="auto"/>
            <w:vAlign w:val="center"/>
          </w:tcPr>
          <w:p w14:paraId="39D98A83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Web và mobile app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</w:tc>
      </w:tr>
    </w:tbl>
    <w:p w14:paraId="450C346F" w14:textId="77777777" w:rsidR="00954AD2" w:rsidRDefault="00954AD2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00446663" w14:textId="77777777" w:rsidR="00954AD2" w:rsidRDefault="00BA6113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7. Ràng buộc thiết kế (Design Constraints)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07"/>
        <w:gridCol w:w="7043"/>
      </w:tblGrid>
      <w:tr w:rsidR="00954AD2" w14:paraId="0EFFFBA4" w14:textId="77777777">
        <w:trPr>
          <w:tblHeader/>
          <w:tblCellSpacing w:w="15" w:type="dxa"/>
        </w:trPr>
        <w:tc>
          <w:tcPr>
            <w:tcW w:w="0" w:type="auto"/>
            <w:vAlign w:val="center"/>
          </w:tcPr>
          <w:p w14:paraId="5B189232" w14:textId="77777777" w:rsidR="00954AD2" w:rsidRDefault="00BA6113">
            <w:pP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Mục con</w:t>
            </w:r>
          </w:p>
        </w:tc>
        <w:tc>
          <w:tcPr>
            <w:tcW w:w="0" w:type="auto"/>
            <w:vAlign w:val="center"/>
          </w:tcPr>
          <w:p w14:paraId="58AD64C7" w14:textId="77777777" w:rsidR="00954AD2" w:rsidRDefault="00BA6113">
            <w:pP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Mô tả </w:t>
            </w:r>
          </w:p>
        </w:tc>
      </w:tr>
      <w:tr w:rsidR="00954AD2" w14:paraId="0F6B001A" w14:textId="77777777">
        <w:trPr>
          <w:tblCellSpacing w:w="15" w:type="dxa"/>
        </w:trPr>
        <w:tc>
          <w:tcPr>
            <w:tcW w:w="0" w:type="auto"/>
            <w:vAlign w:val="center"/>
          </w:tcPr>
          <w:p w14:paraId="0D6571C9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7.1. Ngôn ngữ và công nghệ sử dụng</w:t>
            </w:r>
          </w:p>
        </w:tc>
        <w:tc>
          <w:tcPr>
            <w:tcW w:w="0" w:type="auto"/>
            <w:vAlign w:val="center"/>
          </w:tcPr>
          <w:p w14:paraId="07CAF022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Sử dụng ReactJS hoặc Flutter cho giao diện, Node.js hoặc Java Spring Boot cho backend, MySQL/PostgreSQL cho CSDL.</w:t>
            </w:r>
          </w:p>
        </w:tc>
      </w:tr>
      <w:tr w:rsidR="00954AD2" w14:paraId="73BBA24C" w14:textId="77777777">
        <w:trPr>
          <w:tblCellSpacing w:w="15" w:type="dxa"/>
        </w:trPr>
        <w:tc>
          <w:tcPr>
            <w:tcW w:w="0" w:type="auto"/>
            <w:vAlign w:val="center"/>
          </w:tcPr>
          <w:p w14:paraId="16EF9E52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7.2. Chuẩn kỹ thuật</w:t>
            </w:r>
          </w:p>
        </w:tc>
        <w:tc>
          <w:tcPr>
            <w:tcW w:w="0" w:type="auto"/>
            <w:vAlign w:val="center"/>
          </w:tcPr>
          <w:p w14:paraId="01995E19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Tuân thủ tiêu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chuẩn bảo mật PCI DSS khi xử lý thanh toán.</w:t>
            </w:r>
          </w:p>
        </w:tc>
      </w:tr>
    </w:tbl>
    <w:p w14:paraId="004E26D0" w14:textId="77777777" w:rsidR="00954AD2" w:rsidRDefault="00954AD2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5133B97A" w14:textId="77777777" w:rsidR="00954AD2" w:rsidRDefault="00BA6113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8. Phụ lục (Appendices)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00"/>
        <w:gridCol w:w="5550"/>
      </w:tblGrid>
      <w:tr w:rsidR="00954AD2" w14:paraId="084155A1" w14:textId="77777777">
        <w:trPr>
          <w:tblHeader/>
          <w:tblCellSpacing w:w="15" w:type="dxa"/>
        </w:trPr>
        <w:tc>
          <w:tcPr>
            <w:tcW w:w="0" w:type="auto"/>
            <w:vAlign w:val="center"/>
          </w:tcPr>
          <w:p w14:paraId="485F54D6" w14:textId="77777777" w:rsidR="00954AD2" w:rsidRDefault="00BA6113">
            <w:pP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lastRenderedPageBreak/>
              <w:t>Mục con</w:t>
            </w:r>
          </w:p>
        </w:tc>
        <w:tc>
          <w:tcPr>
            <w:tcW w:w="0" w:type="auto"/>
            <w:vAlign w:val="center"/>
          </w:tcPr>
          <w:p w14:paraId="0C4683F7" w14:textId="77777777" w:rsidR="00954AD2" w:rsidRDefault="00BA6113">
            <w:pP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Mô tả </w:t>
            </w:r>
          </w:p>
        </w:tc>
      </w:tr>
      <w:tr w:rsidR="00954AD2" w14:paraId="3CBF2EB6" w14:textId="77777777">
        <w:trPr>
          <w:tblCellSpacing w:w="15" w:type="dxa"/>
        </w:trPr>
        <w:tc>
          <w:tcPr>
            <w:tcW w:w="0" w:type="auto"/>
            <w:vAlign w:val="center"/>
          </w:tcPr>
          <w:p w14:paraId="4D7EAC1F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8.1. Sơ đồ Use Case</w:t>
            </w:r>
          </w:p>
        </w:tc>
        <w:tc>
          <w:tcPr>
            <w:tcW w:w="0" w:type="auto"/>
            <w:vAlign w:val="center"/>
          </w:tcPr>
          <w:p w14:paraId="0F9E08AB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Biểu đồ thể hiện tương tác giữa người dùng và hệ thống.</w:t>
            </w:r>
          </w:p>
        </w:tc>
      </w:tr>
      <w:tr w:rsidR="00954AD2" w14:paraId="004E0AB8" w14:textId="77777777">
        <w:trPr>
          <w:tblCellSpacing w:w="15" w:type="dxa"/>
        </w:trPr>
        <w:tc>
          <w:tcPr>
            <w:tcW w:w="0" w:type="auto"/>
            <w:vAlign w:val="center"/>
          </w:tcPr>
          <w:p w14:paraId="0D6FC480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8.2. Từ điển dữ liệu (Data Dictionary)</w:t>
            </w:r>
          </w:p>
        </w:tc>
        <w:tc>
          <w:tcPr>
            <w:tcW w:w="0" w:type="auto"/>
            <w:vAlign w:val="center"/>
          </w:tcPr>
          <w:p w14:paraId="13D227D0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Mô tả các bảng dữ liệu chính: món ăn, đơn hàng,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người dùng.</w:t>
            </w:r>
          </w:p>
        </w:tc>
      </w:tr>
      <w:tr w:rsidR="00954AD2" w14:paraId="2B781E02" w14:textId="77777777">
        <w:trPr>
          <w:tblCellSpacing w:w="15" w:type="dxa"/>
        </w:trPr>
        <w:tc>
          <w:tcPr>
            <w:tcW w:w="0" w:type="auto"/>
            <w:vAlign w:val="center"/>
          </w:tcPr>
          <w:p w14:paraId="4CFDD224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8.3. Quy trình nghiệp vụ (Business Process)</w:t>
            </w:r>
          </w:p>
        </w:tc>
        <w:tc>
          <w:tcPr>
            <w:tcW w:w="0" w:type="auto"/>
            <w:vAlign w:val="center"/>
          </w:tcPr>
          <w:p w14:paraId="407389BE" w14:textId="77777777" w:rsidR="00954AD2" w:rsidRDefault="00BA611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Lưu đồ thể hiện quy trình “Đặt món – Chế biến – Giao món – Thanh toán”.</w:t>
            </w:r>
          </w:p>
        </w:tc>
      </w:tr>
    </w:tbl>
    <w:p w14:paraId="3A24005A" w14:textId="77777777" w:rsidR="00954AD2" w:rsidRDefault="00954AD2">
      <w:pPr>
        <w:rPr>
          <w:rFonts w:ascii="Times New Roman" w:hAnsi="Times New Roman" w:cs="Times New Roman"/>
          <w:color w:val="FF0000"/>
          <w:sz w:val="28"/>
          <w:szCs w:val="28"/>
        </w:rPr>
      </w:pPr>
    </w:p>
    <w:p w14:paraId="122E5D6E" w14:textId="77777777" w:rsidR="00954AD2" w:rsidRDefault="00BA6113">
      <w:pPr>
        <w:rPr>
          <w:rFonts w:ascii="Times New Roman" w:hAnsi="Times New Roman" w:cs="Times New Roman"/>
          <w:color w:val="FF0000"/>
          <w:sz w:val="28"/>
          <w:szCs w:val="28"/>
          <w:lang w:val="vi-VN"/>
        </w:rPr>
      </w:pPr>
      <w:r>
        <w:rPr>
          <w:rFonts w:ascii="Times New Roman" w:hAnsi="Times New Roman" w:cs="Times New Roman"/>
          <w:color w:val="FF0000"/>
          <w:sz w:val="28"/>
          <w:szCs w:val="28"/>
        </w:rPr>
        <w:t>Bài</w:t>
      </w:r>
      <w:r>
        <w:rPr>
          <w:rFonts w:ascii="Times New Roman" w:hAnsi="Times New Roman" w:cs="Times New Roman"/>
          <w:color w:val="FF0000"/>
          <w:sz w:val="28"/>
          <w:szCs w:val="28"/>
          <w:lang w:val="vi-VN"/>
        </w:rPr>
        <w:t xml:space="preserve"> 9:</w:t>
      </w:r>
    </w:p>
    <w:p w14:paraId="17C30B8C" w14:textId="77777777" w:rsidR="00954AD2" w:rsidRDefault="00BA6113">
      <w:pPr>
        <w:rPr>
          <w:rFonts w:ascii="Times New Roman" w:eastAsia="Times New Roman" w:hAnsi="Times New Roman" w:cs="Times New Roman"/>
          <w:bCs/>
          <w:kern w:val="36"/>
          <w:sz w:val="28"/>
          <w:szCs w:val="28"/>
          <w:lang w:val="vi-VN"/>
        </w:rPr>
      </w:pPr>
      <w:r>
        <w:rPr>
          <w:rFonts w:ascii="Times New Roman" w:eastAsia="Times New Roman" w:hAnsi="Times New Roman" w:cs="Times New Roman"/>
          <w:bCs/>
          <w:kern w:val="36"/>
          <w:sz w:val="28"/>
          <w:szCs w:val="28"/>
          <w:lang w:val="vi-VN"/>
        </w:rPr>
        <w:t>BÁO CÁO TƯ VẤN PHÂN TÍCH BAN ĐẦU</w:t>
      </w:r>
    </w:p>
    <w:p w14:paraId="309EB162" w14:textId="77777777" w:rsidR="00954AD2" w:rsidRDefault="00BA6113">
      <w:pPr>
        <w:rPr>
          <w:rFonts w:ascii="Times New Roman" w:eastAsia="Times New Roman" w:hAnsi="Times New Roman" w:cs="Times New Roman"/>
          <w:bCs/>
          <w:sz w:val="28"/>
          <w:szCs w:val="28"/>
          <w:lang w:val="vi-VN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vi-VN"/>
        </w:rPr>
        <w:t xml:space="preserve">HỆ THỐNG QUẢN LÝ TUYỂN DỤNG </w:t>
      </w:r>
    </w:p>
    <w:p w14:paraId="5307C6EE" w14:textId="77777777" w:rsidR="00954AD2" w:rsidRDefault="00BA6113">
      <w:pPr>
        <w:rPr>
          <w:rFonts w:ascii="Times New Roman" w:hAnsi="Times New Roman" w:cs="Times New Roman"/>
          <w:sz w:val="28"/>
          <w:szCs w:val="28"/>
        </w:rPr>
      </w:pPr>
      <w:r>
        <w:rPr>
          <w:rStyle w:val="Strong"/>
          <w:rFonts w:ascii="Times New Roman" w:hAnsi="Times New Roman" w:cs="Times New Roman"/>
          <w:sz w:val="28"/>
          <w:szCs w:val="28"/>
          <w:lang w:val="vi-VN"/>
        </w:rPr>
        <w:t>M</w:t>
      </w:r>
      <w:r>
        <w:rPr>
          <w:rStyle w:val="Strong"/>
          <w:rFonts w:ascii="Times New Roman" w:hAnsi="Times New Roman" w:cs="Times New Roman"/>
          <w:sz w:val="28"/>
          <w:szCs w:val="28"/>
          <w:lang w:val="vi-VN"/>
        </w:rPr>
        <w:t>ụ</w:t>
      </w:r>
      <w:r>
        <w:rPr>
          <w:rStyle w:val="Strong"/>
          <w:rFonts w:ascii="Times New Roman" w:hAnsi="Times New Roman" w:cs="Times New Roman"/>
          <w:sz w:val="28"/>
          <w:szCs w:val="28"/>
          <w:lang w:val="vi-VN"/>
        </w:rPr>
        <w:t>c tiêu:</w:t>
      </w:r>
      <w:r>
        <w:rPr>
          <w:rFonts w:ascii="Times New Roman" w:hAnsi="Times New Roman" w:cs="Times New Roman"/>
          <w:sz w:val="28"/>
          <w:szCs w:val="28"/>
          <w:lang w:val="vi-VN"/>
        </w:rPr>
        <w:t xml:space="preserve"> T</w:t>
      </w:r>
      <w:r>
        <w:rPr>
          <w:rFonts w:ascii="Times New Roman" w:hAnsi="Times New Roman" w:cs="Times New Roman"/>
          <w:sz w:val="28"/>
          <w:szCs w:val="28"/>
          <w:lang w:val="vi-VN"/>
        </w:rPr>
        <w:t>ự</w:t>
      </w:r>
      <w:r>
        <w:rPr>
          <w:rFonts w:ascii="Times New Roman" w:hAnsi="Times New Roman" w:cs="Times New Roman"/>
          <w:sz w:val="28"/>
          <w:szCs w:val="28"/>
          <w:lang w:val="vi-VN"/>
        </w:rPr>
        <w:t xml:space="preserve"> đ</w:t>
      </w:r>
      <w:r>
        <w:rPr>
          <w:rFonts w:ascii="Times New Roman" w:hAnsi="Times New Roman" w:cs="Times New Roman"/>
          <w:sz w:val="28"/>
          <w:szCs w:val="28"/>
          <w:lang w:val="vi-VN"/>
        </w:rPr>
        <w:t>ộ</w:t>
      </w:r>
      <w:r>
        <w:rPr>
          <w:rFonts w:ascii="Times New Roman" w:hAnsi="Times New Roman" w:cs="Times New Roman"/>
          <w:sz w:val="28"/>
          <w:szCs w:val="28"/>
          <w:lang w:val="vi-VN"/>
        </w:rPr>
        <w:t>ng hóa quy trình tuy</w:t>
      </w:r>
      <w:r>
        <w:rPr>
          <w:rFonts w:ascii="Times New Roman" w:hAnsi="Times New Roman" w:cs="Times New Roman"/>
          <w:sz w:val="28"/>
          <w:szCs w:val="28"/>
          <w:lang w:val="vi-VN"/>
        </w:rPr>
        <w:t>ể</w:t>
      </w:r>
      <w:r>
        <w:rPr>
          <w:rFonts w:ascii="Times New Roman" w:hAnsi="Times New Roman" w:cs="Times New Roman"/>
          <w:sz w:val="28"/>
          <w:szCs w:val="28"/>
          <w:lang w:val="vi-VN"/>
        </w:rPr>
        <w:t>n d</w:t>
      </w:r>
      <w:r>
        <w:rPr>
          <w:rFonts w:ascii="Times New Roman" w:hAnsi="Times New Roman" w:cs="Times New Roman"/>
          <w:sz w:val="28"/>
          <w:szCs w:val="28"/>
          <w:lang w:val="vi-VN"/>
        </w:rPr>
        <w:t>ụ</w:t>
      </w:r>
      <w:r>
        <w:rPr>
          <w:rFonts w:ascii="Times New Roman" w:hAnsi="Times New Roman" w:cs="Times New Roman"/>
          <w:sz w:val="28"/>
          <w:szCs w:val="28"/>
          <w:lang w:val="vi-VN"/>
        </w:rPr>
        <w:t>ng, giúp HR và lãnh đ</w:t>
      </w:r>
      <w:r>
        <w:rPr>
          <w:rFonts w:ascii="Times New Roman" w:hAnsi="Times New Roman" w:cs="Times New Roman"/>
          <w:sz w:val="28"/>
          <w:szCs w:val="28"/>
          <w:lang w:val="vi-VN"/>
        </w:rPr>
        <w:t>ạ</w:t>
      </w:r>
      <w:r>
        <w:rPr>
          <w:rFonts w:ascii="Times New Roman" w:hAnsi="Times New Roman" w:cs="Times New Roman"/>
          <w:sz w:val="28"/>
          <w:szCs w:val="28"/>
          <w:lang w:val="vi-VN"/>
        </w:rPr>
        <w:t>o qu</w:t>
      </w:r>
      <w:r>
        <w:rPr>
          <w:rFonts w:ascii="Times New Roman" w:hAnsi="Times New Roman" w:cs="Times New Roman"/>
          <w:sz w:val="28"/>
          <w:szCs w:val="28"/>
          <w:lang w:val="vi-VN"/>
        </w:rPr>
        <w:t>ả</w:t>
      </w:r>
      <w:r>
        <w:rPr>
          <w:rFonts w:ascii="Times New Roman" w:hAnsi="Times New Roman" w:cs="Times New Roman"/>
          <w:sz w:val="28"/>
          <w:szCs w:val="28"/>
          <w:lang w:val="vi-VN"/>
        </w:rPr>
        <w:t>n lý hi</w:t>
      </w:r>
      <w:r>
        <w:rPr>
          <w:rFonts w:ascii="Times New Roman" w:hAnsi="Times New Roman" w:cs="Times New Roman"/>
          <w:sz w:val="28"/>
          <w:szCs w:val="28"/>
          <w:lang w:val="vi-VN"/>
        </w:rPr>
        <w:t>ệ</w:t>
      </w:r>
      <w:r>
        <w:rPr>
          <w:rFonts w:ascii="Times New Roman" w:hAnsi="Times New Roman" w:cs="Times New Roman"/>
          <w:sz w:val="28"/>
          <w:szCs w:val="28"/>
          <w:lang w:val="vi-VN"/>
        </w:rPr>
        <w:t>u qu</w:t>
      </w:r>
      <w:r>
        <w:rPr>
          <w:rFonts w:ascii="Times New Roman" w:hAnsi="Times New Roman" w:cs="Times New Roman"/>
          <w:sz w:val="28"/>
          <w:szCs w:val="28"/>
          <w:lang w:val="vi-VN"/>
        </w:rPr>
        <w:t>ả</w:t>
      </w:r>
      <w:r>
        <w:rPr>
          <w:rFonts w:ascii="Times New Roman" w:hAnsi="Times New Roman" w:cs="Times New Roman"/>
          <w:sz w:val="28"/>
          <w:szCs w:val="28"/>
          <w:lang w:val="vi-VN"/>
        </w:rPr>
        <w:t>.</w:t>
      </w:r>
      <w:r>
        <w:rPr>
          <w:rFonts w:ascii="Times New Roman" w:hAnsi="Times New Roman" w:cs="Times New Roman"/>
          <w:sz w:val="28"/>
          <w:szCs w:val="28"/>
          <w:lang w:val="vi-VN"/>
        </w:rPr>
        <w:br/>
      </w:r>
      <w:r>
        <w:rPr>
          <w:rStyle w:val="Strong"/>
          <w:rFonts w:ascii="Times New Roman" w:hAnsi="Times New Roman" w:cs="Times New Roman"/>
          <w:sz w:val="28"/>
          <w:szCs w:val="28"/>
          <w:lang w:val="vi-VN"/>
        </w:rPr>
        <w:t>Y</w:t>
      </w:r>
      <w:r>
        <w:rPr>
          <w:rStyle w:val="Strong"/>
          <w:rFonts w:ascii="Times New Roman" w:hAnsi="Times New Roman" w:cs="Times New Roman"/>
          <w:sz w:val="28"/>
          <w:szCs w:val="28"/>
          <w:lang w:val="vi-VN"/>
        </w:rPr>
        <w:t>ế</w:t>
      </w:r>
      <w:r>
        <w:rPr>
          <w:rStyle w:val="Strong"/>
          <w:rFonts w:ascii="Times New Roman" w:hAnsi="Times New Roman" w:cs="Times New Roman"/>
          <w:sz w:val="28"/>
          <w:szCs w:val="28"/>
          <w:lang w:val="vi-VN"/>
        </w:rPr>
        <w:t>u t</w:t>
      </w:r>
      <w:r>
        <w:rPr>
          <w:rStyle w:val="Strong"/>
          <w:rFonts w:ascii="Times New Roman" w:hAnsi="Times New Roman" w:cs="Times New Roman"/>
          <w:sz w:val="28"/>
          <w:szCs w:val="28"/>
          <w:lang w:val="vi-VN"/>
        </w:rPr>
        <w:t>ố</w:t>
      </w:r>
      <w:r>
        <w:rPr>
          <w:rStyle w:val="Strong"/>
          <w:rFonts w:ascii="Times New Roman" w:hAnsi="Times New Roman" w:cs="Times New Roman"/>
          <w:sz w:val="28"/>
          <w:szCs w:val="28"/>
          <w:lang w:val="vi-VN"/>
        </w:rPr>
        <w:t xml:space="preserve"> </w:t>
      </w:r>
      <w:r>
        <w:rPr>
          <w:rStyle w:val="Strong"/>
          <w:rFonts w:ascii="Times New Roman" w:hAnsi="Times New Roman" w:cs="Times New Roman"/>
          <w:sz w:val="28"/>
          <w:szCs w:val="28"/>
          <w:lang w:val="vi-VN"/>
        </w:rPr>
        <w:t>ả</w:t>
      </w:r>
      <w:r>
        <w:rPr>
          <w:rStyle w:val="Strong"/>
          <w:rFonts w:ascii="Times New Roman" w:hAnsi="Times New Roman" w:cs="Times New Roman"/>
          <w:sz w:val="28"/>
          <w:szCs w:val="28"/>
          <w:lang w:val="vi-VN"/>
        </w:rPr>
        <w:t>nh hư</w:t>
      </w:r>
      <w:r>
        <w:rPr>
          <w:rStyle w:val="Strong"/>
          <w:rFonts w:ascii="Times New Roman" w:hAnsi="Times New Roman" w:cs="Times New Roman"/>
          <w:sz w:val="28"/>
          <w:szCs w:val="28"/>
          <w:lang w:val="vi-VN"/>
        </w:rPr>
        <w:t>ở</w:t>
      </w:r>
      <w:r>
        <w:rPr>
          <w:rStyle w:val="Strong"/>
          <w:rFonts w:ascii="Times New Roman" w:hAnsi="Times New Roman" w:cs="Times New Roman"/>
          <w:sz w:val="28"/>
          <w:szCs w:val="28"/>
          <w:lang w:val="vi-VN"/>
        </w:rPr>
        <w:t>ng:</w:t>
      </w:r>
      <w:r>
        <w:rPr>
          <w:rFonts w:ascii="Times New Roman" w:hAnsi="Times New Roman" w:cs="Times New Roman"/>
          <w:sz w:val="28"/>
          <w:szCs w:val="28"/>
          <w:lang w:val="vi-VN"/>
        </w:rPr>
        <w:t xml:space="preserve"> Kinh t</w:t>
      </w:r>
      <w:r>
        <w:rPr>
          <w:rFonts w:ascii="Times New Roman" w:hAnsi="Times New Roman" w:cs="Times New Roman"/>
          <w:sz w:val="28"/>
          <w:szCs w:val="28"/>
          <w:lang w:val="vi-VN"/>
        </w:rPr>
        <w:t>ế</w:t>
      </w:r>
      <w:r>
        <w:rPr>
          <w:rFonts w:ascii="Times New Roman" w:hAnsi="Times New Roman" w:cs="Times New Roman"/>
          <w:sz w:val="28"/>
          <w:szCs w:val="28"/>
          <w:lang w:val="vi-VN"/>
        </w:rPr>
        <w:t xml:space="preserve"> (ngân sách th</w:t>
      </w:r>
      <w:r>
        <w:rPr>
          <w:rFonts w:ascii="Times New Roman" w:hAnsi="Times New Roman" w:cs="Times New Roman"/>
          <w:sz w:val="28"/>
          <w:szCs w:val="28"/>
          <w:lang w:val="vi-VN"/>
        </w:rPr>
        <w:t>ấ</w:t>
      </w:r>
      <w:r>
        <w:rPr>
          <w:rFonts w:ascii="Times New Roman" w:hAnsi="Times New Roman" w:cs="Times New Roman"/>
          <w:sz w:val="28"/>
          <w:szCs w:val="28"/>
          <w:lang w:val="vi-VN"/>
        </w:rPr>
        <w:t>p), công ngh</w:t>
      </w:r>
      <w:r>
        <w:rPr>
          <w:rFonts w:ascii="Times New Roman" w:hAnsi="Times New Roman" w:cs="Times New Roman"/>
          <w:sz w:val="28"/>
          <w:szCs w:val="28"/>
          <w:lang w:val="vi-VN"/>
        </w:rPr>
        <w:t>ệ</w:t>
      </w:r>
      <w:r>
        <w:rPr>
          <w:rFonts w:ascii="Times New Roman" w:hAnsi="Times New Roman" w:cs="Times New Roman"/>
          <w:sz w:val="28"/>
          <w:szCs w:val="28"/>
          <w:lang w:val="vi-VN"/>
        </w:rPr>
        <w:t xml:space="preserve"> (AI, web), pháp lý (b</w:t>
      </w:r>
      <w:r>
        <w:rPr>
          <w:rFonts w:ascii="Times New Roman" w:hAnsi="Times New Roman" w:cs="Times New Roman"/>
          <w:sz w:val="28"/>
          <w:szCs w:val="28"/>
          <w:lang w:val="vi-VN"/>
        </w:rPr>
        <w:t>ả</w:t>
      </w:r>
      <w:r>
        <w:rPr>
          <w:rFonts w:ascii="Times New Roman" w:hAnsi="Times New Roman" w:cs="Times New Roman"/>
          <w:sz w:val="28"/>
          <w:szCs w:val="28"/>
          <w:lang w:val="vi-VN"/>
        </w:rPr>
        <w:t>o m</w:t>
      </w:r>
      <w:r>
        <w:rPr>
          <w:rFonts w:ascii="Times New Roman" w:hAnsi="Times New Roman" w:cs="Times New Roman"/>
          <w:sz w:val="28"/>
          <w:szCs w:val="28"/>
          <w:lang w:val="vi-VN"/>
        </w:rPr>
        <w:t>ậ</w:t>
      </w:r>
      <w:r>
        <w:rPr>
          <w:rFonts w:ascii="Times New Roman" w:hAnsi="Times New Roman" w:cs="Times New Roman"/>
          <w:sz w:val="28"/>
          <w:szCs w:val="28"/>
          <w:lang w:val="vi-VN"/>
        </w:rPr>
        <w:t>t d</w:t>
      </w:r>
      <w:r>
        <w:rPr>
          <w:rFonts w:ascii="Times New Roman" w:hAnsi="Times New Roman" w:cs="Times New Roman"/>
          <w:sz w:val="28"/>
          <w:szCs w:val="28"/>
          <w:lang w:val="vi-VN"/>
        </w:rPr>
        <w:t>ữ</w:t>
      </w:r>
      <w:r>
        <w:rPr>
          <w:rFonts w:ascii="Times New Roman" w:hAnsi="Times New Roman" w:cs="Times New Roman"/>
          <w:sz w:val="28"/>
          <w:szCs w:val="28"/>
          <w:lang w:val="vi-VN"/>
        </w:rPr>
        <w:t xml:space="preserve"> li</w:t>
      </w:r>
      <w:r>
        <w:rPr>
          <w:rFonts w:ascii="Times New Roman" w:hAnsi="Times New Roman" w:cs="Times New Roman"/>
          <w:sz w:val="28"/>
          <w:szCs w:val="28"/>
          <w:lang w:val="vi-VN"/>
        </w:rPr>
        <w:t>ệ</w:t>
      </w:r>
      <w:r>
        <w:rPr>
          <w:rFonts w:ascii="Times New Roman" w:hAnsi="Times New Roman" w:cs="Times New Roman"/>
          <w:sz w:val="28"/>
          <w:szCs w:val="28"/>
          <w:lang w:val="vi-VN"/>
        </w:rPr>
        <w:t>u), t</w:t>
      </w:r>
      <w:r>
        <w:rPr>
          <w:rFonts w:ascii="Times New Roman" w:hAnsi="Times New Roman" w:cs="Times New Roman"/>
          <w:sz w:val="28"/>
          <w:szCs w:val="28"/>
          <w:lang w:val="vi-VN"/>
        </w:rPr>
        <w:t>ổ</w:t>
      </w:r>
      <w:r>
        <w:rPr>
          <w:rFonts w:ascii="Times New Roman" w:hAnsi="Times New Roman" w:cs="Times New Roman"/>
          <w:sz w:val="28"/>
          <w:szCs w:val="28"/>
          <w:lang w:val="vi-VN"/>
        </w:rPr>
        <w:t xml:space="preserve"> ch</w:t>
      </w:r>
      <w:r>
        <w:rPr>
          <w:rFonts w:ascii="Times New Roman" w:hAnsi="Times New Roman" w:cs="Times New Roman"/>
          <w:sz w:val="28"/>
          <w:szCs w:val="28"/>
          <w:lang w:val="vi-VN"/>
        </w:rPr>
        <w:t>ứ</w:t>
      </w:r>
      <w:r>
        <w:rPr>
          <w:rFonts w:ascii="Times New Roman" w:hAnsi="Times New Roman" w:cs="Times New Roman"/>
          <w:sz w:val="28"/>
          <w:szCs w:val="28"/>
          <w:lang w:val="vi-VN"/>
        </w:rPr>
        <w:t>c (nhi</w:t>
      </w:r>
      <w:r>
        <w:rPr>
          <w:rFonts w:ascii="Times New Roman" w:hAnsi="Times New Roman" w:cs="Times New Roman"/>
          <w:sz w:val="28"/>
          <w:szCs w:val="28"/>
          <w:lang w:val="vi-VN"/>
        </w:rPr>
        <w:t>ề</w:t>
      </w:r>
      <w:r>
        <w:rPr>
          <w:rFonts w:ascii="Times New Roman" w:hAnsi="Times New Roman" w:cs="Times New Roman"/>
          <w:sz w:val="28"/>
          <w:szCs w:val="28"/>
          <w:lang w:val="vi-VN"/>
        </w:rPr>
        <w:t>u phòng ban), ngư</w:t>
      </w:r>
      <w:r>
        <w:rPr>
          <w:rFonts w:ascii="Times New Roman" w:hAnsi="Times New Roman" w:cs="Times New Roman"/>
          <w:sz w:val="28"/>
          <w:szCs w:val="28"/>
          <w:lang w:val="vi-VN"/>
        </w:rPr>
        <w:t>ờ</w:t>
      </w:r>
      <w:r>
        <w:rPr>
          <w:rFonts w:ascii="Times New Roman" w:hAnsi="Times New Roman" w:cs="Times New Roman"/>
          <w:sz w:val="28"/>
          <w:szCs w:val="28"/>
          <w:lang w:val="vi-VN"/>
        </w:rPr>
        <w:t>i dùng (HR, lãnh đ</w:t>
      </w:r>
      <w:r>
        <w:rPr>
          <w:rFonts w:ascii="Times New Roman" w:hAnsi="Times New Roman" w:cs="Times New Roman"/>
          <w:sz w:val="28"/>
          <w:szCs w:val="28"/>
          <w:lang w:val="vi-VN"/>
        </w:rPr>
        <w:t>ạ</w:t>
      </w:r>
      <w:r>
        <w:rPr>
          <w:rFonts w:ascii="Times New Roman" w:hAnsi="Times New Roman" w:cs="Times New Roman"/>
          <w:sz w:val="28"/>
          <w:szCs w:val="28"/>
          <w:lang w:val="vi-VN"/>
        </w:rPr>
        <w:t xml:space="preserve">o, </w:t>
      </w:r>
      <w:r>
        <w:rPr>
          <w:rFonts w:ascii="Times New Roman" w:hAnsi="Times New Roman" w:cs="Times New Roman"/>
          <w:sz w:val="28"/>
          <w:szCs w:val="28"/>
          <w:lang w:val="vi-VN"/>
        </w:rPr>
        <w:t>ứ</w:t>
      </w:r>
      <w:r>
        <w:rPr>
          <w:rFonts w:ascii="Times New Roman" w:hAnsi="Times New Roman" w:cs="Times New Roman"/>
          <w:sz w:val="28"/>
          <w:szCs w:val="28"/>
          <w:lang w:val="vi-VN"/>
        </w:rPr>
        <w:t>ng viên).</w:t>
      </w:r>
      <w:r>
        <w:rPr>
          <w:rFonts w:ascii="Times New Roman" w:hAnsi="Times New Roman" w:cs="Times New Roman"/>
          <w:sz w:val="28"/>
          <w:szCs w:val="28"/>
          <w:lang w:val="vi-VN"/>
        </w:rPr>
        <w:br/>
      </w:r>
      <w:r>
        <w:rPr>
          <w:rStyle w:val="Strong"/>
          <w:rFonts w:ascii="Times New Roman" w:hAnsi="Times New Roman" w:cs="Times New Roman"/>
          <w:sz w:val="28"/>
          <w:szCs w:val="28"/>
        </w:rPr>
        <w:t>Stakeholders:</w:t>
      </w:r>
    </w:p>
    <w:p w14:paraId="6C67797E" w14:textId="77777777" w:rsidR="00954AD2" w:rsidRDefault="00BA611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Giám đ</w:t>
      </w:r>
      <w:r>
        <w:rPr>
          <w:rFonts w:ascii="Times New Roman" w:hAnsi="Times New Roman" w:cs="Times New Roman"/>
          <w:sz w:val="28"/>
          <w:szCs w:val="28"/>
        </w:rPr>
        <w:t>ố</w:t>
      </w:r>
      <w:r>
        <w:rPr>
          <w:rFonts w:ascii="Times New Roman" w:hAnsi="Times New Roman" w:cs="Times New Roman"/>
          <w:sz w:val="28"/>
          <w:szCs w:val="28"/>
        </w:rPr>
        <w:t>c (Cri</w:t>
      </w:r>
      <w:r>
        <w:rPr>
          <w:rFonts w:ascii="Times New Roman" w:hAnsi="Times New Roman" w:cs="Times New Roman"/>
          <w:sz w:val="28"/>
          <w:szCs w:val="28"/>
        </w:rPr>
        <w:t xml:space="preserve">tical), HR (Critical), </w:t>
      </w:r>
      <w:r>
        <w:rPr>
          <w:rFonts w:ascii="Times New Roman" w:hAnsi="Times New Roman" w:cs="Times New Roman"/>
          <w:sz w:val="28"/>
          <w:szCs w:val="28"/>
        </w:rPr>
        <w:t>Ứ</w:t>
      </w:r>
      <w:r>
        <w:rPr>
          <w:rFonts w:ascii="Times New Roman" w:hAnsi="Times New Roman" w:cs="Times New Roman"/>
          <w:sz w:val="28"/>
          <w:szCs w:val="28"/>
        </w:rPr>
        <w:t>ng viên (Major), IT (Major), Marketing (Minor).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Style w:val="Strong"/>
          <w:rFonts w:ascii="Times New Roman" w:hAnsi="Times New Roman" w:cs="Times New Roman"/>
          <w:sz w:val="28"/>
          <w:szCs w:val="28"/>
        </w:rPr>
        <w:t>Thu th</w:t>
      </w:r>
      <w:r>
        <w:rPr>
          <w:rStyle w:val="Strong"/>
          <w:rFonts w:ascii="Times New Roman" w:hAnsi="Times New Roman" w:cs="Times New Roman"/>
          <w:sz w:val="28"/>
          <w:szCs w:val="28"/>
        </w:rPr>
        <w:t>ậ</w:t>
      </w:r>
      <w:r>
        <w:rPr>
          <w:rStyle w:val="Strong"/>
          <w:rFonts w:ascii="Times New Roman" w:hAnsi="Times New Roman" w:cs="Times New Roman"/>
          <w:sz w:val="28"/>
          <w:szCs w:val="28"/>
        </w:rPr>
        <w:t>p yêu c</w:t>
      </w:r>
      <w:r>
        <w:rPr>
          <w:rStyle w:val="Strong"/>
          <w:rFonts w:ascii="Times New Roman" w:hAnsi="Times New Roman" w:cs="Times New Roman"/>
          <w:sz w:val="28"/>
          <w:szCs w:val="28"/>
        </w:rPr>
        <w:t>ầ</w:t>
      </w:r>
      <w:r>
        <w:rPr>
          <w:rStyle w:val="Strong"/>
          <w:rFonts w:ascii="Times New Roman" w:hAnsi="Times New Roman" w:cs="Times New Roman"/>
          <w:sz w:val="28"/>
          <w:szCs w:val="28"/>
        </w:rPr>
        <w:t>u:</w:t>
      </w:r>
      <w:r>
        <w:rPr>
          <w:rFonts w:ascii="Times New Roman" w:hAnsi="Times New Roman" w:cs="Times New Roman"/>
          <w:sz w:val="28"/>
          <w:szCs w:val="28"/>
        </w:rPr>
        <w:t xml:space="preserve"> Ph</w:t>
      </w:r>
      <w:r>
        <w:rPr>
          <w:rFonts w:ascii="Times New Roman" w:hAnsi="Times New Roman" w:cs="Times New Roman"/>
          <w:sz w:val="28"/>
          <w:szCs w:val="28"/>
        </w:rPr>
        <w:t>ỏ</w:t>
      </w:r>
      <w:r>
        <w:rPr>
          <w:rFonts w:ascii="Times New Roman" w:hAnsi="Times New Roman" w:cs="Times New Roman"/>
          <w:sz w:val="28"/>
          <w:szCs w:val="28"/>
        </w:rPr>
        <w:t>ng v</w:t>
      </w:r>
      <w:r>
        <w:rPr>
          <w:rFonts w:ascii="Times New Roman" w:hAnsi="Times New Roman" w:cs="Times New Roman"/>
          <w:sz w:val="28"/>
          <w:szCs w:val="28"/>
        </w:rPr>
        <w:t>ấ</w:t>
      </w:r>
      <w:r>
        <w:rPr>
          <w:rFonts w:ascii="Times New Roman" w:hAnsi="Times New Roman" w:cs="Times New Roman"/>
          <w:sz w:val="28"/>
          <w:szCs w:val="28"/>
        </w:rPr>
        <w:t>n, kh</w:t>
      </w:r>
      <w:r>
        <w:rPr>
          <w:rFonts w:ascii="Times New Roman" w:hAnsi="Times New Roman" w:cs="Times New Roman"/>
          <w:sz w:val="28"/>
          <w:szCs w:val="28"/>
        </w:rPr>
        <w:t>ả</w:t>
      </w:r>
      <w:r>
        <w:rPr>
          <w:rFonts w:ascii="Times New Roman" w:hAnsi="Times New Roman" w:cs="Times New Roman"/>
          <w:sz w:val="28"/>
          <w:szCs w:val="28"/>
        </w:rPr>
        <w:t>o sát, phân tích tài li</w:t>
      </w:r>
      <w:r>
        <w:rPr>
          <w:rFonts w:ascii="Times New Roman" w:hAnsi="Times New Roman" w:cs="Times New Roman"/>
          <w:sz w:val="28"/>
          <w:szCs w:val="28"/>
        </w:rPr>
        <w:t>ệ</w:t>
      </w:r>
      <w:r>
        <w:rPr>
          <w:rFonts w:ascii="Times New Roman" w:hAnsi="Times New Roman" w:cs="Times New Roman"/>
          <w:sz w:val="28"/>
          <w:szCs w:val="28"/>
        </w:rPr>
        <w:t>u.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Style w:val="Strong"/>
          <w:rFonts w:ascii="Times New Roman" w:hAnsi="Times New Roman" w:cs="Times New Roman"/>
          <w:sz w:val="28"/>
          <w:szCs w:val="28"/>
        </w:rPr>
        <w:t>Yêu c</w:t>
      </w:r>
      <w:r>
        <w:rPr>
          <w:rStyle w:val="Strong"/>
          <w:rFonts w:ascii="Times New Roman" w:hAnsi="Times New Roman" w:cs="Times New Roman"/>
          <w:sz w:val="28"/>
          <w:szCs w:val="28"/>
        </w:rPr>
        <w:t>ầ</w:t>
      </w:r>
      <w:r>
        <w:rPr>
          <w:rStyle w:val="Strong"/>
          <w:rFonts w:ascii="Times New Roman" w:hAnsi="Times New Roman" w:cs="Times New Roman"/>
          <w:sz w:val="28"/>
          <w:szCs w:val="28"/>
        </w:rPr>
        <w:t>u h</w:t>
      </w:r>
      <w:r>
        <w:rPr>
          <w:rStyle w:val="Strong"/>
          <w:rFonts w:ascii="Times New Roman" w:hAnsi="Times New Roman" w:cs="Times New Roman"/>
          <w:sz w:val="28"/>
          <w:szCs w:val="28"/>
        </w:rPr>
        <w:t>ệ</w:t>
      </w:r>
      <w:r>
        <w:rPr>
          <w:rStyle w:val="Strong"/>
          <w:rFonts w:ascii="Times New Roman" w:hAnsi="Times New Roman" w:cs="Times New Roman"/>
          <w:sz w:val="28"/>
          <w:szCs w:val="28"/>
        </w:rPr>
        <w:t xml:space="preserve"> th</w:t>
      </w:r>
      <w:r>
        <w:rPr>
          <w:rStyle w:val="Strong"/>
          <w:rFonts w:ascii="Times New Roman" w:hAnsi="Times New Roman" w:cs="Times New Roman"/>
          <w:sz w:val="28"/>
          <w:szCs w:val="28"/>
        </w:rPr>
        <w:t>ố</w:t>
      </w:r>
      <w:r>
        <w:rPr>
          <w:rStyle w:val="Strong"/>
          <w:rFonts w:ascii="Times New Roman" w:hAnsi="Times New Roman" w:cs="Times New Roman"/>
          <w:sz w:val="28"/>
          <w:szCs w:val="28"/>
        </w:rPr>
        <w:t>ng:</w:t>
      </w:r>
    </w:p>
    <w:p w14:paraId="58ACB93A" w14:textId="77777777" w:rsidR="00954AD2" w:rsidRDefault="00BA611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Ch</w:t>
      </w:r>
      <w:r>
        <w:rPr>
          <w:rFonts w:ascii="Times New Roman" w:hAnsi="Times New Roman" w:cs="Times New Roman"/>
          <w:sz w:val="28"/>
          <w:szCs w:val="28"/>
        </w:rPr>
        <w:t>ứ</w:t>
      </w:r>
      <w:r>
        <w:rPr>
          <w:rFonts w:ascii="Times New Roman" w:hAnsi="Times New Roman" w:cs="Times New Roman"/>
          <w:sz w:val="28"/>
          <w:szCs w:val="28"/>
        </w:rPr>
        <w:t>c năng: đăng tin, n</w:t>
      </w:r>
      <w:r>
        <w:rPr>
          <w:rFonts w:ascii="Times New Roman" w:hAnsi="Times New Roman" w:cs="Times New Roman"/>
          <w:sz w:val="28"/>
          <w:szCs w:val="28"/>
        </w:rPr>
        <w:t>ộ</w:t>
      </w:r>
      <w:r>
        <w:rPr>
          <w:rFonts w:ascii="Times New Roman" w:hAnsi="Times New Roman" w:cs="Times New Roman"/>
          <w:sz w:val="28"/>
          <w:szCs w:val="28"/>
        </w:rPr>
        <w:t>p h</w:t>
      </w:r>
      <w:r>
        <w:rPr>
          <w:rFonts w:ascii="Times New Roman" w:hAnsi="Times New Roman" w:cs="Times New Roman"/>
          <w:sz w:val="28"/>
          <w:szCs w:val="28"/>
        </w:rPr>
        <w:t>ồ</w:t>
      </w:r>
      <w:r>
        <w:rPr>
          <w:rFonts w:ascii="Times New Roman" w:hAnsi="Times New Roman" w:cs="Times New Roman"/>
          <w:sz w:val="28"/>
          <w:szCs w:val="28"/>
        </w:rPr>
        <w:t xml:space="preserve"> sơ, l</w:t>
      </w:r>
      <w:r>
        <w:rPr>
          <w:rFonts w:ascii="Times New Roman" w:hAnsi="Times New Roman" w:cs="Times New Roman"/>
          <w:sz w:val="28"/>
          <w:szCs w:val="28"/>
        </w:rPr>
        <w:t>ọ</w:t>
      </w:r>
      <w:r>
        <w:rPr>
          <w:rFonts w:ascii="Times New Roman" w:hAnsi="Times New Roman" w:cs="Times New Roman"/>
          <w:sz w:val="28"/>
          <w:szCs w:val="28"/>
        </w:rPr>
        <w:t xml:space="preserve">c </w:t>
      </w:r>
      <w:r>
        <w:rPr>
          <w:rFonts w:ascii="Times New Roman" w:hAnsi="Times New Roman" w:cs="Times New Roman"/>
          <w:sz w:val="28"/>
          <w:szCs w:val="28"/>
        </w:rPr>
        <w:t>ứ</w:t>
      </w:r>
      <w:r>
        <w:rPr>
          <w:rFonts w:ascii="Times New Roman" w:hAnsi="Times New Roman" w:cs="Times New Roman"/>
          <w:sz w:val="28"/>
          <w:szCs w:val="28"/>
        </w:rPr>
        <w:t>ng viên, l</w:t>
      </w:r>
      <w:r>
        <w:rPr>
          <w:rFonts w:ascii="Times New Roman" w:hAnsi="Times New Roman" w:cs="Times New Roman"/>
          <w:sz w:val="28"/>
          <w:szCs w:val="28"/>
        </w:rPr>
        <w:t>ị</w:t>
      </w:r>
      <w:r>
        <w:rPr>
          <w:rFonts w:ascii="Times New Roman" w:hAnsi="Times New Roman" w:cs="Times New Roman"/>
          <w:sz w:val="28"/>
          <w:szCs w:val="28"/>
        </w:rPr>
        <w:t>ch ph</w:t>
      </w:r>
      <w:r>
        <w:rPr>
          <w:rFonts w:ascii="Times New Roman" w:hAnsi="Times New Roman" w:cs="Times New Roman"/>
          <w:sz w:val="28"/>
          <w:szCs w:val="28"/>
        </w:rPr>
        <w:t>ỏ</w:t>
      </w:r>
      <w:r>
        <w:rPr>
          <w:rFonts w:ascii="Times New Roman" w:hAnsi="Times New Roman" w:cs="Times New Roman"/>
          <w:sz w:val="28"/>
          <w:szCs w:val="28"/>
        </w:rPr>
        <w:t>ng v</w:t>
      </w:r>
      <w:r>
        <w:rPr>
          <w:rFonts w:ascii="Times New Roman" w:hAnsi="Times New Roman" w:cs="Times New Roman"/>
          <w:sz w:val="28"/>
          <w:szCs w:val="28"/>
        </w:rPr>
        <w:t>ấ</w:t>
      </w:r>
      <w:r>
        <w:rPr>
          <w:rFonts w:ascii="Times New Roman" w:hAnsi="Times New Roman" w:cs="Times New Roman"/>
          <w:sz w:val="28"/>
          <w:szCs w:val="28"/>
        </w:rPr>
        <w:t>n, báo cáo.</w:t>
      </w:r>
    </w:p>
    <w:p w14:paraId="754AD9FB" w14:textId="77777777" w:rsidR="00954AD2" w:rsidRDefault="00BA611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Phi ch</w:t>
      </w:r>
      <w:r>
        <w:rPr>
          <w:rFonts w:ascii="Times New Roman" w:hAnsi="Times New Roman" w:cs="Times New Roman"/>
          <w:sz w:val="28"/>
          <w:szCs w:val="28"/>
        </w:rPr>
        <w:t>ứ</w:t>
      </w:r>
      <w:r>
        <w:rPr>
          <w:rFonts w:ascii="Times New Roman" w:hAnsi="Times New Roman" w:cs="Times New Roman"/>
          <w:sz w:val="28"/>
          <w:szCs w:val="28"/>
        </w:rPr>
        <w:t>c năng: ph</w:t>
      </w:r>
      <w:r>
        <w:rPr>
          <w:rFonts w:ascii="Times New Roman" w:hAnsi="Times New Roman" w:cs="Times New Roman"/>
          <w:sz w:val="28"/>
          <w:szCs w:val="28"/>
        </w:rPr>
        <w:t>ả</w:t>
      </w:r>
      <w:r>
        <w:rPr>
          <w:rFonts w:ascii="Times New Roman" w:hAnsi="Times New Roman" w:cs="Times New Roman"/>
          <w:sz w:val="28"/>
          <w:szCs w:val="28"/>
        </w:rPr>
        <w:t>n h</w:t>
      </w:r>
      <w:r>
        <w:rPr>
          <w:rFonts w:ascii="Times New Roman" w:hAnsi="Times New Roman" w:cs="Times New Roman"/>
          <w:sz w:val="28"/>
          <w:szCs w:val="28"/>
        </w:rPr>
        <w:t>ồ</w:t>
      </w:r>
      <w:r>
        <w:rPr>
          <w:rFonts w:ascii="Times New Roman" w:hAnsi="Times New Roman" w:cs="Times New Roman"/>
          <w:sz w:val="28"/>
          <w:szCs w:val="28"/>
        </w:rPr>
        <w:t>i &lt;3s, b</w:t>
      </w:r>
      <w:r>
        <w:rPr>
          <w:rFonts w:ascii="Times New Roman" w:hAnsi="Times New Roman" w:cs="Times New Roman"/>
          <w:sz w:val="28"/>
          <w:szCs w:val="28"/>
        </w:rPr>
        <w:t>ả</w:t>
      </w:r>
      <w:r>
        <w:rPr>
          <w:rFonts w:ascii="Times New Roman" w:hAnsi="Times New Roman" w:cs="Times New Roman"/>
          <w:sz w:val="28"/>
          <w:szCs w:val="28"/>
        </w:rPr>
        <w:t>o m</w:t>
      </w:r>
      <w:r>
        <w:rPr>
          <w:rFonts w:ascii="Times New Roman" w:hAnsi="Times New Roman" w:cs="Times New Roman"/>
          <w:sz w:val="28"/>
          <w:szCs w:val="28"/>
        </w:rPr>
        <w:t>ậ</w:t>
      </w:r>
      <w:r>
        <w:rPr>
          <w:rFonts w:ascii="Times New Roman" w:hAnsi="Times New Roman" w:cs="Times New Roman"/>
          <w:sz w:val="28"/>
          <w:szCs w:val="28"/>
        </w:rPr>
        <w:t>t</w:t>
      </w:r>
      <w:r>
        <w:rPr>
          <w:rFonts w:ascii="Times New Roman" w:hAnsi="Times New Roman" w:cs="Times New Roman"/>
          <w:sz w:val="28"/>
          <w:szCs w:val="28"/>
        </w:rPr>
        <w:t xml:space="preserve"> AES-256, ho</w:t>
      </w:r>
      <w:r>
        <w:rPr>
          <w:rFonts w:ascii="Times New Roman" w:hAnsi="Times New Roman" w:cs="Times New Roman"/>
          <w:sz w:val="28"/>
          <w:szCs w:val="28"/>
        </w:rPr>
        <w:t>ạ</w:t>
      </w:r>
      <w:r>
        <w:rPr>
          <w:rFonts w:ascii="Times New Roman" w:hAnsi="Times New Roman" w:cs="Times New Roman"/>
          <w:sz w:val="28"/>
          <w:szCs w:val="28"/>
        </w:rPr>
        <w:t>t đ</w:t>
      </w:r>
      <w:r>
        <w:rPr>
          <w:rFonts w:ascii="Times New Roman" w:hAnsi="Times New Roman" w:cs="Times New Roman"/>
          <w:sz w:val="28"/>
          <w:szCs w:val="28"/>
        </w:rPr>
        <w:t>ộ</w:t>
      </w:r>
      <w:r>
        <w:rPr>
          <w:rFonts w:ascii="Times New Roman" w:hAnsi="Times New Roman" w:cs="Times New Roman"/>
          <w:sz w:val="28"/>
          <w:szCs w:val="28"/>
        </w:rPr>
        <w:t>ng 24/7, m</w:t>
      </w:r>
      <w:r>
        <w:rPr>
          <w:rFonts w:ascii="Times New Roman" w:hAnsi="Times New Roman" w:cs="Times New Roman"/>
          <w:sz w:val="28"/>
          <w:szCs w:val="28"/>
        </w:rPr>
        <w:t>ở</w:t>
      </w:r>
      <w:r>
        <w:rPr>
          <w:rFonts w:ascii="Times New Roman" w:hAnsi="Times New Roman" w:cs="Times New Roman"/>
          <w:sz w:val="28"/>
          <w:szCs w:val="28"/>
        </w:rPr>
        <w:t xml:space="preserve"> r</w:t>
      </w:r>
      <w:r>
        <w:rPr>
          <w:rFonts w:ascii="Times New Roman" w:hAnsi="Times New Roman" w:cs="Times New Roman"/>
          <w:sz w:val="28"/>
          <w:szCs w:val="28"/>
        </w:rPr>
        <w:t>ộ</w:t>
      </w:r>
      <w:r>
        <w:rPr>
          <w:rFonts w:ascii="Times New Roman" w:hAnsi="Times New Roman" w:cs="Times New Roman"/>
          <w:sz w:val="28"/>
          <w:szCs w:val="28"/>
        </w:rPr>
        <w:t>ng, tương thích đa thi</w:t>
      </w:r>
      <w:r>
        <w:rPr>
          <w:rFonts w:ascii="Times New Roman" w:hAnsi="Times New Roman" w:cs="Times New Roman"/>
          <w:sz w:val="28"/>
          <w:szCs w:val="28"/>
        </w:rPr>
        <w:t>ế</w:t>
      </w:r>
      <w:r>
        <w:rPr>
          <w:rFonts w:ascii="Times New Roman" w:hAnsi="Times New Roman" w:cs="Times New Roman"/>
          <w:sz w:val="28"/>
          <w:szCs w:val="28"/>
        </w:rPr>
        <w:t>t b</w:t>
      </w:r>
      <w:r>
        <w:rPr>
          <w:rFonts w:ascii="Times New Roman" w:hAnsi="Times New Roman" w:cs="Times New Roman"/>
          <w:sz w:val="28"/>
          <w:szCs w:val="28"/>
        </w:rPr>
        <w:t>ị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Style w:val="Strong"/>
          <w:rFonts w:ascii="Times New Roman" w:hAnsi="Times New Roman" w:cs="Times New Roman"/>
          <w:sz w:val="28"/>
          <w:szCs w:val="28"/>
        </w:rPr>
        <w:t>C</w:t>
      </w:r>
      <w:r>
        <w:rPr>
          <w:rStyle w:val="Strong"/>
          <w:rFonts w:ascii="Times New Roman" w:hAnsi="Times New Roman" w:cs="Times New Roman"/>
          <w:sz w:val="28"/>
          <w:szCs w:val="28"/>
        </w:rPr>
        <w:t>ấ</w:t>
      </w:r>
      <w:r>
        <w:rPr>
          <w:rStyle w:val="Strong"/>
          <w:rFonts w:ascii="Times New Roman" w:hAnsi="Times New Roman" w:cs="Times New Roman"/>
          <w:sz w:val="28"/>
          <w:szCs w:val="28"/>
        </w:rPr>
        <w:t>u trúc tài li</w:t>
      </w:r>
      <w:r>
        <w:rPr>
          <w:rStyle w:val="Strong"/>
          <w:rFonts w:ascii="Times New Roman" w:hAnsi="Times New Roman" w:cs="Times New Roman"/>
          <w:sz w:val="28"/>
          <w:szCs w:val="28"/>
        </w:rPr>
        <w:t>ệ</w:t>
      </w:r>
      <w:r>
        <w:rPr>
          <w:rStyle w:val="Strong"/>
          <w:rFonts w:ascii="Times New Roman" w:hAnsi="Times New Roman" w:cs="Times New Roman"/>
          <w:sz w:val="28"/>
          <w:szCs w:val="28"/>
        </w:rPr>
        <w:t>u:</w:t>
      </w:r>
      <w:r>
        <w:rPr>
          <w:rFonts w:ascii="Times New Roman" w:hAnsi="Times New Roman" w:cs="Times New Roman"/>
          <w:sz w:val="28"/>
          <w:szCs w:val="28"/>
        </w:rPr>
        <w:t xml:space="preserve"> Gi</w:t>
      </w:r>
      <w:r>
        <w:rPr>
          <w:rFonts w:ascii="Times New Roman" w:hAnsi="Times New Roman" w:cs="Times New Roman"/>
          <w:sz w:val="28"/>
          <w:szCs w:val="28"/>
        </w:rPr>
        <w:t>ớ</w:t>
      </w:r>
      <w:r>
        <w:rPr>
          <w:rFonts w:ascii="Times New Roman" w:hAnsi="Times New Roman" w:cs="Times New Roman"/>
          <w:sz w:val="28"/>
          <w:szCs w:val="28"/>
        </w:rPr>
        <w:t>i thi</w:t>
      </w:r>
      <w:r>
        <w:rPr>
          <w:rFonts w:ascii="Times New Roman" w:hAnsi="Times New Roman" w:cs="Times New Roman"/>
          <w:sz w:val="28"/>
          <w:szCs w:val="28"/>
        </w:rPr>
        <w:t>ệ</w:t>
      </w:r>
      <w:r>
        <w:rPr>
          <w:rFonts w:ascii="Times New Roman" w:hAnsi="Times New Roman" w:cs="Times New Roman"/>
          <w:sz w:val="28"/>
          <w:szCs w:val="28"/>
        </w:rPr>
        <w:t>u – T</w:t>
      </w:r>
      <w:r>
        <w:rPr>
          <w:rFonts w:ascii="Times New Roman" w:hAnsi="Times New Roman" w:cs="Times New Roman"/>
          <w:sz w:val="28"/>
          <w:szCs w:val="28"/>
        </w:rPr>
        <w:t>ổ</w:t>
      </w:r>
      <w:r>
        <w:rPr>
          <w:rFonts w:ascii="Times New Roman" w:hAnsi="Times New Roman" w:cs="Times New Roman"/>
          <w:sz w:val="28"/>
          <w:szCs w:val="28"/>
        </w:rPr>
        <w:t>ng quan – Ch</w:t>
      </w:r>
      <w:r>
        <w:rPr>
          <w:rFonts w:ascii="Times New Roman" w:hAnsi="Times New Roman" w:cs="Times New Roman"/>
          <w:sz w:val="28"/>
          <w:szCs w:val="28"/>
        </w:rPr>
        <w:t>ứ</w:t>
      </w:r>
      <w:r>
        <w:rPr>
          <w:rFonts w:ascii="Times New Roman" w:hAnsi="Times New Roman" w:cs="Times New Roman"/>
          <w:sz w:val="28"/>
          <w:szCs w:val="28"/>
        </w:rPr>
        <w:t>c năng – Phi ch</w:t>
      </w:r>
      <w:r>
        <w:rPr>
          <w:rFonts w:ascii="Times New Roman" w:hAnsi="Times New Roman" w:cs="Times New Roman"/>
          <w:sz w:val="28"/>
          <w:szCs w:val="28"/>
        </w:rPr>
        <w:t>ứ</w:t>
      </w:r>
      <w:r>
        <w:rPr>
          <w:rFonts w:ascii="Times New Roman" w:hAnsi="Times New Roman" w:cs="Times New Roman"/>
          <w:sz w:val="28"/>
          <w:szCs w:val="28"/>
        </w:rPr>
        <w:t>c năng – Môi trư</w:t>
      </w:r>
      <w:r>
        <w:rPr>
          <w:rFonts w:ascii="Times New Roman" w:hAnsi="Times New Roman" w:cs="Times New Roman"/>
          <w:sz w:val="28"/>
          <w:szCs w:val="28"/>
        </w:rPr>
        <w:t>ờ</w:t>
      </w:r>
      <w:r>
        <w:rPr>
          <w:rFonts w:ascii="Times New Roman" w:hAnsi="Times New Roman" w:cs="Times New Roman"/>
          <w:sz w:val="28"/>
          <w:szCs w:val="28"/>
        </w:rPr>
        <w:t>ng – Ràng bu</w:t>
      </w:r>
      <w:r>
        <w:rPr>
          <w:rFonts w:ascii="Times New Roman" w:hAnsi="Times New Roman" w:cs="Times New Roman"/>
          <w:sz w:val="28"/>
          <w:szCs w:val="28"/>
        </w:rPr>
        <w:t>ộ</w:t>
      </w:r>
      <w:r>
        <w:rPr>
          <w:rFonts w:ascii="Times New Roman" w:hAnsi="Times New Roman" w:cs="Times New Roman"/>
          <w:sz w:val="28"/>
          <w:szCs w:val="28"/>
        </w:rPr>
        <w:t>c – Ph</w:t>
      </w:r>
      <w:r>
        <w:rPr>
          <w:rFonts w:ascii="Times New Roman" w:hAnsi="Times New Roman" w:cs="Times New Roman"/>
          <w:sz w:val="28"/>
          <w:szCs w:val="28"/>
        </w:rPr>
        <w:t>ụ</w:t>
      </w:r>
      <w:r>
        <w:rPr>
          <w:rFonts w:ascii="Times New Roman" w:hAnsi="Times New Roman" w:cs="Times New Roman"/>
          <w:sz w:val="28"/>
          <w:szCs w:val="28"/>
        </w:rPr>
        <w:t xml:space="preserve"> l</w:t>
      </w:r>
      <w:r>
        <w:rPr>
          <w:rFonts w:ascii="Times New Roman" w:hAnsi="Times New Roman" w:cs="Times New Roman"/>
          <w:sz w:val="28"/>
          <w:szCs w:val="28"/>
        </w:rPr>
        <w:t>ụ</w:t>
      </w:r>
      <w:r>
        <w:rPr>
          <w:rFonts w:ascii="Times New Roman" w:hAnsi="Times New Roman" w:cs="Times New Roman"/>
          <w:sz w:val="28"/>
          <w:szCs w:val="28"/>
        </w:rPr>
        <w:t>c.</w:t>
      </w:r>
    </w:p>
    <w:p w14:paraId="5399724F" w14:textId="77777777" w:rsidR="00954AD2" w:rsidRDefault="00954AD2">
      <w:pPr>
        <w:rPr>
          <w:rFonts w:ascii="Times New Roman" w:hAnsi="Times New Roman" w:cs="Times New Roman"/>
          <w:color w:val="FF0000"/>
          <w:sz w:val="28"/>
          <w:szCs w:val="28"/>
        </w:rPr>
      </w:pPr>
    </w:p>
    <w:sectPr w:rsidR="00954A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7BC4A3" w14:textId="77777777" w:rsidR="00BA6113" w:rsidRDefault="00BA6113">
      <w:pPr>
        <w:spacing w:line="240" w:lineRule="auto"/>
      </w:pPr>
      <w:r>
        <w:separator/>
      </w:r>
    </w:p>
  </w:endnote>
  <w:endnote w:type="continuationSeparator" w:id="0">
    <w:p w14:paraId="1CE80690" w14:textId="77777777" w:rsidR="00BA6113" w:rsidRDefault="00BA611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DA1192" w14:textId="77777777" w:rsidR="00BA6113" w:rsidRDefault="00BA6113">
      <w:pPr>
        <w:spacing w:after="0"/>
      </w:pPr>
      <w:r>
        <w:separator/>
      </w:r>
    </w:p>
  </w:footnote>
  <w:footnote w:type="continuationSeparator" w:id="0">
    <w:p w14:paraId="36061108" w14:textId="77777777" w:rsidR="00BA6113" w:rsidRDefault="00BA6113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00CD"/>
    <w:rsid w:val="001E584D"/>
    <w:rsid w:val="002E3224"/>
    <w:rsid w:val="005609ED"/>
    <w:rsid w:val="005666C8"/>
    <w:rsid w:val="00770E4D"/>
    <w:rsid w:val="00954AD2"/>
    <w:rsid w:val="00AA78BE"/>
    <w:rsid w:val="00B56F87"/>
    <w:rsid w:val="00BA6113"/>
    <w:rsid w:val="00C31799"/>
    <w:rsid w:val="00FB00CD"/>
    <w:rsid w:val="00FD4BD2"/>
    <w:rsid w:val="53EE7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FA6249"/>
  <w15:docId w15:val="{B296B4CF-3E33-4BEE-B91D-6B47BA04EC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ID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qFormat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11</Pages>
  <Words>1780</Words>
  <Characters>10146</Characters>
  <Application>Microsoft Office Word</Application>
  <DocSecurity>0</DocSecurity>
  <Lines>84</Lines>
  <Paragraphs>23</Paragraphs>
  <ScaleCrop>false</ScaleCrop>
  <Company/>
  <LinksUpToDate>false</LinksUpToDate>
  <CharactersWithSpaces>11903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TRONG TIN</dc:creator>
  <cp:lastModifiedBy>Ánh Nguyễn</cp:lastModifiedBy>
  <cp:revision>3</cp:revision>
  <dcterms:created xsi:type="dcterms:W3CDTF">2025-10-26T19:19:00Z</dcterms:created>
  <dcterms:modified xsi:type="dcterms:W3CDTF">2025-10-27T17:55:00Z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1033-12.2.0.23131</vt:lpwstr>
  </property>
  <property fmtid="{D5CDD505-2E9C-101B-9397-08002B2CF9AE}" pid="3" name="ICV">
    <vt:lpwstr>B47CCE7B51264E59A971B6B0EDF94BC1_12</vt:lpwstr>
  </property>
</Properties>
</file>