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DE" w:rsidRPr="00AB32F2" w:rsidRDefault="00AB32F2">
      <w:r>
        <w:t>За нас за газ и за спецназ</w:t>
      </w:r>
    </w:p>
    <w:sectPr w:rsidR="008B66DE" w:rsidRPr="00AB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B66DE"/>
    <w:rsid w:val="008B66DE"/>
    <w:rsid w:val="00AB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2022-05-05T18:16:00Z</dcterms:created>
  <dcterms:modified xsi:type="dcterms:W3CDTF">2022-05-05T18:17:00Z</dcterms:modified>
</cp:coreProperties>
</file>