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7642" w14:textId="2C8DCD52" w:rsidR="006D163A" w:rsidRDefault="006D163A">
      <w:r>
        <w:t>Comaprison_tables</w:t>
      </w:r>
    </w:p>
    <w:sectPr w:rsidR="006D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3A"/>
    <w:rsid w:val="00125675"/>
    <w:rsid w:val="006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DD27"/>
  <w15:chartTrackingRefBased/>
  <w15:docId w15:val="{937E6DCB-85F7-49FF-B32D-3CD009E7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T</dc:creator>
  <cp:keywords/>
  <dc:description/>
  <cp:lastModifiedBy>Srujana T</cp:lastModifiedBy>
  <cp:revision>1</cp:revision>
  <dcterms:created xsi:type="dcterms:W3CDTF">2026-02-23T09:11:00Z</dcterms:created>
  <dcterms:modified xsi:type="dcterms:W3CDTF">2026-02-23T09:12:00Z</dcterms:modified>
</cp:coreProperties>
</file>