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7909A" w14:textId="77777777" w:rsidR="002455B9" w:rsidRPr="007752A2" w:rsidRDefault="002455B9" w:rsidP="005E4CC4">
      <w:pPr>
        <w:jc w:val="center"/>
        <w:rPr>
          <w:rFonts w:cs="Times New Roman"/>
          <w:b/>
          <w:bCs/>
          <w:szCs w:val="28"/>
        </w:rPr>
      </w:pPr>
      <w:r w:rsidRPr="007752A2">
        <w:rPr>
          <w:rFonts w:cs="Times New Roman"/>
          <w:b/>
          <w:bCs/>
          <w:szCs w:val="28"/>
        </w:rPr>
        <w:t>СОДЕРЖАНИЕ</w:t>
      </w:r>
    </w:p>
    <w:p w14:paraId="35F345A7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2234D595" w14:textId="73B1DAED" w:rsidR="00930CE4" w:rsidRDefault="002455B9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2773486" w:history="1">
        <w:r w:rsidR="00930CE4" w:rsidRPr="002C05F7">
          <w:rPr>
            <w:rStyle w:val="af3"/>
            <w:noProof/>
          </w:rPr>
          <w:t>Введение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_Toc222773486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6</w:t>
        </w:r>
        <w:r w:rsidR="00930CE4">
          <w:rPr>
            <w:noProof/>
            <w:webHidden/>
          </w:rPr>
          <w:fldChar w:fldCharType="end"/>
        </w:r>
      </w:hyperlink>
    </w:p>
    <w:p w14:paraId="5FF26C0D" w14:textId="6AC5266D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87" w:history="1">
        <w:r w:rsidR="00930CE4" w:rsidRPr="002C05F7">
          <w:rPr>
            <w:rStyle w:val="af3"/>
            <w:noProof/>
          </w:rPr>
          <w:t>1 Обзор литературы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_Toc222773487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7</w:t>
        </w:r>
        <w:r w:rsidR="00930CE4">
          <w:rPr>
            <w:noProof/>
            <w:webHidden/>
          </w:rPr>
          <w:fldChar w:fldCharType="end"/>
        </w:r>
      </w:hyperlink>
    </w:p>
    <w:p w14:paraId="72280E07" w14:textId="082E051F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88" w:history="1">
        <w:r w:rsidR="00930CE4" w:rsidRPr="002C05F7">
          <w:rPr>
            <w:rStyle w:val="af3"/>
            <w:noProof/>
          </w:rPr>
          <w:t>1.1 Анализ современных архитектурных подходов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_Toc222773488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7</w:t>
        </w:r>
        <w:r w:rsidR="00930CE4">
          <w:rPr>
            <w:noProof/>
            <w:webHidden/>
          </w:rPr>
          <w:fldChar w:fldCharType="end"/>
        </w:r>
      </w:hyperlink>
    </w:p>
    <w:p w14:paraId="05AF248C" w14:textId="24F72239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89" w:history="1">
        <w:r w:rsidR="00930CE4" w:rsidRPr="002C05F7">
          <w:rPr>
            <w:rStyle w:val="af3"/>
            <w:noProof/>
          </w:rPr>
          <w:t>1.2 Паттерны управления микросервисной инфраструктурой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_Toc222773489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8</w:t>
        </w:r>
        <w:r w:rsidR="00930CE4">
          <w:rPr>
            <w:noProof/>
            <w:webHidden/>
          </w:rPr>
          <w:fldChar w:fldCharType="end"/>
        </w:r>
      </w:hyperlink>
    </w:p>
    <w:p w14:paraId="2B19C808" w14:textId="7198EF71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0" w:history="1">
        <w:r w:rsidR="00930CE4" w:rsidRPr="002C05F7">
          <w:rPr>
            <w:rStyle w:val="af3"/>
            <w:noProof/>
          </w:rPr>
          <w:t>1.3 Анализ технологий межсервисного взаимодействия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_Toc222773490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10</w:t>
        </w:r>
        <w:r w:rsidR="00930CE4">
          <w:rPr>
            <w:noProof/>
            <w:webHidden/>
          </w:rPr>
          <w:fldChar w:fldCharType="end"/>
        </w:r>
      </w:hyperlink>
    </w:p>
    <w:p w14:paraId="171BA517" w14:textId="4E92C4FB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1" w:history="1">
        <w:r w:rsidR="00930CE4" w:rsidRPr="002C05F7">
          <w:rPr>
            <w:rStyle w:val="af3"/>
            <w:noProof/>
          </w:rPr>
          <w:t>1.4 Сравнительный анализ систем управления базами данных и кэширования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_Toc222773491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12</w:t>
        </w:r>
        <w:r w:rsidR="00930CE4">
          <w:rPr>
            <w:noProof/>
            <w:webHidden/>
          </w:rPr>
          <w:fldChar w:fldCharType="end"/>
        </w:r>
      </w:hyperlink>
    </w:p>
    <w:p w14:paraId="1A991017" w14:textId="4352E776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2" w:history="1">
        <w:r w:rsidR="00930CE4" w:rsidRPr="002C05F7">
          <w:rPr>
            <w:rStyle w:val="af3"/>
            <w:noProof/>
          </w:rPr>
          <w:t xml:space="preserve">1.5 Обзор решений для обеспечения безопасности и </w:t>
        </w:r>
        <w:r w:rsidR="00930CE4" w:rsidRPr="002C05F7">
          <w:rPr>
            <w:rStyle w:val="af3"/>
            <w:noProof/>
            <w:lang w:val="en-US"/>
          </w:rPr>
          <w:t>SSO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_Toc222773492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13</w:t>
        </w:r>
        <w:r w:rsidR="00930CE4">
          <w:rPr>
            <w:noProof/>
            <w:webHidden/>
          </w:rPr>
          <w:fldChar w:fldCharType="end"/>
        </w:r>
      </w:hyperlink>
    </w:p>
    <w:p w14:paraId="7D0B06B0" w14:textId="68426AB7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3" w:history="1">
        <w:r w:rsidR="00930CE4" w:rsidRPr="002C05F7">
          <w:rPr>
            <w:rStyle w:val="af3"/>
            <w:noProof/>
          </w:rPr>
          <w:t>1.6 Анализ систем мониторинга и наблюдаемости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_Toc222773493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15</w:t>
        </w:r>
        <w:r w:rsidR="00930CE4">
          <w:rPr>
            <w:noProof/>
            <w:webHidden/>
          </w:rPr>
          <w:fldChar w:fldCharType="end"/>
        </w:r>
      </w:hyperlink>
    </w:p>
    <w:p w14:paraId="2B0C80F4" w14:textId="70FB1BA0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4" w:history="1">
        <w:r w:rsidR="00930CE4" w:rsidRPr="002C05F7">
          <w:rPr>
            <w:rStyle w:val="af3"/>
            <w:noProof/>
          </w:rPr>
          <w:t>1.7 Выбор средств контейнеризации и развертывания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_Toc222773494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17</w:t>
        </w:r>
        <w:r w:rsidR="00930CE4">
          <w:rPr>
            <w:noProof/>
            <w:webHidden/>
          </w:rPr>
          <w:fldChar w:fldCharType="end"/>
        </w:r>
      </w:hyperlink>
    </w:p>
    <w:p w14:paraId="19BBE397" w14:textId="312BB3BB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5" w:history="1">
        <w:r w:rsidR="00930CE4" w:rsidRPr="002C05F7">
          <w:rPr>
            <w:rStyle w:val="af3"/>
            <w:noProof/>
          </w:rPr>
          <w:t>2 Системное проектирование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_Toc222773495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20</w:t>
        </w:r>
        <w:r w:rsidR="00930CE4">
          <w:rPr>
            <w:noProof/>
            <w:webHidden/>
          </w:rPr>
          <w:fldChar w:fldCharType="end"/>
        </w:r>
      </w:hyperlink>
    </w:p>
    <w:p w14:paraId="5816CE41" w14:textId="72F369DC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6" w:history="1">
        <w:r w:rsidR="00930CE4" w:rsidRPr="002C05F7">
          <w:rPr>
            <w:rStyle w:val="af3"/>
            <w:noProof/>
          </w:rPr>
          <w:t>3 Функциональное проектирование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_Toc222773496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7DF36881" w14:textId="1AEF1E19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7" w:history="1">
        <w:r w:rsidR="00930CE4" w:rsidRPr="002C05F7">
          <w:rPr>
            <w:rStyle w:val="af3"/>
            <w:noProof/>
          </w:rPr>
          <w:t>3.1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_Toc222773497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7DFD1558" w14:textId="73A123F6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8" w:history="1">
        <w:r w:rsidR="00930CE4" w:rsidRPr="002C05F7">
          <w:rPr>
            <w:rStyle w:val="af3"/>
            <w:noProof/>
          </w:rPr>
          <w:t>3.2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_Toc222773498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7128D42A" w14:textId="3E754D4A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499" w:history="1">
        <w:r w:rsidR="00930CE4" w:rsidRPr="002C05F7">
          <w:rPr>
            <w:rStyle w:val="af3"/>
            <w:noProof/>
          </w:rPr>
          <w:t>3.3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_Toc222773499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4660518F" w14:textId="16A11910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0" w:history="1">
        <w:r w:rsidR="00930CE4" w:rsidRPr="002C05F7">
          <w:rPr>
            <w:rStyle w:val="af3"/>
            <w:noProof/>
          </w:rPr>
          <w:t>3.4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_Toc222773500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7825AFFD" w14:textId="0BC515D2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1" w:history="1">
        <w:r w:rsidR="00930CE4" w:rsidRPr="002C05F7">
          <w:rPr>
            <w:rStyle w:val="af3"/>
            <w:noProof/>
          </w:rPr>
          <w:t>3.5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_Toc222773501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58DD8355" w14:textId="72B3A2EA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2" w:history="1">
        <w:r w:rsidR="00930CE4" w:rsidRPr="002C05F7">
          <w:rPr>
            <w:rStyle w:val="af3"/>
            <w:noProof/>
          </w:rPr>
          <w:t>3.6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_Toc222773502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4504289F" w14:textId="28147B31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3" w:history="1">
        <w:r w:rsidR="00930CE4" w:rsidRPr="002C05F7">
          <w:rPr>
            <w:rStyle w:val="af3"/>
            <w:noProof/>
          </w:rPr>
          <w:t>3.7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_Toc222773503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4B97464F" w14:textId="4C3D49E8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4" w:history="1">
        <w:r w:rsidR="00930CE4" w:rsidRPr="002C05F7">
          <w:rPr>
            <w:rStyle w:val="af3"/>
            <w:noProof/>
          </w:rPr>
          <w:t>3.8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_Toc222773504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21</w:t>
        </w:r>
        <w:r w:rsidR="00930CE4">
          <w:rPr>
            <w:noProof/>
            <w:webHidden/>
          </w:rPr>
          <w:fldChar w:fldCharType="end"/>
        </w:r>
      </w:hyperlink>
    </w:p>
    <w:p w14:paraId="057129C8" w14:textId="1E007782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5" w:history="1">
        <w:r w:rsidR="00930CE4" w:rsidRPr="002C05F7">
          <w:rPr>
            <w:rStyle w:val="af3"/>
            <w:noProof/>
          </w:rPr>
          <w:t>4 Разработка программных модулей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_Toc222773505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22</w:t>
        </w:r>
        <w:r w:rsidR="00930CE4">
          <w:rPr>
            <w:noProof/>
            <w:webHidden/>
          </w:rPr>
          <w:fldChar w:fldCharType="end"/>
        </w:r>
      </w:hyperlink>
    </w:p>
    <w:p w14:paraId="615C9267" w14:textId="6B88F433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6" w:history="1">
        <w:r w:rsidR="00930CE4" w:rsidRPr="002C05F7">
          <w:rPr>
            <w:rStyle w:val="af3"/>
            <w:noProof/>
          </w:rPr>
          <w:t>5 Программа и методика испытаний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_Toc222773506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23</w:t>
        </w:r>
        <w:r w:rsidR="00930CE4">
          <w:rPr>
            <w:noProof/>
            <w:webHidden/>
          </w:rPr>
          <w:fldChar w:fldCharType="end"/>
        </w:r>
      </w:hyperlink>
    </w:p>
    <w:p w14:paraId="376974D3" w14:textId="155EE5B5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7" w:history="1">
        <w:r w:rsidR="00930CE4" w:rsidRPr="002C05F7">
          <w:rPr>
            <w:rStyle w:val="af3"/>
            <w:noProof/>
          </w:rPr>
          <w:t>5.1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_Toc222773507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23</w:t>
        </w:r>
        <w:r w:rsidR="00930CE4">
          <w:rPr>
            <w:noProof/>
            <w:webHidden/>
          </w:rPr>
          <w:fldChar w:fldCharType="end"/>
        </w:r>
      </w:hyperlink>
    </w:p>
    <w:p w14:paraId="63B3A2B5" w14:textId="12051B30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8" w:history="1">
        <w:r w:rsidR="00930CE4" w:rsidRPr="002C05F7">
          <w:rPr>
            <w:rStyle w:val="af3"/>
            <w:noProof/>
          </w:rPr>
          <w:t>5.2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_Toc222773508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23</w:t>
        </w:r>
        <w:r w:rsidR="00930CE4">
          <w:rPr>
            <w:noProof/>
            <w:webHidden/>
          </w:rPr>
          <w:fldChar w:fldCharType="end"/>
        </w:r>
      </w:hyperlink>
    </w:p>
    <w:p w14:paraId="7D75F4B5" w14:textId="78018958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09" w:history="1">
        <w:r w:rsidR="00930CE4" w:rsidRPr="002C05F7">
          <w:rPr>
            <w:rStyle w:val="af3"/>
            <w:noProof/>
          </w:rPr>
          <w:t>5.3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_Toc222773509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23</w:t>
        </w:r>
        <w:r w:rsidR="00930CE4">
          <w:rPr>
            <w:noProof/>
            <w:webHidden/>
          </w:rPr>
          <w:fldChar w:fldCharType="end"/>
        </w:r>
      </w:hyperlink>
    </w:p>
    <w:p w14:paraId="3139C6BB" w14:textId="69D3E1EF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0" w:history="1">
        <w:r w:rsidR="00930CE4" w:rsidRPr="002C05F7">
          <w:rPr>
            <w:rStyle w:val="af3"/>
            <w:noProof/>
          </w:rPr>
          <w:t>6 Руководство пользователя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_Toc222773510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24</w:t>
        </w:r>
        <w:r w:rsidR="00930CE4">
          <w:rPr>
            <w:noProof/>
            <w:webHidden/>
          </w:rPr>
          <w:fldChar w:fldCharType="end"/>
        </w:r>
      </w:hyperlink>
    </w:p>
    <w:p w14:paraId="1089BAE5" w14:textId="1D84FD03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1" w:history="1">
        <w:r w:rsidR="00930CE4" w:rsidRPr="002C05F7">
          <w:rPr>
            <w:rStyle w:val="af3"/>
            <w:noProof/>
          </w:rPr>
          <w:t>6.1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_Toc222773511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24</w:t>
        </w:r>
        <w:r w:rsidR="00930CE4">
          <w:rPr>
            <w:noProof/>
            <w:webHidden/>
          </w:rPr>
          <w:fldChar w:fldCharType="end"/>
        </w:r>
      </w:hyperlink>
    </w:p>
    <w:p w14:paraId="0ED39732" w14:textId="03703774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2" w:history="1">
        <w:r w:rsidR="00930CE4" w:rsidRPr="002C05F7">
          <w:rPr>
            <w:rStyle w:val="af3"/>
            <w:noProof/>
          </w:rPr>
          <w:t>6.2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_Toc222773512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24</w:t>
        </w:r>
        <w:r w:rsidR="00930CE4">
          <w:rPr>
            <w:noProof/>
            <w:webHidden/>
          </w:rPr>
          <w:fldChar w:fldCharType="end"/>
        </w:r>
      </w:hyperlink>
    </w:p>
    <w:p w14:paraId="665C0EE3" w14:textId="02604E11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3" w:history="1">
        <w:r w:rsidR="00930CE4" w:rsidRPr="002C05F7">
          <w:rPr>
            <w:rStyle w:val="af3"/>
            <w:noProof/>
          </w:rPr>
          <w:t>6.3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_Toc222773513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24</w:t>
        </w:r>
        <w:r w:rsidR="00930CE4">
          <w:rPr>
            <w:noProof/>
            <w:webHidden/>
          </w:rPr>
          <w:fldChar w:fldCharType="end"/>
        </w:r>
      </w:hyperlink>
    </w:p>
    <w:p w14:paraId="74B3FD5E" w14:textId="5E524859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4" w:history="1">
        <w:r w:rsidR="00930CE4" w:rsidRPr="002C05F7">
          <w:rPr>
            <w:rStyle w:val="af3"/>
            <w:noProof/>
          </w:rPr>
          <w:t>7 Технико-экономическое обоснование разработки и реализации на рынке ххххххх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_Toc222773514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25</w:t>
        </w:r>
        <w:r w:rsidR="00930CE4">
          <w:rPr>
            <w:noProof/>
            <w:webHidden/>
          </w:rPr>
          <w:fldChar w:fldCharType="end"/>
        </w:r>
      </w:hyperlink>
    </w:p>
    <w:p w14:paraId="380BF65C" w14:textId="5D343940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5" w:history="1">
        <w:r w:rsidR="00930CE4" w:rsidRPr="002C05F7">
          <w:rPr>
            <w:rStyle w:val="af3"/>
            <w:noProof/>
          </w:rPr>
          <w:t>7.1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_Toc222773515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25</w:t>
        </w:r>
        <w:r w:rsidR="00930CE4">
          <w:rPr>
            <w:noProof/>
            <w:webHidden/>
          </w:rPr>
          <w:fldChar w:fldCharType="end"/>
        </w:r>
      </w:hyperlink>
    </w:p>
    <w:p w14:paraId="3DF700F6" w14:textId="0A1BB1A5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6" w:history="1">
        <w:r w:rsidR="00930CE4" w:rsidRPr="002C05F7">
          <w:rPr>
            <w:rStyle w:val="af3"/>
            <w:noProof/>
          </w:rPr>
          <w:t>7.2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_Toc222773516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25</w:t>
        </w:r>
        <w:r w:rsidR="00930CE4">
          <w:rPr>
            <w:noProof/>
            <w:webHidden/>
          </w:rPr>
          <w:fldChar w:fldCharType="end"/>
        </w:r>
      </w:hyperlink>
    </w:p>
    <w:p w14:paraId="47ECB987" w14:textId="7462E2A8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7" w:history="1">
        <w:r w:rsidR="00930CE4" w:rsidRPr="002C05F7">
          <w:rPr>
            <w:rStyle w:val="af3"/>
            <w:noProof/>
          </w:rPr>
          <w:t>7.3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_Toc222773517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25</w:t>
        </w:r>
        <w:r w:rsidR="00930CE4">
          <w:rPr>
            <w:noProof/>
            <w:webHidden/>
          </w:rPr>
          <w:fldChar w:fldCharType="end"/>
        </w:r>
      </w:hyperlink>
    </w:p>
    <w:p w14:paraId="5F9659EA" w14:textId="1F6DE52B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8" w:history="1">
        <w:r w:rsidR="00930CE4" w:rsidRPr="002C05F7">
          <w:rPr>
            <w:rStyle w:val="af3"/>
            <w:noProof/>
          </w:rPr>
          <w:t>7.4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_Toc222773518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25</w:t>
        </w:r>
        <w:r w:rsidR="00930CE4">
          <w:rPr>
            <w:noProof/>
            <w:webHidden/>
          </w:rPr>
          <w:fldChar w:fldCharType="end"/>
        </w:r>
      </w:hyperlink>
    </w:p>
    <w:p w14:paraId="26045919" w14:textId="76D940D7" w:rsidR="00930CE4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19" w:history="1">
        <w:r w:rsidR="00930CE4" w:rsidRPr="002C05F7">
          <w:rPr>
            <w:rStyle w:val="af3"/>
            <w:noProof/>
          </w:rPr>
          <w:t>7.5 Подраздел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_Toc222773519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25</w:t>
        </w:r>
        <w:r w:rsidR="00930CE4">
          <w:rPr>
            <w:noProof/>
            <w:webHidden/>
          </w:rPr>
          <w:fldChar w:fldCharType="end"/>
        </w:r>
      </w:hyperlink>
    </w:p>
    <w:p w14:paraId="0FDAEDED" w14:textId="24D1AA13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20" w:history="1">
        <w:r w:rsidR="00930CE4" w:rsidRPr="002C05F7">
          <w:rPr>
            <w:rStyle w:val="af3"/>
            <w:noProof/>
          </w:rPr>
          <w:t>Заключение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_Toc222773520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26</w:t>
        </w:r>
        <w:r w:rsidR="00930CE4">
          <w:rPr>
            <w:noProof/>
            <w:webHidden/>
          </w:rPr>
          <w:fldChar w:fldCharType="end"/>
        </w:r>
      </w:hyperlink>
    </w:p>
    <w:p w14:paraId="5CE64868" w14:textId="47EBCDEF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21" w:history="1">
        <w:r w:rsidR="00930CE4" w:rsidRPr="002C05F7">
          <w:rPr>
            <w:rStyle w:val="af3"/>
            <w:noProof/>
          </w:rPr>
          <w:t>Список использованных источников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_Toc222773521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27</w:t>
        </w:r>
        <w:r w:rsidR="00930CE4">
          <w:rPr>
            <w:noProof/>
            <w:webHidden/>
          </w:rPr>
          <w:fldChar w:fldCharType="end"/>
        </w:r>
      </w:hyperlink>
    </w:p>
    <w:p w14:paraId="0974972D" w14:textId="3986C029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22" w:history="1">
        <w:r w:rsidR="00930CE4" w:rsidRPr="002C05F7">
          <w:rPr>
            <w:rStyle w:val="af3"/>
            <w:noProof/>
          </w:rPr>
          <w:t>Приложение А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_Toc222773522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29</w:t>
        </w:r>
        <w:r w:rsidR="00930CE4">
          <w:rPr>
            <w:noProof/>
            <w:webHidden/>
          </w:rPr>
          <w:fldChar w:fldCharType="end"/>
        </w:r>
      </w:hyperlink>
    </w:p>
    <w:p w14:paraId="58D84135" w14:textId="268FC3A8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23" w:history="1">
        <w:r w:rsidR="00930CE4" w:rsidRPr="002C05F7">
          <w:rPr>
            <w:rStyle w:val="af3"/>
            <w:noProof/>
          </w:rPr>
          <w:t>Приложение Б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_Toc222773523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30</w:t>
        </w:r>
        <w:r w:rsidR="00930CE4">
          <w:rPr>
            <w:noProof/>
            <w:webHidden/>
          </w:rPr>
          <w:fldChar w:fldCharType="end"/>
        </w:r>
      </w:hyperlink>
    </w:p>
    <w:p w14:paraId="7B4A805E" w14:textId="7FBD1F18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24" w:history="1">
        <w:r w:rsidR="00930CE4" w:rsidRPr="002C05F7">
          <w:rPr>
            <w:rStyle w:val="af3"/>
            <w:noProof/>
          </w:rPr>
          <w:t>Приложение В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_Toc222773524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31</w:t>
        </w:r>
        <w:r w:rsidR="00930CE4">
          <w:rPr>
            <w:noProof/>
            <w:webHidden/>
          </w:rPr>
          <w:fldChar w:fldCharType="end"/>
        </w:r>
      </w:hyperlink>
    </w:p>
    <w:p w14:paraId="742B887C" w14:textId="70535F12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25" w:history="1">
        <w:r w:rsidR="00930CE4" w:rsidRPr="002C05F7">
          <w:rPr>
            <w:rStyle w:val="af3"/>
            <w:noProof/>
          </w:rPr>
          <w:t>Приложение Г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_Toc222773525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32</w:t>
        </w:r>
        <w:r w:rsidR="00930CE4">
          <w:rPr>
            <w:noProof/>
            <w:webHidden/>
          </w:rPr>
          <w:fldChar w:fldCharType="end"/>
        </w:r>
      </w:hyperlink>
    </w:p>
    <w:p w14:paraId="45200471" w14:textId="5F835E27" w:rsidR="00930CE4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2773526" w:history="1">
        <w:r w:rsidR="00930CE4" w:rsidRPr="002C05F7">
          <w:rPr>
            <w:rStyle w:val="af3"/>
            <w:noProof/>
          </w:rPr>
          <w:t>Приложение Д</w:t>
        </w:r>
        <w:r w:rsidR="00930CE4">
          <w:rPr>
            <w:noProof/>
            <w:webHidden/>
          </w:rPr>
          <w:tab/>
        </w:r>
        <w:r w:rsidR="00930CE4">
          <w:rPr>
            <w:noProof/>
            <w:webHidden/>
          </w:rPr>
          <w:fldChar w:fldCharType="begin"/>
        </w:r>
        <w:r w:rsidR="00930CE4">
          <w:rPr>
            <w:noProof/>
            <w:webHidden/>
          </w:rPr>
          <w:instrText xml:space="preserve"> PAGEREF _Toc222773526 \h </w:instrText>
        </w:r>
        <w:r w:rsidR="00930CE4">
          <w:rPr>
            <w:noProof/>
            <w:webHidden/>
          </w:rPr>
        </w:r>
        <w:r w:rsidR="00930CE4">
          <w:rPr>
            <w:noProof/>
            <w:webHidden/>
          </w:rPr>
          <w:fldChar w:fldCharType="separate"/>
        </w:r>
        <w:r w:rsidR="00951C5E">
          <w:rPr>
            <w:noProof/>
            <w:webHidden/>
          </w:rPr>
          <w:t>33</w:t>
        </w:r>
        <w:r w:rsidR="00930CE4">
          <w:rPr>
            <w:noProof/>
            <w:webHidden/>
          </w:rPr>
          <w:fldChar w:fldCharType="end"/>
        </w:r>
      </w:hyperlink>
    </w:p>
    <w:p w14:paraId="05990A75" w14:textId="78574594" w:rsidR="000E696A" w:rsidRPr="002455B9" w:rsidRDefault="002455B9" w:rsidP="000E696A">
      <w:pPr>
        <w:pStyle w:val="Heading11"/>
      </w:pPr>
      <w:r w:rsidRPr="002455B9">
        <w:fldChar w:fldCharType="end"/>
      </w:r>
      <w:r w:rsidRPr="002455B9">
        <w:br w:type="page"/>
      </w:r>
      <w:bookmarkStart w:id="0" w:name="_Toc479235946"/>
      <w:bookmarkStart w:id="1" w:name="_Toc479235959"/>
      <w:bookmarkStart w:id="2" w:name="_Toc222773486"/>
      <w:r w:rsidR="001433B2">
        <w:lastRenderedPageBreak/>
        <w:t>Введение</w:t>
      </w:r>
      <w:bookmarkEnd w:id="0"/>
      <w:bookmarkEnd w:id="1"/>
      <w:bookmarkEnd w:id="2"/>
    </w:p>
    <w:p w14:paraId="178D4A8C" w14:textId="77777777" w:rsidR="000E696A" w:rsidRDefault="000E696A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</w:p>
    <w:p w14:paraId="7A5889EC" w14:textId="6890D6CC" w:rsidR="00800F34" w:rsidRPr="00800F34" w:rsidRDefault="00800F3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00F34">
        <w:rPr>
          <w:rFonts w:eastAsia="Times New Roman" w:cs="Times New Roman"/>
          <w:szCs w:val="28"/>
          <w:lang w:eastAsia="ru-RU"/>
        </w:rPr>
        <w:t xml:space="preserve"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 является </w:t>
      </w:r>
      <w:r w:rsidRPr="00800F34">
        <w:rPr>
          <w:rFonts w:eastAsia="Times New Roman" w:cs="Times New Roman"/>
          <w:bCs/>
          <w:szCs w:val="28"/>
          <w:lang w:eastAsia="ru-RU"/>
        </w:rPr>
        <w:t>микросервисная архитектура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800F34">
        <w:t>–</w:t>
      </w:r>
      <w:r w:rsidRPr="00800F34">
        <w:rPr>
          <w:rFonts w:eastAsia="Times New Roman" w:cs="Times New Roman"/>
          <w:szCs w:val="28"/>
          <w:lang w:eastAsia="ru-RU"/>
        </w:rPr>
        <w:t xml:space="preserve">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1B01274" w14:textId="288918D9" w:rsidR="00800F34" w:rsidRPr="00800F34" w:rsidRDefault="00800F3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00F34">
        <w:rPr>
          <w:rFonts w:eastAsia="Times New Roman" w:cs="Times New Roman"/>
          <w:szCs w:val="28"/>
          <w:lang w:eastAsia="ru-RU"/>
        </w:rPr>
        <w:t xml:space="preserve">Микросервисная архитектура позволяет значительно повысить гибкость разработки, ускорить выход новых </w:t>
      </w:r>
      <w:r>
        <w:rPr>
          <w:rFonts w:eastAsia="Times New Roman" w:cs="Times New Roman"/>
          <w:szCs w:val="28"/>
          <w:lang w:eastAsia="ru-RU"/>
        </w:rPr>
        <w:t>бизнес-ценностей</w:t>
      </w:r>
      <w:r w:rsidRPr="00800F34">
        <w:rPr>
          <w:rFonts w:eastAsia="Times New Roman" w:cs="Times New Roman"/>
          <w:szCs w:val="28"/>
          <w:lang w:eastAsia="ru-RU"/>
        </w:rPr>
        <w:t xml:space="preserve"> на рынок, упростить поддержку и обновление систем, а также обеспечить высокую отказоустойчивость и масштабируемость под пиковые нагрузки. По данным различных исследований, в последние годы наблюдается устойчивый рост популярности этого подхода. </w:t>
      </w:r>
    </w:p>
    <w:p w14:paraId="4AC0BF63" w14:textId="77777777" w:rsidR="00800F34" w:rsidRPr="00800F34" w:rsidRDefault="00800F3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00F34">
        <w:rPr>
          <w:rFonts w:eastAsia="Times New Roman" w:cs="Times New Roman"/>
          <w:szCs w:val="28"/>
          <w:lang w:eastAsia="ru-RU"/>
        </w:rPr>
        <w:t>Особенно актуален микросервисный подход в высоконагруженных распределённых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5F7B0B3C" w14:textId="088D2357" w:rsidR="00800F34" w:rsidRPr="00800F34" w:rsidRDefault="00800F3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153BB1">
        <w:rPr>
          <w:rFonts w:eastAsia="Times New Roman" w:cs="Times New Roman"/>
          <w:bCs/>
          <w:szCs w:val="28"/>
          <w:lang w:eastAsia="ru-RU"/>
        </w:rPr>
        <w:t>Целью дипломного проектирования</w:t>
      </w:r>
      <w:r w:rsidRPr="00800F34">
        <w:rPr>
          <w:rFonts w:eastAsia="Times New Roman" w:cs="Times New Roman"/>
          <w:szCs w:val="28"/>
          <w:lang w:eastAsia="ru-RU"/>
        </w:rPr>
        <w:t xml:space="preserve"> является разработка и развёртывание производственно-готовой инфраструктуры для микросервисного приложения агрегатора такси</w:t>
      </w:r>
      <w:r w:rsidR="00153BB1">
        <w:rPr>
          <w:rFonts w:eastAsia="Times New Roman" w:cs="Times New Roman"/>
          <w:szCs w:val="28"/>
          <w:lang w:eastAsia="ru-RU"/>
        </w:rPr>
        <w:t xml:space="preserve"> с базовой бизнес-логикой</w:t>
      </w:r>
      <w:r w:rsidRPr="00800F34">
        <w:rPr>
          <w:rFonts w:eastAsia="Times New Roman" w:cs="Times New Roman"/>
          <w:szCs w:val="28"/>
          <w:lang w:eastAsia="ru-RU"/>
        </w:rPr>
        <w:t>, обеспечивающей масштабируемую и удобную в эксплуатации основу для дальнейшей промышленной разработки.</w:t>
      </w:r>
    </w:p>
    <w:p w14:paraId="0E6AE793" w14:textId="77777777" w:rsidR="00800F34" w:rsidRPr="00800F34" w:rsidRDefault="00800F3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00F34">
        <w:rPr>
          <w:rFonts w:eastAsia="Times New Roman" w:cs="Times New Roman"/>
          <w:szCs w:val="28"/>
          <w:lang w:eastAsia="ru-RU"/>
        </w:rPr>
        <w:t xml:space="preserve">Для достижения поставленной цели решаются следующие </w:t>
      </w:r>
      <w:r w:rsidRPr="00153BB1">
        <w:rPr>
          <w:rFonts w:eastAsia="Times New Roman" w:cs="Times New Roman"/>
          <w:bCs/>
          <w:szCs w:val="28"/>
          <w:lang w:eastAsia="ru-RU"/>
        </w:rPr>
        <w:t>задачи</w:t>
      </w:r>
      <w:r w:rsidRPr="00800F34">
        <w:rPr>
          <w:rFonts w:eastAsia="Times New Roman" w:cs="Times New Roman"/>
          <w:szCs w:val="28"/>
          <w:lang w:eastAsia="ru-RU"/>
        </w:rPr>
        <w:t>:</w:t>
      </w:r>
    </w:p>
    <w:p w14:paraId="36429FA9" w14:textId="4605744C" w:rsidR="00800F34" w:rsidRPr="00800F34" w:rsidRDefault="00153BB1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color w:val="000000" w:themeColor="text1"/>
          <w:szCs w:val="28"/>
        </w:rPr>
        <w:t>–</w:t>
      </w:r>
      <w:r>
        <w:rPr>
          <w:color w:val="000000" w:themeColor="text1"/>
          <w:szCs w:val="28"/>
          <w:lang w:val="en-US"/>
        </w:rPr>
        <w:t> </w:t>
      </w:r>
      <w:r w:rsidR="00800F34" w:rsidRPr="00800F34">
        <w:rPr>
          <w:rFonts w:eastAsia="Times New Roman" w:cs="Times New Roman"/>
          <w:szCs w:val="28"/>
          <w:lang w:eastAsia="ru-RU"/>
        </w:rPr>
        <w:t>анализ современных практик и паттернов построения микросервисных систем;</w:t>
      </w:r>
    </w:p>
    <w:p w14:paraId="34F3E525" w14:textId="6A72A152" w:rsidR="00800F34" w:rsidRPr="00800F34" w:rsidRDefault="0024269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color w:val="000000" w:themeColor="text1"/>
          <w:szCs w:val="28"/>
        </w:rPr>
        <w:t>–</w:t>
      </w:r>
      <w:r>
        <w:rPr>
          <w:color w:val="000000" w:themeColor="text1"/>
          <w:szCs w:val="28"/>
          <w:lang w:val="en-US"/>
        </w:rPr>
        <w:t> </w:t>
      </w:r>
      <w:r w:rsidR="00800F34" w:rsidRPr="00800F34">
        <w:rPr>
          <w:rFonts w:eastAsia="Times New Roman" w:cs="Times New Roman"/>
          <w:szCs w:val="28"/>
          <w:lang w:eastAsia="ru-RU"/>
        </w:rP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769277C3" w14:textId="46B0D09D" w:rsidR="00242694" w:rsidRPr="00242694" w:rsidRDefault="00242694" w:rsidP="00242694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color w:val="000000" w:themeColor="text1"/>
          <w:szCs w:val="28"/>
        </w:rPr>
        <w:t>–</w:t>
      </w:r>
      <w:r>
        <w:rPr>
          <w:color w:val="000000" w:themeColor="text1"/>
          <w:szCs w:val="28"/>
          <w:lang w:val="en-US"/>
        </w:rPr>
        <w:t> </w:t>
      </w:r>
      <w:r w:rsidR="00800F34" w:rsidRPr="00800F34">
        <w:rPr>
          <w:rFonts w:eastAsia="Times New Roman" w:cs="Times New Roman"/>
          <w:szCs w:val="28"/>
          <w:lang w:eastAsia="ru-RU"/>
        </w:rPr>
        <w:t xml:space="preserve">организация системы единой авторизации и </w:t>
      </w:r>
      <w:r>
        <w:rPr>
          <w:rFonts w:eastAsia="Times New Roman" w:cs="Times New Roman"/>
          <w:szCs w:val="28"/>
          <w:lang w:eastAsia="ru-RU"/>
        </w:rPr>
        <w:t>аутентификации;</w:t>
      </w:r>
    </w:p>
    <w:p w14:paraId="29C7402B" w14:textId="7A559462" w:rsidR="00800F34" w:rsidRPr="00800F34" w:rsidRDefault="0024269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color w:val="000000" w:themeColor="text1"/>
          <w:szCs w:val="28"/>
        </w:rPr>
        <w:t>–</w:t>
      </w:r>
      <w:r>
        <w:rPr>
          <w:color w:val="000000" w:themeColor="text1"/>
          <w:szCs w:val="28"/>
          <w:lang w:val="en-US"/>
        </w:rPr>
        <w:t> </w:t>
      </w:r>
      <w:r w:rsidR="00800F34" w:rsidRPr="00800F34">
        <w:rPr>
          <w:rFonts w:eastAsia="Times New Roman" w:cs="Times New Roman"/>
          <w:szCs w:val="28"/>
          <w:lang w:eastAsia="ru-RU"/>
        </w:rPr>
        <w:t>выбор и настройка хранилищ данных;</w:t>
      </w:r>
    </w:p>
    <w:p w14:paraId="5BF56EC3" w14:textId="071C586E" w:rsidR="00800F34" w:rsidRPr="00800F34" w:rsidRDefault="0024269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color w:val="000000" w:themeColor="text1"/>
          <w:szCs w:val="28"/>
        </w:rPr>
        <w:t>–</w:t>
      </w:r>
      <w:r>
        <w:rPr>
          <w:color w:val="000000" w:themeColor="text1"/>
          <w:szCs w:val="28"/>
          <w:lang w:val="en-US"/>
        </w:rPr>
        <w:t> </w:t>
      </w:r>
      <w:r w:rsidR="00800F34" w:rsidRPr="00800F34">
        <w:rPr>
          <w:rFonts w:eastAsia="Times New Roman" w:cs="Times New Roman"/>
          <w:szCs w:val="28"/>
          <w:lang w:eastAsia="ru-RU"/>
        </w:rPr>
        <w:t>реализация асинхронного взаимодействия между микросервисами;</w:t>
      </w:r>
    </w:p>
    <w:p w14:paraId="71A71111" w14:textId="67A5FF65" w:rsidR="00800F34" w:rsidRPr="00242694" w:rsidRDefault="00242694" w:rsidP="00153BB1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color w:val="000000" w:themeColor="text1"/>
          <w:szCs w:val="28"/>
        </w:rPr>
        <w:t>–</w:t>
      </w:r>
      <w:r>
        <w:rPr>
          <w:color w:val="000000" w:themeColor="text1"/>
          <w:szCs w:val="28"/>
          <w:lang w:val="en-US"/>
        </w:rPr>
        <w:t> </w:t>
      </w:r>
      <w:r w:rsidR="00800F34" w:rsidRPr="00800F34">
        <w:rPr>
          <w:rFonts w:eastAsia="Times New Roman" w:cs="Times New Roman"/>
          <w:szCs w:val="28"/>
          <w:lang w:eastAsia="ru-RU"/>
        </w:rPr>
        <w:t xml:space="preserve">построение полноценной системы </w:t>
      </w:r>
      <w:r>
        <w:rPr>
          <w:rFonts w:eastAsia="Times New Roman" w:cs="Times New Roman"/>
          <w:szCs w:val="28"/>
          <w:lang w:eastAsia="ru-RU"/>
        </w:rPr>
        <w:t>логирования и трассировки</w:t>
      </w:r>
    </w:p>
    <w:p w14:paraId="02032766" w14:textId="0A695B77" w:rsidR="00800F34" w:rsidRDefault="00242694" w:rsidP="00242694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color w:val="000000" w:themeColor="text1"/>
          <w:szCs w:val="28"/>
        </w:rPr>
        <w:t>– </w:t>
      </w:r>
      <w:r w:rsidR="00800F34" w:rsidRPr="00800F34">
        <w:rPr>
          <w:rFonts w:eastAsia="Times New Roman" w:cs="Times New Roman"/>
          <w:szCs w:val="28"/>
          <w:lang w:eastAsia="ru-RU"/>
        </w:rPr>
        <w:t>разработка и на</w:t>
      </w:r>
      <w:r>
        <w:rPr>
          <w:rFonts w:eastAsia="Times New Roman" w:cs="Times New Roman"/>
          <w:szCs w:val="28"/>
          <w:lang w:eastAsia="ru-RU"/>
        </w:rPr>
        <w:t>стройка базовых микросервисов</w:t>
      </w:r>
      <w:r w:rsidRPr="00242694">
        <w:rPr>
          <w:rFonts w:eastAsia="Times New Roman" w:cs="Times New Roman"/>
          <w:szCs w:val="28"/>
          <w:lang w:eastAsia="ru-RU"/>
        </w:rPr>
        <w:t xml:space="preserve">, </w:t>
      </w:r>
      <w:r w:rsidR="00800F34" w:rsidRPr="00800F34">
        <w:rPr>
          <w:rFonts w:eastAsia="Times New Roman" w:cs="Times New Roman"/>
          <w:szCs w:val="28"/>
          <w:lang w:eastAsia="ru-RU"/>
        </w:rPr>
        <w:t>реализующих стандартные операции</w:t>
      </w:r>
      <w:r w:rsidR="00746CFD">
        <w:rPr>
          <w:rFonts w:eastAsia="Times New Roman" w:cs="Times New Roman"/>
          <w:szCs w:val="28"/>
          <w:lang w:eastAsia="ru-RU"/>
        </w:rPr>
        <w:t>.</w:t>
      </w:r>
    </w:p>
    <w:p w14:paraId="418A558F" w14:textId="74ACCC8D" w:rsidR="00365870" w:rsidRPr="00242694" w:rsidRDefault="00365870" w:rsidP="00242694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365870">
        <w:rPr>
          <w:rFonts w:eastAsia="Times New Roman" w:cs="Times New Roman"/>
          <w:szCs w:val="28"/>
          <w:lang w:eastAsia="ru-RU"/>
        </w:rPr>
        <w:t>Практическая значимость разработанной инфраструктуры заключается в создании масштабируемой, отказоустойчивой и удобной в эксплуатации основы для высоконагруженных агрегаторов такси, что позволяет независимо развивать бизнес-функции (поиск водителя, расчёт стоимости, оплата и т.д.), минимизировать простои и ускорять вывод новых возможностей на рынок</w:t>
      </w:r>
      <w:r w:rsidR="00746CFD">
        <w:rPr>
          <w:rFonts w:eastAsia="Times New Roman" w:cs="Times New Roman"/>
          <w:szCs w:val="28"/>
          <w:lang w:eastAsia="ru-RU"/>
        </w:rPr>
        <w:t>.</w:t>
      </w:r>
    </w:p>
    <w:p w14:paraId="7441098D" w14:textId="3082AA16" w:rsidR="00746CFD" w:rsidRPr="00800F34" w:rsidRDefault="00800F34" w:rsidP="00746CFD">
      <w:pPr>
        <w:widowControl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00F34">
        <w:rPr>
          <w:rFonts w:eastAsia="Times New Roman" w:cs="Times New Roman"/>
          <w:szCs w:val="28"/>
          <w:lang w:eastAsia="ru-RU"/>
        </w:rPr>
        <w:t xml:space="preserve">Дипломный проект выполнен мной лично, проверен на заимствования, процент оригинальности составляет </w:t>
      </w:r>
      <w:r w:rsidRPr="00153BB1">
        <w:rPr>
          <w:rFonts w:eastAsia="Times New Roman" w:cs="Times New Roman"/>
          <w:b/>
          <w:bCs/>
          <w:szCs w:val="28"/>
          <w:highlight w:val="yellow"/>
          <w:lang w:eastAsia="ru-RU"/>
        </w:rPr>
        <w:t>ХХ%</w:t>
      </w:r>
      <w:r w:rsidRPr="00800F34">
        <w:rPr>
          <w:rFonts w:eastAsia="Times New Roman" w:cs="Times New Roman"/>
          <w:szCs w:val="28"/>
          <w:lang w:eastAsia="ru-RU"/>
        </w:rPr>
        <w:t xml:space="preserve"> (отчёт о проверке на заимствования прилагается).</w:t>
      </w:r>
      <w:r w:rsidR="00746CFD">
        <w:rPr>
          <w:rFonts w:eastAsia="Times New Roman" w:cs="Times New Roman"/>
          <w:szCs w:val="28"/>
          <w:lang w:eastAsia="ru-RU"/>
        </w:rPr>
        <w:br w:type="page"/>
      </w:r>
    </w:p>
    <w:p w14:paraId="5EC7EC9C" w14:textId="77C4A00D" w:rsidR="0032628A" w:rsidRPr="00592A0E" w:rsidRDefault="002455B9" w:rsidP="00813F43">
      <w:pPr>
        <w:pStyle w:val="1"/>
        <w:ind w:left="0" w:firstLine="709"/>
      </w:pPr>
      <w:bookmarkStart w:id="3" w:name="_Toc479235947"/>
      <w:bookmarkStart w:id="4" w:name="_Toc479235960"/>
      <w:bookmarkStart w:id="5" w:name="_Toc222773487"/>
      <w:r w:rsidRPr="002455B9">
        <w:lastRenderedPageBreak/>
        <w:t>1</w:t>
      </w:r>
      <w:r w:rsidR="002C3D9F">
        <w:t> </w:t>
      </w:r>
      <w:r w:rsidRPr="00616FCD">
        <w:t>О</w:t>
      </w:r>
      <w:r w:rsidR="00F07722" w:rsidRPr="00616FCD">
        <w:t>бзор</w:t>
      </w:r>
      <w:bookmarkEnd w:id="3"/>
      <w:bookmarkEnd w:id="4"/>
      <w:r w:rsidR="00616FCD">
        <w:t xml:space="preserve"> литературы</w:t>
      </w:r>
      <w:bookmarkEnd w:id="5"/>
    </w:p>
    <w:p w14:paraId="51EDAADA" w14:textId="77777777" w:rsidR="0032628A" w:rsidRPr="005E4CC4" w:rsidRDefault="0032628A" w:rsidP="00793C8A"/>
    <w:p w14:paraId="24453BB5" w14:textId="44EDB341" w:rsidR="0032628A" w:rsidRPr="0032628A" w:rsidRDefault="00AF4552" w:rsidP="001B721E">
      <w:pPr>
        <w:pStyle w:val="2"/>
      </w:pPr>
      <w:bookmarkStart w:id="6" w:name="_Toc222773488"/>
      <w:r>
        <w:t>1.1 </w:t>
      </w:r>
      <w:r w:rsidR="00592A0E">
        <w:t>Анализ современных архитектурных подходов</w:t>
      </w:r>
      <w:bookmarkEnd w:id="6"/>
    </w:p>
    <w:p w14:paraId="2A25322E" w14:textId="62F370FE" w:rsidR="002455B9" w:rsidRDefault="002455B9" w:rsidP="00813F43">
      <w:pPr>
        <w:rPr>
          <w:rFonts w:cs="Times New Roman"/>
          <w:szCs w:val="28"/>
        </w:rPr>
      </w:pPr>
    </w:p>
    <w:p w14:paraId="355F05CE" w14:textId="2BAC2D48" w:rsidR="002455B9" w:rsidRDefault="00CB4D58" w:rsidP="00813F43">
      <w:pPr>
        <w:ind w:firstLine="709"/>
        <w:jc w:val="both"/>
        <w:rPr>
          <w:rFonts w:cs="Times New Roman"/>
          <w:szCs w:val="28"/>
        </w:rPr>
      </w:pPr>
      <w:r w:rsidRPr="00CB4D58">
        <w:rPr>
          <w:rFonts w:cs="Times New Roman"/>
          <w:szCs w:val="28"/>
        </w:rP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</w:t>
      </w:r>
      <w:r>
        <w:rPr>
          <w:rFonts w:cs="Times New Roman"/>
          <w:szCs w:val="28"/>
        </w:rPr>
        <w:t xml:space="preserve"> </w:t>
      </w:r>
      <w:r w:rsidRPr="00CB4D58">
        <w:rPr>
          <w:rFonts w:cs="Times New Roman"/>
          <w:szCs w:val="28"/>
        </w:rPr>
        <w:t>[1]</w:t>
      </w:r>
      <w:r>
        <w:rPr>
          <w:rFonts w:cs="Times New Roman"/>
          <w:szCs w:val="28"/>
        </w:rPr>
        <w:t>.</w:t>
      </w:r>
    </w:p>
    <w:p w14:paraId="0751F1AF" w14:textId="4C8D5610" w:rsidR="00CB4D58" w:rsidRDefault="00CB4D58" w:rsidP="00813F43">
      <w:pPr>
        <w:ind w:firstLine="709"/>
        <w:jc w:val="both"/>
        <w:rPr>
          <w:rFonts w:cs="Times New Roman"/>
          <w:szCs w:val="28"/>
        </w:rPr>
      </w:pPr>
      <w:r w:rsidRPr="00CB4D58">
        <w:rPr>
          <w:rFonts w:cs="Times New Roman"/>
          <w:szCs w:val="28"/>
        </w:rPr>
        <w:t xml:space="preserve"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</w:t>
      </w:r>
      <w:r>
        <w:rPr>
          <w:rFonts w:cs="Times New Roman"/>
          <w:szCs w:val="28"/>
        </w:rPr>
        <w:t>сборки</w:t>
      </w:r>
      <w:r w:rsidRPr="00CB4D58">
        <w:rPr>
          <w:rFonts w:cs="Times New Roman"/>
          <w:szCs w:val="28"/>
        </w:rPr>
        <w:t xml:space="preserve">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652B7662" w14:textId="2326B901" w:rsidR="00CB4D58" w:rsidRDefault="00CB4D58" w:rsidP="00813F43">
      <w:pPr>
        <w:ind w:firstLine="709"/>
        <w:jc w:val="both"/>
        <w:rPr>
          <w:rFonts w:cs="Times New Roman"/>
          <w:szCs w:val="28"/>
        </w:rPr>
      </w:pPr>
      <w:r w:rsidRPr="00CB4D58">
        <w:rPr>
          <w:rFonts w:cs="Times New Roman"/>
          <w:szCs w:val="28"/>
        </w:rPr>
        <w:t xml:space="preserve">В качестве альтернативы выступает микросервисная архитектура </w:t>
      </w:r>
      <w:r w:rsidRPr="00800F34">
        <w:t>–</w:t>
      </w:r>
      <w:r w:rsidRPr="00CB4D58">
        <w:rPr>
          <w:rFonts w:cs="Times New Roman"/>
          <w:szCs w:val="28"/>
        </w:rPr>
        <w:t xml:space="preserve">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1F9429AA" w14:textId="1644A1C8" w:rsidR="00CB4D58" w:rsidRDefault="00CB4D58" w:rsidP="00813F4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Разница между монолитной и микросервисной архитектурой представлена на рисунке 1.1.</w:t>
      </w:r>
    </w:p>
    <w:p w14:paraId="47AB10DF" w14:textId="25E714D9" w:rsidR="00CB4D58" w:rsidRDefault="00CB4D58" w:rsidP="00813F43">
      <w:pPr>
        <w:ind w:firstLine="709"/>
        <w:jc w:val="both"/>
        <w:rPr>
          <w:rFonts w:cs="Times New Roman"/>
          <w:szCs w:val="28"/>
        </w:rPr>
      </w:pPr>
    </w:p>
    <w:p w14:paraId="2D179D6D" w14:textId="4CBD8934" w:rsidR="00CB4D58" w:rsidRDefault="00CB4D58" w:rsidP="00813F43">
      <w:pPr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79128D40" wp14:editId="2B05ADF8">
            <wp:extent cx="5939790" cy="2970093"/>
            <wp:effectExtent l="0" t="0" r="3810" b="1905"/>
            <wp:docPr id="1" name="Рисунок 1" descr="https://media.proglib.io/posts/2019/09/18/379a434eb170516211ee253dfc6070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edia.proglib.io/posts/2019/09/18/379a434eb170516211ee253dfc607075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8EF88" w14:textId="708D3E6E" w:rsidR="00CB4D58" w:rsidRDefault="00CB4D58" w:rsidP="00813F43">
      <w:pPr>
        <w:ind w:firstLine="709"/>
        <w:jc w:val="center"/>
        <w:rPr>
          <w:rFonts w:cs="Times New Roman"/>
          <w:szCs w:val="28"/>
        </w:rPr>
      </w:pPr>
    </w:p>
    <w:p w14:paraId="75A0F57F" w14:textId="64F6538C" w:rsidR="00CB4D58" w:rsidRPr="00CB4D58" w:rsidRDefault="00CB4D58" w:rsidP="00813F43">
      <w:pPr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1.1</w:t>
      </w:r>
      <w:r w:rsidRPr="00CB4D58">
        <w:rPr>
          <w:rFonts w:cs="Times New Roman"/>
          <w:szCs w:val="28"/>
        </w:rPr>
        <w:t xml:space="preserve"> </w:t>
      </w:r>
      <w:r>
        <w:t>–</w:t>
      </w:r>
      <w:r w:rsidRPr="00CB4D58">
        <w:t xml:space="preserve"> </w:t>
      </w:r>
      <w:r w:rsidR="00564FEC">
        <w:t xml:space="preserve">Различия между </w:t>
      </w:r>
      <w:r>
        <w:t>монолитной и микросервисной архитектуры</w:t>
      </w:r>
      <w:r w:rsidR="00564FEC">
        <w:t xml:space="preserve"> </w:t>
      </w:r>
      <w:r w:rsidR="00564FEC" w:rsidRPr="00CB4D58">
        <w:rPr>
          <w:rFonts w:cs="Times New Roman"/>
          <w:szCs w:val="28"/>
        </w:rPr>
        <w:t>[1]</w:t>
      </w:r>
    </w:p>
    <w:p w14:paraId="415B9FCB" w14:textId="2F9B95C5" w:rsidR="00CB4D58" w:rsidRDefault="00CB4D58" w:rsidP="00813F43">
      <w:pPr>
        <w:ind w:firstLine="709"/>
        <w:rPr>
          <w:rFonts w:cs="Times New Roman"/>
          <w:szCs w:val="28"/>
        </w:rPr>
      </w:pPr>
    </w:p>
    <w:p w14:paraId="50D31F12" w14:textId="424980E4" w:rsidR="008D4BE5" w:rsidRDefault="00813F43" w:rsidP="008D4BE5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Согласно исследованию Криса Ричардсона </w:t>
      </w:r>
      <w:r w:rsidRPr="00813F43">
        <w:rPr>
          <w:rFonts w:cs="Times New Roman"/>
          <w:szCs w:val="28"/>
        </w:rPr>
        <w:t xml:space="preserve">[2], </w:t>
      </w:r>
      <w:r>
        <w:rPr>
          <w:rFonts w:cs="Times New Roman"/>
          <w:szCs w:val="28"/>
        </w:rPr>
        <w:t xml:space="preserve">ключевыми </w:t>
      </w:r>
      <w:r>
        <w:rPr>
          <w:rFonts w:cs="Times New Roman"/>
          <w:szCs w:val="28"/>
        </w:rPr>
        <w:lastRenderedPageBreak/>
        <w:t>преимуществами микросервисного подхода являются</w:t>
      </w:r>
      <w:r w:rsidRPr="00813F43">
        <w:rPr>
          <w:rFonts w:cs="Times New Roman"/>
          <w:szCs w:val="28"/>
        </w:rPr>
        <w:t xml:space="preserve">: </w:t>
      </w:r>
    </w:p>
    <w:p w14:paraId="757E561D" w14:textId="34446F17" w:rsidR="00813F43" w:rsidRDefault="008D4BE5" w:rsidP="008D4BE5">
      <w:pPr>
        <w:ind w:firstLine="709"/>
        <w:jc w:val="both"/>
      </w:pPr>
      <w:r>
        <w:t>– </w:t>
      </w:r>
      <w:r w:rsidRPr="008D4BE5">
        <w:t>независимость развертывания;</w:t>
      </w:r>
    </w:p>
    <w:p w14:paraId="419FE250" w14:textId="19B7DED2" w:rsidR="008D4BE5" w:rsidRDefault="008D4BE5" w:rsidP="008D4BE5">
      <w:pPr>
        <w:ind w:firstLine="709"/>
        <w:jc w:val="both"/>
      </w:pPr>
      <w:r>
        <w:t>– </w:t>
      </w:r>
      <w:r w:rsidRPr="008D4BE5">
        <w:t>возможность использования различных технологических стеков для разных задач;</w:t>
      </w:r>
    </w:p>
    <w:p w14:paraId="3DEBCD92" w14:textId="49B100D0" w:rsidR="008D4BE5" w:rsidRDefault="008D4BE5" w:rsidP="008D4BE5">
      <w:pPr>
        <w:ind w:firstLine="709"/>
        <w:jc w:val="both"/>
      </w:pPr>
      <w:r>
        <w:t>– </w:t>
      </w:r>
      <w:r w:rsidRPr="008D4BE5">
        <w:t>изоляция сбоев (отказ одного сервиса не приводит к полной остановке системы);</w:t>
      </w:r>
    </w:p>
    <w:p w14:paraId="267901E2" w14:textId="1298A8A2" w:rsidR="008D4BE5" w:rsidRDefault="008D4BE5" w:rsidP="008D4BE5">
      <w:pPr>
        <w:ind w:firstLine="709"/>
        <w:jc w:val="both"/>
      </w:pPr>
      <w:r>
        <w:t>– </w:t>
      </w:r>
      <w:r w:rsidRPr="008D4BE5">
        <w:t>легкое горизонтальное масштабирование наиболее нагруженных узлов.</w:t>
      </w:r>
    </w:p>
    <w:p w14:paraId="058A0807" w14:textId="0E192B03" w:rsidR="008D4BE5" w:rsidRDefault="008D4BE5" w:rsidP="008D4BE5">
      <w:pPr>
        <w:ind w:firstLine="709"/>
        <w:jc w:val="both"/>
        <w:rPr>
          <w:rFonts w:cs="Times New Roman"/>
          <w:szCs w:val="28"/>
        </w:rPr>
      </w:pPr>
      <w:r w:rsidRPr="008D4BE5">
        <w:rPr>
          <w:rFonts w:cs="Times New Roman"/>
          <w:szCs w:val="28"/>
        </w:rP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7BFD9CF1" w14:textId="77777777" w:rsidR="00813F43" w:rsidRPr="00813F43" w:rsidRDefault="00813F43" w:rsidP="00813F43">
      <w:pPr>
        <w:ind w:firstLine="709"/>
        <w:rPr>
          <w:rFonts w:cs="Times New Roman"/>
          <w:szCs w:val="28"/>
        </w:rPr>
      </w:pPr>
    </w:p>
    <w:p w14:paraId="196E8F13" w14:textId="2F019A43" w:rsidR="002455B9" w:rsidRPr="00E828BD" w:rsidRDefault="002455B9" w:rsidP="001B721E">
      <w:pPr>
        <w:pStyle w:val="2"/>
      </w:pPr>
      <w:bookmarkStart w:id="7" w:name="_Toc479235949"/>
      <w:bookmarkStart w:id="8" w:name="_Toc479235962"/>
      <w:bookmarkStart w:id="9" w:name="_Toc222773489"/>
      <w:r w:rsidRPr="005E4CC4">
        <w:t>1.2</w:t>
      </w:r>
      <w:bookmarkEnd w:id="7"/>
      <w:bookmarkEnd w:id="8"/>
      <w:r w:rsidR="00793C8A">
        <w:t> </w:t>
      </w:r>
      <w:r w:rsidR="002D3C69">
        <w:t>Паттерны управления микросервисной инфраструктурой</w:t>
      </w:r>
      <w:bookmarkEnd w:id="9"/>
    </w:p>
    <w:p w14:paraId="41737A35" w14:textId="4C74A21B" w:rsidR="002455B9" w:rsidRDefault="002455B9" w:rsidP="002D3C69">
      <w:pPr>
        <w:ind w:firstLine="709"/>
        <w:rPr>
          <w:rFonts w:cs="Times New Roman"/>
          <w:szCs w:val="28"/>
        </w:rPr>
      </w:pPr>
    </w:p>
    <w:p w14:paraId="2229D252" w14:textId="2DA03164" w:rsidR="00673E37" w:rsidRDefault="002D3C69" w:rsidP="00673E37">
      <w:pPr>
        <w:autoSpaceDE w:val="0"/>
        <w:autoSpaceDN w:val="0"/>
        <w:adjustRightInd w:val="0"/>
        <w:ind w:firstLine="709"/>
        <w:jc w:val="both"/>
        <w:rPr>
          <w:szCs w:val="28"/>
        </w:rPr>
      </w:pPr>
      <w:r w:rsidRPr="002D3C69">
        <w:rPr>
          <w:szCs w:val="28"/>
        </w:rP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A599D26" w14:textId="77777777" w:rsidR="002D3C69" w:rsidRPr="002D3C69" w:rsidRDefault="002D3C69" w:rsidP="00673E37">
      <w:pPr>
        <w:autoSpaceDE w:val="0"/>
        <w:autoSpaceDN w:val="0"/>
        <w:adjustRightInd w:val="0"/>
        <w:ind w:firstLine="709"/>
        <w:jc w:val="both"/>
        <w:rPr>
          <w:b/>
          <w:szCs w:val="28"/>
        </w:rPr>
      </w:pPr>
    </w:p>
    <w:p w14:paraId="3976622A" w14:textId="1C3631E5" w:rsidR="00673E37" w:rsidRDefault="00673E37" w:rsidP="00673E37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 w:rsidRPr="00FE468A">
        <w:rPr>
          <w:b/>
          <w:color w:val="000000"/>
          <w:szCs w:val="28"/>
        </w:rPr>
        <w:t>1.2.1</w:t>
      </w:r>
      <w:r>
        <w:rPr>
          <w:color w:val="000000"/>
          <w:szCs w:val="28"/>
        </w:rPr>
        <w:t> </w:t>
      </w:r>
      <w:r w:rsidR="002D3C69">
        <w:rPr>
          <w:color w:val="000000"/>
          <w:szCs w:val="28"/>
        </w:rPr>
        <w:t xml:space="preserve">Паттерн </w:t>
      </w:r>
      <w:r w:rsidR="002D3C69">
        <w:rPr>
          <w:color w:val="000000"/>
          <w:szCs w:val="28"/>
          <w:lang w:val="en-US"/>
        </w:rPr>
        <w:t>API</w:t>
      </w:r>
      <w:r w:rsidR="002D3C69" w:rsidRPr="002D3C69">
        <w:rPr>
          <w:color w:val="000000"/>
          <w:szCs w:val="28"/>
        </w:rPr>
        <w:t xml:space="preserve"> </w:t>
      </w:r>
      <w:r w:rsidR="002D3C69">
        <w:rPr>
          <w:color w:val="000000"/>
          <w:szCs w:val="28"/>
          <w:lang w:val="en-US"/>
        </w:rPr>
        <w:t>Gateway</w:t>
      </w:r>
      <w:r w:rsidR="002D3C69" w:rsidRPr="002D3C69">
        <w:rPr>
          <w:color w:val="000000"/>
          <w:szCs w:val="28"/>
        </w:rPr>
        <w:t xml:space="preserve"> [</w:t>
      </w:r>
      <w:r w:rsidR="00564FEC">
        <w:rPr>
          <w:color w:val="000000"/>
          <w:szCs w:val="28"/>
        </w:rPr>
        <w:t>3</w:t>
      </w:r>
      <w:r w:rsidR="002D3C69" w:rsidRPr="002D3C69">
        <w:rPr>
          <w:color w:val="000000"/>
          <w:szCs w:val="28"/>
        </w:rPr>
        <w:t xml:space="preserve">] </w:t>
      </w:r>
      <w:r w:rsidR="002D3C69">
        <w:rPr>
          <w:color w:val="000000"/>
          <w:szCs w:val="28"/>
        </w:rPr>
        <w:t xml:space="preserve">представляет из себя наличие отдельного компонента, </w:t>
      </w:r>
      <w:r w:rsidR="002D3C69" w:rsidRPr="002D3C69">
        <w:rPr>
          <w:color w:val="000000"/>
          <w:szCs w:val="28"/>
        </w:rPr>
        <w:t>который выступает единой точкой входа для всех внешних запросов. Вместо того чтобы мобильное приложение или веб-интерфейс взаимодей</w:t>
      </w:r>
      <w:r w:rsidR="002D3C69">
        <w:rPr>
          <w:color w:val="000000"/>
          <w:szCs w:val="28"/>
        </w:rPr>
        <w:t>ствовали с каждым микросервисом</w:t>
      </w:r>
      <w:r w:rsidR="002D3C69" w:rsidRPr="002D3C69">
        <w:rPr>
          <w:color w:val="000000"/>
          <w:szCs w:val="28"/>
        </w:rPr>
        <w:t xml:space="preserve"> напрямую, они отправляют запрос на шлюз</w:t>
      </w:r>
      <w:r w:rsidR="000B2A9E">
        <w:rPr>
          <w:color w:val="000000"/>
          <w:szCs w:val="28"/>
        </w:rPr>
        <w:t>.</w:t>
      </w:r>
    </w:p>
    <w:p w14:paraId="6624DD5B" w14:textId="11AB6A9C" w:rsidR="000B2A9E" w:rsidRDefault="000B2A9E" w:rsidP="00673E37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 w:rsidRPr="000B2A9E">
        <w:rPr>
          <w:color w:val="000000"/>
          <w:szCs w:val="28"/>
        </w:rPr>
        <w:t>Помимо базовой маршрутизации, современный API Gateway выполняет ряд критически важных функций:</w:t>
      </w:r>
    </w:p>
    <w:p w14:paraId="1181D9C6" w14:textId="457660D3" w:rsidR="000B2A9E" w:rsidRPr="000B2A9E" w:rsidRDefault="000B2A9E" w:rsidP="000B2A9E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>1 Централизованная безопасность.</w:t>
      </w:r>
      <w:r w:rsidRPr="000B2A9E">
        <w:rPr>
          <w:color w:val="000000"/>
          <w:szCs w:val="28"/>
        </w:rPr>
        <w:t xml:space="preserve">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10A98058" w14:textId="7F288B23" w:rsidR="000B2A9E" w:rsidRPr="000B2A9E" w:rsidRDefault="000B2A9E" w:rsidP="000B2A9E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>2 </w:t>
      </w:r>
      <w:r w:rsidRPr="000B2A9E">
        <w:rPr>
          <w:color w:val="000000"/>
          <w:szCs w:val="28"/>
        </w:rPr>
        <w:t>Ограничение частоты запросов</w:t>
      </w:r>
      <w:r>
        <w:rPr>
          <w:color w:val="000000"/>
          <w:szCs w:val="28"/>
        </w:rPr>
        <w:t>.</w:t>
      </w:r>
      <w:r w:rsidRPr="000B2A9E">
        <w:rPr>
          <w:color w:val="000000"/>
          <w:szCs w:val="28"/>
        </w:rPr>
        <w:t xml:space="preserve">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51AD6CCF" w14:textId="4A11391A" w:rsidR="000B2A9E" w:rsidRPr="000B2A9E" w:rsidRDefault="000B2A9E" w:rsidP="000B2A9E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>3 Кэширование ответов.</w:t>
      </w:r>
      <w:r w:rsidRPr="000B2A9E">
        <w:rPr>
          <w:color w:val="000000"/>
          <w:szCs w:val="28"/>
        </w:rPr>
        <w:t xml:space="preserve">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7825ACFF" w14:textId="47E657A0" w:rsidR="000B2A9E" w:rsidRDefault="000B2A9E" w:rsidP="000B2A9E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>4 </w:t>
      </w:r>
      <w:r w:rsidRPr="000B2A9E">
        <w:rPr>
          <w:color w:val="000000"/>
          <w:szCs w:val="28"/>
        </w:rPr>
        <w:t>Агрегация запросов</w:t>
      </w:r>
      <w:r>
        <w:rPr>
          <w:color w:val="000000"/>
          <w:szCs w:val="28"/>
        </w:rPr>
        <w:t>.</w:t>
      </w:r>
      <w:r w:rsidRPr="000B2A9E">
        <w:rPr>
          <w:color w:val="000000"/>
          <w:szCs w:val="28"/>
        </w:rPr>
        <w:t xml:space="preserve">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D4EF428" w14:textId="6CB8AE8C" w:rsidR="000B2A9E" w:rsidRPr="00564FEC" w:rsidRDefault="00E00785" w:rsidP="000B2A9E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 w:rsidRPr="00E00785">
        <w:rPr>
          <w:color w:val="000000"/>
          <w:szCs w:val="28"/>
        </w:rPr>
        <w:t xml:space="preserve">Использование шлюза также упрощает мониторинг системы, так как </w:t>
      </w:r>
      <w:r w:rsidRPr="00E00785">
        <w:rPr>
          <w:color w:val="000000"/>
          <w:szCs w:val="28"/>
        </w:rPr>
        <w:lastRenderedPageBreak/>
        <w:t>именно здесь можно собирать общую статистику по времени ответа и количеству ошибок во всей распределенной системе.</w:t>
      </w:r>
    </w:p>
    <w:p w14:paraId="1A36BC83" w14:textId="068E3CB5" w:rsidR="00564FEC" w:rsidRPr="00E00785" w:rsidRDefault="00564FEC" w:rsidP="00673E37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На рисунке 1.2 представлена схема взаимодействия сервисов через </w:t>
      </w:r>
      <w:r>
        <w:rPr>
          <w:color w:val="000000"/>
          <w:szCs w:val="28"/>
          <w:lang w:val="en-US"/>
        </w:rPr>
        <w:t>API</w:t>
      </w:r>
      <w:r w:rsidRPr="00564FEC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G</w:t>
      </w:r>
      <w:r w:rsidR="000B2A9E">
        <w:rPr>
          <w:color w:val="000000"/>
          <w:szCs w:val="28"/>
          <w:lang w:val="en-US"/>
        </w:rPr>
        <w:t>ateway</w:t>
      </w:r>
      <w:r>
        <w:rPr>
          <w:color w:val="000000"/>
          <w:szCs w:val="28"/>
        </w:rPr>
        <w:t xml:space="preserve">. </w:t>
      </w:r>
    </w:p>
    <w:p w14:paraId="519C1584" w14:textId="5878A081" w:rsidR="00564FEC" w:rsidRDefault="00564FEC" w:rsidP="00673E37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</w:p>
    <w:p w14:paraId="26B2566C" w14:textId="2EBB2F47" w:rsidR="00564FEC" w:rsidRDefault="00E00785" w:rsidP="00E00785">
      <w:pPr>
        <w:autoSpaceDE w:val="0"/>
        <w:autoSpaceDN w:val="0"/>
        <w:adjustRightInd w:val="0"/>
        <w:jc w:val="center"/>
        <w:rPr>
          <w:color w:val="000000"/>
          <w:szCs w:val="28"/>
        </w:rPr>
      </w:pPr>
      <w:r w:rsidRPr="00E00785">
        <w:rPr>
          <w:noProof/>
          <w:color w:val="000000"/>
          <w:szCs w:val="28"/>
          <w:lang w:eastAsia="ru-RU"/>
        </w:rPr>
        <w:drawing>
          <wp:inline distT="0" distB="0" distL="0" distR="0" wp14:anchorId="75640278" wp14:editId="6B637F2A">
            <wp:extent cx="4878126" cy="2792120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9427" w14:textId="7A38EC96" w:rsidR="00E00785" w:rsidRDefault="00E00785" w:rsidP="00E00785">
      <w:pPr>
        <w:autoSpaceDE w:val="0"/>
        <w:autoSpaceDN w:val="0"/>
        <w:adjustRightInd w:val="0"/>
        <w:jc w:val="center"/>
        <w:rPr>
          <w:color w:val="000000"/>
          <w:szCs w:val="28"/>
        </w:rPr>
      </w:pPr>
    </w:p>
    <w:p w14:paraId="74D934AB" w14:textId="0DF2BEAA" w:rsidR="00E00785" w:rsidRPr="000B2A9E" w:rsidRDefault="000B2A9E" w:rsidP="00E00785">
      <w:pPr>
        <w:autoSpaceDE w:val="0"/>
        <w:autoSpaceDN w:val="0"/>
        <w:adjustRightInd w:val="0"/>
        <w:jc w:val="center"/>
        <w:rPr>
          <w:color w:val="000000"/>
          <w:szCs w:val="28"/>
        </w:rPr>
      </w:pPr>
      <w:r>
        <w:rPr>
          <w:color w:val="000000"/>
          <w:szCs w:val="28"/>
        </w:rPr>
        <w:t xml:space="preserve">Рисунок 1.2 </w:t>
      </w:r>
      <w:r>
        <w:t xml:space="preserve">– Пример взаимодействия сервисов через </w:t>
      </w:r>
      <w:r>
        <w:rPr>
          <w:lang w:val="en-US"/>
        </w:rPr>
        <w:t>API</w:t>
      </w:r>
      <w:r w:rsidRPr="000B2A9E">
        <w:t xml:space="preserve"> </w:t>
      </w:r>
      <w:r>
        <w:rPr>
          <w:lang w:val="en-US"/>
        </w:rPr>
        <w:t>Gateway</w:t>
      </w:r>
      <w:r w:rsidRPr="000B2A9E">
        <w:t xml:space="preserve"> [3]</w:t>
      </w:r>
    </w:p>
    <w:p w14:paraId="0DA0BEF3" w14:textId="77777777" w:rsidR="00673E37" w:rsidRPr="003A0A18" w:rsidRDefault="00673E37" w:rsidP="00673E37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</w:p>
    <w:p w14:paraId="5F4C436D" w14:textId="52FBD0AE" w:rsidR="008666F6" w:rsidRPr="008666F6" w:rsidRDefault="00673E37" w:rsidP="008666F6">
      <w:pPr>
        <w:autoSpaceDE w:val="0"/>
        <w:autoSpaceDN w:val="0"/>
        <w:adjustRightInd w:val="0"/>
        <w:ind w:firstLine="709"/>
        <w:jc w:val="both"/>
        <w:rPr>
          <w:color w:val="000000"/>
          <w:szCs w:val="28"/>
        </w:rPr>
      </w:pPr>
      <w:r w:rsidRPr="00FE468A">
        <w:rPr>
          <w:b/>
          <w:color w:val="000000"/>
          <w:szCs w:val="28"/>
        </w:rPr>
        <w:t>1.2.2</w:t>
      </w:r>
      <w:r>
        <w:rPr>
          <w:color w:val="000000"/>
          <w:szCs w:val="28"/>
        </w:rPr>
        <w:t> </w:t>
      </w:r>
      <w:r w:rsidR="000B2A9E">
        <w:rPr>
          <w:color w:val="000000"/>
          <w:szCs w:val="28"/>
        </w:rPr>
        <w:t xml:space="preserve">Паттерн </w:t>
      </w:r>
      <w:r w:rsidR="000B2A9E">
        <w:rPr>
          <w:color w:val="000000"/>
          <w:szCs w:val="28"/>
          <w:lang w:val="en-US"/>
        </w:rPr>
        <w:t>Service</w:t>
      </w:r>
      <w:r w:rsidR="000B2A9E" w:rsidRPr="008666F6">
        <w:rPr>
          <w:color w:val="000000"/>
          <w:szCs w:val="28"/>
        </w:rPr>
        <w:t xml:space="preserve"> </w:t>
      </w:r>
      <w:r w:rsidR="00166BC6">
        <w:rPr>
          <w:color w:val="000000"/>
          <w:szCs w:val="28"/>
          <w:lang w:val="en-US"/>
        </w:rPr>
        <w:t>Discovery</w:t>
      </w:r>
      <w:r w:rsidR="008666F6">
        <w:rPr>
          <w:color w:val="000000"/>
          <w:szCs w:val="28"/>
        </w:rPr>
        <w:t xml:space="preserve"> </w:t>
      </w:r>
      <w:r w:rsidR="008666F6" w:rsidRPr="008666F6">
        <w:rPr>
          <w:color w:val="000000"/>
          <w:szCs w:val="28"/>
        </w:rPr>
        <w:t>[4]</w:t>
      </w:r>
      <w:r w:rsidR="008666F6">
        <w:rPr>
          <w:color w:val="000000"/>
          <w:szCs w:val="28"/>
        </w:rPr>
        <w:t xml:space="preserve"> </w:t>
      </w:r>
      <w:r w:rsidR="008666F6" w:rsidRPr="008666F6">
        <w:rPr>
          <w:color w:val="000000"/>
          <w:szCs w:val="28"/>
        </w:rPr>
        <w:t>позволяет сервисам находить друг друга без жестко прописанных адресов в конфигурации.</w:t>
      </w:r>
    </w:p>
    <w:p w14:paraId="1FB2AFE2" w14:textId="4155436A" w:rsidR="008666F6" w:rsidRDefault="008666F6" w:rsidP="008666F6">
      <w:pPr>
        <w:autoSpaceDE w:val="0"/>
        <w:autoSpaceDN w:val="0"/>
        <w:adjustRightInd w:val="0"/>
        <w:ind w:firstLine="709"/>
        <w:jc w:val="both"/>
      </w:pPr>
      <w:r>
        <w:rPr>
          <w:color w:val="000000"/>
          <w:szCs w:val="28"/>
        </w:rPr>
        <w:t>Система обнаружения состоит из двух частей</w:t>
      </w:r>
      <w:r w:rsidRPr="008666F6">
        <w:rPr>
          <w:color w:val="000000"/>
          <w:szCs w:val="28"/>
        </w:rPr>
        <w:t xml:space="preserve">: </w:t>
      </w:r>
      <w:r>
        <w:rPr>
          <w:color w:val="000000"/>
          <w:szCs w:val="28"/>
          <w:lang w:val="en-US"/>
        </w:rPr>
        <w:t>service</w:t>
      </w:r>
      <w:r w:rsidRPr="008666F6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registry</w:t>
      </w:r>
      <w:r>
        <w:rPr>
          <w:color w:val="000000"/>
          <w:szCs w:val="28"/>
        </w:rPr>
        <w:t xml:space="preserve"> </w:t>
      </w:r>
      <w:r w:rsidRPr="008666F6">
        <w:rPr>
          <w:color w:val="000000"/>
          <w:szCs w:val="28"/>
        </w:rPr>
        <w:t>(</w:t>
      </w:r>
      <w:r>
        <w:rPr>
          <w:color w:val="000000"/>
          <w:szCs w:val="28"/>
        </w:rPr>
        <w:t xml:space="preserve">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>– удаляет</w:t>
      </w:r>
      <w:r w:rsidR="00166BC6" w:rsidRPr="00166BC6">
        <w:t xml:space="preserve"> (</w:t>
      </w:r>
      <w:r w:rsidR="00166BC6">
        <w:t>рисунок 1.3</w:t>
      </w:r>
      <w:r w:rsidR="00166BC6" w:rsidRPr="00166BC6">
        <w:t>)</w:t>
      </w:r>
      <w:r>
        <w:t xml:space="preserve">. </w:t>
      </w:r>
    </w:p>
    <w:p w14:paraId="7F080B53" w14:textId="77777777" w:rsidR="00166BC6" w:rsidRDefault="00166BC6" w:rsidP="008666F6">
      <w:pPr>
        <w:autoSpaceDE w:val="0"/>
        <w:autoSpaceDN w:val="0"/>
        <w:adjustRightInd w:val="0"/>
        <w:ind w:firstLine="709"/>
        <w:jc w:val="both"/>
      </w:pPr>
    </w:p>
    <w:p w14:paraId="1FDB1570" w14:textId="0B9DB359" w:rsidR="00166BC6" w:rsidRDefault="00166BC6" w:rsidP="00166BC6">
      <w:pPr>
        <w:autoSpaceDE w:val="0"/>
        <w:autoSpaceDN w:val="0"/>
        <w:adjustRightInd w:val="0"/>
        <w:jc w:val="center"/>
      </w:pPr>
      <w:r>
        <w:rPr>
          <w:noProof/>
          <w:lang w:eastAsia="ru-RU"/>
        </w:rPr>
        <w:drawing>
          <wp:inline distT="0" distB="0" distL="0" distR="0" wp14:anchorId="18D7EBBC" wp14:editId="62171A21">
            <wp:extent cx="4330543" cy="2675614"/>
            <wp:effectExtent l="0" t="0" r="0" b="0"/>
            <wp:docPr id="7" name="Рисунок 7" descr="https://miro.medium.com/v2/resize:fit:1050/1*6XpOlHyp51gAyYxLtk51J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s://miro.medium.com/v2/resize:fit:1050/1*6XpOlHyp51gAyYxLtk51JQ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6226B" w14:textId="0567FE2A" w:rsidR="00166BC6" w:rsidRDefault="00166BC6" w:rsidP="00166BC6">
      <w:pPr>
        <w:autoSpaceDE w:val="0"/>
        <w:autoSpaceDN w:val="0"/>
        <w:adjustRightInd w:val="0"/>
        <w:jc w:val="center"/>
      </w:pPr>
    </w:p>
    <w:p w14:paraId="018E5645" w14:textId="5684ED4E" w:rsidR="00166BC6" w:rsidRPr="00166BC6" w:rsidRDefault="00166BC6" w:rsidP="00166BC6">
      <w:pPr>
        <w:autoSpaceDE w:val="0"/>
        <w:autoSpaceDN w:val="0"/>
        <w:adjustRightInd w:val="0"/>
        <w:jc w:val="center"/>
      </w:pPr>
      <w:r>
        <w:t xml:space="preserve">Рисунок 1.4 – Принцип работы паттерна </w:t>
      </w:r>
      <w:r>
        <w:rPr>
          <w:lang w:val="en-US"/>
        </w:rPr>
        <w:t>Service</w:t>
      </w:r>
      <w:r w:rsidRPr="00166BC6">
        <w:t xml:space="preserve"> </w:t>
      </w:r>
      <w:r>
        <w:rPr>
          <w:lang w:val="en-US"/>
        </w:rPr>
        <w:t>Discovery</w:t>
      </w:r>
    </w:p>
    <w:p w14:paraId="63E4B7C8" w14:textId="0BD83E6F" w:rsidR="008666F6" w:rsidRDefault="008666F6" w:rsidP="008666F6">
      <w:pPr>
        <w:autoSpaceDE w:val="0"/>
        <w:autoSpaceDN w:val="0"/>
        <w:adjustRightInd w:val="0"/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01DFDFC6" w14:textId="6D0C55EA" w:rsidR="008666F6" w:rsidRDefault="008666F6" w:rsidP="008666F6">
      <w:pPr>
        <w:autoSpaceDE w:val="0"/>
        <w:autoSpaceDN w:val="0"/>
        <w:adjustRightInd w:val="0"/>
        <w:ind w:firstLine="709"/>
        <w:jc w:val="both"/>
      </w:pPr>
    </w:p>
    <w:p w14:paraId="0D48DB23" w14:textId="6B50157B" w:rsidR="008666F6" w:rsidRDefault="008666F6" w:rsidP="00C2021F">
      <w:pPr>
        <w:autoSpaceDE w:val="0"/>
        <w:autoSpaceDN w:val="0"/>
        <w:adjustRightInd w:val="0"/>
        <w:ind w:firstLine="709"/>
        <w:jc w:val="both"/>
      </w:pPr>
      <w:r w:rsidRPr="00C2021F">
        <w:rPr>
          <w:b/>
        </w:rPr>
        <w:t>1.2.3</w:t>
      </w:r>
      <w:r>
        <w:rPr>
          <w:lang w:val="en-US"/>
        </w:rPr>
        <w:t> </w:t>
      </w:r>
      <w:r>
        <w:t xml:space="preserve">Паттерн </w:t>
      </w:r>
      <w:r>
        <w:rPr>
          <w:lang w:val="en-US"/>
        </w:rPr>
        <w:t>Circuit</w:t>
      </w:r>
      <w:r w:rsidRPr="008666F6">
        <w:t xml:space="preserve"> </w:t>
      </w:r>
      <w:r>
        <w:rPr>
          <w:lang w:val="en-US"/>
        </w:rPr>
        <w:t>Breaker</w:t>
      </w:r>
      <w:r w:rsidRPr="008666F6">
        <w:t xml:space="preserve"> [5] </w:t>
      </w:r>
      <w:r>
        <w:t xml:space="preserve">позволяет легче справляться с отказами одного из сервиса </w:t>
      </w:r>
      <w:r w:rsidR="00C2021F">
        <w:t xml:space="preserve">в распределенной системе, так как отказы неизбежны. Если сервис </w:t>
      </w:r>
      <w:r w:rsidR="00C2021F">
        <w:rPr>
          <w:lang w:val="en-US"/>
        </w:rPr>
        <w:t>A</w:t>
      </w:r>
      <w:r w:rsidR="00C2021F" w:rsidRPr="00C2021F">
        <w:t xml:space="preserve"> </w:t>
      </w:r>
      <w:r w:rsidR="00C2021F">
        <w:t xml:space="preserve">начинает отвечать с задержкой, запросы от сервиса </w:t>
      </w:r>
      <w:r w:rsidR="00C2021F">
        <w:rPr>
          <w:lang w:val="en-US"/>
        </w:rPr>
        <w:t>B</w:t>
      </w:r>
      <w:r w:rsidR="00C2021F" w:rsidRPr="00C2021F">
        <w:t xml:space="preserve"> </w:t>
      </w:r>
      <w:r w:rsidR="00C2021F">
        <w:t xml:space="preserve">могут начать скапливаться, занимая память и потоки процессора, что в итоге приведет к падению всей системы. Данный паттерн позволяет избегать такие каскадные сбои. </w:t>
      </w:r>
    </w:p>
    <w:p w14:paraId="7A551068" w14:textId="6766ECED" w:rsidR="00C2021F" w:rsidRDefault="00C2021F" w:rsidP="00C2021F">
      <w:pPr>
        <w:autoSpaceDE w:val="0"/>
        <w:autoSpaceDN w:val="0"/>
        <w:adjustRightInd w:val="0"/>
        <w:ind w:firstLine="709"/>
        <w:jc w:val="both"/>
      </w:pPr>
      <w:r>
        <w:t>Паттерн работает по принципу электрического автомата и имеет три состояния (рисунок 1.</w:t>
      </w:r>
      <w:r w:rsidR="00166BC6">
        <w:t>4</w:t>
      </w:r>
      <w:r>
        <w:t>)</w:t>
      </w:r>
      <w:r w:rsidRPr="00C2021F">
        <w:t xml:space="preserve">: </w:t>
      </w:r>
    </w:p>
    <w:p w14:paraId="2D826609" w14:textId="7D1E026A" w:rsidR="00C2021F" w:rsidRPr="00C2021F" w:rsidRDefault="00C2021F" w:rsidP="00C2021F">
      <w:pPr>
        <w:autoSpaceDE w:val="0"/>
        <w:autoSpaceDN w:val="0"/>
        <w:adjustRightInd w:val="0"/>
        <w:ind w:firstLine="709"/>
        <w:jc w:val="both"/>
      </w:pPr>
      <w:r>
        <w:t>–</w:t>
      </w:r>
      <w:r>
        <w:rPr>
          <w:lang w:val="en-US"/>
        </w:rPr>
        <w:t> closed</w:t>
      </w:r>
      <w:r w:rsidRPr="00C2021F">
        <w:t xml:space="preserve"> (</w:t>
      </w:r>
      <w:r>
        <w:t>закрыт), когда запросы проходят в обычном режиме</w:t>
      </w:r>
      <w:r w:rsidRPr="00C2021F">
        <w:t>;</w:t>
      </w:r>
    </w:p>
    <w:p w14:paraId="034FA5C8" w14:textId="056FFC48" w:rsidR="00C2021F" w:rsidRPr="00C2021F" w:rsidRDefault="00C2021F" w:rsidP="00C2021F">
      <w:pPr>
        <w:autoSpaceDE w:val="0"/>
        <w:autoSpaceDN w:val="0"/>
        <w:adjustRightInd w:val="0"/>
        <w:ind w:firstLine="709"/>
        <w:jc w:val="both"/>
      </w:pPr>
      <w:r>
        <w:t>–</w:t>
      </w:r>
      <w:r>
        <w:rPr>
          <w:lang w:val="en-US"/>
        </w:rPr>
        <w:t> open</w:t>
      </w:r>
      <w:r w:rsidRPr="00C2021F">
        <w:t xml:space="preserve"> (</w:t>
      </w:r>
      <w:r>
        <w:t>открыт), если количество ошибок превышает порог, шлюз сразу возвращает ошибку клиенту, не пытаясь вызвать неисправный сервис</w:t>
      </w:r>
      <w:r w:rsidRPr="00C2021F">
        <w:t>;</w:t>
      </w:r>
    </w:p>
    <w:p w14:paraId="342E02E4" w14:textId="321F0179" w:rsidR="00C2021F" w:rsidRDefault="00C2021F" w:rsidP="00C2021F">
      <w:pPr>
        <w:autoSpaceDE w:val="0"/>
        <w:autoSpaceDN w:val="0"/>
        <w:adjustRightInd w:val="0"/>
        <w:ind w:firstLine="709"/>
        <w:jc w:val="both"/>
      </w:pPr>
      <w:r>
        <w:t>–</w:t>
      </w:r>
      <w:r>
        <w:rPr>
          <w:lang w:val="en-US"/>
        </w:rPr>
        <w:t> half</w:t>
      </w:r>
      <w:r w:rsidRPr="00C2021F">
        <w:t>-</w:t>
      </w:r>
      <w:r>
        <w:rPr>
          <w:lang w:val="en-US"/>
        </w:rPr>
        <w:t>open</w:t>
      </w:r>
      <w:r w:rsidRPr="00C2021F">
        <w:t xml:space="preserve"> (</w:t>
      </w:r>
      <w:r>
        <w:t>полуоткрыт), когда через некоторое время шлюз пропускает пробный запрос, чтобы проверить, восстановился ли сервис</w:t>
      </w:r>
      <w:r w:rsidRPr="00C2021F">
        <w:t>.</w:t>
      </w:r>
    </w:p>
    <w:p w14:paraId="6A884E01" w14:textId="77777777" w:rsidR="00166BC6" w:rsidRPr="00C2021F" w:rsidRDefault="00166BC6" w:rsidP="00C2021F">
      <w:pPr>
        <w:autoSpaceDE w:val="0"/>
        <w:autoSpaceDN w:val="0"/>
        <w:adjustRightInd w:val="0"/>
        <w:ind w:firstLine="709"/>
        <w:jc w:val="both"/>
      </w:pPr>
    </w:p>
    <w:p w14:paraId="377C466D" w14:textId="17A30772" w:rsidR="00C2021F" w:rsidRDefault="00C2021F" w:rsidP="00C2021F">
      <w:pPr>
        <w:autoSpaceDE w:val="0"/>
        <w:autoSpaceDN w:val="0"/>
        <w:adjustRightInd w:val="0"/>
        <w:jc w:val="center"/>
      </w:pPr>
      <w:r>
        <w:rPr>
          <w:noProof/>
          <w:lang w:eastAsia="ru-RU"/>
        </w:rPr>
        <w:drawing>
          <wp:inline distT="0" distB="0" distL="0" distR="0" wp14:anchorId="2821247C" wp14:editId="4FD4D63E">
            <wp:extent cx="3876261" cy="2333149"/>
            <wp:effectExtent l="19050" t="19050" r="10160" b="10160"/>
            <wp:docPr id="5" name="Рисунок 5" descr="Circuit breaker: states and trans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ircuit breaker: states and transition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50176A50" w14:textId="11191043" w:rsidR="00C2021F" w:rsidRDefault="00C2021F" w:rsidP="00C2021F">
      <w:pPr>
        <w:autoSpaceDE w:val="0"/>
        <w:autoSpaceDN w:val="0"/>
        <w:adjustRightInd w:val="0"/>
        <w:jc w:val="center"/>
      </w:pPr>
    </w:p>
    <w:p w14:paraId="09919204" w14:textId="7FFF87F0" w:rsidR="00C2021F" w:rsidRPr="00B6572F" w:rsidRDefault="00C2021F" w:rsidP="00C2021F">
      <w:pPr>
        <w:autoSpaceDE w:val="0"/>
        <w:autoSpaceDN w:val="0"/>
        <w:adjustRightInd w:val="0"/>
        <w:jc w:val="center"/>
      </w:pPr>
      <w:r>
        <w:t>Рисунок 1.</w:t>
      </w:r>
      <w:r w:rsidR="00166BC6">
        <w:t>4</w:t>
      </w:r>
      <w:r>
        <w:t xml:space="preserve"> –</w:t>
      </w:r>
      <w:r w:rsidR="00B6572F">
        <w:t xml:space="preserve"> Принцип работы паттерна </w:t>
      </w:r>
      <w:r w:rsidR="00B6572F">
        <w:rPr>
          <w:lang w:val="en-US"/>
        </w:rPr>
        <w:t>Circuit</w:t>
      </w:r>
      <w:r w:rsidR="00B6572F" w:rsidRPr="00B6572F">
        <w:t xml:space="preserve"> </w:t>
      </w:r>
      <w:r w:rsidR="00B6572F">
        <w:rPr>
          <w:lang w:val="en-US"/>
        </w:rPr>
        <w:t>Breaker</w:t>
      </w:r>
      <w:r w:rsidR="00B6572F" w:rsidRPr="00B6572F">
        <w:t xml:space="preserve"> </w:t>
      </w:r>
      <w:r w:rsidR="00B6572F">
        <w:t>[</w:t>
      </w:r>
      <w:r w:rsidR="00B6572F" w:rsidRPr="00B6572F">
        <w:t>5</w:t>
      </w:r>
      <w:r w:rsidR="00B6572F">
        <w:t>]</w:t>
      </w:r>
    </w:p>
    <w:p w14:paraId="00EB5528" w14:textId="77777777" w:rsidR="00C2021F" w:rsidRDefault="00C2021F" w:rsidP="00C2021F">
      <w:pPr>
        <w:autoSpaceDE w:val="0"/>
        <w:autoSpaceDN w:val="0"/>
        <w:adjustRightInd w:val="0"/>
        <w:jc w:val="center"/>
      </w:pPr>
    </w:p>
    <w:p w14:paraId="203F86F1" w14:textId="79B5FAB3" w:rsidR="00C2021F" w:rsidRPr="00C2021F" w:rsidRDefault="00C2021F" w:rsidP="00C2021F">
      <w:pPr>
        <w:autoSpaceDE w:val="0"/>
        <w:autoSpaceDN w:val="0"/>
        <w:adjustRightInd w:val="0"/>
        <w:ind w:firstLine="709"/>
        <w:jc w:val="both"/>
      </w:pPr>
      <w:r w:rsidRPr="00C2021F">
        <w:t xml:space="preserve">Применение этого паттерна гарантирует, что даже если </w:t>
      </w:r>
      <w:r>
        <w:t>в приложении не работает хоть один сервис</w:t>
      </w:r>
      <w:r w:rsidRPr="00C2021F">
        <w:t xml:space="preserve">, пользователи всё равно смогут </w:t>
      </w:r>
      <w:r>
        <w:t>п</w:t>
      </w:r>
      <w:r w:rsidR="00B6572F">
        <w:t>родолжать работу</w:t>
      </w:r>
      <w:r>
        <w:t xml:space="preserve"> с системой в целом, если неработающий сервис не затронул функционал, который необходим пользователю</w:t>
      </w:r>
      <w:r w:rsidRPr="00C2021F">
        <w:t>.</w:t>
      </w:r>
    </w:p>
    <w:p w14:paraId="7F2223D3" w14:textId="77777777" w:rsidR="008666F6" w:rsidRPr="008666F6" w:rsidRDefault="008666F6" w:rsidP="00B6572F">
      <w:pPr>
        <w:autoSpaceDE w:val="0"/>
        <w:autoSpaceDN w:val="0"/>
        <w:adjustRightInd w:val="0"/>
        <w:ind w:firstLine="709"/>
        <w:jc w:val="both"/>
      </w:pPr>
    </w:p>
    <w:p w14:paraId="4E65EB66" w14:textId="30618115" w:rsidR="00683B25" w:rsidRPr="00E828BD" w:rsidRDefault="00683B25" w:rsidP="00B6572F">
      <w:pPr>
        <w:pStyle w:val="2"/>
      </w:pPr>
      <w:bookmarkStart w:id="10" w:name="_Toc222773490"/>
      <w:r w:rsidRPr="005E4CC4">
        <w:t>1.</w:t>
      </w:r>
      <w:r>
        <w:t>3 </w:t>
      </w:r>
      <w:r w:rsidR="00B6572F">
        <w:t>Анализ технологий межсервисного взаимодействия</w:t>
      </w:r>
      <w:bookmarkEnd w:id="10"/>
    </w:p>
    <w:p w14:paraId="62119A2F" w14:textId="53A5EA81" w:rsidR="00683B25" w:rsidRPr="00B6572F" w:rsidRDefault="00683B25" w:rsidP="00B6572F">
      <w:pPr>
        <w:ind w:firstLine="709"/>
        <w:jc w:val="both"/>
      </w:pPr>
    </w:p>
    <w:p w14:paraId="1F222671" w14:textId="7A18C395" w:rsidR="00B6572F" w:rsidRDefault="007C10DD" w:rsidP="007C10DD">
      <w:pPr>
        <w:ind w:firstLine="709"/>
        <w:jc w:val="both"/>
      </w:pPr>
      <w:r w:rsidRPr="007C10DD">
        <w:t xml:space="preserve">В микросервисной архитектуре </w:t>
      </w:r>
      <w:r w:rsidR="00E10CB4">
        <w:t>о</w:t>
      </w:r>
      <w:r w:rsidR="00E10CB4" w:rsidRPr="007C10DD">
        <w:t xml:space="preserve">сновное разделение </w:t>
      </w:r>
      <w:r w:rsidR="00E10CB4">
        <w:t xml:space="preserve">взаимодействия между сервисами </w:t>
      </w:r>
      <w:r w:rsidR="00E10CB4" w:rsidRPr="007C10DD">
        <w:t>происходит на два типа: синхронное и асинхронное взаимодействие.</w:t>
      </w:r>
    </w:p>
    <w:p w14:paraId="16B23089" w14:textId="77777777" w:rsidR="007C10DD" w:rsidRDefault="007C10DD" w:rsidP="00B6572F">
      <w:pPr>
        <w:ind w:firstLine="709"/>
        <w:jc w:val="both"/>
      </w:pPr>
    </w:p>
    <w:p w14:paraId="1BD031DA" w14:textId="395E4B1E" w:rsidR="00E10CB4" w:rsidRDefault="00E10CB4" w:rsidP="00B6572F">
      <w:pPr>
        <w:ind w:firstLine="709"/>
        <w:jc w:val="both"/>
      </w:pPr>
      <w:r w:rsidRPr="00E10CB4">
        <w:rPr>
          <w:b/>
        </w:rPr>
        <w:t>1.3.1</w:t>
      </w:r>
      <w:r>
        <w:t xml:space="preserve"> Синхронное взаимодействие подразумевает, </w:t>
      </w:r>
      <w:r w:rsidRPr="00E10CB4">
        <w:t>что сервис-</w:t>
      </w:r>
      <w:r w:rsidRPr="00E10CB4">
        <w:lastRenderedPageBreak/>
        <w:t>отправитель ожидает немедленного ответа от сервиса-получателя. Наиболее распространенным протоколом здесь является REST (HTTP/JSON).</w:t>
      </w:r>
      <w:r>
        <w:t xml:space="preserve"> </w:t>
      </w:r>
    </w:p>
    <w:p w14:paraId="717497BC" w14:textId="7D8446A6" w:rsidR="00E10CB4" w:rsidRDefault="00E10CB4" w:rsidP="00B6572F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56973E9F" w14:textId="5B923D44" w:rsidR="00E10CB4" w:rsidRDefault="00E10CB4" w:rsidP="00B6572F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14453AE3" w14:textId="3B262934" w:rsidR="00E10CB4" w:rsidRDefault="00E10CB4" w:rsidP="00B6572F">
      <w:pPr>
        <w:ind w:firstLine="709"/>
        <w:jc w:val="both"/>
      </w:pPr>
    </w:p>
    <w:p w14:paraId="42078456" w14:textId="615C3E3F" w:rsidR="00E10CB4" w:rsidRPr="000A1CD7" w:rsidRDefault="00E10CB4" w:rsidP="00B6572F">
      <w:pPr>
        <w:ind w:firstLine="709"/>
        <w:jc w:val="both"/>
      </w:pPr>
      <w:r w:rsidRPr="00E10CB4">
        <w:rPr>
          <w:b/>
        </w:rPr>
        <w:t>1</w:t>
      </w:r>
      <w:r w:rsidR="000A1CD7">
        <w:rPr>
          <w:b/>
        </w:rPr>
        <w:t>.3.2</w:t>
      </w:r>
      <w:r>
        <w:t> Асинхронное взаимодействие и собы</w:t>
      </w:r>
      <w:r w:rsidR="000A1CD7">
        <w:t xml:space="preserve">тийно-ориентированная архитектура строится на передачи сообщений через промежуточное звено – брокер сообщений. </w:t>
      </w:r>
      <w:r w:rsidR="000A1CD7" w:rsidRPr="000A1CD7">
        <w:t>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1703E5E1" w14:textId="6B85D7B3" w:rsidR="00E10CB4" w:rsidRDefault="00F200E4" w:rsidP="00B6572F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08B0E2D8" w14:textId="70088A34" w:rsidR="00F200E4" w:rsidRDefault="00F200E4" w:rsidP="00B6572F">
      <w:pPr>
        <w:ind w:firstLine="709"/>
        <w:jc w:val="both"/>
      </w:pPr>
    </w:p>
    <w:p w14:paraId="12AAD305" w14:textId="0E37BDBB" w:rsidR="00F200E4" w:rsidRDefault="00F200E4" w:rsidP="00F200E4">
      <w:pPr>
        <w:jc w:val="center"/>
      </w:pPr>
      <w:r>
        <w:rPr>
          <w:noProof/>
          <w:lang w:eastAsia="ru-RU"/>
        </w:rPr>
        <w:drawing>
          <wp:inline distT="0" distB="0" distL="0" distR="0" wp14:anchorId="2CF13C47" wp14:editId="57F36C30">
            <wp:extent cx="5876014" cy="1443592"/>
            <wp:effectExtent l="19050" t="19050" r="10795" b="23495"/>
            <wp:docPr id="2" name="Рисунок 2" descr="https://miro.medium.com/v2/resize:fit:875/1*nXH813PLqa84g9XbHjVP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iro.medium.com/v2/resize:fit:875/1*nXH813PLqa84g9XbHjVPOw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0B7668A2" w14:textId="263BAEB9" w:rsidR="00F200E4" w:rsidRDefault="00F200E4" w:rsidP="00F200E4">
      <w:pPr>
        <w:jc w:val="center"/>
      </w:pPr>
    </w:p>
    <w:p w14:paraId="5AAAAA19" w14:textId="4AE97404" w:rsidR="00F200E4" w:rsidRPr="00F200E4" w:rsidRDefault="00F200E4" w:rsidP="00F200E4">
      <w:pPr>
        <w:jc w:val="center"/>
      </w:pPr>
      <w:r>
        <w:t xml:space="preserve">Рисунок 1.5 – Сравнение синхронного и асинхронного способа взаимодействия в микросервисной архитектуре </w:t>
      </w:r>
      <w:r w:rsidRPr="00F200E4">
        <w:t>[6]</w:t>
      </w:r>
    </w:p>
    <w:p w14:paraId="6E8EAD90" w14:textId="4823EC49" w:rsidR="00F200E4" w:rsidRPr="000C0107" w:rsidRDefault="00F200E4" w:rsidP="00B6572F">
      <w:pPr>
        <w:ind w:firstLine="709"/>
        <w:jc w:val="both"/>
      </w:pPr>
    </w:p>
    <w:p w14:paraId="5B1FFB9F" w14:textId="1C457865" w:rsidR="00F200E4" w:rsidRDefault="00F200E4" w:rsidP="00F200E4">
      <w:pPr>
        <w:ind w:firstLine="709"/>
        <w:jc w:val="both"/>
      </w:pPr>
      <w:r w:rsidRPr="00F200E4">
        <w:t>Ключевые преимущества использования брокеров сообщений</w:t>
      </w:r>
      <w:r>
        <w:t xml:space="preserve"> в </w:t>
      </w:r>
      <w:r w:rsidR="00513334">
        <w:t>крупных микросервисных инфраструктурах</w:t>
      </w:r>
      <w:r>
        <w:t>:</w:t>
      </w:r>
    </w:p>
    <w:p w14:paraId="2E01AB77" w14:textId="7BAFEB8B" w:rsidR="00F200E4" w:rsidRPr="00513334" w:rsidRDefault="00513334" w:rsidP="00F200E4">
      <w:pPr>
        <w:ind w:firstLine="709"/>
        <w:jc w:val="both"/>
      </w:pPr>
      <w:r w:rsidRPr="00513334">
        <w:t>1</w:t>
      </w:r>
      <w:r>
        <w:t xml:space="preserve"> Сглаживание пиковых нагрузок. </w:t>
      </w:r>
      <w:r w:rsidRPr="00513334">
        <w:t>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</w:t>
      </w:r>
      <w:r>
        <w:t xml:space="preserve"> </w:t>
      </w:r>
    </w:p>
    <w:p w14:paraId="464CD4BF" w14:textId="33E18607" w:rsidR="00513334" w:rsidRDefault="00513334" w:rsidP="00B6572F">
      <w:pPr>
        <w:ind w:firstLine="709"/>
        <w:jc w:val="both"/>
      </w:pPr>
      <w:r>
        <w:t>2 Гарантия доставки. Если сервис-обработчик</w:t>
      </w:r>
      <w:r w:rsidRPr="00513334">
        <w:t xml:space="preserve"> временно отключен, сообщения накопятся в брокере и будут обработаны сразу после его включения.</w:t>
      </w:r>
    </w:p>
    <w:p w14:paraId="6DDF82D9" w14:textId="3B8AE3CB" w:rsidR="00513334" w:rsidRDefault="00513334" w:rsidP="00B6572F">
      <w:pPr>
        <w:ind w:firstLine="709"/>
        <w:jc w:val="both"/>
      </w:pPr>
      <w:r>
        <w:t xml:space="preserve">3 Слабая связность. Сервис </w:t>
      </w:r>
      <w:r>
        <w:rPr>
          <w:lang w:val="en-US"/>
        </w:rPr>
        <w:t>A</w:t>
      </w:r>
      <w:r w:rsidRPr="00513334">
        <w:t xml:space="preserve"> ничего не знает о существовании сервиса </w:t>
      </w:r>
      <w:r>
        <w:rPr>
          <w:lang w:val="en-US"/>
        </w:rPr>
        <w:t>B</w:t>
      </w:r>
      <w:r>
        <w:t xml:space="preserve">. Он </w:t>
      </w:r>
      <w:r w:rsidRPr="00513334">
        <w:t>публикует событие, а любые другие сервисы могут подписаться на это событие самостоятельно [6].</w:t>
      </w:r>
    </w:p>
    <w:p w14:paraId="5A51BB16" w14:textId="4D1D60C6" w:rsidR="00513334" w:rsidRDefault="00513334" w:rsidP="00B6572F">
      <w:pPr>
        <w:ind w:firstLine="709"/>
        <w:jc w:val="both"/>
      </w:pPr>
    </w:p>
    <w:p w14:paraId="7B165F19" w14:textId="08AC8E9F" w:rsidR="00513334" w:rsidRDefault="00513334" w:rsidP="00B6572F">
      <w:pPr>
        <w:ind w:firstLine="709"/>
        <w:jc w:val="both"/>
      </w:pPr>
      <w:r w:rsidRPr="00513334">
        <w:rPr>
          <w:b/>
        </w:rPr>
        <w:t>1.3.3</w:t>
      </w:r>
      <w:r w:rsidR="00930CE4">
        <w:rPr>
          <w:lang w:val="en-US"/>
        </w:rPr>
        <w:t> </w:t>
      </w:r>
      <w:r>
        <w:t xml:space="preserve">Технология </w:t>
      </w:r>
      <w:r>
        <w:rPr>
          <w:lang w:val="en-US"/>
        </w:rPr>
        <w:t>Apache</w:t>
      </w:r>
      <w:r w:rsidRPr="00513334">
        <w:t xml:space="preserve"> </w:t>
      </w:r>
      <w:r>
        <w:rPr>
          <w:lang w:val="en-US"/>
        </w:rPr>
        <w:t>Kafka</w:t>
      </w:r>
      <w:r>
        <w:t xml:space="preserve"> </w:t>
      </w:r>
      <w:r w:rsidRPr="00513334">
        <w:t xml:space="preserve">[7] </w:t>
      </w:r>
      <w:r>
        <w:t xml:space="preserve">используется для реализации асинхронного обмена данными в проекте. </w:t>
      </w:r>
      <w:r w:rsidRPr="00513334">
        <w:t xml:space="preserve">В отличие от классических очередей (например, RabbitMQ), </w:t>
      </w:r>
      <w:r>
        <w:rPr>
          <w:lang w:val="en-US"/>
        </w:rPr>
        <w:t>Kafka</w:t>
      </w:r>
      <w:r w:rsidRPr="00513334">
        <w:t xml:space="preserve"> является распределенной платформ</w:t>
      </w:r>
      <w:r>
        <w:t>ой потоковой передачи событий.</w:t>
      </w:r>
      <w:r w:rsidRPr="00513334">
        <w:t xml:space="preserve"> </w:t>
      </w:r>
    </w:p>
    <w:p w14:paraId="17CED725" w14:textId="5EAF9641" w:rsidR="00513334" w:rsidRDefault="00513334" w:rsidP="00B6572F">
      <w:pPr>
        <w:ind w:firstLine="709"/>
        <w:jc w:val="both"/>
      </w:pPr>
      <w:r>
        <w:lastRenderedPageBreak/>
        <w:t xml:space="preserve">Основные отличия </w:t>
      </w:r>
      <w:r>
        <w:rPr>
          <w:lang w:val="en-US"/>
        </w:rPr>
        <w:t>Kafka</w:t>
      </w:r>
      <w:r>
        <w:t>, важные для инфраструктуры агрегатора такси</w:t>
      </w:r>
      <w:r w:rsidRPr="00513334">
        <w:t>:</w:t>
      </w:r>
    </w:p>
    <w:p w14:paraId="4AA6477E" w14:textId="6D2CEA4D" w:rsidR="00513334" w:rsidRDefault="00513334" w:rsidP="00B6572F">
      <w:pPr>
        <w:ind w:firstLine="709"/>
        <w:jc w:val="both"/>
      </w:pPr>
      <w:r>
        <w:t>1</w:t>
      </w:r>
      <w:r>
        <w:rPr>
          <w:lang w:val="en-US"/>
        </w:rPr>
        <w:t> </w:t>
      </w:r>
      <w:r>
        <w:t xml:space="preserve">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F258654" w14:textId="45748962" w:rsidR="00513334" w:rsidRDefault="00513334" w:rsidP="00B6572F">
      <w:pPr>
        <w:ind w:firstLine="709"/>
        <w:jc w:val="both"/>
      </w:pPr>
      <w:r>
        <w:t>2 </w:t>
      </w:r>
      <w:r w:rsidR="008D0A47">
        <w:t xml:space="preserve">Хранение данных. </w:t>
      </w:r>
      <w:r w:rsidR="008D0A47">
        <w:rPr>
          <w:lang w:val="en-US"/>
        </w:rPr>
        <w:t>Kafka</w:t>
      </w:r>
      <w:r w:rsidR="008D0A47" w:rsidRPr="008D0A47">
        <w:t xml:space="preserve"> </w:t>
      </w:r>
      <w:r w:rsidR="008D0A47">
        <w:t xml:space="preserve">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22C75530" w14:textId="13C8B776" w:rsidR="008D0A47" w:rsidRPr="008D0A47" w:rsidRDefault="008D0A47" w:rsidP="00B6572F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44827239" w14:textId="77777777" w:rsidR="00F200E4" w:rsidRPr="00F200E4" w:rsidRDefault="00F200E4" w:rsidP="00B6572F">
      <w:pPr>
        <w:ind w:firstLine="709"/>
        <w:jc w:val="both"/>
      </w:pPr>
    </w:p>
    <w:p w14:paraId="296C410A" w14:textId="045CB453" w:rsidR="0028052F" w:rsidRPr="00E828BD" w:rsidRDefault="0028052F" w:rsidP="00B6572F">
      <w:pPr>
        <w:pStyle w:val="2"/>
      </w:pPr>
      <w:bookmarkStart w:id="11" w:name="_Toc222773491"/>
      <w:r w:rsidRPr="005E4CC4">
        <w:t>1.</w:t>
      </w:r>
      <w:r>
        <w:t>4 </w:t>
      </w:r>
      <w:r w:rsidR="00B6572F">
        <w:t>Сравнительный анализ систем управления базами данных и кэширования</w:t>
      </w:r>
      <w:bookmarkEnd w:id="11"/>
    </w:p>
    <w:p w14:paraId="23B2E884" w14:textId="2924686D" w:rsidR="00B6572F" w:rsidRDefault="00B6572F" w:rsidP="00B6572F">
      <w:pPr>
        <w:ind w:firstLine="709"/>
        <w:contextualSpacing/>
        <w:jc w:val="both"/>
        <w:rPr>
          <w:szCs w:val="28"/>
        </w:rPr>
      </w:pPr>
    </w:p>
    <w:p w14:paraId="5FE832E3" w14:textId="32BF4F1D" w:rsidR="000C0107" w:rsidRDefault="000C0107" w:rsidP="00B6572F">
      <w:pPr>
        <w:ind w:firstLine="709"/>
        <w:contextualSpacing/>
        <w:jc w:val="both"/>
        <w:rPr>
          <w:szCs w:val="28"/>
        </w:rPr>
      </w:pPr>
      <w:r w:rsidRPr="000C0107">
        <w:rPr>
          <w:szCs w:val="28"/>
        </w:rP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54D2B1EE" w14:textId="77777777" w:rsidR="000C0107" w:rsidRDefault="000C0107" w:rsidP="00B6572F">
      <w:pPr>
        <w:ind w:firstLine="709"/>
        <w:contextualSpacing/>
        <w:jc w:val="both"/>
        <w:rPr>
          <w:szCs w:val="28"/>
        </w:rPr>
      </w:pPr>
    </w:p>
    <w:p w14:paraId="678F246E" w14:textId="0FB8A24B" w:rsidR="000C0107" w:rsidRPr="000C0107" w:rsidRDefault="000C0107" w:rsidP="00B6572F">
      <w:pPr>
        <w:ind w:firstLine="709"/>
        <w:contextualSpacing/>
        <w:jc w:val="both"/>
        <w:rPr>
          <w:szCs w:val="28"/>
        </w:rPr>
      </w:pPr>
      <w:r w:rsidRPr="000C0107">
        <w:rPr>
          <w:b/>
          <w:bCs/>
          <w:szCs w:val="28"/>
        </w:rPr>
        <w:t>1.4.1</w:t>
      </w:r>
      <w:r w:rsidR="00930CE4">
        <w:rPr>
          <w:szCs w:val="28"/>
          <w:lang w:val="en-US"/>
        </w:rPr>
        <w:t> </w:t>
      </w:r>
      <w:r>
        <w:rPr>
          <w:szCs w:val="28"/>
        </w:rPr>
        <w:t xml:space="preserve">В качестве основной СУБД выступает </w:t>
      </w:r>
      <w:r>
        <w:rPr>
          <w:szCs w:val="28"/>
          <w:lang w:val="en-US"/>
        </w:rPr>
        <w:t>PostgreSQL</w:t>
      </w:r>
      <w:r w:rsidRPr="000C0107">
        <w:rPr>
          <w:szCs w:val="28"/>
        </w:rPr>
        <w:t xml:space="preserve"> [8], которая является объектно-реляционной системой. Ключевыми преимуществами </w:t>
      </w:r>
      <w:r>
        <w:rPr>
          <w:szCs w:val="28"/>
          <w:lang w:val="en-US"/>
        </w:rPr>
        <w:t>PostgreSQL</w:t>
      </w:r>
      <w:r w:rsidRPr="000C0107">
        <w:rPr>
          <w:szCs w:val="28"/>
        </w:rPr>
        <w:t xml:space="preserve"> для инфраструктуры агрегатора такси являются:</w:t>
      </w:r>
    </w:p>
    <w:p w14:paraId="36F36AD7" w14:textId="7C5E7EE2" w:rsidR="000C0107" w:rsidRPr="006A3886" w:rsidRDefault="000C0107" w:rsidP="00B6572F">
      <w:pPr>
        <w:ind w:firstLine="709"/>
        <w:contextualSpacing/>
        <w:jc w:val="both"/>
        <w:rPr>
          <w:szCs w:val="28"/>
        </w:rPr>
      </w:pPr>
      <w:r w:rsidRPr="000C0107">
        <w:rPr>
          <w:szCs w:val="28"/>
        </w:rPr>
        <w:t>1</w:t>
      </w:r>
      <w:r>
        <w:rPr>
          <w:szCs w:val="28"/>
          <w:lang w:val="en-US"/>
        </w:rPr>
        <w:t> </w:t>
      </w:r>
      <w:r w:rsidRPr="000C0107">
        <w:rPr>
          <w:szCs w:val="28"/>
        </w:rPr>
        <w:t xml:space="preserve">Строгое соответствие принципам ACID (атомарность, согласованность, изолированность, долговечность), что критически важно для </w:t>
      </w:r>
      <w:r w:rsidR="006A3886">
        <w:rPr>
          <w:szCs w:val="28"/>
        </w:rPr>
        <w:t>микросервисов</w:t>
      </w:r>
      <w:r w:rsidRPr="000C0107">
        <w:rPr>
          <w:szCs w:val="28"/>
        </w:rPr>
        <w:t>, отвечающих за биллинг и расчеты.</w:t>
      </w:r>
    </w:p>
    <w:p w14:paraId="0B0E7EA1" w14:textId="7A2DCE8A" w:rsidR="006A3886" w:rsidRPr="006A3886" w:rsidRDefault="006A3886" w:rsidP="00B6572F">
      <w:pPr>
        <w:ind w:firstLine="709"/>
        <w:contextualSpacing/>
        <w:jc w:val="both"/>
        <w:rPr>
          <w:szCs w:val="28"/>
        </w:rPr>
      </w:pPr>
      <w:r w:rsidRPr="00951C5E">
        <w:rPr>
          <w:szCs w:val="28"/>
        </w:rPr>
        <w:t>2</w:t>
      </w:r>
      <w:r>
        <w:rPr>
          <w:szCs w:val="28"/>
          <w:lang w:val="en-US"/>
        </w:rPr>
        <w:t> </w:t>
      </w:r>
      <w:r w:rsidRPr="006A3886">
        <w:rPr>
          <w:szCs w:val="28"/>
        </w:rPr>
        <w:t xml:space="preserve">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</w:t>
      </w:r>
      <w:r>
        <w:rPr>
          <w:szCs w:val="28"/>
          <w:lang w:val="en-US"/>
        </w:rPr>
        <w:t>NoSQL</w:t>
      </w:r>
      <w:r w:rsidRPr="006A3886">
        <w:rPr>
          <w:szCs w:val="28"/>
        </w:rPr>
        <w:t xml:space="preserve">-решений (таких как </w:t>
      </w:r>
      <w:r>
        <w:rPr>
          <w:szCs w:val="28"/>
          <w:lang w:val="en-US"/>
        </w:rPr>
        <w:t>MongoDB</w:t>
      </w:r>
      <w:r w:rsidRPr="006A3886">
        <w:rPr>
          <w:szCs w:val="28"/>
        </w:rPr>
        <w:t>).</w:t>
      </w:r>
    </w:p>
    <w:p w14:paraId="1CBAE54E" w14:textId="10B24D69" w:rsidR="006A3886" w:rsidRPr="00951C5E" w:rsidRDefault="006A3886" w:rsidP="00B6572F">
      <w:pPr>
        <w:ind w:firstLine="709"/>
        <w:contextualSpacing/>
        <w:jc w:val="both"/>
        <w:rPr>
          <w:szCs w:val="28"/>
        </w:rPr>
      </w:pPr>
      <w:r w:rsidRPr="006A3886">
        <w:rPr>
          <w:szCs w:val="28"/>
        </w:rPr>
        <w:t>3</w:t>
      </w:r>
      <w:r>
        <w:rPr>
          <w:szCs w:val="28"/>
          <w:lang w:val="en-US"/>
        </w:rPr>
        <w:t> </w:t>
      </w:r>
      <w:r w:rsidRPr="006A3886">
        <w:rPr>
          <w:szCs w:val="28"/>
        </w:rPr>
        <w:t xml:space="preserve">Наличие расширения </w:t>
      </w:r>
      <w:r>
        <w:rPr>
          <w:szCs w:val="28"/>
          <w:lang w:val="en-US"/>
        </w:rPr>
        <w:t>PostGIS</w:t>
      </w:r>
      <w:r w:rsidRPr="006A3886">
        <w:rPr>
          <w:szCs w:val="28"/>
        </w:rPr>
        <w:t xml:space="preserve">. Данное расширение делает </w:t>
      </w:r>
      <w:r>
        <w:rPr>
          <w:szCs w:val="28"/>
          <w:lang w:val="en-US"/>
        </w:rPr>
        <w:t>PostgreSQL</w:t>
      </w:r>
      <w:r w:rsidRPr="006A3886">
        <w:rPr>
          <w:szCs w:val="28"/>
        </w:rPr>
        <w:t xml:space="preserve"> мощным инструментом для обработки геопространственных данных, (что является ядром бизнес-логики любого агрегатора такси.</w:t>
      </w:r>
    </w:p>
    <w:p w14:paraId="5D7CFC6F" w14:textId="14F6B6CA" w:rsidR="006A3886" w:rsidRPr="00951C5E" w:rsidRDefault="006A3886" w:rsidP="00B6572F">
      <w:pPr>
        <w:ind w:firstLine="709"/>
        <w:contextualSpacing/>
        <w:jc w:val="both"/>
        <w:rPr>
          <w:szCs w:val="28"/>
        </w:rPr>
      </w:pPr>
      <w:r w:rsidRPr="006A3886">
        <w:rPr>
          <w:szCs w:val="28"/>
        </w:rP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40843262" w14:textId="1FF57CED" w:rsidR="006A3886" w:rsidRPr="006A3886" w:rsidRDefault="006A3886" w:rsidP="00B6572F">
      <w:pPr>
        <w:ind w:firstLine="709"/>
        <w:contextualSpacing/>
        <w:jc w:val="both"/>
        <w:rPr>
          <w:szCs w:val="28"/>
        </w:rPr>
      </w:pPr>
      <w:r w:rsidRPr="006A3886">
        <w:rPr>
          <w:szCs w:val="28"/>
        </w:rPr>
        <w:t xml:space="preserve">Наиболее распространенными решениями в этой области являются </w:t>
      </w:r>
      <w:r>
        <w:rPr>
          <w:szCs w:val="28"/>
          <w:lang w:val="en-US"/>
        </w:rPr>
        <w:t>Memcached</w:t>
      </w:r>
      <w:r w:rsidRPr="006A3886">
        <w:rPr>
          <w:szCs w:val="28"/>
        </w:rPr>
        <w:t xml:space="preserve"> и </w:t>
      </w:r>
      <w:r>
        <w:rPr>
          <w:szCs w:val="28"/>
          <w:lang w:val="en-US"/>
        </w:rPr>
        <w:t>Redis</w:t>
      </w:r>
      <w:r w:rsidRPr="006A3886">
        <w:rPr>
          <w:szCs w:val="28"/>
        </w:rPr>
        <w:t>.</w:t>
      </w:r>
    </w:p>
    <w:p w14:paraId="00E698DB" w14:textId="508DF7CC" w:rsidR="006A3886" w:rsidRPr="00951C5E" w:rsidRDefault="006A3886" w:rsidP="00B6572F">
      <w:pPr>
        <w:ind w:firstLine="709"/>
        <w:contextualSpacing/>
        <w:jc w:val="both"/>
        <w:rPr>
          <w:szCs w:val="28"/>
        </w:rPr>
      </w:pPr>
      <w:r w:rsidRPr="006A3886">
        <w:rPr>
          <w:szCs w:val="28"/>
        </w:rP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 w:rsidRPr="006A3886">
        <w:rPr>
          <w:szCs w:val="28"/>
        </w:rP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6748DA3B" w14:textId="73DFC59B" w:rsidR="006A3886" w:rsidRDefault="006A3886" w:rsidP="00B6572F">
      <w:pPr>
        <w:ind w:firstLine="709"/>
        <w:contextualSpacing/>
        <w:jc w:val="both"/>
        <w:rPr>
          <w:szCs w:val="28"/>
        </w:rPr>
      </w:pPr>
      <w:r w:rsidRPr="006A3886">
        <w:rPr>
          <w:szCs w:val="28"/>
          <w:lang w:val="en-US"/>
        </w:rPr>
        <w:t>Redis</w:t>
      </w:r>
      <w:r w:rsidRPr="006A3886">
        <w:rPr>
          <w:szCs w:val="28"/>
        </w:rPr>
        <w:t xml:space="preserve">, в отличие от </w:t>
      </w:r>
      <w:r w:rsidRPr="006A3886">
        <w:rPr>
          <w:szCs w:val="28"/>
          <w:lang w:val="en-US"/>
        </w:rPr>
        <w:t>Memcached</w:t>
      </w:r>
      <w:r w:rsidRPr="006A3886">
        <w:rPr>
          <w:szCs w:val="28"/>
        </w:rPr>
        <w:t xml:space="preserve">, является сервером структур данных. </w:t>
      </w:r>
      <w:r>
        <w:rPr>
          <w:szCs w:val="28"/>
        </w:rPr>
        <w:t>Его основные преимущества для проектируемой системы</w:t>
      </w:r>
      <w:r w:rsidRPr="006A3886">
        <w:rPr>
          <w:szCs w:val="28"/>
        </w:rPr>
        <w:t>:</w:t>
      </w:r>
    </w:p>
    <w:p w14:paraId="0183F84A" w14:textId="7F28A154" w:rsidR="006A3886" w:rsidRDefault="006A3886" w:rsidP="00B6572F">
      <w:pPr>
        <w:ind w:firstLine="709"/>
        <w:contextualSpacing/>
        <w:jc w:val="both"/>
        <w:rPr>
          <w:szCs w:val="28"/>
        </w:rPr>
      </w:pPr>
      <w:r w:rsidRPr="006A3886">
        <w:rPr>
          <w:szCs w:val="28"/>
        </w:rPr>
        <w:t>1</w:t>
      </w:r>
      <w:r>
        <w:rPr>
          <w:szCs w:val="28"/>
        </w:rPr>
        <w:t> </w:t>
      </w:r>
      <w:r w:rsidRPr="006A3886">
        <w:rPr>
          <w:szCs w:val="28"/>
        </w:rPr>
        <w:t>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32B52006" w14:textId="3F8897AA" w:rsidR="006A3886" w:rsidRPr="00951C5E" w:rsidRDefault="006A3886" w:rsidP="00B6572F">
      <w:pPr>
        <w:ind w:firstLine="709"/>
        <w:contextualSpacing/>
        <w:jc w:val="both"/>
        <w:rPr>
          <w:szCs w:val="28"/>
        </w:rPr>
      </w:pPr>
      <w:r w:rsidRPr="006A3886">
        <w:rPr>
          <w:szCs w:val="28"/>
        </w:rPr>
        <w:t>2</w:t>
      </w:r>
      <w:r>
        <w:rPr>
          <w:szCs w:val="28"/>
          <w:lang w:val="en-US"/>
        </w:rPr>
        <w:t> </w:t>
      </w:r>
      <w:r w:rsidRPr="006A3886">
        <w:rPr>
          <w:szCs w:val="28"/>
        </w:rPr>
        <w:t>Встроенная поддержка геопространственных индексов</w:t>
      </w:r>
      <w:r>
        <w:rPr>
          <w:szCs w:val="28"/>
        </w:rPr>
        <w:t xml:space="preserve">, </w:t>
      </w:r>
      <w:r w:rsidRPr="006A3886">
        <w:rPr>
          <w:szCs w:val="28"/>
        </w:rPr>
        <w:t xml:space="preserve">что позволяет хранить и мгновенно обновлять текущие координаты водителей в оперативной памяти, не перегружая дисковую подсистему </w:t>
      </w:r>
      <w:r>
        <w:rPr>
          <w:szCs w:val="28"/>
          <w:lang w:val="en-US"/>
        </w:rPr>
        <w:t>PostgreSQL</w:t>
      </w:r>
      <w:r w:rsidRPr="006A3886">
        <w:rPr>
          <w:szCs w:val="28"/>
        </w:rPr>
        <w:t>.</w:t>
      </w:r>
    </w:p>
    <w:p w14:paraId="0C6EA5FF" w14:textId="068BCB07" w:rsidR="006A3886" w:rsidRPr="006A3886" w:rsidRDefault="006A3886" w:rsidP="00B6572F">
      <w:pPr>
        <w:ind w:firstLine="709"/>
        <w:contextualSpacing/>
        <w:jc w:val="both"/>
        <w:rPr>
          <w:szCs w:val="28"/>
        </w:rPr>
      </w:pPr>
      <w:r w:rsidRPr="006A3886">
        <w:rPr>
          <w:szCs w:val="28"/>
        </w:rPr>
        <w:t>3</w:t>
      </w:r>
      <w:r>
        <w:rPr>
          <w:szCs w:val="28"/>
          <w:lang w:val="en-US"/>
        </w:rPr>
        <w:t> </w:t>
      </w:r>
      <w:r w:rsidRPr="006A3886">
        <w:rPr>
          <w:szCs w:val="28"/>
        </w:rPr>
        <w:t>Возможность сохранения данных на диск, что обеспечивает быстрое восстановление состояния кэша после перезагрузки узла.</w:t>
      </w:r>
    </w:p>
    <w:p w14:paraId="46813C3F" w14:textId="1E0BE345" w:rsidR="006A3886" w:rsidRPr="006A3886" w:rsidRDefault="006A3886" w:rsidP="00B6572F">
      <w:pPr>
        <w:ind w:firstLine="709"/>
        <w:contextualSpacing/>
        <w:jc w:val="both"/>
        <w:rPr>
          <w:szCs w:val="28"/>
        </w:rPr>
      </w:pPr>
      <w:r>
        <w:rPr>
          <w:szCs w:val="28"/>
        </w:rPr>
        <w:t>Н</w:t>
      </w:r>
      <w:r w:rsidRPr="006A3886">
        <w:rPr>
          <w:szCs w:val="28"/>
        </w:rPr>
        <w:t>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</w:t>
      </w:r>
      <w:r>
        <w:rPr>
          <w:szCs w:val="28"/>
        </w:rPr>
        <w:t xml:space="preserve"> </w:t>
      </w:r>
      <w:r>
        <w:rPr>
          <w:szCs w:val="28"/>
          <w:lang w:val="en-US"/>
        </w:rPr>
        <w:t>PostgreSQL</w:t>
      </w:r>
      <w:r w:rsidRPr="006A3886">
        <w:rPr>
          <w:szCs w:val="28"/>
        </w:rPr>
        <w:t xml:space="preserve">, а в качестве </w:t>
      </w:r>
      <w:r>
        <w:rPr>
          <w:szCs w:val="28"/>
          <w:lang w:val="en-US"/>
        </w:rPr>
        <w:t>in</w:t>
      </w:r>
      <w:r w:rsidRPr="006A3886">
        <w:rPr>
          <w:szCs w:val="28"/>
        </w:rPr>
        <w:t>-</w:t>
      </w:r>
      <w:r>
        <w:rPr>
          <w:szCs w:val="28"/>
          <w:lang w:val="en-US"/>
        </w:rPr>
        <w:t>memory</w:t>
      </w:r>
      <w:r w:rsidRPr="006A3886">
        <w:rPr>
          <w:szCs w:val="28"/>
        </w:rPr>
        <w:t xml:space="preserve"> хранилища для кэширования и управления быстроменяющимися состояниями </w:t>
      </w:r>
      <w:r>
        <w:t>–</w:t>
      </w:r>
      <w:r w:rsidRPr="006A3886">
        <w:rPr>
          <w:szCs w:val="28"/>
        </w:rPr>
        <w:t xml:space="preserve"> </w:t>
      </w:r>
      <w:r>
        <w:rPr>
          <w:szCs w:val="28"/>
          <w:lang w:val="en-US"/>
        </w:rPr>
        <w:t>Redis</w:t>
      </w:r>
      <w:r w:rsidRPr="006A3886">
        <w:rPr>
          <w:szCs w:val="28"/>
        </w:rPr>
        <w:t>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2D2C8BCB" w14:textId="77777777" w:rsidR="00FA3000" w:rsidRDefault="00FA3000" w:rsidP="00B6572F">
      <w:pPr>
        <w:ind w:firstLine="720"/>
        <w:jc w:val="both"/>
        <w:rPr>
          <w:rFonts w:cs="Times New Roman"/>
          <w:szCs w:val="28"/>
        </w:rPr>
      </w:pPr>
    </w:p>
    <w:p w14:paraId="7E53E280" w14:textId="420348F3" w:rsidR="00DD14D4" w:rsidRPr="007C10DD" w:rsidRDefault="00DD14D4" w:rsidP="00B6572F">
      <w:pPr>
        <w:pStyle w:val="2"/>
      </w:pPr>
      <w:bookmarkStart w:id="12" w:name="_Toc222773492"/>
      <w:r w:rsidRPr="005E4CC4">
        <w:t>1.</w:t>
      </w:r>
      <w:r w:rsidR="001F736C">
        <w:t>5</w:t>
      </w:r>
      <w:r w:rsidR="00793C8A">
        <w:t> </w:t>
      </w:r>
      <w:r w:rsidR="00B6572F">
        <w:t xml:space="preserve">Обзор решений для обеспечения безопасности и </w:t>
      </w:r>
      <w:r w:rsidR="00B6572F">
        <w:rPr>
          <w:lang w:val="en-US"/>
        </w:rPr>
        <w:t>SSO</w:t>
      </w:r>
      <w:bookmarkEnd w:id="12"/>
    </w:p>
    <w:p w14:paraId="7325476D" w14:textId="15145AF9" w:rsidR="00DD14D4" w:rsidRDefault="00DD14D4" w:rsidP="00B6572F">
      <w:pPr>
        <w:ind w:firstLine="709"/>
        <w:jc w:val="both"/>
        <w:rPr>
          <w:rFonts w:cs="Times New Roman"/>
          <w:szCs w:val="28"/>
        </w:rPr>
      </w:pPr>
    </w:p>
    <w:p w14:paraId="65989748" w14:textId="43BD684A" w:rsidR="00B6572F" w:rsidRPr="00951C5E" w:rsidRDefault="00280E21" w:rsidP="00B6572F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 xml:space="preserve"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</w:t>
      </w:r>
      <w:r>
        <w:rPr>
          <w:rFonts w:cs="Times New Roman"/>
          <w:szCs w:val="28"/>
          <w:lang w:val="en-US"/>
        </w:rPr>
        <w:t>Sign</w:t>
      </w:r>
      <w:r w:rsidRPr="00280E21">
        <w:rPr>
          <w:rFonts w:cs="Times New Roman"/>
          <w:szCs w:val="28"/>
        </w:rPr>
        <w:t xml:space="preserve">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</w:t>
      </w:r>
      <w:r>
        <w:rPr>
          <w:rFonts w:cs="Times New Roman"/>
          <w:szCs w:val="28"/>
          <w:lang w:val="en-US"/>
        </w:rPr>
        <w:t>OAuth</w:t>
      </w:r>
      <w:r w:rsidRPr="00280E21">
        <w:rPr>
          <w:rFonts w:cs="Times New Roman"/>
          <w:szCs w:val="28"/>
        </w:rPr>
        <w:t xml:space="preserve"> 2.0 и </w:t>
      </w:r>
      <w:r>
        <w:rPr>
          <w:rFonts w:cs="Times New Roman"/>
          <w:szCs w:val="28"/>
          <w:lang w:val="en-US"/>
        </w:rPr>
        <w:t>OpenID</w:t>
      </w:r>
      <w:r w:rsidRPr="00280E21">
        <w:rPr>
          <w:rFonts w:cs="Times New Roman"/>
          <w:szCs w:val="28"/>
        </w:rPr>
        <w:t xml:space="preserve"> Connect (OIDC) [9].</w:t>
      </w:r>
    </w:p>
    <w:p w14:paraId="24BDD71B" w14:textId="77777777" w:rsidR="00280E21" w:rsidRPr="00951C5E" w:rsidRDefault="00280E21" w:rsidP="00B6572F">
      <w:pPr>
        <w:ind w:firstLine="709"/>
        <w:jc w:val="both"/>
        <w:rPr>
          <w:rFonts w:cs="Times New Roman"/>
          <w:szCs w:val="28"/>
        </w:rPr>
      </w:pPr>
    </w:p>
    <w:p w14:paraId="7465C33E" w14:textId="4295CBC4" w:rsidR="00280E21" w:rsidRP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b/>
          <w:bCs/>
          <w:szCs w:val="28"/>
        </w:rPr>
        <w:t>1.5.1</w:t>
      </w:r>
      <w:r w:rsidR="00930CE4">
        <w:rPr>
          <w:rFonts w:cs="Times New Roman"/>
          <w:b/>
          <w:bCs/>
          <w:szCs w:val="28"/>
          <w:lang w:val="en-US"/>
        </w:rPr>
        <w:t> </w:t>
      </w:r>
      <w:r w:rsidRPr="00280E21">
        <w:rPr>
          <w:rFonts w:cs="Times New Roman"/>
          <w:szCs w:val="28"/>
        </w:rPr>
        <w:t>Облачные провайдеры аутентификации (</w:t>
      </w:r>
      <w:r>
        <w:rPr>
          <w:rFonts w:cs="Times New Roman"/>
          <w:szCs w:val="28"/>
          <w:lang w:val="en-US"/>
        </w:rPr>
        <w:t>IDaaS</w:t>
      </w:r>
      <w:r w:rsidRPr="00280E21">
        <w:rPr>
          <w:rFonts w:cs="Times New Roman"/>
          <w:szCs w:val="28"/>
        </w:rPr>
        <w:t>) [1</w:t>
      </w:r>
      <w:r w:rsidR="0039503C">
        <w:rPr>
          <w:rFonts w:cs="Times New Roman"/>
          <w:szCs w:val="28"/>
        </w:rPr>
        <w:t>0</w:t>
      </w:r>
      <w:r w:rsidRPr="00280E21">
        <w:rPr>
          <w:rFonts w:cs="Times New Roman"/>
          <w:szCs w:val="28"/>
        </w:rPr>
        <w:t xml:space="preserve">] – сервисы, предоставляющие функционал управления доступом по модели </w:t>
      </w:r>
      <w:r>
        <w:rPr>
          <w:rFonts w:cs="Times New Roman"/>
          <w:szCs w:val="28"/>
          <w:lang w:val="en-US"/>
        </w:rPr>
        <w:t>SaaS</w:t>
      </w:r>
      <w:r w:rsidRPr="00280E21">
        <w:rPr>
          <w:rFonts w:cs="Times New Roman"/>
          <w:szCs w:val="28"/>
        </w:rPr>
        <w:t xml:space="preserve">. Наиболее популярными представителями являются Auth0, </w:t>
      </w:r>
      <w:r>
        <w:rPr>
          <w:rFonts w:cs="Times New Roman"/>
          <w:szCs w:val="28"/>
          <w:lang w:val="en-US"/>
        </w:rPr>
        <w:t>Firebase</w:t>
      </w:r>
      <w:r w:rsidRPr="00280E21">
        <w:rPr>
          <w:rFonts w:cs="Times New Roman"/>
          <w:szCs w:val="28"/>
        </w:rPr>
        <w:t xml:space="preserve"> Authentication и AWS </w:t>
      </w:r>
      <w:r>
        <w:rPr>
          <w:rFonts w:cs="Times New Roman"/>
          <w:szCs w:val="28"/>
          <w:lang w:val="en-US"/>
        </w:rPr>
        <w:t>Cognito</w:t>
      </w:r>
      <w:r w:rsidRPr="00280E21">
        <w:rPr>
          <w:rFonts w:cs="Times New Roman"/>
          <w:szCs w:val="28"/>
        </w:rPr>
        <w:t xml:space="preserve">. Данные платформы берут на себя всю сложность реализации криптографии, хранения паролей и </w:t>
      </w:r>
      <w:r>
        <w:rPr>
          <w:rFonts w:cs="Times New Roman"/>
          <w:szCs w:val="28"/>
        </w:rPr>
        <w:t>масштабирования</w:t>
      </w:r>
      <w:r w:rsidRPr="00280E21">
        <w:rPr>
          <w:rFonts w:cs="Times New Roman"/>
          <w:szCs w:val="28"/>
        </w:rPr>
        <w:t>.</w:t>
      </w:r>
    </w:p>
    <w:p w14:paraId="47AE7D6C" w14:textId="77777777" w:rsid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Сервисы данного типа обладают следующими достоинствами:</w:t>
      </w:r>
    </w:p>
    <w:p w14:paraId="43B4A031" w14:textId="7E80AB32" w:rsid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280E21">
        <w:rPr>
          <w:rFonts w:cs="Times New Roman"/>
          <w:szCs w:val="28"/>
        </w:rPr>
        <w:t>максимально быстрое внедрение и интеграция;</w:t>
      </w:r>
    </w:p>
    <w:p w14:paraId="78EF969D" w14:textId="0E3C9D64" w:rsid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280E21">
        <w:rPr>
          <w:rFonts w:cs="Times New Roman"/>
          <w:szCs w:val="28"/>
        </w:rPr>
        <w:t>готовый пользовательский интерфейс для регистрации, входа и восстановления пароля;</w:t>
      </w:r>
    </w:p>
    <w:p w14:paraId="4B565182" w14:textId="63C5029D" w:rsid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280E21">
        <w:rPr>
          <w:rFonts w:cs="Times New Roman"/>
          <w:szCs w:val="28"/>
        </w:rPr>
        <w:t>высокая отказоустойчивость, обеспечиваемая поставщиком услуг;</w:t>
      </w:r>
    </w:p>
    <w:p w14:paraId="58106004" w14:textId="0086CEDE" w:rsidR="00280E21" w:rsidRP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280E21">
        <w:rPr>
          <w:rFonts w:cs="Times New Roman"/>
          <w:szCs w:val="28"/>
        </w:rPr>
        <w:t>встроенные механизмы защиты от атак и многофакторная аутентификация.</w:t>
      </w:r>
    </w:p>
    <w:p w14:paraId="7C2BB742" w14:textId="77777777" w:rsidR="00280E21" w:rsidRP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Однако облачные сервисы имеют существенные недостатки:</w:t>
      </w:r>
    </w:p>
    <w:p w14:paraId="34225F08" w14:textId="4463C744" w:rsidR="00280E21" w:rsidRP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280E21">
        <w:rPr>
          <w:rFonts w:cs="Times New Roman"/>
          <w:szCs w:val="28"/>
        </w:rPr>
        <w:t xml:space="preserve">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 w:rsidRPr="00280E21">
        <w:rPr>
          <w:rFonts w:cs="Times New Roman"/>
          <w:szCs w:val="28"/>
        </w:rPr>
        <w:lastRenderedPageBreak/>
        <w:t>локализации данных;</w:t>
      </w:r>
    </w:p>
    <w:p w14:paraId="25A479B8" w14:textId="32925D92" w:rsidR="00280E21" w:rsidRPr="00280E21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280E21">
        <w:rPr>
          <w:rFonts w:cs="Times New Roman"/>
          <w:szCs w:val="28"/>
        </w:rPr>
        <w:t>привязка к экосистеме конкретного провайдера;</w:t>
      </w:r>
    </w:p>
    <w:p w14:paraId="51044037" w14:textId="19DA193F" w:rsidR="006A3886" w:rsidRDefault="00280E21" w:rsidP="00280E21">
      <w:pPr>
        <w:ind w:firstLine="709"/>
        <w:jc w:val="both"/>
        <w:rPr>
          <w:rFonts w:cs="Times New Roman"/>
          <w:szCs w:val="28"/>
        </w:rPr>
      </w:pPr>
      <w:r w:rsidRPr="00280E21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280E21">
        <w:rPr>
          <w:rFonts w:cs="Times New Roman"/>
          <w:szCs w:val="28"/>
        </w:rPr>
        <w:t>высокая стоимость эксплуатации при росте активной пользовательской базы (оплата за количество уникальных пользователей).</w:t>
      </w:r>
    </w:p>
    <w:p w14:paraId="547A87CC" w14:textId="77777777" w:rsidR="0039503C" w:rsidRDefault="0039503C" w:rsidP="00280E21">
      <w:pPr>
        <w:ind w:firstLine="709"/>
        <w:jc w:val="both"/>
        <w:rPr>
          <w:rFonts w:cs="Times New Roman"/>
          <w:szCs w:val="28"/>
        </w:rPr>
      </w:pPr>
    </w:p>
    <w:p w14:paraId="5FCC38F7" w14:textId="07F8E2ED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b/>
          <w:bCs/>
          <w:szCs w:val="28"/>
        </w:rPr>
        <w:t>1.5.2</w:t>
      </w:r>
      <w:r w:rsidR="00930CE4">
        <w:rPr>
          <w:rFonts w:cs="Times New Roman"/>
          <w:b/>
          <w:bCs/>
          <w:szCs w:val="28"/>
          <w:lang w:val="en-US"/>
        </w:rPr>
        <w:t> </w:t>
      </w:r>
      <w:r w:rsidRPr="0039503C">
        <w:rPr>
          <w:rFonts w:cs="Times New Roman"/>
          <w:szCs w:val="28"/>
        </w:rPr>
        <w:t>Фреймворки для создания собственных серверов авторизации [1</w:t>
      </w:r>
      <w:r>
        <w:rPr>
          <w:rFonts w:cs="Times New Roman"/>
          <w:szCs w:val="28"/>
        </w:rPr>
        <w:t>1</w:t>
      </w:r>
      <w:r w:rsidRPr="0039503C">
        <w:rPr>
          <w:rFonts w:cs="Times New Roman"/>
          <w:szCs w:val="28"/>
        </w:rPr>
        <w:t xml:space="preserve">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</w:t>
      </w:r>
      <w:r>
        <w:rPr>
          <w:rFonts w:cs="Times New Roman"/>
          <w:szCs w:val="28"/>
          <w:lang w:val="en-US"/>
        </w:rPr>
        <w:t>IdentityServer</w:t>
      </w:r>
      <w:r w:rsidRPr="0039503C">
        <w:rPr>
          <w:rFonts w:cs="Times New Roman"/>
          <w:szCs w:val="28"/>
        </w:rPr>
        <w:t xml:space="preserve"> (для экосистемы .NET) или Spring Security Authorization Server (для Java).</w:t>
      </w:r>
    </w:p>
    <w:p w14:paraId="38B256FD" w14:textId="77777777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Достоинства подхода:</w:t>
      </w:r>
    </w:p>
    <w:p w14:paraId="2CBFFA08" w14:textId="589F4F79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  <w:lang w:val="en-US"/>
        </w:rPr>
        <w:t> </w:t>
      </w:r>
      <w:r w:rsidRPr="0039503C">
        <w:rPr>
          <w:rFonts w:cs="Times New Roman"/>
          <w:szCs w:val="28"/>
        </w:rPr>
        <w:t>полный контроль над логикой работы, алгоритмами шифрования и процессом выдачи токенов;</w:t>
      </w:r>
    </w:p>
    <w:p w14:paraId="5BE7E1BE" w14:textId="1DCE365E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 xml:space="preserve">– </w:t>
      </w:r>
      <w:r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в</w:t>
      </w:r>
      <w:r w:rsidRPr="0039503C">
        <w:rPr>
          <w:rFonts w:cs="Times New Roman"/>
          <w:szCs w:val="28"/>
        </w:rPr>
        <w:t>озможность интеграции с любыми устаревшими базами данных.</w:t>
      </w:r>
    </w:p>
    <w:p w14:paraId="69CC11E2" w14:textId="77777777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Недостатки данного подхода:</w:t>
      </w:r>
    </w:p>
    <w:p w14:paraId="54D6FF77" w14:textId="601F8CE5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39503C">
        <w:rPr>
          <w:rFonts w:cs="Times New Roman"/>
          <w:szCs w:val="28"/>
        </w:rPr>
        <w:t>колоссальные временные затраты на разработку, тестирование и поддержку;</w:t>
      </w:r>
    </w:p>
    <w:p w14:paraId="57135571" w14:textId="33C1C36C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39503C">
        <w:rPr>
          <w:rFonts w:cs="Times New Roman"/>
          <w:szCs w:val="28"/>
        </w:rPr>
        <w:t>высокие риски допущения критических уязвимостей в безопасности из-за человеческого фактора;</w:t>
      </w:r>
    </w:p>
    <w:p w14:paraId="6DAFA5D8" w14:textId="706A11D0" w:rsid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39503C">
        <w:rPr>
          <w:rFonts w:cs="Times New Roman"/>
          <w:szCs w:val="28"/>
        </w:rPr>
        <w:t>необходимость самостоятельной разработки панелей администрирования пользователей.</w:t>
      </w:r>
    </w:p>
    <w:p w14:paraId="4971E8B1" w14:textId="77777777" w:rsidR="0039503C" w:rsidRDefault="0039503C" w:rsidP="0039503C">
      <w:pPr>
        <w:ind w:firstLine="709"/>
        <w:jc w:val="both"/>
        <w:rPr>
          <w:rFonts w:cs="Times New Roman"/>
          <w:szCs w:val="28"/>
        </w:rPr>
      </w:pPr>
    </w:p>
    <w:p w14:paraId="338F327F" w14:textId="261AF704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b/>
          <w:bCs/>
          <w:szCs w:val="28"/>
        </w:rPr>
        <w:t>1.5.3</w:t>
      </w:r>
      <w:r w:rsidR="00930CE4">
        <w:rPr>
          <w:rFonts w:cs="Times New Roman"/>
          <w:szCs w:val="28"/>
          <w:lang w:val="en-US"/>
        </w:rPr>
        <w:t> </w:t>
      </w:r>
      <w:r w:rsidRPr="0039503C">
        <w:rPr>
          <w:rFonts w:cs="Times New Roman"/>
          <w:szCs w:val="28"/>
        </w:rPr>
        <w:t xml:space="preserve">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</w:t>
      </w:r>
      <w:r>
        <w:rPr>
          <w:rFonts w:cs="Times New Roman"/>
          <w:szCs w:val="28"/>
          <w:lang w:val="en-US"/>
        </w:rPr>
        <w:t>Keycloak</w:t>
      </w:r>
      <w:r w:rsidRPr="0039503C">
        <w:rPr>
          <w:rFonts w:cs="Times New Roman"/>
          <w:szCs w:val="28"/>
        </w:rPr>
        <w:t xml:space="preserve"> [1</w:t>
      </w:r>
      <w:r>
        <w:rPr>
          <w:rFonts w:cs="Times New Roman"/>
          <w:szCs w:val="28"/>
        </w:rPr>
        <w:t>2</w:t>
      </w:r>
      <w:r w:rsidRPr="0039503C">
        <w:rPr>
          <w:rFonts w:cs="Times New Roman"/>
          <w:szCs w:val="28"/>
        </w:rPr>
        <w:t>] – продукт с открытым исходным кодом, разрабатываемый при поддержке Red Hat.</w:t>
      </w:r>
    </w:p>
    <w:p w14:paraId="17910A8E" w14:textId="2985297D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24EA9F3" w14:textId="77777777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Его основные достоинства:</w:t>
      </w:r>
    </w:p>
    <w:p w14:paraId="0EDAAA3E" w14:textId="23521403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  <w:lang w:val="en-US"/>
        </w:rPr>
        <w:t> </w:t>
      </w:r>
      <w:r w:rsidRPr="0039503C">
        <w:rPr>
          <w:rFonts w:cs="Times New Roman"/>
          <w:szCs w:val="28"/>
        </w:rPr>
        <w:t>бесплатное использование без ограничений на количество пользователей;</w:t>
      </w:r>
    </w:p>
    <w:p w14:paraId="75C1D3A1" w14:textId="14C607EA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  <w:lang w:val="en-US"/>
        </w:rPr>
        <w:t> </w:t>
      </w:r>
      <w:r w:rsidRPr="0039503C">
        <w:rPr>
          <w:rFonts w:cs="Times New Roman"/>
          <w:szCs w:val="28"/>
        </w:rPr>
        <w:t>поддержка всех современных протоколов (</w:t>
      </w:r>
      <w:r>
        <w:rPr>
          <w:rFonts w:cs="Times New Roman"/>
          <w:szCs w:val="28"/>
          <w:lang w:val="en-US"/>
        </w:rPr>
        <w:t>OAuth</w:t>
      </w:r>
      <w:r w:rsidRPr="0039503C">
        <w:rPr>
          <w:rFonts w:cs="Times New Roman"/>
          <w:szCs w:val="28"/>
        </w:rPr>
        <w:t xml:space="preserve"> 2.0, </w:t>
      </w:r>
      <w:r>
        <w:rPr>
          <w:rFonts w:cs="Times New Roman"/>
          <w:szCs w:val="28"/>
          <w:lang w:val="en-US"/>
        </w:rPr>
        <w:t>OpenID</w:t>
      </w:r>
      <w:r w:rsidRPr="0039503C">
        <w:rPr>
          <w:rFonts w:cs="Times New Roman"/>
          <w:szCs w:val="28"/>
        </w:rPr>
        <w:t xml:space="preserve"> Connect, SAML);</w:t>
      </w:r>
    </w:p>
    <w:p w14:paraId="27E0AFCA" w14:textId="058E4FC5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  <w:lang w:val="en-US"/>
        </w:rPr>
        <w:t> </w:t>
      </w:r>
      <w:r w:rsidRPr="0039503C">
        <w:rPr>
          <w:rFonts w:cs="Times New Roman"/>
          <w:szCs w:val="28"/>
        </w:rPr>
        <w:t>готовая реализация SSO, позволяющая пользователям авторизоваться один раз для доступа ко всем подсистемам агрегатора;</w:t>
      </w:r>
    </w:p>
    <w:p w14:paraId="71C4AC3A" w14:textId="3441BA9C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г</w:t>
      </w:r>
      <w:r w:rsidRPr="0039503C">
        <w:rPr>
          <w:rFonts w:cs="Times New Roman"/>
          <w:szCs w:val="28"/>
        </w:rPr>
        <w:t>ибкая настройка ролевой модели доступа (RBAC) и панель администратора «из коробки»;</w:t>
      </w:r>
    </w:p>
    <w:p w14:paraId="187ED857" w14:textId="122A019D" w:rsidR="0039503C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> </w:t>
      </w:r>
      <w:r w:rsidRPr="0039503C">
        <w:rPr>
          <w:rFonts w:cs="Times New Roman"/>
          <w:szCs w:val="28"/>
        </w:rPr>
        <w:t>полный контроль над данными, так как база данных с учетными записями находится во внутреннем изолированном контуре инфраструктуры</w:t>
      </w:r>
      <w:r>
        <w:rPr>
          <w:rFonts w:cs="Times New Roman"/>
          <w:szCs w:val="28"/>
        </w:rPr>
        <w:t xml:space="preserve"> и недоступна извне</w:t>
      </w:r>
      <w:r w:rsidRPr="0039503C">
        <w:rPr>
          <w:rFonts w:cs="Times New Roman"/>
          <w:szCs w:val="28"/>
        </w:rPr>
        <w:t>.</w:t>
      </w:r>
    </w:p>
    <w:p w14:paraId="6D2C8E32" w14:textId="708CACDD" w:rsidR="00280E21" w:rsidRPr="0039503C" w:rsidRDefault="0039503C" w:rsidP="0039503C">
      <w:pPr>
        <w:ind w:firstLine="709"/>
        <w:jc w:val="both"/>
        <w:rPr>
          <w:rFonts w:cs="Times New Roman"/>
          <w:szCs w:val="28"/>
        </w:rPr>
      </w:pPr>
      <w:r w:rsidRPr="0039503C">
        <w:rPr>
          <w:rFonts w:cs="Times New Roman"/>
          <w:szCs w:val="28"/>
        </w:rPr>
        <w:t>В таблице 1.3 представлен сравнительный анализ рассмотренных подходов</w:t>
      </w:r>
      <w:r>
        <w:rPr>
          <w:rFonts w:cs="Times New Roman"/>
          <w:szCs w:val="28"/>
        </w:rPr>
        <w:t>, который позволяет выбрать оптимальный подход к вопросам аутентификации и авторизации.</w:t>
      </w:r>
    </w:p>
    <w:p w14:paraId="18A5F554" w14:textId="1C1FD043" w:rsidR="0039503C" w:rsidRPr="0039503C" w:rsidRDefault="0039503C" w:rsidP="0039503C">
      <w:r w:rsidRPr="002A41E6">
        <w:lastRenderedPageBreak/>
        <w:t xml:space="preserve">Таблица </w:t>
      </w:r>
      <w:r>
        <w:t>1</w:t>
      </w:r>
      <w:r w:rsidRPr="004C56B0">
        <w:t>.</w:t>
      </w:r>
      <w:r>
        <w:t xml:space="preserve">1 – Сравнение решений для обеспечения безопасности и </w:t>
      </w:r>
      <w:r>
        <w:rPr>
          <w:lang w:val="en-US"/>
        </w:rPr>
        <w:t>SSO</w:t>
      </w:r>
    </w:p>
    <w:tbl>
      <w:tblPr>
        <w:tblStyle w:val="ac"/>
        <w:tblW w:w="5000" w:type="pct"/>
        <w:jc w:val="center"/>
        <w:tblLayout w:type="fixed"/>
        <w:tblLook w:val="01E0" w:firstRow="1" w:lastRow="1" w:firstColumn="1" w:lastColumn="1" w:noHBand="0" w:noVBand="0"/>
      </w:tblPr>
      <w:tblGrid>
        <w:gridCol w:w="1838"/>
        <w:gridCol w:w="2269"/>
        <w:gridCol w:w="2267"/>
        <w:gridCol w:w="2970"/>
      </w:tblGrid>
      <w:tr w:rsidR="00E327A5" w:rsidRPr="002A41E6" w14:paraId="569FFEF3" w14:textId="4C18A945" w:rsidTr="00E327A5">
        <w:trPr>
          <w:jc w:val="center"/>
        </w:trPr>
        <w:tc>
          <w:tcPr>
            <w:tcW w:w="984" w:type="pct"/>
            <w:vAlign w:val="center"/>
          </w:tcPr>
          <w:p w14:paraId="31C1557C" w14:textId="2D736C19" w:rsidR="0039503C" w:rsidRPr="002A41E6" w:rsidRDefault="0039503C" w:rsidP="00D42E32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Решение</w:t>
            </w:r>
          </w:p>
        </w:tc>
        <w:tc>
          <w:tcPr>
            <w:tcW w:w="1214" w:type="pct"/>
          </w:tcPr>
          <w:p w14:paraId="60F931D7" w14:textId="64B5CAB2" w:rsidR="0039503C" w:rsidRPr="002A41E6" w:rsidRDefault="0039503C" w:rsidP="00D42E32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Тип</w:t>
            </w:r>
          </w:p>
        </w:tc>
        <w:tc>
          <w:tcPr>
            <w:tcW w:w="1213" w:type="pct"/>
          </w:tcPr>
          <w:p w14:paraId="52F9DCFF" w14:textId="44A70605" w:rsidR="0039503C" w:rsidRPr="002A41E6" w:rsidRDefault="0039503C" w:rsidP="00D42E32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Достоинства</w:t>
            </w:r>
          </w:p>
        </w:tc>
        <w:tc>
          <w:tcPr>
            <w:tcW w:w="1589" w:type="pct"/>
          </w:tcPr>
          <w:p w14:paraId="6922A231" w14:textId="4BF9813C" w:rsidR="0039503C" w:rsidRDefault="0039503C" w:rsidP="00D42E32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Недостатки</w:t>
            </w:r>
          </w:p>
        </w:tc>
      </w:tr>
      <w:tr w:rsidR="00E327A5" w:rsidRPr="002A41E6" w14:paraId="1CB6D3B9" w14:textId="7412CA75" w:rsidTr="00E327A5">
        <w:trPr>
          <w:jc w:val="center"/>
        </w:trPr>
        <w:tc>
          <w:tcPr>
            <w:tcW w:w="984" w:type="pct"/>
            <w:vAlign w:val="center"/>
          </w:tcPr>
          <w:p w14:paraId="76FFC9BB" w14:textId="2EB7B65A" w:rsidR="0039503C" w:rsidRPr="0039503C" w:rsidRDefault="0039503C" w:rsidP="00D42E32">
            <w:pPr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Auth0 </w:t>
            </w:r>
            <w:r>
              <w:rPr>
                <w:szCs w:val="28"/>
              </w:rPr>
              <w:t>и</w:t>
            </w:r>
            <w:r w:rsidR="00E327A5">
              <w:rPr>
                <w:szCs w:val="28"/>
              </w:rPr>
              <w:t>ли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Firebase</w:t>
            </w:r>
          </w:p>
        </w:tc>
        <w:tc>
          <w:tcPr>
            <w:tcW w:w="1214" w:type="pct"/>
            <w:vAlign w:val="center"/>
          </w:tcPr>
          <w:p w14:paraId="4DEAFF26" w14:textId="3F96EF50" w:rsidR="0039503C" w:rsidRPr="00E327A5" w:rsidRDefault="00E327A5" w:rsidP="00E327A5">
            <w:pPr>
              <w:jc w:val="both"/>
              <w:rPr>
                <w:szCs w:val="28"/>
                <w:lang w:val="en-US"/>
              </w:rPr>
            </w:pPr>
            <w:r>
              <w:rPr>
                <w:szCs w:val="28"/>
              </w:rPr>
              <w:t>Облачный сервис (</w:t>
            </w:r>
            <w:r>
              <w:rPr>
                <w:szCs w:val="28"/>
                <w:lang w:val="en-US"/>
              </w:rPr>
              <w:t>SaaS)</w:t>
            </w:r>
          </w:p>
        </w:tc>
        <w:tc>
          <w:tcPr>
            <w:tcW w:w="1213" w:type="pct"/>
            <w:vAlign w:val="center"/>
          </w:tcPr>
          <w:p w14:paraId="4B4B2427" w14:textId="1BE32EBE" w:rsidR="0039503C" w:rsidRPr="002A41E6" w:rsidRDefault="00E327A5" w:rsidP="00E327A5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Быстрый старт, высокая надежность, не требует поддержки серверов</w:t>
            </w:r>
          </w:p>
        </w:tc>
        <w:tc>
          <w:tcPr>
            <w:tcW w:w="1589" w:type="pct"/>
          </w:tcPr>
          <w:p w14:paraId="0FEDE191" w14:textId="7ADF5553" w:rsidR="0039503C" w:rsidRPr="002A41E6" w:rsidRDefault="00E327A5" w:rsidP="00E327A5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Риски хранения персональных данных у третьих лиц, высокая цена при масштабировании</w:t>
            </w:r>
          </w:p>
        </w:tc>
      </w:tr>
      <w:tr w:rsidR="00E327A5" w:rsidRPr="002A41E6" w14:paraId="4970B8EE" w14:textId="33F34348" w:rsidTr="00E327A5">
        <w:trPr>
          <w:jc w:val="center"/>
        </w:trPr>
        <w:tc>
          <w:tcPr>
            <w:tcW w:w="984" w:type="pct"/>
            <w:vAlign w:val="center"/>
          </w:tcPr>
          <w:p w14:paraId="2CE514BC" w14:textId="711C4184" w:rsidR="0039503C" w:rsidRPr="00E327A5" w:rsidRDefault="00E327A5" w:rsidP="00D42E32">
            <w:pPr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IdentityServer </w:t>
            </w:r>
            <w:r>
              <w:rPr>
                <w:szCs w:val="28"/>
              </w:rPr>
              <w:t>или</w:t>
            </w:r>
            <w:r w:rsidRPr="00E327A5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Spring Authorization Server</w:t>
            </w:r>
          </w:p>
        </w:tc>
        <w:tc>
          <w:tcPr>
            <w:tcW w:w="1214" w:type="pct"/>
            <w:vAlign w:val="center"/>
          </w:tcPr>
          <w:p w14:paraId="6B59306F" w14:textId="4D344864" w:rsidR="0039503C" w:rsidRPr="00E327A5" w:rsidRDefault="00E327A5" w:rsidP="00E327A5">
            <w:pPr>
              <w:jc w:val="both"/>
              <w:rPr>
                <w:szCs w:val="28"/>
                <w:lang w:val="en-US"/>
              </w:rPr>
            </w:pPr>
            <w:r>
              <w:rPr>
                <w:szCs w:val="28"/>
              </w:rPr>
              <w:t>Библиотека</w:t>
            </w:r>
          </w:p>
        </w:tc>
        <w:tc>
          <w:tcPr>
            <w:tcW w:w="1213" w:type="pct"/>
            <w:vAlign w:val="center"/>
          </w:tcPr>
          <w:p w14:paraId="57A3FEBF" w14:textId="1BF8C385" w:rsidR="0039503C" w:rsidRPr="002A41E6" w:rsidRDefault="00E327A5" w:rsidP="00E327A5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Абсолютный контроль над логикой, глубокая кастомизация</w:t>
            </w:r>
          </w:p>
        </w:tc>
        <w:tc>
          <w:tcPr>
            <w:tcW w:w="1589" w:type="pct"/>
          </w:tcPr>
          <w:p w14:paraId="1668DF33" w14:textId="3F8472EB" w:rsidR="0039503C" w:rsidRPr="002A41E6" w:rsidRDefault="00E327A5" w:rsidP="00E327A5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Высокая стоимость разработки, риск уязвимостей, требует узких специалистов</w:t>
            </w:r>
          </w:p>
        </w:tc>
      </w:tr>
      <w:tr w:rsidR="00E327A5" w:rsidRPr="002A41E6" w14:paraId="39CA180E" w14:textId="50476A4A" w:rsidTr="00E327A5">
        <w:trPr>
          <w:jc w:val="center"/>
        </w:trPr>
        <w:tc>
          <w:tcPr>
            <w:tcW w:w="984" w:type="pct"/>
            <w:vAlign w:val="center"/>
          </w:tcPr>
          <w:p w14:paraId="0473709C" w14:textId="68C171F9" w:rsidR="0039503C" w:rsidRPr="00E327A5" w:rsidRDefault="00E327A5" w:rsidP="00D42E32">
            <w:pPr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Keycloak</w:t>
            </w:r>
          </w:p>
        </w:tc>
        <w:tc>
          <w:tcPr>
            <w:tcW w:w="1214" w:type="pct"/>
            <w:vAlign w:val="center"/>
          </w:tcPr>
          <w:p w14:paraId="5BB3C499" w14:textId="31001B21" w:rsidR="0039503C" w:rsidRPr="00E327A5" w:rsidRDefault="00E327A5" w:rsidP="00E327A5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Готовый сервер</w:t>
            </w:r>
          </w:p>
        </w:tc>
        <w:tc>
          <w:tcPr>
            <w:tcW w:w="1213" w:type="pct"/>
            <w:vAlign w:val="center"/>
          </w:tcPr>
          <w:p w14:paraId="1A89F6B4" w14:textId="66606466" w:rsidR="0039503C" w:rsidRPr="00E327A5" w:rsidRDefault="00E327A5" w:rsidP="00E327A5">
            <w:pPr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Бесплатный функционал </w:t>
            </w:r>
            <w:r>
              <w:rPr>
                <w:szCs w:val="28"/>
                <w:lang w:val="en-US"/>
              </w:rPr>
              <w:t>SSO</w:t>
            </w:r>
            <w:r w:rsidRPr="00E327A5">
              <w:rPr>
                <w:szCs w:val="28"/>
              </w:rPr>
              <w:t xml:space="preserve"> </w:t>
            </w:r>
            <w:r>
              <w:rPr>
                <w:szCs w:val="28"/>
              </w:rPr>
              <w:t>«из коробки», полный контроль над данными</w:t>
            </w:r>
          </w:p>
        </w:tc>
        <w:tc>
          <w:tcPr>
            <w:tcW w:w="1589" w:type="pct"/>
          </w:tcPr>
          <w:p w14:paraId="5EC56CA7" w14:textId="1C479EC0" w:rsidR="0039503C" w:rsidRPr="002A41E6" w:rsidRDefault="00E327A5" w:rsidP="00E327A5">
            <w:pPr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Требует ресурсов для локального хостинга и настройки инфраструктуры </w:t>
            </w:r>
          </w:p>
        </w:tc>
      </w:tr>
    </w:tbl>
    <w:p w14:paraId="7008B21D" w14:textId="77777777" w:rsidR="0039503C" w:rsidRDefault="0039503C" w:rsidP="00B6572F">
      <w:pPr>
        <w:ind w:firstLine="709"/>
        <w:jc w:val="both"/>
        <w:rPr>
          <w:rFonts w:cs="Times New Roman"/>
          <w:szCs w:val="28"/>
        </w:rPr>
      </w:pPr>
    </w:p>
    <w:p w14:paraId="0176F9AD" w14:textId="100CF083" w:rsidR="00E327A5" w:rsidRDefault="00E327A5" w:rsidP="00B6572F">
      <w:pPr>
        <w:ind w:firstLine="709"/>
        <w:jc w:val="both"/>
        <w:rPr>
          <w:rFonts w:cs="Times New Roman"/>
          <w:szCs w:val="28"/>
        </w:rPr>
      </w:pPr>
      <w:r w:rsidRPr="00E327A5">
        <w:rPr>
          <w:rFonts w:cs="Times New Roman"/>
          <w:szCs w:val="28"/>
        </w:rP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780CE2A2" w14:textId="77777777" w:rsidR="00E327A5" w:rsidRPr="00E327A5" w:rsidRDefault="00E327A5" w:rsidP="00B6572F">
      <w:pPr>
        <w:ind w:firstLine="709"/>
        <w:jc w:val="both"/>
        <w:rPr>
          <w:rFonts w:cs="Times New Roman"/>
          <w:szCs w:val="28"/>
        </w:rPr>
      </w:pPr>
    </w:p>
    <w:p w14:paraId="378EA766" w14:textId="584AF5B9" w:rsidR="002455B9" w:rsidRPr="00B6572F" w:rsidRDefault="00DD14D4" w:rsidP="00B6572F">
      <w:pPr>
        <w:pStyle w:val="2"/>
      </w:pPr>
      <w:bookmarkStart w:id="13" w:name="_Toc479235950"/>
      <w:bookmarkStart w:id="14" w:name="_Toc479235963"/>
      <w:bookmarkStart w:id="15" w:name="_Toc222773493"/>
      <w:r w:rsidRPr="005E4CC4">
        <w:t>1.</w:t>
      </w:r>
      <w:bookmarkEnd w:id="13"/>
      <w:bookmarkEnd w:id="14"/>
      <w:r w:rsidR="0025438F">
        <w:t>6</w:t>
      </w:r>
      <w:r w:rsidR="00793C8A">
        <w:t> </w:t>
      </w:r>
      <w:r w:rsidR="00B6572F">
        <w:t>Анализ систем мониторинга и наблюдаемости</w:t>
      </w:r>
      <w:bookmarkEnd w:id="15"/>
    </w:p>
    <w:p w14:paraId="073F5E03" w14:textId="666EA90A" w:rsidR="004F449D" w:rsidRPr="00B6572F" w:rsidRDefault="004F449D" w:rsidP="00B6572F">
      <w:pPr>
        <w:ind w:firstLine="709"/>
        <w:jc w:val="both"/>
      </w:pPr>
    </w:p>
    <w:p w14:paraId="3E57DA7F" w14:textId="7C3DC6E9" w:rsidR="00B6572F" w:rsidRPr="00951C5E" w:rsidRDefault="003F0F47" w:rsidP="00B6572F">
      <w:pPr>
        <w:ind w:firstLine="709"/>
        <w:jc w:val="both"/>
        <w:rPr>
          <w:rFonts w:cs="Times New Roman"/>
          <w:szCs w:val="28"/>
        </w:rPr>
      </w:pPr>
      <w:r w:rsidRPr="003F0F47">
        <w:rPr>
          <w:rFonts w:cs="Times New Roman"/>
          <w:szCs w:val="28"/>
        </w:rP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</w:t>
      </w:r>
      <w:r>
        <w:rPr>
          <w:rFonts w:cs="Times New Roman"/>
          <w:szCs w:val="28"/>
          <w:lang w:val="en-US"/>
        </w:rPr>
        <w:t>Observability</w:t>
      </w:r>
      <w:r w:rsidRPr="003F0F47">
        <w:rPr>
          <w:rFonts w:cs="Times New Roman"/>
          <w:szCs w:val="28"/>
        </w:rPr>
        <w:t>), базирующаяся на трех основных компонентах: метриках, логировании и распределенной трассировке.</w:t>
      </w:r>
    </w:p>
    <w:p w14:paraId="7BC8DA16" w14:textId="77777777" w:rsidR="003F0F47" w:rsidRPr="00951C5E" w:rsidRDefault="003F0F47" w:rsidP="00B6572F">
      <w:pPr>
        <w:ind w:firstLine="709"/>
        <w:jc w:val="both"/>
        <w:rPr>
          <w:rFonts w:cs="Times New Roman"/>
          <w:szCs w:val="28"/>
        </w:rPr>
      </w:pPr>
    </w:p>
    <w:p w14:paraId="7C7CA402" w14:textId="55EBACDA" w:rsidR="003F0F47" w:rsidRDefault="003F0F47" w:rsidP="00B6572F">
      <w:pPr>
        <w:ind w:firstLine="709"/>
        <w:jc w:val="both"/>
        <w:rPr>
          <w:rFonts w:cs="Times New Roman"/>
          <w:szCs w:val="28"/>
        </w:rPr>
      </w:pPr>
      <w:r w:rsidRPr="003F0F47">
        <w:rPr>
          <w:rFonts w:cs="Times New Roman"/>
          <w:b/>
          <w:bCs/>
          <w:szCs w:val="28"/>
        </w:rPr>
        <w:t>1.6.1</w:t>
      </w:r>
      <w:r w:rsidR="00AB6495">
        <w:rPr>
          <w:rFonts w:cs="Times New Roman"/>
          <w:b/>
          <w:bCs/>
          <w:szCs w:val="28"/>
          <w:lang w:val="en-US"/>
        </w:rPr>
        <w:t> </w:t>
      </w:r>
      <w:r>
        <w:rPr>
          <w:rFonts w:cs="Times New Roman"/>
          <w:szCs w:val="28"/>
        </w:rPr>
        <w:t xml:space="preserve">Системы сбора метрик представляют из себя инструменты, которые собирают числовые показатели работы системы (потребление </w:t>
      </w:r>
      <w:r>
        <w:rPr>
          <w:rFonts w:cs="Times New Roman"/>
          <w:szCs w:val="28"/>
          <w:lang w:val="en-US"/>
        </w:rPr>
        <w:t>CPU</w:t>
      </w:r>
      <w:r w:rsidRPr="003F0F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оперативной памяти, количество </w:t>
      </w:r>
      <w:r>
        <w:rPr>
          <w:rFonts w:cs="Times New Roman"/>
          <w:szCs w:val="28"/>
          <w:lang w:val="en-US"/>
        </w:rPr>
        <w:t>HTTP</w:t>
      </w:r>
      <w:r w:rsidRPr="003F0F47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запросов в секунду).</w:t>
      </w:r>
    </w:p>
    <w:p w14:paraId="65BB270E" w14:textId="6AA4679B" w:rsidR="003F0F47" w:rsidRPr="003F0F47" w:rsidRDefault="003F0F47" w:rsidP="003F0F47">
      <w:pPr>
        <w:ind w:firstLine="709"/>
        <w:jc w:val="both"/>
        <w:rPr>
          <w:rFonts w:cs="Times New Roman"/>
          <w:szCs w:val="28"/>
        </w:rPr>
      </w:pPr>
      <w:r w:rsidRPr="003F0F47">
        <w:rPr>
          <w:rFonts w:cs="Times New Roman"/>
          <w:szCs w:val="28"/>
        </w:rPr>
        <w:t xml:space="preserve">Традиционным решением для мониторинга серверов является система </w:t>
      </w:r>
      <w:r>
        <w:rPr>
          <w:rFonts w:cs="Times New Roman"/>
          <w:szCs w:val="28"/>
          <w:lang w:val="en-US"/>
        </w:rPr>
        <w:t>Zabbix</w:t>
      </w:r>
      <w:r w:rsidRPr="003F0F47">
        <w:rPr>
          <w:rFonts w:cs="Times New Roman"/>
          <w:szCs w:val="28"/>
        </w:rPr>
        <w:t xml:space="preserve">. Она использует </w:t>
      </w:r>
      <w:r>
        <w:rPr>
          <w:rFonts w:cs="Times New Roman"/>
          <w:szCs w:val="28"/>
          <w:lang w:val="en-US"/>
        </w:rPr>
        <w:t>push</w:t>
      </w:r>
      <w:r w:rsidRPr="003F0F47">
        <w:rPr>
          <w:rFonts w:cs="Times New Roman"/>
          <w:szCs w:val="28"/>
        </w:rPr>
        <w:t xml:space="preserve">-модель, при которой агенты, установленные на </w:t>
      </w:r>
      <w:r w:rsidRPr="003F0F47">
        <w:rPr>
          <w:rFonts w:cs="Times New Roman"/>
          <w:szCs w:val="28"/>
        </w:rPr>
        <w:lastRenderedPageBreak/>
        <w:t xml:space="preserve">серверах, регулярно отправляют данные на центральный сервер. </w:t>
      </w:r>
      <w:r>
        <w:rPr>
          <w:rFonts w:cs="Times New Roman"/>
          <w:szCs w:val="28"/>
          <w:lang w:val="en-US"/>
        </w:rPr>
        <w:t>Zabbix</w:t>
      </w:r>
      <w:r w:rsidRPr="003F0F47">
        <w:rPr>
          <w:rFonts w:cs="Times New Roman"/>
          <w:szCs w:val="28"/>
        </w:rPr>
        <w:t xml:space="preserve"> отлично подходит для статической инфраструктуры, однако в динамических </w:t>
      </w:r>
      <w:r>
        <w:rPr>
          <w:rFonts w:cs="Times New Roman"/>
          <w:szCs w:val="28"/>
        </w:rPr>
        <w:t>микросервисных</w:t>
      </w:r>
      <w:r w:rsidRPr="003F0F47">
        <w:rPr>
          <w:rFonts w:cs="Times New Roman"/>
          <w:szCs w:val="28"/>
        </w:rPr>
        <w:t xml:space="preserve"> средах (где </w:t>
      </w:r>
      <w:r>
        <w:rPr>
          <w:rFonts w:cs="Times New Roman"/>
          <w:szCs w:val="28"/>
          <w:lang w:val="en-US"/>
        </w:rPr>
        <w:t>Docker</w:t>
      </w:r>
      <w:r w:rsidRPr="003F0F47">
        <w:rPr>
          <w:rFonts w:cs="Times New Roman"/>
          <w:szCs w:val="28"/>
        </w:rPr>
        <w:t>-контейнеры могут создаваться и удаляться ежеминутно) управление агентами становится затруднительным.</w:t>
      </w:r>
    </w:p>
    <w:p w14:paraId="2167298C" w14:textId="624B8A46" w:rsidR="003F0F47" w:rsidRPr="00951C5E" w:rsidRDefault="003F0F47" w:rsidP="003F0F47">
      <w:pPr>
        <w:ind w:firstLine="709"/>
        <w:jc w:val="both"/>
        <w:rPr>
          <w:rFonts w:cs="Times New Roman"/>
          <w:szCs w:val="28"/>
        </w:rPr>
      </w:pPr>
      <w:r w:rsidRPr="003F0F47">
        <w:rPr>
          <w:rFonts w:cs="Times New Roman"/>
          <w:szCs w:val="28"/>
        </w:rPr>
        <w:t xml:space="preserve">В качестве индустриального стандарта для контейнеризированных приложений выступает </w:t>
      </w:r>
      <w:r w:rsidR="00AB6495">
        <w:rPr>
          <w:rFonts w:cs="Times New Roman"/>
          <w:szCs w:val="28"/>
          <w:lang w:val="en-US"/>
        </w:rPr>
        <w:t>Prometheus</w:t>
      </w:r>
      <w:r w:rsidRPr="003F0F47">
        <w:rPr>
          <w:rFonts w:cs="Times New Roman"/>
          <w:szCs w:val="28"/>
        </w:rPr>
        <w:t xml:space="preserve"> [1</w:t>
      </w:r>
      <w:r w:rsidR="00AB6495" w:rsidRPr="00AB6495">
        <w:rPr>
          <w:rFonts w:cs="Times New Roman"/>
          <w:szCs w:val="28"/>
        </w:rPr>
        <w:t>3</w:t>
      </w:r>
      <w:r w:rsidRPr="003F0F47">
        <w:rPr>
          <w:rFonts w:cs="Times New Roman"/>
          <w:szCs w:val="28"/>
        </w:rPr>
        <w:t xml:space="preserve">]. Его ключевым отличием является </w:t>
      </w:r>
      <w:r w:rsidR="00AB6495">
        <w:rPr>
          <w:rFonts w:cs="Times New Roman"/>
          <w:szCs w:val="28"/>
          <w:lang w:val="en-US"/>
        </w:rPr>
        <w:t>pull</w:t>
      </w:r>
      <w:r w:rsidRPr="003F0F47">
        <w:rPr>
          <w:rFonts w:cs="Times New Roman"/>
          <w:szCs w:val="28"/>
        </w:rPr>
        <w:t xml:space="preserve">-модель: сервер мониторинга самостоятельно опрашивает метрики с микросервисов по HTTP-протоколу. </w:t>
      </w:r>
      <w:r w:rsidR="00AB6495">
        <w:rPr>
          <w:rFonts w:cs="Times New Roman"/>
          <w:szCs w:val="28"/>
          <w:lang w:val="en-US"/>
        </w:rPr>
        <w:t>Prometheus</w:t>
      </w:r>
      <w:r w:rsidRPr="003F0F47">
        <w:rPr>
          <w:rFonts w:cs="Times New Roman"/>
          <w:szCs w:val="28"/>
        </w:rPr>
        <w:t xml:space="preserve"> обладает встроенной базой данных временных рядов и мощным языком запросов </w:t>
      </w:r>
      <w:r w:rsidR="00AB6495">
        <w:rPr>
          <w:rFonts w:cs="Times New Roman"/>
          <w:szCs w:val="28"/>
          <w:lang w:val="en-US"/>
        </w:rPr>
        <w:t>PromQL</w:t>
      </w:r>
      <w:r w:rsidRPr="003F0F47">
        <w:rPr>
          <w:rFonts w:cs="Times New Roman"/>
          <w:szCs w:val="28"/>
        </w:rPr>
        <w:t>, что делает его оптимальным выбором для агрегатора такси.</w:t>
      </w:r>
    </w:p>
    <w:p w14:paraId="068EEE99" w14:textId="77777777" w:rsidR="00AB6495" w:rsidRPr="00951C5E" w:rsidRDefault="00AB6495" w:rsidP="003F0F47">
      <w:pPr>
        <w:ind w:firstLine="709"/>
        <w:jc w:val="both"/>
        <w:rPr>
          <w:rFonts w:cs="Times New Roman"/>
          <w:szCs w:val="28"/>
        </w:rPr>
      </w:pPr>
    </w:p>
    <w:p w14:paraId="09572A3C" w14:textId="48D7CE74" w:rsidR="00AB6495" w:rsidRPr="00AB6495" w:rsidRDefault="00AB6495" w:rsidP="00AB6495">
      <w:pPr>
        <w:ind w:firstLine="709"/>
        <w:jc w:val="both"/>
        <w:rPr>
          <w:rFonts w:cs="Times New Roman"/>
          <w:szCs w:val="28"/>
        </w:rPr>
      </w:pPr>
      <w:r w:rsidRPr="00AB6495">
        <w:rPr>
          <w:rFonts w:cs="Times New Roman"/>
          <w:b/>
          <w:bCs/>
          <w:szCs w:val="28"/>
        </w:rPr>
        <w:t>1.6.2</w:t>
      </w:r>
      <w:r w:rsidR="00930CE4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 xml:space="preserve">Системы централизированного логирования представляют из себя системы, которые содержат детальную текстовую информацию о событиях внутри приложения. </w:t>
      </w:r>
      <w:r w:rsidRPr="00AB6495">
        <w:rPr>
          <w:rFonts w:cs="Times New Roman"/>
          <w:szCs w:val="28"/>
        </w:rPr>
        <w:t xml:space="preserve">Поскольку </w:t>
      </w:r>
      <w:r>
        <w:rPr>
          <w:rFonts w:cs="Times New Roman"/>
          <w:szCs w:val="28"/>
        </w:rPr>
        <w:t>микросервисы</w:t>
      </w:r>
      <w:r w:rsidRPr="00AB6495">
        <w:rPr>
          <w:rFonts w:cs="Times New Roman"/>
          <w:szCs w:val="28"/>
        </w:rPr>
        <w:t xml:space="preserve"> распределены по разным контейнерам, необходимо собирать их логи в единое хранилище.</w:t>
      </w:r>
    </w:p>
    <w:p w14:paraId="7E73B084" w14:textId="3FE59E35" w:rsidR="00AB6495" w:rsidRPr="00AB6495" w:rsidRDefault="00AB6495" w:rsidP="00AB6495">
      <w:pPr>
        <w:ind w:firstLine="709"/>
        <w:jc w:val="both"/>
        <w:rPr>
          <w:rFonts w:cs="Times New Roman"/>
          <w:szCs w:val="28"/>
        </w:rPr>
      </w:pPr>
      <w:r w:rsidRPr="00AB6495">
        <w:rPr>
          <w:rFonts w:cs="Times New Roman"/>
          <w:szCs w:val="28"/>
        </w:rPr>
        <w:t>Исторически самым популярным решением является стек ELK (</w:t>
      </w:r>
      <w:r>
        <w:rPr>
          <w:rFonts w:cs="Times New Roman"/>
          <w:szCs w:val="28"/>
          <w:lang w:val="en-US"/>
        </w:rPr>
        <w:t>Elasticsearch</w:t>
      </w:r>
      <w:r w:rsidRPr="00AB6495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Logstash</w:t>
      </w:r>
      <w:r w:rsidRPr="00AB6495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Kibana</w:t>
      </w:r>
      <w:r w:rsidRPr="00AB6495">
        <w:rPr>
          <w:rFonts w:cs="Times New Roman"/>
          <w:szCs w:val="28"/>
        </w:rPr>
        <w:t xml:space="preserve">) [14]. </w:t>
      </w:r>
      <w:r>
        <w:rPr>
          <w:rFonts w:cs="Times New Roman"/>
          <w:szCs w:val="28"/>
          <w:lang w:val="en-US"/>
        </w:rPr>
        <w:t>Elasticsearch</w:t>
      </w:r>
      <w:r w:rsidRPr="00AB6495">
        <w:rPr>
          <w:rFonts w:cs="Times New Roman"/>
          <w:szCs w:val="28"/>
        </w:rPr>
        <w:t xml:space="preserve"> обеспечивает мощный полнотекстовый поиск по всем логам, а </w:t>
      </w:r>
      <w:r>
        <w:rPr>
          <w:rFonts w:cs="Times New Roman"/>
          <w:szCs w:val="28"/>
          <w:lang w:val="en-US"/>
        </w:rPr>
        <w:t>Kibana</w:t>
      </w:r>
      <w:r w:rsidRPr="00AB6495">
        <w:rPr>
          <w:rFonts w:cs="Times New Roman"/>
          <w:szCs w:val="28"/>
        </w:rPr>
        <w:t xml:space="preserve"> предоставляет удобный веб-интерфейс для аналитики (рисунок 1.6).</w:t>
      </w:r>
    </w:p>
    <w:p w14:paraId="422BDB3F" w14:textId="77777777" w:rsidR="00AB6495" w:rsidRPr="00AB6495" w:rsidRDefault="00AB6495" w:rsidP="00AB6495">
      <w:pPr>
        <w:ind w:firstLine="709"/>
        <w:jc w:val="both"/>
        <w:rPr>
          <w:rFonts w:cs="Times New Roman"/>
          <w:szCs w:val="28"/>
        </w:rPr>
      </w:pPr>
    </w:p>
    <w:p w14:paraId="7B756513" w14:textId="320945D1" w:rsidR="00AB6495" w:rsidRPr="00AB6495" w:rsidRDefault="00AB6495" w:rsidP="00AB6495">
      <w:pPr>
        <w:jc w:val="center"/>
        <w:rPr>
          <w:rFonts w:cs="Times New Roman"/>
          <w:szCs w:val="28"/>
          <w:lang w:val="en-US"/>
        </w:rPr>
      </w:pPr>
      <w:r>
        <w:rPr>
          <w:noProof/>
        </w:rPr>
        <w:drawing>
          <wp:inline distT="0" distB="0" distL="0" distR="0" wp14:anchorId="7C30966B" wp14:editId="7AAA8969">
            <wp:extent cx="5939790" cy="2781300"/>
            <wp:effectExtent l="19050" t="19050" r="22860" b="19050"/>
            <wp:docPr id="3" name="Рисунок 3" descr="Логирование с помощью Elastic Stack - .NET | Microsoft Lea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Логирование с помощью Elastic Stack - .NET | Microsoft Learn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1AFBA7CD" w14:textId="77777777" w:rsidR="003F0F47" w:rsidRDefault="003F0F47" w:rsidP="00B6572F">
      <w:pPr>
        <w:ind w:firstLine="709"/>
        <w:jc w:val="both"/>
        <w:rPr>
          <w:rFonts w:cs="Times New Roman"/>
          <w:szCs w:val="28"/>
        </w:rPr>
      </w:pPr>
    </w:p>
    <w:p w14:paraId="23B704F3" w14:textId="110F04B2" w:rsidR="00AB6495" w:rsidRPr="00951C5E" w:rsidRDefault="00AB6495" w:rsidP="00AB649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1.6 </w:t>
      </w:r>
      <w:r w:rsidRPr="00AB6495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Веб-интерфейс </w:t>
      </w:r>
      <w:r>
        <w:rPr>
          <w:rFonts w:cs="Times New Roman"/>
          <w:szCs w:val="28"/>
          <w:lang w:val="en-US"/>
        </w:rPr>
        <w:t>Kibana</w:t>
      </w:r>
    </w:p>
    <w:p w14:paraId="45F40B0C" w14:textId="77777777" w:rsidR="00AB6495" w:rsidRPr="00951C5E" w:rsidRDefault="00AB6495" w:rsidP="00AB6495">
      <w:pPr>
        <w:jc w:val="center"/>
        <w:rPr>
          <w:rFonts w:cs="Times New Roman"/>
          <w:szCs w:val="28"/>
        </w:rPr>
      </w:pPr>
    </w:p>
    <w:p w14:paraId="1088AC26" w14:textId="6099A9A4" w:rsidR="00AB6495" w:rsidRPr="00AB6495" w:rsidRDefault="00AB6495" w:rsidP="00AB6495">
      <w:pPr>
        <w:ind w:firstLine="709"/>
        <w:jc w:val="both"/>
        <w:rPr>
          <w:rFonts w:cs="Times New Roman"/>
          <w:szCs w:val="28"/>
        </w:rPr>
      </w:pPr>
      <w:r w:rsidRPr="00AB6495">
        <w:rPr>
          <w:rFonts w:cs="Times New Roman"/>
          <w:szCs w:val="28"/>
        </w:rP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6DA57EDC" w14:textId="77777777" w:rsidR="00AB6495" w:rsidRDefault="00AB6495" w:rsidP="00AB6495">
      <w:pPr>
        <w:ind w:firstLine="709"/>
        <w:jc w:val="both"/>
        <w:rPr>
          <w:rFonts w:cs="Times New Roman"/>
          <w:szCs w:val="28"/>
        </w:rPr>
      </w:pPr>
      <w:r w:rsidRPr="00AB6495">
        <w:rPr>
          <w:rFonts w:cs="Times New Roman"/>
          <w:szCs w:val="28"/>
        </w:rPr>
        <w:t>Современной и легковесной альтернативой является с</w:t>
      </w:r>
      <w:r>
        <w:rPr>
          <w:rFonts w:cs="Times New Roman"/>
          <w:szCs w:val="28"/>
        </w:rPr>
        <w:t xml:space="preserve">тек </w:t>
      </w:r>
      <w:r>
        <w:rPr>
          <w:rFonts w:cs="Times New Roman"/>
          <w:szCs w:val="28"/>
          <w:lang w:val="en-US"/>
        </w:rPr>
        <w:t>LOKI</w:t>
      </w:r>
      <w:r w:rsidRPr="00AB6495">
        <w:rPr>
          <w:rFonts w:cs="Times New Roman"/>
          <w:szCs w:val="28"/>
        </w:rPr>
        <w:t xml:space="preserve"> [15], разработанн</w:t>
      </w:r>
      <w:r>
        <w:rPr>
          <w:rFonts w:cs="Times New Roman"/>
          <w:szCs w:val="28"/>
        </w:rPr>
        <w:t>ый</w:t>
      </w:r>
      <w:r w:rsidRPr="00AB6495">
        <w:rPr>
          <w:rFonts w:cs="Times New Roman"/>
          <w:szCs w:val="28"/>
        </w:rPr>
        <w:t xml:space="preserve"> компанией </w:t>
      </w:r>
      <w:r>
        <w:rPr>
          <w:rFonts w:cs="Times New Roman"/>
          <w:szCs w:val="28"/>
          <w:lang w:val="en-US"/>
        </w:rPr>
        <w:t>Grafana</w:t>
      </w:r>
      <w:r w:rsidRPr="00AB649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Labs</w:t>
      </w:r>
      <w:r w:rsidRPr="00AB6495">
        <w:rPr>
          <w:rFonts w:cs="Times New Roman"/>
          <w:szCs w:val="28"/>
        </w:rPr>
        <w:t xml:space="preserve">. В отличие от </w:t>
      </w:r>
      <w:r>
        <w:rPr>
          <w:rFonts w:cs="Times New Roman"/>
          <w:szCs w:val="28"/>
          <w:lang w:val="en-US"/>
        </w:rPr>
        <w:t>Elasticsearch</w:t>
      </w:r>
      <w:r w:rsidRPr="00AB6495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Loki</w:t>
      </w:r>
      <w:r w:rsidRPr="00AB6495">
        <w:rPr>
          <w:rFonts w:cs="Times New Roman"/>
          <w:szCs w:val="28"/>
        </w:rPr>
        <w:t xml:space="preserve"> не индексирует содержимое логов, а индексирует только метаданные, аналогично подходу </w:t>
      </w:r>
      <w:r>
        <w:rPr>
          <w:rFonts w:cs="Times New Roman"/>
          <w:szCs w:val="28"/>
          <w:lang w:val="en-US"/>
        </w:rPr>
        <w:t>Prometheus</w:t>
      </w:r>
      <w:r w:rsidRPr="00AB6495">
        <w:rPr>
          <w:rFonts w:cs="Times New Roman"/>
          <w:szCs w:val="28"/>
        </w:rPr>
        <w:t xml:space="preserve">. Текст логов сжимается и хранится в </w:t>
      </w:r>
      <w:r w:rsidRPr="00AB6495">
        <w:rPr>
          <w:rFonts w:cs="Times New Roman"/>
          <w:szCs w:val="28"/>
        </w:rPr>
        <w:lastRenderedPageBreak/>
        <w:t xml:space="preserve">объектном хранилище. Это позволяет кардинально снизить требования к ресурсам серверов (CPU и RAM), сохраняя при этом высокую скорость поиска по нужным ярлыкам. </w:t>
      </w:r>
      <w:r>
        <w:rPr>
          <w:rFonts w:cs="Times New Roman"/>
          <w:szCs w:val="28"/>
        </w:rPr>
        <w:t xml:space="preserve">Веб-интерфейс </w:t>
      </w:r>
      <w:r>
        <w:rPr>
          <w:rFonts w:cs="Times New Roman"/>
          <w:szCs w:val="28"/>
          <w:lang w:val="en-US"/>
        </w:rPr>
        <w:t xml:space="preserve">Grafana </w:t>
      </w:r>
      <w:r>
        <w:rPr>
          <w:rFonts w:cs="Times New Roman"/>
          <w:szCs w:val="28"/>
        </w:rPr>
        <w:t>представлен на рисунке 1.7.</w:t>
      </w:r>
    </w:p>
    <w:p w14:paraId="130F3472" w14:textId="77777777" w:rsidR="00AB6495" w:rsidRDefault="00AB6495" w:rsidP="00AB6495">
      <w:pPr>
        <w:ind w:firstLine="709"/>
        <w:jc w:val="both"/>
        <w:rPr>
          <w:rFonts w:cs="Times New Roman"/>
          <w:szCs w:val="28"/>
          <w:lang w:val="en-US"/>
        </w:rPr>
      </w:pPr>
    </w:p>
    <w:p w14:paraId="18FC7898" w14:textId="72301948" w:rsidR="007D2B29" w:rsidRPr="007D2B29" w:rsidRDefault="007D2B29" w:rsidP="007D2B29">
      <w:pPr>
        <w:jc w:val="both"/>
        <w:rPr>
          <w:rFonts w:cs="Times New Roman"/>
          <w:szCs w:val="28"/>
          <w:lang w:val="en-US"/>
        </w:rPr>
      </w:pPr>
      <w:r w:rsidRPr="007D2B29">
        <w:rPr>
          <w:rFonts w:cs="Times New Roman"/>
          <w:noProof/>
          <w:szCs w:val="28"/>
          <w:lang w:val="en-US"/>
        </w:rPr>
        <w:drawing>
          <wp:inline distT="0" distB="0" distL="0" distR="0" wp14:anchorId="3A46E4FB" wp14:editId="65658A0A">
            <wp:extent cx="5939790" cy="2944495"/>
            <wp:effectExtent l="19050" t="19050" r="22860" b="273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CE669A0" w14:textId="77777777" w:rsidR="007D2B29" w:rsidRDefault="007D2B29" w:rsidP="00AB6495">
      <w:pPr>
        <w:jc w:val="center"/>
        <w:rPr>
          <w:rFonts w:cs="Times New Roman"/>
          <w:szCs w:val="28"/>
          <w:lang w:val="en-US"/>
        </w:rPr>
      </w:pPr>
    </w:p>
    <w:p w14:paraId="670906C1" w14:textId="4CBF95E6" w:rsidR="00AB6495" w:rsidRPr="00951C5E" w:rsidRDefault="00AB6495" w:rsidP="00AB649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1.7 </w:t>
      </w:r>
      <w:r w:rsidR="007D2B29" w:rsidRPr="007D2B29">
        <w:rPr>
          <w:rFonts w:cs="Times New Roman"/>
          <w:szCs w:val="28"/>
        </w:rPr>
        <w:t>–</w:t>
      </w:r>
      <w:r w:rsidR="007D2B29">
        <w:rPr>
          <w:rFonts w:cs="Times New Roman"/>
          <w:szCs w:val="28"/>
        </w:rPr>
        <w:t xml:space="preserve"> Веб-интерфейс </w:t>
      </w:r>
      <w:r w:rsidR="007D2B29">
        <w:rPr>
          <w:rFonts w:cs="Times New Roman"/>
          <w:szCs w:val="28"/>
          <w:lang w:val="en-US"/>
        </w:rPr>
        <w:t>Grafana</w:t>
      </w:r>
    </w:p>
    <w:p w14:paraId="6DF7C820" w14:textId="77777777" w:rsidR="00AB6495" w:rsidRPr="00951C5E" w:rsidRDefault="00AB6495" w:rsidP="00B6572F">
      <w:pPr>
        <w:ind w:firstLine="709"/>
        <w:jc w:val="both"/>
        <w:rPr>
          <w:rFonts w:cs="Times New Roman"/>
          <w:szCs w:val="28"/>
        </w:rPr>
      </w:pPr>
    </w:p>
    <w:p w14:paraId="1E6251E0" w14:textId="54A30A8D" w:rsidR="007D2B29" w:rsidRPr="00951C5E" w:rsidRDefault="007D2B29" w:rsidP="00B6572F">
      <w:pPr>
        <w:ind w:firstLine="709"/>
        <w:jc w:val="both"/>
        <w:rPr>
          <w:rFonts w:cs="Times New Roman"/>
          <w:szCs w:val="28"/>
        </w:rPr>
      </w:pPr>
      <w:r w:rsidRPr="00D81807">
        <w:rPr>
          <w:rFonts w:cs="Times New Roman"/>
          <w:b/>
          <w:bCs/>
          <w:szCs w:val="28"/>
        </w:rPr>
        <w:t>1.6.3</w:t>
      </w:r>
      <w:r w:rsidR="00930CE4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 xml:space="preserve">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</w:t>
      </w:r>
      <w:r>
        <w:rPr>
          <w:rFonts w:cs="Times New Roman"/>
          <w:szCs w:val="28"/>
          <w:lang w:val="en-US"/>
        </w:rPr>
        <w:t>Jaeger</w:t>
      </w:r>
      <w:r w:rsidRPr="007D2B2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или </w:t>
      </w:r>
      <w:r>
        <w:rPr>
          <w:rFonts w:cs="Times New Roman"/>
          <w:szCs w:val="28"/>
          <w:lang w:val="en-US"/>
        </w:rPr>
        <w:t>Zipkin</w:t>
      </w:r>
      <w:r w:rsidRPr="007D2B2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со своими проприетарными агентами. На сегодняшний день стандартом де-факто стал проект </w:t>
      </w:r>
      <w:r>
        <w:rPr>
          <w:rFonts w:cs="Times New Roman"/>
          <w:szCs w:val="28"/>
          <w:lang w:val="en-US"/>
        </w:rPr>
        <w:t>OpenTelemetry</w:t>
      </w:r>
      <w:r w:rsidR="00D81807">
        <w:rPr>
          <w:rFonts w:cs="Times New Roman"/>
          <w:szCs w:val="28"/>
        </w:rPr>
        <w:t xml:space="preserve"> </w:t>
      </w:r>
      <w:r w:rsidR="00D81807" w:rsidRPr="00D81807">
        <w:rPr>
          <w:rFonts w:cs="Times New Roman"/>
          <w:szCs w:val="28"/>
        </w:rPr>
        <w:t>[16]</w:t>
      </w:r>
      <w:r w:rsidRPr="007D2B2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единый набор </w:t>
      </w:r>
      <w:r>
        <w:rPr>
          <w:rFonts w:cs="Times New Roman"/>
          <w:szCs w:val="28"/>
          <w:lang w:val="en-US"/>
        </w:rPr>
        <w:t>API</w:t>
      </w:r>
      <w:r w:rsidRPr="007D2B2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SDK</w:t>
      </w:r>
      <w:r w:rsidRPr="007D2B2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инструментирования кода. </w:t>
      </w:r>
      <w:r>
        <w:rPr>
          <w:rFonts w:cs="Times New Roman"/>
          <w:szCs w:val="28"/>
          <w:lang w:val="en-US"/>
        </w:rPr>
        <w:t>OpenTelementry</w:t>
      </w:r>
      <w:r w:rsidRPr="007D2B2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позволяет собирать трейсы и отправлять их в любой </w:t>
      </w:r>
      <w:r>
        <w:rPr>
          <w:rFonts w:cs="Times New Roman"/>
          <w:szCs w:val="28"/>
          <w:lang w:val="en-US"/>
        </w:rPr>
        <w:t>backend</w:t>
      </w:r>
      <w:r w:rsidRPr="007D2B29">
        <w:rPr>
          <w:rFonts w:cs="Times New Roman"/>
          <w:szCs w:val="28"/>
        </w:rPr>
        <w:t>.</w:t>
      </w:r>
    </w:p>
    <w:p w14:paraId="591CAEA3" w14:textId="240EC8AE" w:rsidR="007D2B29" w:rsidRPr="007D2B29" w:rsidRDefault="007D2B29" w:rsidP="00B6572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качестве хранилища трейсов для проекта выбрана система </w:t>
      </w:r>
      <w:r>
        <w:rPr>
          <w:rFonts w:cs="Times New Roman"/>
          <w:szCs w:val="28"/>
          <w:lang w:val="en-US"/>
        </w:rPr>
        <w:t>Tempo</w:t>
      </w:r>
      <w:r w:rsidRPr="007D2B2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Она глубоко интегрирована с </w:t>
      </w:r>
      <w:r>
        <w:rPr>
          <w:rFonts w:cs="Times New Roman"/>
          <w:szCs w:val="28"/>
          <w:lang w:val="en-US"/>
        </w:rPr>
        <w:t>Loki</w:t>
      </w:r>
      <w:r w:rsidRPr="007D2B2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Prometheus</w:t>
      </w:r>
      <w:r w:rsidRPr="007D2B2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отличается высокой скоростью записи и не требует сложной настройки баз данных для своей работы.</w:t>
      </w:r>
    </w:p>
    <w:p w14:paraId="0D0B720F" w14:textId="3178210C" w:rsidR="00D81807" w:rsidRDefault="00D81807" w:rsidP="00D8180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Исходя из всей информации выше оптимальный решением в данной инфраструктуре является использование </w:t>
      </w:r>
      <w:r>
        <w:rPr>
          <w:rFonts w:cs="Times New Roman"/>
          <w:szCs w:val="28"/>
          <w:lang w:val="en-US"/>
        </w:rPr>
        <w:t>LOKI</w:t>
      </w:r>
      <w:r w:rsidRPr="00D818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стека, как более современный и легковесный, при этом не уступающий по функционалу </w:t>
      </w:r>
      <w:r>
        <w:rPr>
          <w:rFonts w:cs="Times New Roman"/>
          <w:szCs w:val="28"/>
          <w:lang w:val="en-US"/>
        </w:rPr>
        <w:t>ELK</w:t>
      </w:r>
      <w:r w:rsidRPr="00D818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стеку.</w:t>
      </w:r>
    </w:p>
    <w:p w14:paraId="41E7D6A4" w14:textId="77777777" w:rsidR="00D81807" w:rsidRPr="00D81807" w:rsidRDefault="00D81807" w:rsidP="00D81807">
      <w:pPr>
        <w:ind w:firstLine="709"/>
        <w:jc w:val="both"/>
        <w:rPr>
          <w:rFonts w:cs="Times New Roman"/>
          <w:szCs w:val="28"/>
        </w:rPr>
      </w:pPr>
    </w:p>
    <w:p w14:paraId="061FA32A" w14:textId="150A1953" w:rsidR="004F449D" w:rsidRPr="00E828BD" w:rsidRDefault="004F449D" w:rsidP="00B6572F">
      <w:pPr>
        <w:pStyle w:val="2"/>
      </w:pPr>
      <w:bookmarkStart w:id="16" w:name="_Toc222773494"/>
      <w:r w:rsidRPr="005E4CC4">
        <w:t>1.</w:t>
      </w:r>
      <w:r>
        <w:t>7 </w:t>
      </w:r>
      <w:r w:rsidR="00B6572F">
        <w:t>Выбор средств контейнеризации и развертывания</w:t>
      </w:r>
      <w:bookmarkEnd w:id="16"/>
    </w:p>
    <w:p w14:paraId="406A11E9" w14:textId="613C8E0E" w:rsidR="006115FD" w:rsidRDefault="006115FD" w:rsidP="00B6572F">
      <w:pPr>
        <w:ind w:firstLine="709"/>
        <w:rPr>
          <w:rFonts w:cs="Times New Roman"/>
          <w:szCs w:val="28"/>
        </w:rPr>
      </w:pPr>
    </w:p>
    <w:p w14:paraId="3FE5AD98" w14:textId="3DDEA439" w:rsidR="003F4A7C" w:rsidRDefault="003F4A7C" w:rsidP="003F4A7C">
      <w:pPr>
        <w:ind w:firstLine="709"/>
        <w:jc w:val="both"/>
        <w:rPr>
          <w:lang w:eastAsia="ru-RU"/>
        </w:rPr>
      </w:pPr>
      <w:r>
        <w:rPr>
          <w:lang w:eastAsia="ru-RU"/>
        </w:rPr>
        <w:t>Разработка масштабируемой микросервисной архитектуры агрегатора такси, включающей базы данных (</w:t>
      </w:r>
      <w:r>
        <w:rPr>
          <w:lang w:val="en-US" w:eastAsia="ru-RU"/>
        </w:rPr>
        <w:t>PostgreSQL</w:t>
      </w:r>
      <w:r>
        <w:rPr>
          <w:lang w:eastAsia="ru-RU"/>
        </w:rPr>
        <w:t xml:space="preserve">, </w:t>
      </w:r>
      <w:r>
        <w:rPr>
          <w:lang w:val="en-US" w:eastAsia="ru-RU"/>
        </w:rPr>
        <w:t>Redis</w:t>
      </w:r>
      <w:r>
        <w:rPr>
          <w:lang w:eastAsia="ru-RU"/>
        </w:rPr>
        <w:t>), брокер сообщений (</w:t>
      </w:r>
      <w:r>
        <w:rPr>
          <w:lang w:val="en-US" w:eastAsia="ru-RU"/>
        </w:rPr>
        <w:t>Kafka</w:t>
      </w:r>
      <w:r>
        <w:rPr>
          <w:lang w:eastAsia="ru-RU"/>
        </w:rPr>
        <w:t>), сервер авторизации (</w:t>
      </w:r>
      <w:r>
        <w:rPr>
          <w:lang w:val="en-US" w:eastAsia="ru-RU"/>
        </w:rPr>
        <w:t>Keycloak</w:t>
      </w:r>
      <w:r>
        <w:rPr>
          <w:lang w:eastAsia="ru-RU"/>
        </w:rPr>
        <w:t>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5ED5600E" w14:textId="69417A0E" w:rsidR="00E37422" w:rsidRPr="00951C5E" w:rsidRDefault="003F4A7C" w:rsidP="003F4A7C">
      <w:pPr>
        <w:ind w:firstLine="709"/>
        <w:jc w:val="both"/>
        <w:rPr>
          <w:lang w:eastAsia="ru-RU"/>
        </w:rPr>
      </w:pPr>
      <w:r>
        <w:rPr>
          <w:lang w:eastAsia="ru-RU"/>
        </w:rPr>
        <w:t xml:space="preserve">Для решения этой проблемы применяются технологии изоляции сред </w:t>
      </w:r>
      <w:r>
        <w:rPr>
          <w:lang w:eastAsia="ru-RU"/>
        </w:rPr>
        <w:lastRenderedPageBreak/>
        <w:t>выполнения. На сегодняшний день выделяют несколько основных подходов к развертыванию информационных систем.</w:t>
      </w:r>
    </w:p>
    <w:p w14:paraId="6ABC45E5" w14:textId="77777777" w:rsidR="003F4A7C" w:rsidRPr="00951C5E" w:rsidRDefault="003F4A7C" w:rsidP="003F4A7C">
      <w:pPr>
        <w:ind w:firstLine="709"/>
        <w:jc w:val="both"/>
        <w:rPr>
          <w:lang w:eastAsia="ru-RU"/>
        </w:rPr>
      </w:pPr>
    </w:p>
    <w:p w14:paraId="4760A205" w14:textId="5386C08D" w:rsidR="003F4A7C" w:rsidRDefault="003F4A7C" w:rsidP="003F4A7C">
      <w:pPr>
        <w:ind w:firstLine="709"/>
        <w:jc w:val="both"/>
        <w:rPr>
          <w:rFonts w:cs="Times New Roman"/>
          <w:szCs w:val="28"/>
        </w:rPr>
      </w:pPr>
      <w:r w:rsidRPr="00930CE4">
        <w:rPr>
          <w:b/>
          <w:bCs/>
          <w:lang w:eastAsia="ru-RU"/>
        </w:rPr>
        <w:t>1.7.1</w:t>
      </w:r>
      <w:r w:rsidR="00930CE4">
        <w:rPr>
          <w:lang w:val="en-US" w:eastAsia="ru-RU"/>
        </w:rPr>
        <w:t> </w:t>
      </w:r>
      <w:r>
        <w:rPr>
          <w:lang w:eastAsia="ru-RU"/>
        </w:rPr>
        <w:t xml:space="preserve">Традиционная виртуализация через виртуальные машины на базе гипервизоров, таких как </w:t>
      </w:r>
      <w:r>
        <w:rPr>
          <w:lang w:val="en-US" w:eastAsia="ru-RU"/>
        </w:rPr>
        <w:t>VMware</w:t>
      </w:r>
      <w:r w:rsidRPr="003F4A7C">
        <w:rPr>
          <w:lang w:eastAsia="ru-RU"/>
        </w:rPr>
        <w:t xml:space="preserve">, </w:t>
      </w:r>
      <w:r>
        <w:rPr>
          <w:lang w:val="en-US" w:eastAsia="ru-RU"/>
        </w:rPr>
        <w:t>VirtualBox</w:t>
      </w:r>
      <w:r w:rsidRPr="003F4A7C">
        <w:rPr>
          <w:lang w:eastAsia="ru-RU"/>
        </w:rPr>
        <w:t xml:space="preserve">, </w:t>
      </w:r>
      <w:r>
        <w:rPr>
          <w:lang w:val="en-US" w:eastAsia="ru-RU"/>
        </w:rPr>
        <w:t>KVM</w:t>
      </w:r>
      <w:r w:rsidRPr="003F4A7C">
        <w:rPr>
          <w:lang w:eastAsia="ru-RU"/>
        </w:rPr>
        <w:t xml:space="preserve"> </w:t>
      </w:r>
      <w:r>
        <w:rPr>
          <w:lang w:eastAsia="ru-RU"/>
        </w:rPr>
        <w:t xml:space="preserve">является первым способом изоляции сред. </w:t>
      </w:r>
      <w:r w:rsidRPr="003F4A7C">
        <w:rPr>
          <w:lang w:eastAsia="ru-RU"/>
        </w:rPr>
        <w:t>Каждая ВМ эмулирует аппаратное обеспечение и содержит полноценную гостевую операционную систему.</w:t>
      </w:r>
      <w:r>
        <w:rPr>
          <w:lang w:eastAsia="ru-RU"/>
        </w:rPr>
        <w:t xml:space="preserve"> Основное достоинство данного подхода </w:t>
      </w:r>
      <w:r w:rsidRPr="007D2B29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это высочайший уровень изоляции и безопасности. </w:t>
      </w:r>
    </w:p>
    <w:p w14:paraId="7949CABB" w14:textId="7B05E53A" w:rsidR="003F4A7C" w:rsidRPr="00951C5E" w:rsidRDefault="003F4A7C" w:rsidP="003F4A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Недостатки</w:t>
      </w:r>
      <w:r w:rsidRPr="00951C5E">
        <w:rPr>
          <w:rFonts w:cs="Times New Roman"/>
          <w:szCs w:val="28"/>
        </w:rPr>
        <w:t xml:space="preserve">: </w:t>
      </w:r>
    </w:p>
    <w:p w14:paraId="7518FE62" w14:textId="424EEA8A" w:rsidR="003F4A7C" w:rsidRPr="00951C5E" w:rsidRDefault="003F4A7C" w:rsidP="003F4A7C">
      <w:pPr>
        <w:ind w:firstLine="709"/>
        <w:jc w:val="both"/>
        <w:rPr>
          <w:rFonts w:cs="Times New Roman"/>
          <w:szCs w:val="28"/>
        </w:rPr>
      </w:pPr>
      <w:r w:rsidRPr="007D2B29">
        <w:rPr>
          <w:rFonts w:cs="Times New Roman"/>
          <w:szCs w:val="28"/>
        </w:rPr>
        <w:t>–</w:t>
      </w:r>
      <w:r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колоссальные накладные расходы вычислительных ресурсов (</w:t>
      </w:r>
      <w:r>
        <w:rPr>
          <w:rFonts w:cs="Times New Roman"/>
          <w:szCs w:val="28"/>
          <w:lang w:val="en-US"/>
        </w:rPr>
        <w:t>CPU</w:t>
      </w:r>
      <w:r w:rsidRPr="003F4A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RAM</w:t>
      </w:r>
      <w:r w:rsidRPr="003F4A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дисковое пространство) на поддержание работы множества ОС</w:t>
      </w:r>
      <w:r w:rsidRPr="003F4A7C">
        <w:rPr>
          <w:rFonts w:cs="Times New Roman"/>
          <w:szCs w:val="28"/>
        </w:rPr>
        <w:t>;</w:t>
      </w:r>
    </w:p>
    <w:p w14:paraId="5772BA87" w14:textId="2B6D65A1" w:rsidR="003F4A7C" w:rsidRDefault="003F4A7C" w:rsidP="003F4A7C">
      <w:pPr>
        <w:ind w:firstLine="709"/>
        <w:jc w:val="both"/>
        <w:rPr>
          <w:rFonts w:cs="Times New Roman"/>
          <w:szCs w:val="28"/>
        </w:rPr>
      </w:pPr>
      <w:r w:rsidRPr="007D2B29">
        <w:rPr>
          <w:rFonts w:cs="Times New Roman"/>
          <w:szCs w:val="28"/>
        </w:rPr>
        <w:t>–</w:t>
      </w:r>
      <w:r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долгое время запуска, что критично для микросервисов, которые должны быстро масштабироваться при росте нагрузки.</w:t>
      </w:r>
    </w:p>
    <w:p w14:paraId="28900FED" w14:textId="77777777" w:rsidR="003F4A7C" w:rsidRDefault="003F4A7C" w:rsidP="003F4A7C">
      <w:pPr>
        <w:ind w:firstLine="709"/>
        <w:jc w:val="both"/>
        <w:rPr>
          <w:rFonts w:cs="Times New Roman"/>
          <w:szCs w:val="28"/>
        </w:rPr>
      </w:pPr>
    </w:p>
    <w:p w14:paraId="150049EE" w14:textId="12EED033" w:rsidR="003F4A7C" w:rsidRPr="003F4A7C" w:rsidRDefault="003F4A7C" w:rsidP="003F4A7C">
      <w:pPr>
        <w:ind w:firstLine="709"/>
        <w:jc w:val="both"/>
        <w:rPr>
          <w:rFonts w:cs="Times New Roman"/>
          <w:szCs w:val="28"/>
        </w:rPr>
      </w:pPr>
      <w:r w:rsidRPr="00930CE4">
        <w:rPr>
          <w:rFonts w:cs="Times New Roman"/>
          <w:b/>
          <w:bCs/>
          <w:szCs w:val="28"/>
        </w:rPr>
        <w:t>1.7.2</w:t>
      </w:r>
      <w:r w:rsidR="00930CE4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 xml:space="preserve">В отличие от виртуальных машин, контейнеризация на уровне ОС не эмулирует </w:t>
      </w:r>
      <w:r w:rsidRPr="003F4A7C">
        <w:rPr>
          <w:rFonts w:cs="Times New Roman"/>
          <w:szCs w:val="28"/>
        </w:rPr>
        <w:t>аппаратное обеспечение, а используют общее ядро операционной системы хоста, изолируя процессы на уровне пространств имен (</w:t>
      </w:r>
      <w:r>
        <w:rPr>
          <w:rFonts w:cs="Times New Roman"/>
          <w:szCs w:val="28"/>
          <w:lang w:val="en-US"/>
        </w:rPr>
        <w:t>namespaces</w:t>
      </w:r>
      <w:r w:rsidRPr="003F4A7C">
        <w:rPr>
          <w:rFonts w:cs="Times New Roman"/>
          <w:szCs w:val="28"/>
        </w:rPr>
        <w:t>) и контрольных групп (</w:t>
      </w:r>
      <w:r>
        <w:rPr>
          <w:rFonts w:cs="Times New Roman"/>
          <w:szCs w:val="28"/>
          <w:lang w:val="en-US"/>
        </w:rPr>
        <w:t>cgroups</w:t>
      </w:r>
      <w:r w:rsidRPr="003F4A7C">
        <w:rPr>
          <w:rFonts w:cs="Times New Roman"/>
          <w:szCs w:val="28"/>
        </w:rPr>
        <w:t>) Linux. Это позволяет запускать сервисы за миллисекунды и потреблять минимум ресурсов.</w:t>
      </w:r>
    </w:p>
    <w:p w14:paraId="4720F36C" w14:textId="77777777" w:rsidR="003F4A7C" w:rsidRPr="003F4A7C" w:rsidRDefault="003F4A7C" w:rsidP="003F4A7C">
      <w:pPr>
        <w:ind w:firstLine="709"/>
        <w:jc w:val="both"/>
        <w:rPr>
          <w:rFonts w:cs="Times New Roman"/>
          <w:szCs w:val="28"/>
        </w:rPr>
      </w:pPr>
      <w:r w:rsidRPr="003F4A7C">
        <w:rPr>
          <w:rFonts w:cs="Times New Roman"/>
          <w:szCs w:val="28"/>
        </w:rPr>
        <w:t>Среди платформ контейнеризации рассматриваются две основные:</w:t>
      </w:r>
    </w:p>
    <w:p w14:paraId="56274668" w14:textId="66D38E63" w:rsidR="003F4A7C" w:rsidRPr="003F4A7C" w:rsidRDefault="003F4A7C" w:rsidP="003F4A7C">
      <w:pPr>
        <w:ind w:firstLine="709"/>
        <w:jc w:val="both"/>
        <w:rPr>
          <w:rFonts w:cs="Times New Roman"/>
          <w:szCs w:val="28"/>
        </w:rPr>
      </w:pPr>
      <w:r w:rsidRPr="003F4A7C">
        <w:rPr>
          <w:rFonts w:cs="Times New Roman"/>
          <w:szCs w:val="28"/>
        </w:rPr>
        <w:t>1</w:t>
      </w:r>
      <w:r>
        <w:rPr>
          <w:rFonts w:cs="Times New Roman"/>
          <w:szCs w:val="28"/>
          <w:lang w:val="en-US"/>
        </w:rPr>
        <w:t> Podman</w:t>
      </w:r>
      <w:r w:rsidRPr="003F4A7C">
        <w:rPr>
          <w:rFonts w:cs="Times New Roman"/>
          <w:szCs w:val="28"/>
        </w:rPr>
        <w:t xml:space="preserve"> [17] – современная утилита от Red Hat. Ее главное преимущество заключается в архитектуре без демона и возможности запуска контейнеров без </w:t>
      </w:r>
      <w:r>
        <w:rPr>
          <w:rFonts w:cs="Times New Roman"/>
          <w:szCs w:val="28"/>
          <w:lang w:val="en-US"/>
        </w:rPr>
        <w:t>root</w:t>
      </w:r>
      <w:r w:rsidRPr="003F4A7C">
        <w:rPr>
          <w:rFonts w:cs="Times New Roman"/>
          <w:szCs w:val="28"/>
        </w:rPr>
        <w:t>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0DBF845F" w14:textId="7C6BDBFD" w:rsidR="003F4A7C" w:rsidRPr="00951C5E" w:rsidRDefault="003F4A7C" w:rsidP="003F4A7C">
      <w:pPr>
        <w:ind w:firstLine="709"/>
        <w:jc w:val="both"/>
        <w:rPr>
          <w:rFonts w:cs="Times New Roman"/>
          <w:szCs w:val="28"/>
        </w:rPr>
      </w:pPr>
      <w:r w:rsidRPr="003F4A7C">
        <w:rPr>
          <w:rFonts w:cs="Times New Roman"/>
          <w:szCs w:val="28"/>
        </w:rPr>
        <w:t>2</w:t>
      </w:r>
      <w:r>
        <w:rPr>
          <w:rFonts w:cs="Times New Roman"/>
          <w:szCs w:val="28"/>
          <w:lang w:val="en-US"/>
        </w:rPr>
        <w:t> Docker</w:t>
      </w:r>
      <w:r w:rsidRPr="003F4A7C">
        <w:rPr>
          <w:rFonts w:cs="Times New Roman"/>
          <w:szCs w:val="28"/>
        </w:rPr>
        <w:t xml:space="preserve"> [18]– индустриальный стандарт де-факто для контейнеризации. </w:t>
      </w:r>
      <w:r>
        <w:rPr>
          <w:rFonts w:cs="Times New Roman"/>
          <w:szCs w:val="28"/>
          <w:lang w:val="en-US"/>
        </w:rPr>
        <w:t>Docker</w:t>
      </w:r>
      <w:r w:rsidRPr="003F4A7C">
        <w:rPr>
          <w:rFonts w:cs="Times New Roman"/>
          <w:szCs w:val="28"/>
        </w:rPr>
        <w:t xml:space="preserve"> предоставляет удобный CLI-интерфейс, огромную экосистему готовых образов (</w:t>
      </w:r>
      <w:r>
        <w:rPr>
          <w:rFonts w:cs="Times New Roman"/>
          <w:szCs w:val="28"/>
          <w:lang w:val="en-US"/>
        </w:rPr>
        <w:t>Docker</w:t>
      </w:r>
      <w:r w:rsidRPr="003F4A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3F4A7C">
        <w:rPr>
          <w:rFonts w:cs="Times New Roman"/>
          <w:szCs w:val="28"/>
        </w:rPr>
        <w:t xml:space="preserve">) и отличается высокой стабильностью. </w:t>
      </w:r>
      <w:r>
        <w:rPr>
          <w:rFonts w:cs="Times New Roman"/>
          <w:szCs w:val="28"/>
        </w:rPr>
        <w:t xml:space="preserve">В контексте данной инфраструктуры, где </w:t>
      </w:r>
      <w:r w:rsidRPr="003F4A7C">
        <w:rPr>
          <w:rFonts w:cs="Times New Roman"/>
          <w:szCs w:val="28"/>
        </w:rPr>
        <w:t xml:space="preserve">требуется объединить множество готовых инфраструктурных решений, </w:t>
      </w:r>
      <w:r>
        <w:rPr>
          <w:rFonts w:cs="Times New Roman"/>
          <w:szCs w:val="28"/>
          <w:lang w:val="en-US"/>
        </w:rPr>
        <w:t>Docker</w:t>
      </w:r>
      <w:r w:rsidRPr="003F4A7C">
        <w:rPr>
          <w:rFonts w:cs="Times New Roman"/>
          <w:szCs w:val="28"/>
        </w:rPr>
        <w:t xml:space="preserve"> является наиболее надежным и задокументированным инструментом.</w:t>
      </w:r>
    </w:p>
    <w:p w14:paraId="351E7193" w14:textId="77777777" w:rsidR="003F4A7C" w:rsidRPr="00951C5E" w:rsidRDefault="003F4A7C" w:rsidP="003F4A7C">
      <w:pPr>
        <w:ind w:firstLine="709"/>
        <w:jc w:val="both"/>
        <w:rPr>
          <w:rFonts w:cs="Times New Roman"/>
          <w:szCs w:val="28"/>
        </w:rPr>
      </w:pPr>
    </w:p>
    <w:p w14:paraId="211CB677" w14:textId="0E85DA80" w:rsidR="003F4A7C" w:rsidRDefault="002A04B3" w:rsidP="003F4A7C">
      <w:pPr>
        <w:ind w:firstLine="709"/>
        <w:jc w:val="both"/>
        <w:rPr>
          <w:lang w:eastAsia="ru-RU"/>
        </w:rPr>
      </w:pPr>
      <w:r w:rsidRPr="00930CE4">
        <w:rPr>
          <w:b/>
          <w:bCs/>
          <w:lang w:eastAsia="ru-RU"/>
        </w:rPr>
        <w:t>1.7.3</w:t>
      </w:r>
      <w:r w:rsidR="00930CE4">
        <w:rPr>
          <w:lang w:val="en-US" w:eastAsia="ru-RU"/>
        </w:rPr>
        <w:t> </w:t>
      </w:r>
      <w:r>
        <w:rPr>
          <w:lang w:eastAsia="ru-RU"/>
        </w:rPr>
        <w:t xml:space="preserve">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8FFEA62" w14:textId="41B2FC0D" w:rsidR="002A04B3" w:rsidRPr="00951C5E" w:rsidRDefault="002A04B3" w:rsidP="003F4A7C">
      <w:pPr>
        <w:ind w:firstLine="709"/>
        <w:jc w:val="both"/>
        <w:rPr>
          <w:lang w:eastAsia="ru-RU"/>
        </w:rPr>
      </w:pPr>
      <w:r>
        <w:rPr>
          <w:lang w:eastAsia="ru-RU"/>
        </w:rPr>
        <w:t>Для решения этой задачи рассматриваются системы оркестрации</w:t>
      </w:r>
      <w:r w:rsidRPr="002A04B3">
        <w:rPr>
          <w:lang w:eastAsia="ru-RU"/>
        </w:rPr>
        <w:t>:</w:t>
      </w:r>
    </w:p>
    <w:p w14:paraId="3C613D31" w14:textId="7A840042" w:rsidR="002A04B3" w:rsidRPr="002A04B3" w:rsidRDefault="002A04B3" w:rsidP="002A04B3">
      <w:pPr>
        <w:ind w:firstLine="709"/>
        <w:jc w:val="both"/>
        <w:rPr>
          <w:lang w:eastAsia="ru-RU"/>
        </w:rPr>
      </w:pPr>
      <w:r w:rsidRPr="002A04B3">
        <w:rPr>
          <w:lang w:val="ru-BY" w:eastAsia="ru-RU"/>
        </w:rPr>
        <w:t>1</w:t>
      </w:r>
      <w:r>
        <w:rPr>
          <w:lang w:val="ru-BY" w:eastAsia="ru-RU"/>
        </w:rPr>
        <w:t xml:space="preserve"> Kubernetes [19] </w:t>
      </w:r>
      <w:r w:rsidRPr="002A04B3">
        <w:rPr>
          <w:lang w:val="ru-BY" w:eastAsia="ru-RU"/>
        </w:rPr>
        <w:t xml:space="preserve">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</w:t>
      </w:r>
      <w:r>
        <w:rPr>
          <w:lang w:eastAsia="ru-RU"/>
        </w:rPr>
        <w:t xml:space="preserve">на текущем этапе является избыточным решением. </w:t>
      </w:r>
    </w:p>
    <w:p w14:paraId="79754356" w14:textId="0C0E598F" w:rsidR="002A04B3" w:rsidRPr="002A04B3" w:rsidRDefault="002A04B3" w:rsidP="002A04B3">
      <w:pPr>
        <w:ind w:firstLine="709"/>
        <w:jc w:val="both"/>
        <w:rPr>
          <w:lang w:val="ru-BY" w:eastAsia="ru-RU"/>
        </w:rPr>
      </w:pPr>
      <w:r w:rsidRPr="002A04B3">
        <w:rPr>
          <w:lang w:val="ru-BY" w:eastAsia="ru-RU"/>
        </w:rPr>
        <w:t xml:space="preserve">2 </w:t>
      </w:r>
      <w:r>
        <w:rPr>
          <w:lang w:val="en-US" w:eastAsia="ru-RU"/>
        </w:rPr>
        <w:t>Docker</w:t>
      </w:r>
      <w:r w:rsidRPr="002A04B3">
        <w:rPr>
          <w:lang w:eastAsia="ru-RU"/>
        </w:rPr>
        <w:t xml:space="preserve"> </w:t>
      </w:r>
      <w:r>
        <w:rPr>
          <w:lang w:val="en-US" w:eastAsia="ru-RU"/>
        </w:rPr>
        <w:t>Compose</w:t>
      </w:r>
      <w:r w:rsidRPr="002A04B3">
        <w:rPr>
          <w:lang w:eastAsia="ru-RU"/>
        </w:rPr>
        <w:t xml:space="preserve"> [20]</w:t>
      </w:r>
      <w:r w:rsidRPr="002A04B3">
        <w:rPr>
          <w:lang w:val="ru-BY" w:eastAsia="ru-RU"/>
        </w:rPr>
        <w:t xml:space="preserve"> – утилита для локального развертывания и связывания контейнеров с использованием формата YAML. С помощью одного конфигурационного файла </w:t>
      </w:r>
      <w:r>
        <w:rPr>
          <w:lang w:val="ru-BY" w:eastAsia="ru-RU"/>
        </w:rPr>
        <w:t xml:space="preserve">docker-compose.yaml </w:t>
      </w:r>
      <w:r w:rsidRPr="002A04B3">
        <w:rPr>
          <w:lang w:val="ru-BY" w:eastAsia="ru-RU"/>
        </w:rPr>
        <w:t xml:space="preserve">и одной команды </w:t>
      </w:r>
      <w:r w:rsidRPr="002A04B3">
        <w:rPr>
          <w:lang w:val="ru-BY" w:eastAsia="ru-RU"/>
        </w:rPr>
        <w:lastRenderedPageBreak/>
        <w:t>можно развернуть всю спроектированную инфраструктуру агрегатора со всеми зависимостями.</w:t>
      </w:r>
    </w:p>
    <w:p w14:paraId="22A52AF0" w14:textId="29566AB1" w:rsidR="002A04B3" w:rsidRPr="002A04B3" w:rsidRDefault="002A04B3" w:rsidP="002A04B3">
      <w:pPr>
        <w:ind w:firstLine="709"/>
        <w:jc w:val="both"/>
        <w:rPr>
          <w:lang w:val="ru-BY" w:eastAsia="ru-RU"/>
        </w:rPr>
      </w:pPr>
      <w:r w:rsidRPr="002A04B3">
        <w:rPr>
          <w:lang w:val="ru-BY" w:eastAsia="ru-RU"/>
        </w:rPr>
        <w:t xml:space="preserve">Важнейшим архитектурным преимуществом выбора формата </w:t>
      </w:r>
      <w:r>
        <w:rPr>
          <w:lang w:val="ru-BY" w:eastAsia="ru-RU"/>
        </w:rPr>
        <w:t xml:space="preserve">Docker Compose </w:t>
      </w:r>
      <w:r w:rsidRPr="002A04B3">
        <w:rPr>
          <w:lang w:val="ru-BY" w:eastAsia="ru-RU"/>
        </w:rPr>
        <w:t>является его прямая совместимость с нативным оркестратором Docker</w:t>
      </w:r>
      <w:r>
        <w:rPr>
          <w:lang w:val="ru-BY" w:eastAsia="ru-RU"/>
        </w:rPr>
        <w:t xml:space="preserve"> Swarm [21]</w:t>
      </w:r>
      <w:r w:rsidRPr="002A04B3">
        <w:rPr>
          <w:lang w:val="ru-BY" w:eastAsia="ru-RU"/>
        </w:rPr>
        <w:t xml:space="preserve">. Если в будущем проекту потребуется распределение нагрузки между несколькими физическими серверами (создание кластера), конфигурационные файлы </w:t>
      </w:r>
      <w:r>
        <w:rPr>
          <w:lang w:val="ru-BY" w:eastAsia="ru-RU"/>
        </w:rPr>
        <w:t>docker-compose.yaml</w:t>
      </w:r>
      <w:r w:rsidRPr="002A04B3">
        <w:rPr>
          <w:lang w:val="ru-BY" w:eastAsia="ru-RU"/>
        </w:rPr>
        <w:t xml:space="preserve"> имеют полную обратную совместимость с Docker Swarm.</w:t>
      </w:r>
    </w:p>
    <w:p w14:paraId="5E952709" w14:textId="356CF3DB" w:rsidR="002A04B3" w:rsidRPr="002A04B3" w:rsidRDefault="002A04B3" w:rsidP="002A04B3">
      <w:pPr>
        <w:ind w:firstLine="709"/>
        <w:jc w:val="both"/>
        <w:rPr>
          <w:lang w:eastAsia="ru-RU"/>
        </w:rPr>
      </w:pPr>
      <w:r w:rsidRPr="002A04B3">
        <w:rPr>
          <w:lang w:val="ru-BY" w:eastAsia="ru-RU"/>
        </w:rPr>
        <w:t>Таким образом, для упаковки всех компонентов приложения выбран Docker, а в качестве инструмента декларативного описания и запуска производственно-готовой инфраструктуры – Docker Compose с перспективой прозрачного масштабирования через Docker Swarm.</w:t>
      </w:r>
    </w:p>
    <w:p w14:paraId="0A1EE1DE" w14:textId="299A0518" w:rsidR="002455B9" w:rsidRPr="00C42F5B" w:rsidRDefault="002455B9" w:rsidP="00C42F5B">
      <w:pPr>
        <w:pStyle w:val="1"/>
      </w:pPr>
      <w:r w:rsidRPr="00D37AEC">
        <w:br w:type="page"/>
      </w:r>
      <w:bookmarkStart w:id="17" w:name="_Toc479235951"/>
      <w:bookmarkStart w:id="18" w:name="_Toc479235964"/>
      <w:bookmarkStart w:id="19" w:name="_Toc222773495"/>
      <w:r w:rsidRPr="00C42F5B">
        <w:lastRenderedPageBreak/>
        <w:t>2</w:t>
      </w:r>
      <w:r w:rsidR="001E7E12" w:rsidRPr="00C42F5B">
        <w:t> </w:t>
      </w:r>
      <w:r w:rsidR="00C42F5B" w:rsidRPr="00C42F5B">
        <w:t>Системное</w:t>
      </w:r>
      <w:r w:rsidR="00C42F5B">
        <w:t xml:space="preserve"> проектирование</w:t>
      </w:r>
      <w:bookmarkEnd w:id="17"/>
      <w:bookmarkEnd w:id="18"/>
      <w:bookmarkEnd w:id="19"/>
    </w:p>
    <w:p w14:paraId="5DCBA95C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692D1299" w14:textId="090F75C6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012F722B" w14:textId="77777777" w:rsidR="00F36499" w:rsidRPr="002455B9" w:rsidRDefault="00F36499" w:rsidP="00F36499">
      <w:pPr>
        <w:jc w:val="both"/>
        <w:rPr>
          <w:b/>
          <w:szCs w:val="28"/>
        </w:rPr>
      </w:pPr>
    </w:p>
    <w:p w14:paraId="143B9565" w14:textId="77777777" w:rsidR="00345861" w:rsidRDefault="00345861">
      <w:pPr>
        <w:rPr>
          <w:rFonts w:cs="Times New Roman"/>
          <w:b/>
          <w:szCs w:val="28"/>
        </w:rPr>
      </w:pPr>
      <w:r>
        <w:rPr>
          <w:b/>
          <w:szCs w:val="28"/>
        </w:rPr>
        <w:br w:type="page"/>
      </w:r>
    </w:p>
    <w:p w14:paraId="4CDEF8E4" w14:textId="2FEB4BC6" w:rsidR="002455B9" w:rsidRPr="002455B9" w:rsidRDefault="002455B9" w:rsidP="00022608">
      <w:pPr>
        <w:pStyle w:val="1"/>
      </w:pPr>
      <w:bookmarkStart w:id="20" w:name="_Toc222773496"/>
      <w:r w:rsidRPr="002455B9">
        <w:lastRenderedPageBreak/>
        <w:t>3</w:t>
      </w:r>
      <w:r w:rsidR="001E7E12">
        <w:t> </w:t>
      </w:r>
      <w:r w:rsidR="00B55B9B" w:rsidRPr="00022608">
        <w:t>Функциональное</w:t>
      </w:r>
      <w:r w:rsidR="00B55B9B">
        <w:t xml:space="preserve"> проектирование</w:t>
      </w:r>
      <w:bookmarkEnd w:id="20"/>
      <w:r w:rsidRPr="002455B9">
        <w:t xml:space="preserve"> </w:t>
      </w:r>
    </w:p>
    <w:p w14:paraId="20FF26D2" w14:textId="77777777" w:rsidR="005E4CC4" w:rsidRDefault="005E4CC4" w:rsidP="005E4CC4"/>
    <w:p w14:paraId="77811C4E" w14:textId="4129A2B2" w:rsidR="002455B9" w:rsidRPr="002455B9" w:rsidRDefault="002455B9" w:rsidP="001B721E">
      <w:pPr>
        <w:pStyle w:val="2"/>
      </w:pPr>
      <w:bookmarkStart w:id="21" w:name="_Toc222773497"/>
      <w:r w:rsidRPr="005E4CC4">
        <w:t>3.1</w:t>
      </w:r>
      <w:r w:rsidR="001E7E12">
        <w:t> </w:t>
      </w:r>
      <w:r w:rsidR="00345861">
        <w:t>Подраздел</w:t>
      </w:r>
      <w:bookmarkEnd w:id="21"/>
    </w:p>
    <w:p w14:paraId="2F27CA42" w14:textId="77777777" w:rsidR="002455B9" w:rsidRPr="002455B9" w:rsidRDefault="002455B9" w:rsidP="005E4CC4">
      <w:pPr>
        <w:rPr>
          <w:rFonts w:cs="Times New Roman"/>
          <w:szCs w:val="28"/>
        </w:rPr>
      </w:pPr>
      <w:r w:rsidRPr="002455B9">
        <w:rPr>
          <w:rFonts w:cs="Times New Roman"/>
          <w:szCs w:val="28"/>
        </w:rPr>
        <w:tab/>
      </w:r>
    </w:p>
    <w:p w14:paraId="24870B70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6BCE89C6" w14:textId="77777777" w:rsidR="00F36499" w:rsidRDefault="00F36499" w:rsidP="00F36499">
      <w:pPr>
        <w:jc w:val="both"/>
      </w:pPr>
    </w:p>
    <w:p w14:paraId="6D8852B5" w14:textId="196DD4C3" w:rsidR="002455B9" w:rsidRPr="002455B9" w:rsidRDefault="002455B9" w:rsidP="001B721E">
      <w:pPr>
        <w:pStyle w:val="2"/>
      </w:pPr>
      <w:bookmarkStart w:id="22" w:name="_Toc222773498"/>
      <w:r w:rsidRPr="005E4CC4">
        <w:t>3.2</w:t>
      </w:r>
      <w:r w:rsidR="001E7E12">
        <w:t> </w:t>
      </w:r>
      <w:r w:rsidR="00345861">
        <w:t>Подраздел</w:t>
      </w:r>
      <w:bookmarkEnd w:id="22"/>
    </w:p>
    <w:p w14:paraId="21D9EB9B" w14:textId="77777777" w:rsidR="002455B9" w:rsidRPr="002455B9" w:rsidRDefault="002455B9" w:rsidP="005E4CC4">
      <w:pPr>
        <w:ind w:left="709"/>
        <w:rPr>
          <w:rFonts w:cs="Times New Roman"/>
          <w:szCs w:val="28"/>
        </w:rPr>
      </w:pPr>
    </w:p>
    <w:p w14:paraId="40306AE8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C8218B4" w14:textId="77777777" w:rsidR="00D365FC" w:rsidRPr="002455B9" w:rsidRDefault="002455B9" w:rsidP="00345861">
      <w:pPr>
        <w:ind w:firstLine="720"/>
        <w:jc w:val="both"/>
        <w:rPr>
          <w:rFonts w:cs="Times New Roman"/>
          <w:szCs w:val="28"/>
        </w:rPr>
      </w:pPr>
      <w:r w:rsidRPr="002455B9">
        <w:rPr>
          <w:rFonts w:cs="Times New Roman"/>
          <w:szCs w:val="28"/>
        </w:rPr>
        <w:t xml:space="preserve"> </w:t>
      </w:r>
    </w:p>
    <w:p w14:paraId="45FA83BD" w14:textId="6FBB6FD0" w:rsidR="0011578F" w:rsidRPr="0011578F" w:rsidRDefault="0011578F" w:rsidP="001B721E">
      <w:pPr>
        <w:pStyle w:val="2"/>
      </w:pPr>
      <w:bookmarkStart w:id="23" w:name="_Toc222773499"/>
      <w:r w:rsidRPr="005E4CC4">
        <w:t>3.3</w:t>
      </w:r>
      <w:r w:rsidR="001E7E12">
        <w:t> </w:t>
      </w:r>
      <w:r w:rsidR="00345861">
        <w:t>Подраздел</w:t>
      </w:r>
      <w:bookmarkEnd w:id="23"/>
    </w:p>
    <w:p w14:paraId="369CB50A" w14:textId="77777777" w:rsidR="0011578F" w:rsidRDefault="0011578F" w:rsidP="005E4CC4">
      <w:pPr>
        <w:ind w:firstLine="720"/>
        <w:jc w:val="both"/>
        <w:rPr>
          <w:rFonts w:cs="Times New Roman"/>
          <w:szCs w:val="28"/>
        </w:rPr>
      </w:pPr>
    </w:p>
    <w:p w14:paraId="34DA1022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2CA9B77A" w14:textId="77777777" w:rsidR="002455B9" w:rsidRPr="00685F4D" w:rsidRDefault="003202C5" w:rsidP="00F36499">
      <w:pPr>
        <w:ind w:firstLine="720"/>
        <w:jc w:val="both"/>
        <w:rPr>
          <w:b/>
          <w:szCs w:val="28"/>
        </w:rPr>
      </w:pPr>
      <w:r>
        <w:rPr>
          <w:rFonts w:cs="Times New Roman"/>
          <w:szCs w:val="28"/>
        </w:rPr>
        <w:t xml:space="preserve"> </w:t>
      </w:r>
    </w:p>
    <w:p w14:paraId="05F095F8" w14:textId="732848CB" w:rsidR="002455B9" w:rsidRPr="002455B9" w:rsidRDefault="002455B9" w:rsidP="001B721E">
      <w:pPr>
        <w:pStyle w:val="2"/>
      </w:pPr>
      <w:bookmarkStart w:id="24" w:name="_Toc222773500"/>
      <w:r w:rsidRPr="005E4CC4">
        <w:t>3.</w:t>
      </w:r>
      <w:r w:rsidR="00A746EF" w:rsidRPr="005E4CC4">
        <w:t>4</w:t>
      </w:r>
      <w:r w:rsidR="001E7E12">
        <w:t> </w:t>
      </w:r>
      <w:r w:rsidR="00345861">
        <w:t>Подраздел</w:t>
      </w:r>
      <w:bookmarkEnd w:id="24"/>
    </w:p>
    <w:p w14:paraId="79B60BFA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7F6818F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26D54203" w14:textId="77777777" w:rsidR="00F36499" w:rsidRPr="00792B2D" w:rsidRDefault="00F36499" w:rsidP="00F36499">
      <w:pPr>
        <w:ind w:firstLine="720"/>
        <w:jc w:val="both"/>
        <w:rPr>
          <w:b/>
        </w:rPr>
      </w:pPr>
    </w:p>
    <w:p w14:paraId="5E52389E" w14:textId="4B990356" w:rsidR="002455B9" w:rsidRPr="002455B9" w:rsidRDefault="002455B9" w:rsidP="001B721E">
      <w:pPr>
        <w:pStyle w:val="2"/>
      </w:pPr>
      <w:bookmarkStart w:id="25" w:name="_Toc222773501"/>
      <w:r w:rsidRPr="005E4CC4">
        <w:t>3.</w:t>
      </w:r>
      <w:r w:rsidR="00A746EF" w:rsidRPr="005E4CC4">
        <w:t>5</w:t>
      </w:r>
      <w:r w:rsidR="001E7E12">
        <w:t> </w:t>
      </w:r>
      <w:r w:rsidR="00345861">
        <w:t>Подраздел</w:t>
      </w:r>
      <w:bookmarkEnd w:id="25"/>
    </w:p>
    <w:p w14:paraId="1352E2D6" w14:textId="77777777" w:rsidR="002455B9" w:rsidRPr="002455B9" w:rsidRDefault="002455B9" w:rsidP="005E4CC4">
      <w:pPr>
        <w:ind w:firstLine="720"/>
        <w:jc w:val="both"/>
        <w:rPr>
          <w:rFonts w:cs="Times New Roman"/>
          <w:szCs w:val="28"/>
        </w:rPr>
      </w:pPr>
    </w:p>
    <w:p w14:paraId="6DD4F29F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D6CB786" w14:textId="77777777" w:rsidR="00CD74D0" w:rsidRPr="002455B9" w:rsidRDefault="00CD74D0" w:rsidP="005E4CC4">
      <w:pPr>
        <w:suppressAutoHyphens/>
        <w:jc w:val="both"/>
        <w:rPr>
          <w:rFonts w:cs="Times New Roman"/>
          <w:szCs w:val="28"/>
        </w:rPr>
      </w:pPr>
    </w:p>
    <w:p w14:paraId="6EC94999" w14:textId="569DE69C" w:rsidR="002455B9" w:rsidRPr="002455B9" w:rsidRDefault="002455B9" w:rsidP="001B721E">
      <w:pPr>
        <w:pStyle w:val="2"/>
      </w:pPr>
      <w:bookmarkStart w:id="26" w:name="_Toc222773502"/>
      <w:r w:rsidRPr="005E4CC4">
        <w:t>3.</w:t>
      </w:r>
      <w:r w:rsidR="00A746EF" w:rsidRPr="005E4CC4">
        <w:t>6</w:t>
      </w:r>
      <w:r w:rsidR="001E7E12">
        <w:t> </w:t>
      </w:r>
      <w:r w:rsidR="00345861">
        <w:t>Подраздел</w:t>
      </w:r>
      <w:bookmarkEnd w:id="26"/>
    </w:p>
    <w:p w14:paraId="3B195C15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6EE61E0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22DBCD3" w14:textId="77777777" w:rsidR="00F36499" w:rsidRPr="0037556B" w:rsidRDefault="00F36499" w:rsidP="00F36499">
      <w:pPr>
        <w:ind w:firstLine="709"/>
        <w:jc w:val="both"/>
        <w:rPr>
          <w:rFonts w:ascii="Courier New" w:hAnsi="Courier New" w:cs="Courier New"/>
          <w:sz w:val="24"/>
          <w:szCs w:val="24"/>
        </w:rPr>
      </w:pPr>
    </w:p>
    <w:p w14:paraId="7FB19416" w14:textId="0587E875" w:rsidR="002455B9" w:rsidRPr="002455B9" w:rsidRDefault="002455B9" w:rsidP="001B721E">
      <w:pPr>
        <w:pStyle w:val="2"/>
      </w:pPr>
      <w:bookmarkStart w:id="27" w:name="_Toc222773503"/>
      <w:r w:rsidRPr="005E4CC4">
        <w:t>3.</w:t>
      </w:r>
      <w:r w:rsidR="00A746EF" w:rsidRPr="005E4CC4">
        <w:t>7</w:t>
      </w:r>
      <w:r w:rsidR="001E7E12">
        <w:t> </w:t>
      </w:r>
      <w:r w:rsidR="00345861">
        <w:t>Подраздел</w:t>
      </w:r>
      <w:bookmarkEnd w:id="27"/>
    </w:p>
    <w:p w14:paraId="5A8AFAFD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20CBA470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3F701F13" w14:textId="77777777" w:rsidR="00350E43" w:rsidRDefault="00350E43" w:rsidP="005E4CC4">
      <w:pPr>
        <w:ind w:firstLine="709"/>
        <w:jc w:val="both"/>
        <w:rPr>
          <w:rFonts w:cs="Times New Roman"/>
          <w:szCs w:val="28"/>
        </w:rPr>
      </w:pPr>
    </w:p>
    <w:p w14:paraId="0EBE515E" w14:textId="50B329D8" w:rsidR="000303DA" w:rsidRPr="000B4BAC" w:rsidRDefault="00350E43" w:rsidP="001B68F5">
      <w:pPr>
        <w:pStyle w:val="2"/>
      </w:pPr>
      <w:bookmarkStart w:id="28" w:name="_Toc222773504"/>
      <w:r w:rsidRPr="005E4CC4">
        <w:t>3.8</w:t>
      </w:r>
      <w:r w:rsidR="001E7E12">
        <w:t> </w:t>
      </w:r>
      <w:r w:rsidR="00345861">
        <w:t>Подраздел</w:t>
      </w:r>
      <w:bookmarkEnd w:id="28"/>
    </w:p>
    <w:p w14:paraId="7218C8B0" w14:textId="3ED39392" w:rsidR="00F922AD" w:rsidRPr="00F922AD" w:rsidRDefault="00F922AD" w:rsidP="00901FB5"/>
    <w:p w14:paraId="7AD29017" w14:textId="77777777" w:rsidR="00350E43" w:rsidRDefault="00350E43" w:rsidP="005E4CC4">
      <w:pPr>
        <w:ind w:firstLine="709"/>
        <w:jc w:val="both"/>
        <w:rPr>
          <w:rFonts w:cs="Times New Roman"/>
          <w:szCs w:val="28"/>
        </w:rPr>
      </w:pPr>
    </w:p>
    <w:p w14:paraId="7AEEB4C5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3299D17E" w14:textId="77777777" w:rsidR="00F36499" w:rsidRDefault="00F3649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206A637" w14:textId="27BEC420" w:rsidR="002455B9" w:rsidRPr="00C64E4E" w:rsidRDefault="002455B9" w:rsidP="00720EA8">
      <w:pPr>
        <w:pStyle w:val="1"/>
      </w:pPr>
      <w:bookmarkStart w:id="29" w:name="_Toc222773505"/>
      <w:r w:rsidRPr="00C64E4E">
        <w:rPr>
          <w:rStyle w:val="10"/>
          <w:b/>
        </w:rPr>
        <w:lastRenderedPageBreak/>
        <w:t>4</w:t>
      </w:r>
      <w:r w:rsidR="001B68F5">
        <w:rPr>
          <w:rStyle w:val="10"/>
          <w:b/>
        </w:rPr>
        <w:t> </w:t>
      </w:r>
      <w:r w:rsidR="00720EA8" w:rsidRPr="00720EA8">
        <w:t>Разработка программных модулей</w:t>
      </w:r>
      <w:bookmarkEnd w:id="29"/>
    </w:p>
    <w:p w14:paraId="642364D8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3CE09CA5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0FE6282E" w14:textId="77777777" w:rsidR="00D81640" w:rsidRDefault="00D81640" w:rsidP="00E51AE9">
      <w:pPr>
        <w:ind w:firstLine="709"/>
        <w:rPr>
          <w:rFonts w:cs="Times New Roman"/>
        </w:rPr>
      </w:pPr>
      <w:r>
        <w:rPr>
          <w:rFonts w:cs="Times New Roman"/>
        </w:rPr>
        <w:br w:type="page"/>
      </w:r>
    </w:p>
    <w:p w14:paraId="0BA03612" w14:textId="4B778928" w:rsidR="00C81492" w:rsidRDefault="00D81640" w:rsidP="001B721E">
      <w:pPr>
        <w:pStyle w:val="1"/>
      </w:pPr>
      <w:bookmarkStart w:id="30" w:name="_Toc222773506"/>
      <w:r w:rsidRPr="00D81640">
        <w:lastRenderedPageBreak/>
        <w:t>5</w:t>
      </w:r>
      <w:r w:rsidR="001B68F5">
        <w:t> </w:t>
      </w:r>
      <w:r w:rsidR="00720EA8">
        <w:t>Программа и методика испытаний</w:t>
      </w:r>
      <w:bookmarkEnd w:id="30"/>
    </w:p>
    <w:p w14:paraId="1C46FD59" w14:textId="77777777" w:rsidR="004F70A6" w:rsidRDefault="004F70A6" w:rsidP="005E4CC4">
      <w:pPr>
        <w:ind w:firstLine="708"/>
        <w:rPr>
          <w:rFonts w:cs="Times New Roman"/>
        </w:rPr>
      </w:pPr>
    </w:p>
    <w:p w14:paraId="6A720AA2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340ED7BF" w14:textId="77777777" w:rsidR="004F70A6" w:rsidRPr="004F70A6" w:rsidRDefault="004F70A6" w:rsidP="00345861">
      <w:pPr>
        <w:ind w:firstLine="708"/>
        <w:jc w:val="both"/>
        <w:rPr>
          <w:rFonts w:cs="Times New Roman"/>
        </w:rPr>
      </w:pPr>
      <w:r w:rsidRPr="004F70A6">
        <w:rPr>
          <w:rFonts w:cs="Times New Roman"/>
        </w:rPr>
        <w:t xml:space="preserve"> </w:t>
      </w:r>
    </w:p>
    <w:p w14:paraId="38778DA2" w14:textId="301CA283" w:rsidR="00B524F8" w:rsidRDefault="004D5F80" w:rsidP="001B721E">
      <w:pPr>
        <w:pStyle w:val="2"/>
      </w:pPr>
      <w:bookmarkStart w:id="31" w:name="_Toc222773507"/>
      <w:r w:rsidRPr="005E4CC4">
        <w:t>5.1</w:t>
      </w:r>
      <w:r w:rsidR="001B68F5">
        <w:t> </w:t>
      </w:r>
      <w:r w:rsidR="00345861">
        <w:t>Подраздел</w:t>
      </w:r>
      <w:bookmarkEnd w:id="31"/>
    </w:p>
    <w:p w14:paraId="5D81521F" w14:textId="77777777" w:rsidR="00B524F8" w:rsidRDefault="00B524F8" w:rsidP="005E4CC4">
      <w:pPr>
        <w:rPr>
          <w:rFonts w:cs="Times New Roman"/>
        </w:rPr>
      </w:pPr>
      <w:r>
        <w:rPr>
          <w:rFonts w:cs="Times New Roman"/>
        </w:rPr>
        <w:tab/>
      </w:r>
    </w:p>
    <w:p w14:paraId="45385A09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DE2DEE4" w14:textId="77777777" w:rsidR="00FF465F" w:rsidRPr="00B524F8" w:rsidRDefault="00B524F8" w:rsidP="00345861">
      <w:pPr>
        <w:ind w:firstLine="708"/>
        <w:jc w:val="both"/>
        <w:rPr>
          <w:rFonts w:cs="Times New Roman"/>
        </w:rPr>
      </w:pPr>
      <w:r>
        <w:rPr>
          <w:rFonts w:cs="Times New Roman"/>
        </w:rPr>
        <w:t xml:space="preserve"> </w:t>
      </w:r>
    </w:p>
    <w:p w14:paraId="238D9F94" w14:textId="10720C70" w:rsidR="008551FE" w:rsidRDefault="004D5F80" w:rsidP="001B721E">
      <w:pPr>
        <w:pStyle w:val="2"/>
      </w:pPr>
      <w:bookmarkStart w:id="32" w:name="_Toc222773508"/>
      <w:r w:rsidRPr="005E4CC4">
        <w:t>5.2</w:t>
      </w:r>
      <w:r w:rsidR="001B68F5">
        <w:t> </w:t>
      </w:r>
      <w:r w:rsidR="00345861">
        <w:t>Подраздел</w:t>
      </w:r>
      <w:bookmarkEnd w:id="32"/>
    </w:p>
    <w:p w14:paraId="0B2FC6F0" w14:textId="77777777" w:rsidR="008551FE" w:rsidRDefault="008551FE" w:rsidP="005E4CC4"/>
    <w:p w14:paraId="42EF9451" w14:textId="78430978" w:rsidR="00345861" w:rsidRDefault="00345861" w:rsidP="00345861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3ECF334F" w14:textId="77777777" w:rsidR="00D92937" w:rsidRDefault="00D92937" w:rsidP="00345861">
      <w:pPr>
        <w:ind w:firstLine="709"/>
        <w:jc w:val="both"/>
        <w:rPr>
          <w:rFonts w:cs="Times New Roman"/>
          <w:szCs w:val="28"/>
        </w:rPr>
      </w:pPr>
    </w:p>
    <w:p w14:paraId="46A1854C" w14:textId="74197498" w:rsidR="00D92937" w:rsidRDefault="00D92937" w:rsidP="00D92937">
      <w:pPr>
        <w:pStyle w:val="2"/>
      </w:pPr>
      <w:bookmarkStart w:id="33" w:name="_Toc222773509"/>
      <w:r w:rsidRPr="005E4CC4">
        <w:t>5.</w:t>
      </w:r>
      <w:r>
        <w:t>3 Подраздел</w:t>
      </w:r>
      <w:bookmarkEnd w:id="33"/>
    </w:p>
    <w:p w14:paraId="3D83924F" w14:textId="77777777" w:rsidR="00D92937" w:rsidRDefault="00D92937" w:rsidP="00D92937"/>
    <w:p w14:paraId="7B90ACD3" w14:textId="77777777" w:rsidR="00D92937" w:rsidRPr="00345861" w:rsidRDefault="00D92937" w:rsidP="00D92937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1BC5799" w14:textId="77777777" w:rsidR="00D92937" w:rsidRPr="00345861" w:rsidRDefault="00D92937" w:rsidP="00345861">
      <w:pPr>
        <w:ind w:firstLine="709"/>
        <w:jc w:val="both"/>
        <w:rPr>
          <w:b/>
          <w:szCs w:val="28"/>
        </w:rPr>
      </w:pPr>
    </w:p>
    <w:p w14:paraId="7C19CAED" w14:textId="77777777" w:rsidR="00F32408" w:rsidRDefault="005C09FE" w:rsidP="00F36499">
      <w:pPr>
        <w:ind w:firstLine="708"/>
        <w:rPr>
          <w:b/>
        </w:rPr>
      </w:pPr>
      <w:r>
        <w:rPr>
          <w:rFonts w:cs="Times New Roman"/>
        </w:rPr>
        <w:t xml:space="preserve"> </w:t>
      </w:r>
    </w:p>
    <w:p w14:paraId="048AEEB2" w14:textId="77777777" w:rsidR="00965002" w:rsidRPr="00965002" w:rsidRDefault="00965002" w:rsidP="005E4CC4">
      <w:pPr>
        <w:rPr>
          <w:rFonts w:cs="Times New Roman"/>
          <w:lang w:eastAsia="ru-RU"/>
        </w:rPr>
      </w:pPr>
    </w:p>
    <w:p w14:paraId="60F3DB3C" w14:textId="77777777" w:rsidR="002455B9" w:rsidRPr="002455B9" w:rsidRDefault="002455B9" w:rsidP="005E4CC4">
      <w:pPr>
        <w:ind w:firstLine="708"/>
      </w:pPr>
      <w:r w:rsidRPr="002455B9">
        <w:br w:type="page"/>
      </w:r>
    </w:p>
    <w:p w14:paraId="062E6BF6" w14:textId="193907CB" w:rsidR="002455B9" w:rsidRPr="002455B9" w:rsidRDefault="00C17872" w:rsidP="001B721E">
      <w:pPr>
        <w:pStyle w:val="1"/>
      </w:pPr>
      <w:bookmarkStart w:id="34" w:name="_Toc222773510"/>
      <w:r w:rsidRPr="00C17872">
        <w:lastRenderedPageBreak/>
        <w:t>6</w:t>
      </w:r>
      <w:r w:rsidR="001B68F5">
        <w:t> </w:t>
      </w:r>
      <w:r w:rsidR="00C12098">
        <w:t>Руководство пользователя</w:t>
      </w:r>
      <w:bookmarkEnd w:id="34"/>
    </w:p>
    <w:p w14:paraId="3DF063B4" w14:textId="77777777" w:rsidR="00C17872" w:rsidRDefault="00C17872" w:rsidP="005E4CC4">
      <w:pPr>
        <w:ind w:firstLine="720"/>
        <w:jc w:val="both"/>
        <w:rPr>
          <w:rFonts w:cs="Times New Roman"/>
          <w:szCs w:val="28"/>
        </w:rPr>
      </w:pPr>
    </w:p>
    <w:p w14:paraId="4A2DD817" w14:textId="77777777" w:rsidR="002455B9" w:rsidRPr="002455B9" w:rsidRDefault="00345861" w:rsidP="005E4CC4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  <w:r w:rsidR="002455B9" w:rsidRPr="002455B9">
        <w:rPr>
          <w:rFonts w:cs="Times New Roman"/>
          <w:szCs w:val="28"/>
        </w:rPr>
        <w:t xml:space="preserve"> </w:t>
      </w:r>
    </w:p>
    <w:p w14:paraId="5BC7D32E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1BFD69F9" w14:textId="65DE998E" w:rsidR="002455B9" w:rsidRPr="002455B9" w:rsidRDefault="002455B9" w:rsidP="001B721E">
      <w:pPr>
        <w:pStyle w:val="2"/>
      </w:pPr>
      <w:bookmarkStart w:id="35" w:name="_Toc222773511"/>
      <w:r w:rsidRPr="005E4CC4">
        <w:t>6.1</w:t>
      </w:r>
      <w:r w:rsidR="001B68F5">
        <w:t> </w:t>
      </w:r>
      <w:r w:rsidR="00345861">
        <w:t>Подраздел</w:t>
      </w:r>
      <w:bookmarkEnd w:id="35"/>
    </w:p>
    <w:p w14:paraId="63D73C43" w14:textId="77777777" w:rsidR="002455B9" w:rsidRPr="002455B9" w:rsidRDefault="002455B9" w:rsidP="005E4CC4">
      <w:pPr>
        <w:ind w:firstLine="720"/>
        <w:rPr>
          <w:rFonts w:cs="Times New Roman"/>
          <w:szCs w:val="28"/>
        </w:rPr>
      </w:pPr>
    </w:p>
    <w:p w14:paraId="532FC921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6B43DB51" w14:textId="77777777" w:rsidR="00B61CC1" w:rsidRDefault="002455B9" w:rsidP="00345861">
      <w:pPr>
        <w:ind w:firstLine="720"/>
        <w:jc w:val="both"/>
      </w:pPr>
      <w:r w:rsidRPr="002455B9">
        <w:rPr>
          <w:rFonts w:cs="Times New Roman"/>
          <w:szCs w:val="28"/>
        </w:rPr>
        <w:t xml:space="preserve"> </w:t>
      </w:r>
    </w:p>
    <w:p w14:paraId="25419495" w14:textId="027D35C1" w:rsidR="002455B9" w:rsidRPr="002455B9" w:rsidRDefault="002455B9" w:rsidP="001B721E">
      <w:pPr>
        <w:pStyle w:val="2"/>
      </w:pPr>
      <w:bookmarkStart w:id="36" w:name="_Toc222773512"/>
      <w:r w:rsidRPr="005E4CC4">
        <w:t>6.2</w:t>
      </w:r>
      <w:r w:rsidR="001B68F5">
        <w:t> </w:t>
      </w:r>
      <w:r w:rsidR="00345861">
        <w:t>Подраздел</w:t>
      </w:r>
      <w:bookmarkEnd w:id="36"/>
    </w:p>
    <w:p w14:paraId="5FEDF02B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46238BDF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5CB9B337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B1D3093" w14:textId="16DB8C11" w:rsidR="002455B9" w:rsidRDefault="002455B9" w:rsidP="001B721E">
      <w:pPr>
        <w:pStyle w:val="2"/>
      </w:pPr>
      <w:bookmarkStart w:id="37" w:name="_Toc222773513"/>
      <w:r w:rsidRPr="005E4CC4">
        <w:t>6.3</w:t>
      </w:r>
      <w:r w:rsidR="001B68F5">
        <w:t> </w:t>
      </w:r>
      <w:r w:rsidR="00345861">
        <w:t>Подраздел</w:t>
      </w:r>
      <w:bookmarkEnd w:id="37"/>
    </w:p>
    <w:p w14:paraId="09DD7150" w14:textId="77777777" w:rsidR="00345861" w:rsidRPr="00345861" w:rsidRDefault="00345861" w:rsidP="00345861"/>
    <w:p w14:paraId="0F50D1D9" w14:textId="77777777" w:rsidR="00154FD7" w:rsidRPr="00154FD7" w:rsidRDefault="00345861" w:rsidP="00F36499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2A8F25C2" w14:textId="77777777" w:rsidR="002455B9" w:rsidRDefault="002455B9" w:rsidP="005E4CC4">
      <w:pPr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D3E4462" w14:textId="310E8FFC" w:rsidR="00C64E4E" w:rsidRPr="002455B9" w:rsidRDefault="00C64E4E" w:rsidP="001B721E">
      <w:pPr>
        <w:pStyle w:val="1"/>
      </w:pPr>
      <w:bookmarkStart w:id="38" w:name="_Toc222773514"/>
      <w:r>
        <w:lastRenderedPageBreak/>
        <w:t>7</w:t>
      </w:r>
      <w:r w:rsidR="004C5337">
        <w:t> </w:t>
      </w:r>
      <w:r w:rsidR="00C12098">
        <w:t>Технико-экономическое обоснование разработки и реализации на рынке ххххххх</w:t>
      </w:r>
      <w:bookmarkEnd w:id="38"/>
    </w:p>
    <w:p w14:paraId="655BA63E" w14:textId="77777777" w:rsidR="00572350" w:rsidRPr="00572350" w:rsidRDefault="00572350" w:rsidP="005E4CC4"/>
    <w:p w14:paraId="08058F5D" w14:textId="3105B8FC" w:rsidR="00572350" w:rsidRPr="00572350" w:rsidRDefault="00572350" w:rsidP="001B721E">
      <w:pPr>
        <w:pStyle w:val="2"/>
      </w:pPr>
      <w:bookmarkStart w:id="39" w:name="_Toc222773515"/>
      <w:r w:rsidRPr="00B13E79">
        <w:t>7.1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39"/>
    </w:p>
    <w:p w14:paraId="58599968" w14:textId="77777777" w:rsidR="00572350" w:rsidRDefault="00572350" w:rsidP="005E4CC4"/>
    <w:p w14:paraId="005F1496" w14:textId="77777777" w:rsidR="00572350" w:rsidRDefault="00C913B9" w:rsidP="00F36499">
      <w:pPr>
        <w:jc w:val="both"/>
        <w:rPr>
          <w:rFonts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  <w:r w:rsidR="00492C05">
        <w:rPr>
          <w:rFonts w:cs="Times New Roman"/>
        </w:rPr>
        <w:t xml:space="preserve"> </w:t>
      </w:r>
    </w:p>
    <w:p w14:paraId="5AA55DE3" w14:textId="77777777" w:rsidR="00B13E79" w:rsidRPr="00B13E79" w:rsidRDefault="00B13E79" w:rsidP="005E4CC4">
      <w:pPr>
        <w:rPr>
          <w:rFonts w:cs="Times New Roman"/>
          <w:szCs w:val="28"/>
        </w:rPr>
      </w:pPr>
    </w:p>
    <w:p w14:paraId="150FAB6E" w14:textId="7E83E43C" w:rsidR="00572350" w:rsidRDefault="00572350" w:rsidP="001B721E">
      <w:pPr>
        <w:pStyle w:val="2"/>
      </w:pPr>
      <w:bookmarkStart w:id="40" w:name="_Toc222773516"/>
      <w:r w:rsidRPr="00B13E79">
        <w:t>7.2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0"/>
    </w:p>
    <w:p w14:paraId="15305449" w14:textId="77777777" w:rsidR="00572350" w:rsidRDefault="00572350" w:rsidP="005E4CC4">
      <w:pPr>
        <w:rPr>
          <w:rFonts w:cs="Times New Roman"/>
          <w:szCs w:val="28"/>
        </w:rPr>
      </w:pPr>
    </w:p>
    <w:p w14:paraId="7A1E2645" w14:textId="77777777" w:rsidR="00B61CC1" w:rsidRDefault="00572350" w:rsidP="00F36499">
      <w:pPr>
        <w:jc w:val="both"/>
        <w:rPr>
          <w:rFonts w:cs="Times New Roman"/>
        </w:rPr>
      </w:pPr>
      <w:r>
        <w:rPr>
          <w:rFonts w:cs="Times New Roman"/>
          <w:szCs w:val="28"/>
        </w:rPr>
        <w:tab/>
      </w:r>
      <w:r w:rsidR="00345861">
        <w:rPr>
          <w:rFonts w:cs="Times New Roman"/>
        </w:rPr>
        <w:t>Текст раздела</w:t>
      </w:r>
    </w:p>
    <w:p w14:paraId="71AF1648" w14:textId="77777777" w:rsidR="00345861" w:rsidRDefault="00345861" w:rsidP="00F36499">
      <w:pPr>
        <w:jc w:val="both"/>
      </w:pPr>
    </w:p>
    <w:p w14:paraId="64F6B3AD" w14:textId="088E8582" w:rsidR="001438CF" w:rsidRPr="00445251" w:rsidRDefault="003C74E2" w:rsidP="001B721E">
      <w:pPr>
        <w:pStyle w:val="2"/>
        <w:rPr>
          <w:rFonts w:eastAsiaTheme="minorEastAsia"/>
        </w:rPr>
      </w:pPr>
      <w:bookmarkStart w:id="41" w:name="_Toc222773517"/>
      <w:r w:rsidRPr="005E4CC4">
        <w:rPr>
          <w:rFonts w:eastAsiaTheme="minorEastAsia"/>
        </w:rPr>
        <w:t>7.3</w:t>
      </w:r>
      <w:r w:rsidR="001B68F5">
        <w:rPr>
          <w:rFonts w:eastAsiaTheme="minorEastAsia"/>
        </w:rPr>
        <w:t> </w:t>
      </w:r>
      <w:r w:rsidR="00345861">
        <w:rPr>
          <w:rFonts w:eastAsiaTheme="minorEastAsia"/>
        </w:rPr>
        <w:t>Подраздел</w:t>
      </w:r>
      <w:bookmarkEnd w:id="41"/>
    </w:p>
    <w:p w14:paraId="6757E6DC" w14:textId="77777777" w:rsidR="001438CF" w:rsidRPr="00445251" w:rsidRDefault="001438CF" w:rsidP="005E4CC4"/>
    <w:p w14:paraId="32407F28" w14:textId="77777777" w:rsidR="00457C43" w:rsidRDefault="001438CF" w:rsidP="00F36499">
      <w:pPr>
        <w:ind w:firstLine="349"/>
        <w:jc w:val="both"/>
        <w:rPr>
          <w:szCs w:val="28"/>
        </w:rPr>
      </w:pPr>
      <w:r w:rsidRPr="00777DD3">
        <w:rPr>
          <w:szCs w:val="28"/>
        </w:rPr>
        <w:tab/>
      </w:r>
      <w:r w:rsidR="00345861">
        <w:rPr>
          <w:rFonts w:cs="Times New Roman"/>
        </w:rPr>
        <w:t>Текст раздела</w:t>
      </w:r>
    </w:p>
    <w:p w14:paraId="6F5AF752" w14:textId="77777777" w:rsidR="00F36499" w:rsidRDefault="00F36499" w:rsidP="00F36499">
      <w:pPr>
        <w:ind w:firstLine="349"/>
        <w:jc w:val="both"/>
        <w:rPr>
          <w:szCs w:val="28"/>
        </w:rPr>
      </w:pPr>
    </w:p>
    <w:p w14:paraId="0FCF042C" w14:textId="6600A25D" w:rsidR="000E7DFD" w:rsidRPr="000E7DFD" w:rsidRDefault="003C74E2" w:rsidP="001B721E">
      <w:pPr>
        <w:pStyle w:val="2"/>
      </w:pPr>
      <w:bookmarkStart w:id="42" w:name="_Toc222773518"/>
      <w:r w:rsidRPr="005E4CC4">
        <w:t>7.4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2"/>
    </w:p>
    <w:p w14:paraId="13DFB75F" w14:textId="77777777" w:rsidR="000E7DFD" w:rsidRDefault="000E7DFD" w:rsidP="005E4CC4">
      <w:pPr>
        <w:jc w:val="both"/>
        <w:rPr>
          <w:rFonts w:cs="Times New Roman"/>
          <w:szCs w:val="28"/>
        </w:rPr>
      </w:pPr>
    </w:p>
    <w:p w14:paraId="088A7183" w14:textId="77777777" w:rsidR="00EC6C39" w:rsidRPr="00EC6C39" w:rsidRDefault="000E7DFD" w:rsidP="00F36499">
      <w:pPr>
        <w:jc w:val="both"/>
        <w:rPr>
          <w:rFonts w:eastAsiaTheme="minorEastAsia"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</w:p>
    <w:p w14:paraId="42315255" w14:textId="77777777" w:rsidR="00EC6C39" w:rsidRDefault="00EC6C39" w:rsidP="005E4CC4">
      <w:pPr>
        <w:jc w:val="both"/>
        <w:rPr>
          <w:rFonts w:eastAsiaTheme="minorEastAsia" w:cs="Times New Roman"/>
          <w:szCs w:val="28"/>
        </w:rPr>
      </w:pPr>
    </w:p>
    <w:p w14:paraId="79305301" w14:textId="5EB72A48" w:rsidR="00EC6C39" w:rsidRDefault="003C74E2" w:rsidP="001B721E">
      <w:pPr>
        <w:pStyle w:val="2"/>
        <w:rPr>
          <w:rFonts w:eastAsiaTheme="minorEastAsia"/>
        </w:rPr>
      </w:pPr>
      <w:bookmarkStart w:id="43" w:name="_Toc222773519"/>
      <w:r w:rsidRPr="005E4CC4">
        <w:rPr>
          <w:rFonts w:eastAsiaTheme="minorEastAsia"/>
        </w:rPr>
        <w:t>7.5</w:t>
      </w:r>
      <w:r w:rsidR="001B68F5">
        <w:rPr>
          <w:rFonts w:eastAsiaTheme="minorEastAsia"/>
        </w:rPr>
        <w:t> </w:t>
      </w:r>
      <w:r w:rsidR="00345861">
        <w:rPr>
          <w:rFonts w:eastAsiaTheme="minorEastAsia"/>
        </w:rPr>
        <w:t>Подраздел</w:t>
      </w:r>
      <w:bookmarkEnd w:id="43"/>
    </w:p>
    <w:p w14:paraId="4DED3C2F" w14:textId="77777777" w:rsidR="00EC6C39" w:rsidRDefault="00EC6C39" w:rsidP="005E4CC4"/>
    <w:p w14:paraId="212AA36E" w14:textId="77777777" w:rsidR="002455B9" w:rsidRDefault="00EC6C39" w:rsidP="00F36499">
      <w:pPr>
        <w:jc w:val="both"/>
        <w:rPr>
          <w:rFonts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</w:p>
    <w:p w14:paraId="7BCC69F4" w14:textId="77777777" w:rsidR="002455B9" w:rsidRDefault="002455B9" w:rsidP="005E4CC4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C09C247" w14:textId="27FA064A" w:rsidR="002455B9" w:rsidRPr="002455B9" w:rsidRDefault="00C12098" w:rsidP="007669BD">
      <w:pPr>
        <w:pStyle w:val="Heading11"/>
      </w:pPr>
      <w:bookmarkStart w:id="44" w:name="_Toc222773520"/>
      <w:r>
        <w:lastRenderedPageBreak/>
        <w:t>Заключение</w:t>
      </w:r>
      <w:bookmarkEnd w:id="44"/>
    </w:p>
    <w:p w14:paraId="4D6F1BBF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3A885544" w14:textId="2CFE3BAB" w:rsidR="00F36499" w:rsidRDefault="0000777A" w:rsidP="00F36499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Должно быть м</w:t>
      </w:r>
      <w:r w:rsidR="00D26C89">
        <w:rPr>
          <w:rFonts w:cs="Times New Roman"/>
          <w:szCs w:val="28"/>
        </w:rPr>
        <w:t>инимум на 81 странице</w:t>
      </w:r>
      <w:r w:rsidR="008116BB">
        <w:rPr>
          <w:rFonts w:cs="Times New Roman"/>
          <w:szCs w:val="28"/>
        </w:rPr>
        <w:t>!!</w:t>
      </w:r>
    </w:p>
    <w:p w14:paraId="4A32BAA5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05A128A7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4FC0F39F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1B3BD43E" w14:textId="77777777" w:rsidR="00F36499" w:rsidRDefault="00F3649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14A0D63" w14:textId="7AB12283" w:rsidR="002455B9" w:rsidRPr="002455B9" w:rsidRDefault="00C12098" w:rsidP="007669BD">
      <w:pPr>
        <w:pStyle w:val="Heading11"/>
      </w:pPr>
      <w:bookmarkStart w:id="45" w:name="_Toc222773521"/>
      <w:r>
        <w:lastRenderedPageBreak/>
        <w:t>Список использованных источников</w:t>
      </w:r>
      <w:bookmarkEnd w:id="45"/>
    </w:p>
    <w:p w14:paraId="70F07803" w14:textId="77777777" w:rsidR="002455B9" w:rsidRPr="002455B9" w:rsidRDefault="002455B9" w:rsidP="002A04B3">
      <w:pPr>
        <w:jc w:val="both"/>
        <w:rPr>
          <w:rFonts w:cs="Times New Roman"/>
          <w:szCs w:val="28"/>
        </w:rPr>
      </w:pPr>
    </w:p>
    <w:p w14:paraId="5438FE41" w14:textId="5122F01B" w:rsidR="002455B9" w:rsidRDefault="002455B9" w:rsidP="002A04B3">
      <w:pPr>
        <w:ind w:firstLine="720"/>
        <w:jc w:val="both"/>
        <w:rPr>
          <w:rFonts w:cs="Times New Roman"/>
          <w:szCs w:val="28"/>
        </w:rPr>
      </w:pPr>
      <w:r w:rsidRPr="002455B9">
        <w:rPr>
          <w:rFonts w:cs="Times New Roman"/>
          <w:szCs w:val="28"/>
        </w:rPr>
        <w:t>[1]</w:t>
      </w:r>
      <w:r w:rsidR="00C5679B">
        <w:rPr>
          <w:rFonts w:cs="Times New Roman"/>
          <w:szCs w:val="28"/>
        </w:rPr>
        <w:t> </w:t>
      </w:r>
      <w:r w:rsidRPr="002455B9">
        <w:rPr>
          <w:rFonts w:cs="Times New Roman"/>
          <w:szCs w:val="28"/>
        </w:rPr>
        <w:t>Р</w:t>
      </w:r>
      <w:r w:rsidR="009D059C">
        <w:rPr>
          <w:rFonts w:cs="Times New Roman"/>
          <w:szCs w:val="28"/>
        </w:rPr>
        <w:t>ичардсон</w:t>
      </w:r>
      <w:r w:rsidRPr="002455B9">
        <w:rPr>
          <w:rFonts w:cs="Times New Roman"/>
          <w:szCs w:val="28"/>
        </w:rPr>
        <w:t xml:space="preserve">, </w:t>
      </w:r>
      <w:r w:rsidR="009D059C">
        <w:rPr>
          <w:rFonts w:cs="Times New Roman"/>
          <w:szCs w:val="28"/>
        </w:rPr>
        <w:t>К</w:t>
      </w:r>
      <w:r w:rsidRPr="002455B9">
        <w:rPr>
          <w:rFonts w:cs="Times New Roman"/>
          <w:szCs w:val="28"/>
        </w:rPr>
        <w:t xml:space="preserve">. </w:t>
      </w:r>
      <w:r w:rsidR="009D059C" w:rsidRPr="009D059C">
        <w:rPr>
          <w:rFonts w:cs="Times New Roman"/>
          <w:szCs w:val="28"/>
        </w:rPr>
        <w:t>Микросервисы. Паттерны разработки и рефакторинга</w:t>
      </w:r>
      <w:r w:rsidR="009D059C">
        <w:rPr>
          <w:rFonts w:cs="Times New Roman"/>
          <w:szCs w:val="28"/>
        </w:rPr>
        <w:t xml:space="preserve">. </w:t>
      </w:r>
      <w:r w:rsidRPr="002455B9">
        <w:rPr>
          <w:rFonts w:cs="Times New Roman"/>
          <w:szCs w:val="28"/>
        </w:rPr>
        <w:t>/</w:t>
      </w:r>
      <w:r w:rsidR="001C2884">
        <w:rPr>
          <w:rFonts w:cs="Times New Roman"/>
          <w:szCs w:val="28"/>
        </w:rPr>
        <w:t xml:space="preserve"> </w:t>
      </w:r>
      <w:r w:rsidR="009D059C">
        <w:rPr>
          <w:rFonts w:cs="Times New Roman"/>
          <w:szCs w:val="28"/>
        </w:rPr>
        <w:t>К. Ричардсон</w:t>
      </w:r>
      <w:r w:rsidRPr="002455B9">
        <w:rPr>
          <w:rFonts w:cs="Times New Roman"/>
          <w:szCs w:val="28"/>
        </w:rPr>
        <w:t xml:space="preserve">– </w:t>
      </w:r>
      <w:r w:rsidR="001C2884">
        <w:rPr>
          <w:rFonts w:cs="Times New Roman"/>
          <w:szCs w:val="28"/>
        </w:rPr>
        <w:t>СПб. : Питер</w:t>
      </w:r>
      <w:r w:rsidRPr="002455B9">
        <w:rPr>
          <w:rFonts w:cs="Times New Roman"/>
          <w:szCs w:val="28"/>
        </w:rPr>
        <w:t xml:space="preserve">, </w:t>
      </w:r>
      <w:r w:rsidR="001C2884">
        <w:rPr>
          <w:rFonts w:cs="Times New Roman"/>
          <w:szCs w:val="28"/>
        </w:rPr>
        <w:t>2026</w:t>
      </w:r>
      <w:r w:rsidRPr="002455B9">
        <w:rPr>
          <w:rFonts w:cs="Times New Roman"/>
          <w:szCs w:val="28"/>
        </w:rPr>
        <w:t xml:space="preserve">. – </w:t>
      </w:r>
      <w:r w:rsidR="001C2884">
        <w:rPr>
          <w:rFonts w:cs="Times New Roman"/>
          <w:szCs w:val="28"/>
        </w:rPr>
        <w:t>544</w:t>
      </w:r>
      <w:r w:rsidRPr="002455B9">
        <w:rPr>
          <w:rFonts w:cs="Times New Roman"/>
          <w:szCs w:val="28"/>
        </w:rPr>
        <w:t xml:space="preserve"> с.</w:t>
      </w:r>
    </w:p>
    <w:p w14:paraId="4B9DC3DA" w14:textId="2A41F3EE" w:rsidR="00B220AD" w:rsidRDefault="009D059C" w:rsidP="002A04B3">
      <w:pPr>
        <w:ind w:firstLine="720"/>
        <w:jc w:val="both"/>
        <w:rPr>
          <w:rFonts w:cs="Times New Roman"/>
          <w:szCs w:val="28"/>
        </w:rPr>
      </w:pPr>
      <w:r w:rsidRPr="009D059C">
        <w:rPr>
          <w:rFonts w:cs="Times New Roman"/>
          <w:szCs w:val="28"/>
        </w:rPr>
        <w:t>[2]</w:t>
      </w:r>
      <w:r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Сравнение монолитной и микросервисной архитектуры</w:t>
      </w:r>
      <w:r w:rsidR="00B220AD">
        <w:rPr>
          <w:rFonts w:cs="Times New Roman"/>
          <w:szCs w:val="28"/>
        </w:rPr>
        <w:t xml:space="preserve"> </w:t>
      </w:r>
      <w:r w:rsidR="00B220AD" w:rsidRPr="00B220AD">
        <w:rPr>
          <w:rFonts w:cs="Times New Roman"/>
          <w:szCs w:val="28"/>
        </w:rPr>
        <w:t xml:space="preserve">[Электронный ресурс]. </w:t>
      </w:r>
      <w:r>
        <w:t xml:space="preserve">– </w:t>
      </w:r>
      <w:r w:rsidR="00B220AD" w:rsidRPr="00B220AD">
        <w:rPr>
          <w:rFonts w:cs="Times New Roman"/>
          <w:szCs w:val="28"/>
        </w:rPr>
        <w:t>Режим доступа:</w:t>
      </w:r>
      <w:r w:rsidR="00B220AD">
        <w:rPr>
          <w:rFonts w:cs="Times New Roman"/>
          <w:szCs w:val="28"/>
        </w:rPr>
        <w:t xml:space="preserve"> </w:t>
      </w:r>
      <w:r w:rsidRPr="009D059C">
        <w:rPr>
          <w:rFonts w:cs="Times New Roman"/>
          <w:szCs w:val="28"/>
        </w:rPr>
        <w:t>https://proglib.io/p/monolitnaya-vs-mikroservisnaya-arhitektura-2019-09-16</w:t>
      </w:r>
      <w:r w:rsidR="00B220AD" w:rsidRPr="00B220AD">
        <w:rPr>
          <w:rFonts w:cs="Times New Roman"/>
          <w:szCs w:val="28"/>
        </w:rPr>
        <w:t xml:space="preserve"> – Дата доступа: </w:t>
      </w:r>
      <w:r>
        <w:rPr>
          <w:rFonts w:cs="Times New Roman"/>
          <w:szCs w:val="28"/>
        </w:rPr>
        <w:t>19</w:t>
      </w:r>
      <w:r w:rsidR="00B220AD" w:rsidRPr="00B220AD">
        <w:rPr>
          <w:rFonts w:cs="Times New Roman"/>
          <w:szCs w:val="28"/>
        </w:rPr>
        <w:t>.0</w:t>
      </w:r>
      <w:r>
        <w:rPr>
          <w:rFonts w:cs="Times New Roman"/>
          <w:szCs w:val="28"/>
        </w:rPr>
        <w:t>2</w:t>
      </w:r>
      <w:r w:rsidR="00B220AD" w:rsidRPr="00B220AD">
        <w:rPr>
          <w:rFonts w:cs="Times New Roman"/>
          <w:szCs w:val="28"/>
        </w:rPr>
        <w:t>.202</w:t>
      </w:r>
      <w:r w:rsidR="00B220AD">
        <w:rPr>
          <w:rFonts w:cs="Times New Roman"/>
          <w:szCs w:val="28"/>
        </w:rPr>
        <w:t>6</w:t>
      </w:r>
      <w:r w:rsidR="00B220AD" w:rsidRPr="00B220AD">
        <w:rPr>
          <w:rFonts w:cs="Times New Roman"/>
          <w:szCs w:val="28"/>
        </w:rPr>
        <w:t>.</w:t>
      </w:r>
    </w:p>
    <w:p w14:paraId="2E231298" w14:textId="27C3C401" w:rsidR="00F46096" w:rsidRDefault="00F46096" w:rsidP="002A04B3">
      <w:pPr>
        <w:ind w:firstLine="720"/>
        <w:jc w:val="both"/>
        <w:rPr>
          <w:rFonts w:cs="Times New Roman"/>
          <w:szCs w:val="28"/>
        </w:rPr>
      </w:pPr>
      <w:r w:rsidRPr="009D059C">
        <w:rPr>
          <w:rFonts w:cs="Times New Roman"/>
          <w:szCs w:val="28"/>
        </w:rPr>
        <w:t>[</w:t>
      </w:r>
      <w:r w:rsidRPr="00F46096">
        <w:rPr>
          <w:rFonts w:cs="Times New Roman"/>
          <w:szCs w:val="28"/>
        </w:rPr>
        <w:t>3</w:t>
      </w:r>
      <w:r w:rsidRPr="009D059C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API</w:t>
      </w:r>
      <w:r w:rsidRPr="00F4609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Gateway</w:t>
      </w:r>
      <w:r w:rsidRPr="00F4609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Pattern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 xml:space="preserve">[Электронный ресурс]. </w:t>
      </w:r>
      <w:r>
        <w:t xml:space="preserve">– </w:t>
      </w:r>
      <w:r w:rsidRPr="00B220AD">
        <w:rPr>
          <w:rFonts w:cs="Times New Roman"/>
          <w:szCs w:val="28"/>
        </w:rPr>
        <w:t>Режим доступа:</w:t>
      </w:r>
      <w:r>
        <w:rPr>
          <w:rFonts w:cs="Times New Roman"/>
          <w:szCs w:val="28"/>
        </w:rPr>
        <w:t xml:space="preserve"> </w:t>
      </w:r>
      <w:r w:rsidRPr="00F46096">
        <w:rPr>
          <w:rFonts w:cs="Times New Roman"/>
          <w:szCs w:val="28"/>
        </w:rPr>
        <w:t>https://medium.com/design-microservices-architecture-with-patterns/api-gateway-pattern-8ed0ddfce9df</w:t>
      </w:r>
      <w:r w:rsidRPr="00B220AD">
        <w:rPr>
          <w:rFonts w:cs="Times New Roman"/>
          <w:szCs w:val="28"/>
        </w:rPr>
        <w:t xml:space="preserve"> – Дата доступа: </w:t>
      </w:r>
      <w:r>
        <w:rPr>
          <w:rFonts w:cs="Times New Roman"/>
          <w:szCs w:val="28"/>
        </w:rPr>
        <w:t>19</w:t>
      </w:r>
      <w:r w:rsidRPr="00B220AD">
        <w:rPr>
          <w:rFonts w:cs="Times New Roman"/>
          <w:szCs w:val="28"/>
        </w:rPr>
        <w:t>.0</w:t>
      </w:r>
      <w:r>
        <w:rPr>
          <w:rFonts w:cs="Times New Roman"/>
          <w:szCs w:val="28"/>
        </w:rPr>
        <w:t>2</w:t>
      </w:r>
      <w:r w:rsidRPr="00B220AD">
        <w:rPr>
          <w:rFonts w:cs="Times New Roman"/>
          <w:szCs w:val="28"/>
        </w:rPr>
        <w:t>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09538BF6" w14:textId="12CA8896" w:rsidR="00F46096" w:rsidRDefault="00F46096" w:rsidP="002A04B3">
      <w:pPr>
        <w:ind w:firstLine="720"/>
        <w:jc w:val="both"/>
        <w:rPr>
          <w:rFonts w:cs="Times New Roman"/>
          <w:szCs w:val="28"/>
        </w:rPr>
      </w:pPr>
      <w:r w:rsidRPr="009D059C">
        <w:rPr>
          <w:rFonts w:cs="Times New Roman"/>
          <w:szCs w:val="28"/>
        </w:rPr>
        <w:t>[</w:t>
      </w:r>
      <w:r w:rsidRPr="00166BC6">
        <w:rPr>
          <w:rFonts w:cs="Times New Roman"/>
          <w:szCs w:val="28"/>
        </w:rPr>
        <w:t>4</w:t>
      </w:r>
      <w:r w:rsidRPr="009D059C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</w:t>
      </w:r>
      <w:r w:rsidR="00166BC6">
        <w:rPr>
          <w:rFonts w:cs="Times New Roman"/>
          <w:szCs w:val="28"/>
          <w:lang w:val="en-US"/>
        </w:rPr>
        <w:t>Service</w:t>
      </w:r>
      <w:r w:rsidR="00166BC6" w:rsidRPr="00166BC6">
        <w:rPr>
          <w:rFonts w:cs="Times New Roman"/>
          <w:szCs w:val="28"/>
        </w:rPr>
        <w:t xml:space="preserve"> </w:t>
      </w:r>
      <w:r w:rsidR="00166BC6">
        <w:rPr>
          <w:rFonts w:cs="Times New Roman"/>
          <w:szCs w:val="28"/>
          <w:lang w:val="en-US"/>
        </w:rPr>
        <w:t>Discovery</w:t>
      </w:r>
      <w:r w:rsidRPr="00F4609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Pattern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 xml:space="preserve">[Электронный ресурс]. </w:t>
      </w:r>
      <w:r>
        <w:t xml:space="preserve">– </w:t>
      </w:r>
      <w:r w:rsidRPr="00B220AD">
        <w:rPr>
          <w:rFonts w:cs="Times New Roman"/>
          <w:szCs w:val="28"/>
        </w:rPr>
        <w:t>Режим доступа:</w:t>
      </w:r>
      <w:r>
        <w:rPr>
          <w:rFonts w:cs="Times New Roman"/>
          <w:szCs w:val="28"/>
        </w:rPr>
        <w:t xml:space="preserve"> </w:t>
      </w:r>
      <w:r w:rsidR="00166BC6" w:rsidRPr="00166BC6">
        <w:rPr>
          <w:rFonts w:cs="Times New Roman"/>
          <w:szCs w:val="28"/>
        </w:rPr>
        <w:t>https://medium.com/design-microservices-architecture-with-patterns/service-registry-pattern-75f9c4e50d09</w:t>
      </w:r>
      <w:r w:rsidRPr="00B220AD">
        <w:rPr>
          <w:rFonts w:cs="Times New Roman"/>
          <w:szCs w:val="28"/>
        </w:rPr>
        <w:t xml:space="preserve"> – Дата доступа: </w:t>
      </w:r>
      <w:r>
        <w:rPr>
          <w:rFonts w:cs="Times New Roman"/>
          <w:szCs w:val="28"/>
        </w:rPr>
        <w:t>19</w:t>
      </w:r>
      <w:r w:rsidRPr="00B220AD">
        <w:rPr>
          <w:rFonts w:cs="Times New Roman"/>
          <w:szCs w:val="28"/>
        </w:rPr>
        <w:t>.0</w:t>
      </w:r>
      <w:r>
        <w:rPr>
          <w:rFonts w:cs="Times New Roman"/>
          <w:szCs w:val="28"/>
        </w:rPr>
        <w:t>2</w:t>
      </w:r>
      <w:r w:rsidRPr="00B220AD">
        <w:rPr>
          <w:rFonts w:cs="Times New Roman"/>
          <w:szCs w:val="28"/>
        </w:rPr>
        <w:t>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3F37C096" w14:textId="14139C26" w:rsidR="00F46096" w:rsidRDefault="00166BC6" w:rsidP="002A04B3">
      <w:pPr>
        <w:ind w:firstLine="720"/>
        <w:jc w:val="both"/>
        <w:rPr>
          <w:rFonts w:cs="Times New Roman"/>
          <w:szCs w:val="28"/>
        </w:rPr>
      </w:pPr>
      <w:r w:rsidRPr="009D059C">
        <w:rPr>
          <w:rFonts w:cs="Times New Roman"/>
          <w:szCs w:val="28"/>
        </w:rPr>
        <w:t>[</w:t>
      </w:r>
      <w:r>
        <w:rPr>
          <w:rFonts w:cs="Times New Roman"/>
          <w:szCs w:val="28"/>
        </w:rPr>
        <w:t>5</w:t>
      </w:r>
      <w:r w:rsidRPr="009D059C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Circuit</w:t>
      </w:r>
      <w:r w:rsidRPr="00166B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Breaker</w:t>
      </w:r>
      <w:r w:rsidRPr="00F4609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Pattern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 xml:space="preserve">[Электронный ресурс]. </w:t>
      </w:r>
      <w:r>
        <w:t xml:space="preserve">– </w:t>
      </w:r>
      <w:r w:rsidRPr="00B220AD">
        <w:rPr>
          <w:rFonts w:cs="Times New Roman"/>
          <w:szCs w:val="28"/>
        </w:rPr>
        <w:t>Режим доступа:</w:t>
      </w:r>
      <w:r>
        <w:rPr>
          <w:rFonts w:cs="Times New Roman"/>
          <w:szCs w:val="28"/>
        </w:rPr>
        <w:t xml:space="preserve"> </w:t>
      </w:r>
      <w:r w:rsidRPr="00166BC6">
        <w:rPr>
          <w:rFonts w:cs="Times New Roman"/>
          <w:szCs w:val="28"/>
        </w:rPr>
        <w:t xml:space="preserve">https://www.baeldung.com/cs/microservices-circuit-breaker-pattern </w:t>
      </w:r>
      <w:r w:rsidRPr="00B220AD">
        <w:rPr>
          <w:rFonts w:cs="Times New Roman"/>
          <w:szCs w:val="28"/>
        </w:rPr>
        <w:t xml:space="preserve">– Дата доступа: </w:t>
      </w:r>
      <w:r>
        <w:rPr>
          <w:rFonts w:cs="Times New Roman"/>
          <w:szCs w:val="28"/>
        </w:rPr>
        <w:t>19</w:t>
      </w:r>
      <w:r w:rsidRPr="00B220AD">
        <w:rPr>
          <w:rFonts w:cs="Times New Roman"/>
          <w:szCs w:val="28"/>
        </w:rPr>
        <w:t>.0</w:t>
      </w:r>
      <w:r>
        <w:rPr>
          <w:rFonts w:cs="Times New Roman"/>
          <w:szCs w:val="28"/>
        </w:rPr>
        <w:t>2</w:t>
      </w:r>
      <w:r w:rsidRPr="00B220AD">
        <w:rPr>
          <w:rFonts w:cs="Times New Roman"/>
          <w:szCs w:val="28"/>
        </w:rPr>
        <w:t>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16C012DA" w14:textId="2261522C" w:rsidR="008D0A47" w:rsidRPr="008D0A47" w:rsidRDefault="008D0A47" w:rsidP="002A04B3">
      <w:pPr>
        <w:ind w:firstLine="720"/>
        <w:jc w:val="both"/>
        <w:rPr>
          <w:rFonts w:cs="Times New Roman"/>
          <w:szCs w:val="28"/>
          <w:lang w:val="en-US"/>
        </w:rPr>
      </w:pPr>
      <w:r w:rsidRPr="007C1932">
        <w:rPr>
          <w:rFonts w:cs="Times New Roman"/>
          <w:szCs w:val="28"/>
          <w:lang w:val="en-US"/>
        </w:rPr>
        <w:t>[6]</w:t>
      </w:r>
      <w:r>
        <w:rPr>
          <w:rFonts w:cs="Times New Roman"/>
          <w:szCs w:val="28"/>
          <w:lang w:val="en-US"/>
        </w:rPr>
        <w:t> </w:t>
      </w:r>
      <w:r w:rsidRPr="008D0A47">
        <w:rPr>
          <w:rFonts w:cs="Times New Roman"/>
          <w:szCs w:val="28"/>
          <w:lang w:val="en-US"/>
        </w:rPr>
        <w:t>Microservices Asynchronous Message-Based Communication [</w:t>
      </w:r>
      <w:r w:rsidRPr="00B220AD">
        <w:rPr>
          <w:rFonts w:cs="Times New Roman"/>
          <w:szCs w:val="28"/>
        </w:rPr>
        <w:t>Электронный</w:t>
      </w:r>
      <w:r w:rsidRPr="008D0A47">
        <w:rPr>
          <w:rFonts w:cs="Times New Roman"/>
          <w:szCs w:val="28"/>
          <w:lang w:val="en-US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8D0A47">
        <w:rPr>
          <w:rFonts w:cs="Times New Roman"/>
          <w:szCs w:val="28"/>
          <w:lang w:val="en-US"/>
        </w:rPr>
        <w:t xml:space="preserve">]. </w:t>
      </w:r>
      <w:r w:rsidRPr="008D0A47">
        <w:rPr>
          <w:lang w:val="en-US"/>
        </w:rPr>
        <w:t xml:space="preserve">– </w:t>
      </w:r>
      <w:r w:rsidRPr="00B220AD">
        <w:rPr>
          <w:rFonts w:cs="Times New Roman"/>
          <w:szCs w:val="28"/>
        </w:rPr>
        <w:t>Режим</w:t>
      </w:r>
      <w:r w:rsidRPr="008D0A47">
        <w:rPr>
          <w:rFonts w:cs="Times New Roman"/>
          <w:szCs w:val="28"/>
          <w:lang w:val="en-US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8D0A47">
        <w:rPr>
          <w:rFonts w:cs="Times New Roman"/>
          <w:szCs w:val="28"/>
          <w:lang w:val="en-US"/>
        </w:rPr>
        <w:t>: https://medium.com/design-microservices-architecture-with-patterns/microservices-asynchronous-message-based-communication-6643bee06123</w:t>
      </w:r>
      <w:r>
        <w:rPr>
          <w:rFonts w:cs="Times New Roman"/>
          <w:szCs w:val="28"/>
          <w:lang w:val="en-US"/>
        </w:rPr>
        <w:t xml:space="preserve"> </w:t>
      </w:r>
      <w:r w:rsidRPr="008D0A47">
        <w:rPr>
          <w:rFonts w:cs="Times New Roman"/>
          <w:szCs w:val="28"/>
          <w:lang w:val="en-US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8D0A47">
        <w:rPr>
          <w:rFonts w:cs="Times New Roman"/>
          <w:szCs w:val="28"/>
          <w:lang w:val="en-US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8D0A47">
        <w:rPr>
          <w:rFonts w:cs="Times New Roman"/>
          <w:szCs w:val="28"/>
          <w:lang w:val="en-US"/>
        </w:rPr>
        <w:t>: 20.02.2026.</w:t>
      </w:r>
    </w:p>
    <w:p w14:paraId="4F5A1853" w14:textId="07260D4C" w:rsidR="008D0A47" w:rsidRPr="00951C5E" w:rsidRDefault="007C1932" w:rsidP="002A04B3">
      <w:pPr>
        <w:ind w:firstLine="720"/>
        <w:jc w:val="both"/>
        <w:rPr>
          <w:rFonts w:cs="Times New Roman"/>
          <w:szCs w:val="28"/>
        </w:rPr>
      </w:pPr>
      <w:r w:rsidRPr="007C1932">
        <w:rPr>
          <w:rFonts w:cs="Times New Roman"/>
          <w:szCs w:val="28"/>
        </w:rPr>
        <w:t>[7]</w:t>
      </w:r>
      <w:r>
        <w:rPr>
          <w:rFonts w:cs="Times New Roman"/>
          <w:szCs w:val="28"/>
          <w:lang w:val="en-US"/>
        </w:rPr>
        <w:t> Apache</w:t>
      </w:r>
      <w:r w:rsidRPr="007C193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Kafka</w:t>
      </w:r>
      <w:r w:rsidRPr="007C1932">
        <w:rPr>
          <w:rFonts w:cs="Times New Roman"/>
          <w:szCs w:val="28"/>
        </w:rPr>
        <w:t xml:space="preserve"> [</w:t>
      </w:r>
      <w:r w:rsidRPr="00B220AD">
        <w:rPr>
          <w:rFonts w:cs="Times New Roman"/>
          <w:szCs w:val="28"/>
        </w:rPr>
        <w:t>Электронный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7C1932">
        <w:rPr>
          <w:rFonts w:cs="Times New Roman"/>
          <w:szCs w:val="28"/>
        </w:rPr>
        <w:t xml:space="preserve">]. </w:t>
      </w:r>
      <w:r w:rsidRPr="007C1932">
        <w:t xml:space="preserve">– </w:t>
      </w:r>
      <w:r w:rsidRPr="00B220AD">
        <w:rPr>
          <w:rFonts w:cs="Times New Roman"/>
          <w:szCs w:val="28"/>
        </w:rPr>
        <w:t>Режим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https</w:t>
      </w:r>
      <w:r w:rsidRPr="007C1932">
        <w:rPr>
          <w:rFonts w:cs="Times New Roman"/>
          <w:szCs w:val="28"/>
        </w:rPr>
        <w:t>://</w:t>
      </w:r>
      <w:r>
        <w:rPr>
          <w:rFonts w:cs="Times New Roman"/>
          <w:szCs w:val="28"/>
          <w:lang w:val="en-US"/>
        </w:rPr>
        <w:t>kafka</w:t>
      </w:r>
      <w:r w:rsidRPr="007C1932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apache</w:t>
      </w:r>
      <w:r w:rsidRPr="007C1932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org</w:t>
      </w:r>
      <w:r w:rsidRPr="007C1932">
        <w:rPr>
          <w:rFonts w:cs="Times New Roman"/>
          <w:szCs w:val="28"/>
        </w:rPr>
        <w:t xml:space="preserve"> – </w:t>
      </w:r>
      <w:r w:rsidRPr="00B220AD">
        <w:rPr>
          <w:rFonts w:cs="Times New Roman"/>
          <w:szCs w:val="28"/>
        </w:rPr>
        <w:t>Дата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>: 20.02.2026.</w:t>
      </w:r>
    </w:p>
    <w:p w14:paraId="730600B0" w14:textId="60EE3165" w:rsidR="006A3886" w:rsidRPr="007C1932" w:rsidRDefault="006A3886" w:rsidP="002A04B3">
      <w:pPr>
        <w:ind w:firstLine="720"/>
        <w:jc w:val="both"/>
        <w:rPr>
          <w:rFonts w:cs="Times New Roman"/>
          <w:szCs w:val="28"/>
        </w:rPr>
      </w:pPr>
      <w:r w:rsidRPr="007C1932">
        <w:rPr>
          <w:rFonts w:cs="Times New Roman"/>
          <w:szCs w:val="28"/>
        </w:rPr>
        <w:t>[</w:t>
      </w:r>
      <w:r w:rsidRPr="006A3886">
        <w:rPr>
          <w:rFonts w:cs="Times New Roman"/>
          <w:szCs w:val="28"/>
        </w:rPr>
        <w:t>8</w:t>
      </w:r>
      <w:r w:rsidRPr="007C1932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PostgreSQL</w:t>
      </w:r>
      <w:r w:rsidRPr="006A388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Documentation</w:t>
      </w:r>
      <w:r w:rsidRPr="007C1932">
        <w:rPr>
          <w:rFonts w:cs="Times New Roman"/>
          <w:szCs w:val="28"/>
        </w:rPr>
        <w:t xml:space="preserve"> [</w:t>
      </w:r>
      <w:r w:rsidRPr="00B220AD">
        <w:rPr>
          <w:rFonts w:cs="Times New Roman"/>
          <w:szCs w:val="28"/>
        </w:rPr>
        <w:t>Электронный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7C1932">
        <w:rPr>
          <w:rFonts w:cs="Times New Roman"/>
          <w:szCs w:val="28"/>
        </w:rPr>
        <w:t xml:space="preserve">]. </w:t>
      </w:r>
      <w:r w:rsidRPr="007C1932">
        <w:t xml:space="preserve">– </w:t>
      </w:r>
      <w:r w:rsidRPr="00B220AD">
        <w:rPr>
          <w:rFonts w:cs="Times New Roman"/>
          <w:szCs w:val="28"/>
        </w:rPr>
        <w:t>Режим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 xml:space="preserve">: </w:t>
      </w:r>
      <w:r w:rsidRPr="006A3886">
        <w:rPr>
          <w:rFonts w:cs="Times New Roman"/>
          <w:szCs w:val="28"/>
          <w:lang w:val="en-US"/>
        </w:rPr>
        <w:t>https</w:t>
      </w:r>
      <w:r w:rsidRPr="006A3886">
        <w:rPr>
          <w:rFonts w:cs="Times New Roman"/>
          <w:szCs w:val="28"/>
        </w:rPr>
        <w:t>://</w:t>
      </w:r>
      <w:r w:rsidRPr="006A3886">
        <w:rPr>
          <w:rFonts w:cs="Times New Roman"/>
          <w:szCs w:val="28"/>
          <w:lang w:val="en-US"/>
        </w:rPr>
        <w:t>www</w:t>
      </w:r>
      <w:r w:rsidRPr="006A3886">
        <w:rPr>
          <w:rFonts w:cs="Times New Roman"/>
          <w:szCs w:val="28"/>
        </w:rPr>
        <w:t>.</w:t>
      </w:r>
      <w:r w:rsidRPr="006A3886">
        <w:rPr>
          <w:rFonts w:cs="Times New Roman"/>
          <w:szCs w:val="28"/>
          <w:lang w:val="en-US"/>
        </w:rPr>
        <w:t>postgresql</w:t>
      </w:r>
      <w:r w:rsidRPr="006A3886">
        <w:rPr>
          <w:rFonts w:cs="Times New Roman"/>
          <w:szCs w:val="28"/>
        </w:rPr>
        <w:t>.</w:t>
      </w:r>
      <w:r w:rsidRPr="006A3886">
        <w:rPr>
          <w:rFonts w:cs="Times New Roman"/>
          <w:szCs w:val="28"/>
          <w:lang w:val="en-US"/>
        </w:rPr>
        <w:t>org</w:t>
      </w:r>
      <w:r w:rsidRPr="006A3886">
        <w:rPr>
          <w:rFonts w:cs="Times New Roman"/>
          <w:szCs w:val="28"/>
        </w:rPr>
        <w:t>/</w:t>
      </w:r>
      <w:r w:rsidRPr="006A3886">
        <w:rPr>
          <w:rFonts w:cs="Times New Roman"/>
          <w:szCs w:val="28"/>
          <w:lang w:val="en-US"/>
        </w:rPr>
        <w:t>docs</w:t>
      </w:r>
      <w:r w:rsidRPr="006A3886">
        <w:rPr>
          <w:rFonts w:cs="Times New Roman"/>
          <w:szCs w:val="28"/>
        </w:rPr>
        <w:t xml:space="preserve"> </w:t>
      </w:r>
      <w:r w:rsidRPr="007C1932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>: 2</w:t>
      </w:r>
      <w:r w:rsidRPr="006A3886">
        <w:rPr>
          <w:rFonts w:cs="Times New Roman"/>
          <w:szCs w:val="28"/>
        </w:rPr>
        <w:t>3</w:t>
      </w:r>
      <w:r w:rsidRPr="007C1932">
        <w:rPr>
          <w:rFonts w:cs="Times New Roman"/>
          <w:szCs w:val="28"/>
        </w:rPr>
        <w:t>.02.2026.</w:t>
      </w:r>
    </w:p>
    <w:p w14:paraId="0C06D2C5" w14:textId="3F8EAF94" w:rsidR="00E327A5" w:rsidRPr="007C1932" w:rsidRDefault="00E327A5" w:rsidP="002A04B3">
      <w:pPr>
        <w:ind w:firstLine="720"/>
        <w:jc w:val="both"/>
        <w:rPr>
          <w:rFonts w:cs="Times New Roman"/>
          <w:szCs w:val="28"/>
        </w:rPr>
      </w:pPr>
      <w:r w:rsidRPr="007C1932">
        <w:rPr>
          <w:rFonts w:cs="Times New Roman"/>
          <w:szCs w:val="28"/>
        </w:rPr>
        <w:t>[</w:t>
      </w:r>
      <w:r w:rsidRPr="00E327A5">
        <w:rPr>
          <w:rFonts w:cs="Times New Roman"/>
          <w:szCs w:val="28"/>
        </w:rPr>
        <w:t>9</w:t>
      </w:r>
      <w:r w:rsidRPr="007C1932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OAuth</w:t>
      </w:r>
      <w:r w:rsidRPr="00E327A5">
        <w:rPr>
          <w:rFonts w:cs="Times New Roman"/>
          <w:szCs w:val="28"/>
        </w:rPr>
        <w:t xml:space="preserve"> 2.0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OpenID</w:t>
      </w:r>
      <w:r w:rsidRPr="00E327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Connect</w:t>
      </w:r>
      <w:r w:rsidRPr="007C1932">
        <w:rPr>
          <w:rFonts w:cs="Times New Roman"/>
          <w:szCs w:val="28"/>
        </w:rPr>
        <w:t xml:space="preserve"> [</w:t>
      </w:r>
      <w:r w:rsidRPr="00B220AD">
        <w:rPr>
          <w:rFonts w:cs="Times New Roman"/>
          <w:szCs w:val="28"/>
        </w:rPr>
        <w:t>Электронный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7C1932">
        <w:rPr>
          <w:rFonts w:cs="Times New Roman"/>
          <w:szCs w:val="28"/>
        </w:rPr>
        <w:t xml:space="preserve">]. </w:t>
      </w:r>
      <w:r w:rsidRPr="007C1932">
        <w:t xml:space="preserve">– </w:t>
      </w:r>
      <w:r w:rsidRPr="00B220AD">
        <w:rPr>
          <w:rFonts w:cs="Times New Roman"/>
          <w:szCs w:val="28"/>
        </w:rPr>
        <w:t>Режим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 xml:space="preserve">: </w:t>
      </w:r>
      <w:r w:rsidRPr="00E327A5">
        <w:rPr>
          <w:rFonts w:cs="Times New Roman"/>
          <w:szCs w:val="28"/>
          <w:lang w:val="en-US"/>
        </w:rPr>
        <w:t>https</w:t>
      </w:r>
      <w:r w:rsidRPr="00E327A5">
        <w:rPr>
          <w:rFonts w:cs="Times New Roman"/>
          <w:szCs w:val="28"/>
        </w:rPr>
        <w:t>://</w:t>
      </w:r>
      <w:r w:rsidRPr="00E327A5">
        <w:rPr>
          <w:rFonts w:cs="Times New Roman"/>
          <w:szCs w:val="28"/>
          <w:lang w:val="en-US"/>
        </w:rPr>
        <w:t>habr</w:t>
      </w:r>
      <w:r w:rsidRPr="00E327A5">
        <w:rPr>
          <w:rFonts w:cs="Times New Roman"/>
          <w:szCs w:val="28"/>
        </w:rPr>
        <w:t>.</w:t>
      </w:r>
      <w:r w:rsidRPr="00E327A5">
        <w:rPr>
          <w:rFonts w:cs="Times New Roman"/>
          <w:szCs w:val="28"/>
          <w:lang w:val="en-US"/>
        </w:rPr>
        <w:t>com</w:t>
      </w:r>
      <w:r w:rsidRPr="00E327A5">
        <w:rPr>
          <w:rFonts w:cs="Times New Roman"/>
          <w:szCs w:val="28"/>
        </w:rPr>
        <w:t>/</w:t>
      </w:r>
      <w:r w:rsidRPr="00E327A5">
        <w:rPr>
          <w:rFonts w:cs="Times New Roman"/>
          <w:szCs w:val="28"/>
          <w:lang w:val="en-US"/>
        </w:rPr>
        <w:t>ru</w:t>
      </w:r>
      <w:r w:rsidRPr="00E327A5">
        <w:rPr>
          <w:rFonts w:cs="Times New Roman"/>
          <w:szCs w:val="28"/>
        </w:rPr>
        <w:t>/</w:t>
      </w:r>
      <w:r w:rsidRPr="00E327A5">
        <w:rPr>
          <w:rFonts w:cs="Times New Roman"/>
          <w:szCs w:val="28"/>
          <w:lang w:val="en-US"/>
        </w:rPr>
        <w:t>articles</w:t>
      </w:r>
      <w:r w:rsidRPr="00E327A5">
        <w:rPr>
          <w:rFonts w:cs="Times New Roman"/>
          <w:szCs w:val="28"/>
        </w:rPr>
        <w:t>/916640/</w:t>
      </w:r>
      <w:r w:rsidRPr="007C1932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>: 2</w:t>
      </w:r>
      <w:r w:rsidRPr="006A3886">
        <w:rPr>
          <w:rFonts w:cs="Times New Roman"/>
          <w:szCs w:val="28"/>
        </w:rPr>
        <w:t>3</w:t>
      </w:r>
      <w:r w:rsidRPr="007C1932">
        <w:rPr>
          <w:rFonts w:cs="Times New Roman"/>
          <w:szCs w:val="28"/>
        </w:rPr>
        <w:t>.02.2026.</w:t>
      </w:r>
    </w:p>
    <w:p w14:paraId="6AB57B74" w14:textId="15AB9670" w:rsidR="00E327A5" w:rsidRPr="007C1932" w:rsidRDefault="00E327A5" w:rsidP="002A04B3">
      <w:pPr>
        <w:ind w:firstLine="720"/>
        <w:jc w:val="both"/>
        <w:rPr>
          <w:rFonts w:cs="Times New Roman"/>
          <w:szCs w:val="28"/>
        </w:rPr>
      </w:pPr>
      <w:r w:rsidRPr="007C1932">
        <w:rPr>
          <w:rFonts w:cs="Times New Roman"/>
          <w:szCs w:val="28"/>
        </w:rPr>
        <w:t>[</w:t>
      </w:r>
      <w:r w:rsidRPr="00E327A5">
        <w:rPr>
          <w:rFonts w:cs="Times New Roman"/>
          <w:szCs w:val="28"/>
        </w:rPr>
        <w:t>10</w:t>
      </w:r>
      <w:r w:rsidRPr="007C1932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Identity</w:t>
      </w:r>
      <w:r w:rsidRPr="00E327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as</w:t>
      </w:r>
      <w:r w:rsidRPr="00E327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a</w:t>
      </w:r>
      <w:r w:rsidRPr="00E327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Service</w:t>
      </w:r>
      <w:r w:rsidRPr="00E327A5">
        <w:rPr>
          <w:rFonts w:cs="Times New Roman"/>
          <w:szCs w:val="28"/>
        </w:rPr>
        <w:t xml:space="preserve"> </w:t>
      </w:r>
      <w:r w:rsidRPr="007C1932">
        <w:rPr>
          <w:rFonts w:cs="Times New Roman"/>
          <w:szCs w:val="28"/>
        </w:rPr>
        <w:t>[</w:t>
      </w:r>
      <w:r w:rsidRPr="00B220AD">
        <w:rPr>
          <w:rFonts w:cs="Times New Roman"/>
          <w:szCs w:val="28"/>
        </w:rPr>
        <w:t>Электронный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7C1932">
        <w:rPr>
          <w:rFonts w:cs="Times New Roman"/>
          <w:szCs w:val="28"/>
        </w:rPr>
        <w:t xml:space="preserve">]. </w:t>
      </w:r>
      <w:r w:rsidRPr="007C1932">
        <w:t xml:space="preserve">– </w:t>
      </w:r>
      <w:r w:rsidRPr="00B220AD">
        <w:rPr>
          <w:rFonts w:cs="Times New Roman"/>
          <w:szCs w:val="28"/>
        </w:rPr>
        <w:t>Режим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 xml:space="preserve">: </w:t>
      </w:r>
      <w:r w:rsidRPr="00E327A5">
        <w:rPr>
          <w:rFonts w:cs="Times New Roman"/>
          <w:szCs w:val="28"/>
          <w:lang w:val="en-US"/>
        </w:rPr>
        <w:t>https</w:t>
      </w:r>
      <w:r w:rsidRPr="00E327A5">
        <w:rPr>
          <w:rFonts w:cs="Times New Roman"/>
          <w:szCs w:val="28"/>
        </w:rPr>
        <w:t>://</w:t>
      </w:r>
      <w:r w:rsidRPr="00E327A5">
        <w:rPr>
          <w:rFonts w:cs="Times New Roman"/>
          <w:szCs w:val="28"/>
          <w:lang w:val="en-US"/>
        </w:rPr>
        <w:t>habr</w:t>
      </w:r>
      <w:r w:rsidRPr="00E327A5">
        <w:rPr>
          <w:rFonts w:cs="Times New Roman"/>
          <w:szCs w:val="28"/>
        </w:rPr>
        <w:t>.</w:t>
      </w:r>
      <w:r w:rsidRPr="00E327A5">
        <w:rPr>
          <w:rFonts w:cs="Times New Roman"/>
          <w:szCs w:val="28"/>
          <w:lang w:val="en-US"/>
        </w:rPr>
        <w:t>com</w:t>
      </w:r>
      <w:r w:rsidRPr="00E327A5">
        <w:rPr>
          <w:rFonts w:cs="Times New Roman"/>
          <w:szCs w:val="28"/>
        </w:rPr>
        <w:t>/</w:t>
      </w:r>
      <w:r w:rsidRPr="00E327A5">
        <w:rPr>
          <w:rFonts w:cs="Times New Roman"/>
          <w:szCs w:val="28"/>
          <w:lang w:val="en-US"/>
        </w:rPr>
        <w:t>ru</w:t>
      </w:r>
      <w:r w:rsidRPr="00E327A5">
        <w:rPr>
          <w:rFonts w:cs="Times New Roman"/>
          <w:szCs w:val="28"/>
        </w:rPr>
        <w:t>/</w:t>
      </w:r>
      <w:r w:rsidRPr="00E327A5">
        <w:rPr>
          <w:rFonts w:cs="Times New Roman"/>
          <w:szCs w:val="28"/>
          <w:lang w:val="en-US"/>
        </w:rPr>
        <w:t>companies</w:t>
      </w:r>
      <w:r w:rsidRPr="00E327A5">
        <w:rPr>
          <w:rFonts w:cs="Times New Roman"/>
          <w:szCs w:val="28"/>
        </w:rPr>
        <w:t>/</w:t>
      </w:r>
      <w:r w:rsidRPr="00E327A5">
        <w:rPr>
          <w:rFonts w:cs="Times New Roman"/>
          <w:szCs w:val="28"/>
          <w:lang w:val="en-US"/>
        </w:rPr>
        <w:t>mclouds</w:t>
      </w:r>
      <w:r w:rsidRPr="00E327A5">
        <w:rPr>
          <w:rFonts w:cs="Times New Roman"/>
          <w:szCs w:val="28"/>
        </w:rPr>
        <w:t>/</w:t>
      </w:r>
      <w:r w:rsidRPr="00E327A5">
        <w:rPr>
          <w:rFonts w:cs="Times New Roman"/>
          <w:szCs w:val="28"/>
          <w:lang w:val="en-US"/>
        </w:rPr>
        <w:t>articles</w:t>
      </w:r>
      <w:r w:rsidRPr="00E327A5">
        <w:rPr>
          <w:rFonts w:cs="Times New Roman"/>
          <w:szCs w:val="28"/>
        </w:rPr>
        <w:t xml:space="preserve">/329964 </w:t>
      </w:r>
      <w:r w:rsidRPr="007C1932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>: 2</w:t>
      </w:r>
      <w:r w:rsidRPr="006A3886">
        <w:rPr>
          <w:rFonts w:cs="Times New Roman"/>
          <w:szCs w:val="28"/>
        </w:rPr>
        <w:t>3</w:t>
      </w:r>
      <w:r w:rsidRPr="007C1932">
        <w:rPr>
          <w:rFonts w:cs="Times New Roman"/>
          <w:szCs w:val="28"/>
        </w:rPr>
        <w:t>.02.2026.</w:t>
      </w:r>
    </w:p>
    <w:p w14:paraId="72D6F94C" w14:textId="53375040" w:rsidR="00E327A5" w:rsidRPr="00951C5E" w:rsidRDefault="00E327A5" w:rsidP="002A04B3">
      <w:pPr>
        <w:ind w:firstLine="720"/>
        <w:jc w:val="both"/>
        <w:rPr>
          <w:rFonts w:cs="Times New Roman"/>
          <w:szCs w:val="28"/>
        </w:rPr>
      </w:pPr>
      <w:r w:rsidRPr="007C1932">
        <w:rPr>
          <w:rFonts w:cs="Times New Roman"/>
          <w:szCs w:val="28"/>
        </w:rPr>
        <w:t>[</w:t>
      </w:r>
      <w:r w:rsidRPr="00E327A5">
        <w:rPr>
          <w:rFonts w:cs="Times New Roman"/>
          <w:szCs w:val="28"/>
        </w:rPr>
        <w:t>11</w:t>
      </w:r>
      <w:r w:rsidRPr="007C1932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</w:t>
      </w:r>
      <w:r w:rsidR="003F0F47">
        <w:rPr>
          <w:rFonts w:cs="Times New Roman"/>
          <w:szCs w:val="28"/>
          <w:lang w:val="en-US"/>
        </w:rPr>
        <w:t>Spring</w:t>
      </w:r>
      <w:r w:rsidR="003F0F47" w:rsidRPr="003F0F47">
        <w:rPr>
          <w:rFonts w:cs="Times New Roman"/>
          <w:szCs w:val="28"/>
        </w:rPr>
        <w:t xml:space="preserve"> </w:t>
      </w:r>
      <w:r w:rsidR="003F0F47">
        <w:rPr>
          <w:rFonts w:cs="Times New Roman"/>
          <w:szCs w:val="28"/>
          <w:lang w:val="en-US"/>
        </w:rPr>
        <w:t>Authorization</w:t>
      </w:r>
      <w:r w:rsidR="003F0F47" w:rsidRPr="003F0F47">
        <w:rPr>
          <w:rFonts w:cs="Times New Roman"/>
          <w:szCs w:val="28"/>
        </w:rPr>
        <w:t xml:space="preserve"> </w:t>
      </w:r>
      <w:r w:rsidR="003F0F47">
        <w:rPr>
          <w:rFonts w:cs="Times New Roman"/>
          <w:szCs w:val="28"/>
          <w:lang w:val="en-US"/>
        </w:rPr>
        <w:t>Server</w:t>
      </w:r>
      <w:r w:rsidR="003F0F47" w:rsidRPr="003F0F47">
        <w:rPr>
          <w:rFonts w:cs="Times New Roman"/>
          <w:szCs w:val="28"/>
        </w:rPr>
        <w:t xml:space="preserve"> </w:t>
      </w:r>
      <w:r w:rsidR="003F0F47">
        <w:rPr>
          <w:rFonts w:cs="Times New Roman"/>
          <w:szCs w:val="28"/>
          <w:lang w:val="en-US"/>
        </w:rPr>
        <w:t>Reference</w:t>
      </w:r>
      <w:r w:rsidRPr="00E327A5">
        <w:rPr>
          <w:rFonts w:cs="Times New Roman"/>
          <w:szCs w:val="28"/>
        </w:rPr>
        <w:t xml:space="preserve"> </w:t>
      </w:r>
      <w:r w:rsidRPr="007C1932">
        <w:rPr>
          <w:rFonts w:cs="Times New Roman"/>
          <w:szCs w:val="28"/>
        </w:rPr>
        <w:t>[</w:t>
      </w:r>
      <w:r w:rsidRPr="00B220AD">
        <w:rPr>
          <w:rFonts w:cs="Times New Roman"/>
          <w:szCs w:val="28"/>
        </w:rPr>
        <w:t>Электронный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7C1932">
        <w:rPr>
          <w:rFonts w:cs="Times New Roman"/>
          <w:szCs w:val="28"/>
        </w:rPr>
        <w:t xml:space="preserve">]. </w:t>
      </w:r>
      <w:r w:rsidRPr="007C1932">
        <w:t xml:space="preserve">– </w:t>
      </w:r>
      <w:r w:rsidRPr="00B220AD">
        <w:rPr>
          <w:rFonts w:cs="Times New Roman"/>
          <w:szCs w:val="28"/>
        </w:rPr>
        <w:t>Режим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 xml:space="preserve">: </w:t>
      </w:r>
      <w:r w:rsidR="003F0F47" w:rsidRPr="003F0F47">
        <w:rPr>
          <w:rFonts w:cs="Times New Roman"/>
          <w:szCs w:val="28"/>
          <w:lang w:val="en-US"/>
        </w:rPr>
        <w:t>https</w:t>
      </w:r>
      <w:r w:rsidR="003F0F47" w:rsidRPr="003F0F47">
        <w:rPr>
          <w:rFonts w:cs="Times New Roman"/>
          <w:szCs w:val="28"/>
        </w:rPr>
        <w:t>://</w:t>
      </w:r>
      <w:r w:rsidR="003F0F47" w:rsidRPr="003F0F47">
        <w:rPr>
          <w:rFonts w:cs="Times New Roman"/>
          <w:szCs w:val="28"/>
          <w:lang w:val="en-US"/>
        </w:rPr>
        <w:t>docs</w:t>
      </w:r>
      <w:r w:rsidR="003F0F47" w:rsidRPr="003F0F47">
        <w:rPr>
          <w:rFonts w:cs="Times New Roman"/>
          <w:szCs w:val="28"/>
        </w:rPr>
        <w:t>.</w:t>
      </w:r>
      <w:r w:rsidR="003F0F47" w:rsidRPr="003F0F47">
        <w:rPr>
          <w:rFonts w:cs="Times New Roman"/>
          <w:szCs w:val="28"/>
          <w:lang w:val="en-US"/>
        </w:rPr>
        <w:t>spring</w:t>
      </w:r>
      <w:r w:rsidR="003F0F47" w:rsidRPr="003F0F47">
        <w:rPr>
          <w:rFonts w:cs="Times New Roman"/>
          <w:szCs w:val="28"/>
        </w:rPr>
        <w:t>.</w:t>
      </w:r>
      <w:r w:rsidR="003F0F47" w:rsidRPr="003F0F47">
        <w:rPr>
          <w:rFonts w:cs="Times New Roman"/>
          <w:szCs w:val="28"/>
          <w:lang w:val="en-US"/>
        </w:rPr>
        <w:t>io</w:t>
      </w:r>
      <w:r w:rsidR="003F0F47" w:rsidRPr="003F0F47">
        <w:rPr>
          <w:rFonts w:cs="Times New Roman"/>
          <w:szCs w:val="28"/>
        </w:rPr>
        <w:t>/</w:t>
      </w:r>
      <w:r w:rsidR="003F0F47" w:rsidRPr="003F0F47">
        <w:rPr>
          <w:rFonts w:cs="Times New Roman"/>
          <w:szCs w:val="28"/>
          <w:lang w:val="en-US"/>
        </w:rPr>
        <w:t>spring</w:t>
      </w:r>
      <w:r w:rsidR="003F0F47" w:rsidRPr="003F0F47">
        <w:rPr>
          <w:rFonts w:cs="Times New Roman"/>
          <w:szCs w:val="28"/>
        </w:rPr>
        <w:t>-</w:t>
      </w:r>
      <w:r w:rsidR="003F0F47" w:rsidRPr="003F0F47">
        <w:rPr>
          <w:rFonts w:cs="Times New Roman"/>
          <w:szCs w:val="28"/>
          <w:lang w:val="en-US"/>
        </w:rPr>
        <w:t>authorization</w:t>
      </w:r>
      <w:r w:rsidR="003F0F47" w:rsidRPr="003F0F47">
        <w:rPr>
          <w:rFonts w:cs="Times New Roman"/>
          <w:szCs w:val="28"/>
        </w:rPr>
        <w:t>-</w:t>
      </w:r>
      <w:r w:rsidR="003F0F47" w:rsidRPr="003F0F47">
        <w:rPr>
          <w:rFonts w:cs="Times New Roman"/>
          <w:szCs w:val="28"/>
          <w:lang w:val="en-US"/>
        </w:rPr>
        <w:t>server</w:t>
      </w:r>
      <w:r w:rsidR="003F0F47" w:rsidRPr="003F0F47">
        <w:rPr>
          <w:rFonts w:cs="Times New Roman"/>
          <w:szCs w:val="28"/>
        </w:rPr>
        <w:t>/</w:t>
      </w:r>
      <w:r w:rsidR="003F0F47" w:rsidRPr="003F0F47">
        <w:rPr>
          <w:rFonts w:cs="Times New Roman"/>
          <w:szCs w:val="28"/>
          <w:lang w:val="en-US"/>
        </w:rPr>
        <w:t>reference</w:t>
      </w:r>
      <w:r w:rsidR="003F0F47" w:rsidRPr="003F0F47">
        <w:rPr>
          <w:rFonts w:cs="Times New Roman"/>
          <w:szCs w:val="28"/>
        </w:rPr>
        <w:t>/</w:t>
      </w:r>
      <w:r w:rsidR="003F0F47" w:rsidRPr="003F0F47">
        <w:rPr>
          <w:rFonts w:cs="Times New Roman"/>
          <w:szCs w:val="28"/>
          <w:lang w:val="en-US"/>
        </w:rPr>
        <w:t>index</w:t>
      </w:r>
      <w:r w:rsidR="003F0F47" w:rsidRPr="003F0F47">
        <w:rPr>
          <w:rFonts w:cs="Times New Roman"/>
          <w:szCs w:val="28"/>
        </w:rPr>
        <w:t>.</w:t>
      </w:r>
      <w:r w:rsidR="003F0F47" w:rsidRPr="003F0F47">
        <w:rPr>
          <w:rFonts w:cs="Times New Roman"/>
          <w:szCs w:val="28"/>
          <w:lang w:val="en-US"/>
        </w:rPr>
        <w:t>html</w:t>
      </w:r>
      <w:r w:rsidR="003F0F47" w:rsidRPr="003F0F47">
        <w:rPr>
          <w:rFonts w:cs="Times New Roman"/>
          <w:szCs w:val="28"/>
        </w:rPr>
        <w:t xml:space="preserve"> </w:t>
      </w:r>
      <w:r w:rsidRPr="007C1932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7C1932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7C1932">
        <w:rPr>
          <w:rFonts w:cs="Times New Roman"/>
          <w:szCs w:val="28"/>
        </w:rPr>
        <w:t>: 2</w:t>
      </w:r>
      <w:r w:rsidRPr="006A3886">
        <w:rPr>
          <w:rFonts w:cs="Times New Roman"/>
          <w:szCs w:val="28"/>
        </w:rPr>
        <w:t>3</w:t>
      </w:r>
      <w:r w:rsidRPr="007C1932">
        <w:rPr>
          <w:rFonts w:cs="Times New Roman"/>
          <w:szCs w:val="28"/>
        </w:rPr>
        <w:t>.02.2026.</w:t>
      </w:r>
    </w:p>
    <w:p w14:paraId="14A6FF47" w14:textId="6AB55DBA" w:rsidR="00E327A5" w:rsidRDefault="003F0F47" w:rsidP="002A04B3">
      <w:pPr>
        <w:ind w:firstLine="720"/>
        <w:jc w:val="both"/>
        <w:rPr>
          <w:rFonts w:cs="Times New Roman"/>
          <w:szCs w:val="28"/>
        </w:rPr>
      </w:pPr>
      <w:r w:rsidRPr="003F0F47">
        <w:rPr>
          <w:rFonts w:cs="Times New Roman"/>
          <w:szCs w:val="28"/>
        </w:rPr>
        <w:t>[12]</w:t>
      </w:r>
      <w:r>
        <w:rPr>
          <w:rFonts w:cs="Times New Roman"/>
          <w:szCs w:val="28"/>
          <w:lang w:val="en-US"/>
        </w:rPr>
        <w:t> Keycloak</w:t>
      </w:r>
      <w:r w:rsidRPr="003F0F47">
        <w:rPr>
          <w:rFonts w:cs="Times New Roman"/>
          <w:szCs w:val="28"/>
        </w:rPr>
        <w:t xml:space="preserve"> [</w:t>
      </w:r>
      <w:r w:rsidRPr="00B220AD">
        <w:rPr>
          <w:rFonts w:cs="Times New Roman"/>
          <w:szCs w:val="28"/>
        </w:rPr>
        <w:t>Электронный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3F0F47">
        <w:rPr>
          <w:rFonts w:cs="Times New Roman"/>
          <w:szCs w:val="28"/>
        </w:rPr>
        <w:t xml:space="preserve">]. </w:t>
      </w:r>
      <w:r w:rsidRPr="003F0F47">
        <w:t xml:space="preserve">– </w:t>
      </w:r>
      <w:r w:rsidRPr="00B220AD">
        <w:rPr>
          <w:rFonts w:cs="Times New Roman"/>
          <w:szCs w:val="28"/>
        </w:rPr>
        <w:t>Режим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 xml:space="preserve">: </w:t>
      </w:r>
      <w:r w:rsidRPr="003F0F47">
        <w:rPr>
          <w:rFonts w:cs="Times New Roman"/>
          <w:szCs w:val="28"/>
          <w:lang w:val="en-US"/>
        </w:rPr>
        <w:t>https</w:t>
      </w:r>
      <w:r w:rsidRPr="003F0F47">
        <w:rPr>
          <w:rFonts w:cs="Times New Roman"/>
          <w:szCs w:val="28"/>
        </w:rPr>
        <w:t>://</w:t>
      </w:r>
      <w:r w:rsidRPr="003F0F47">
        <w:rPr>
          <w:rFonts w:cs="Times New Roman"/>
          <w:szCs w:val="28"/>
          <w:lang w:val="en-US"/>
        </w:rPr>
        <w:t>www</w:t>
      </w:r>
      <w:r w:rsidRPr="003F0F47">
        <w:rPr>
          <w:rFonts w:cs="Times New Roman"/>
          <w:szCs w:val="28"/>
        </w:rPr>
        <w:t>.</w:t>
      </w:r>
      <w:r w:rsidRPr="003F0F47">
        <w:rPr>
          <w:rFonts w:cs="Times New Roman"/>
          <w:szCs w:val="28"/>
          <w:lang w:val="en-US"/>
        </w:rPr>
        <w:t>keycloak</w:t>
      </w:r>
      <w:r w:rsidRPr="003F0F47">
        <w:rPr>
          <w:rFonts w:cs="Times New Roman"/>
          <w:szCs w:val="28"/>
        </w:rPr>
        <w:t>.</w:t>
      </w:r>
      <w:r w:rsidRPr="003F0F47">
        <w:rPr>
          <w:rFonts w:cs="Times New Roman"/>
          <w:szCs w:val="28"/>
          <w:lang w:val="en-US"/>
        </w:rPr>
        <w:t>org</w:t>
      </w:r>
      <w:r w:rsidRPr="003F0F47">
        <w:rPr>
          <w:rFonts w:cs="Times New Roman"/>
          <w:szCs w:val="28"/>
        </w:rPr>
        <w:t>/</w:t>
      </w:r>
      <w:r w:rsidRPr="003F0F47">
        <w:rPr>
          <w:rFonts w:cs="Times New Roman"/>
          <w:szCs w:val="28"/>
          <w:lang w:val="en-US"/>
        </w:rPr>
        <w:t>guides</w:t>
      </w:r>
      <w:r w:rsidRPr="003F0F47">
        <w:rPr>
          <w:rFonts w:cs="Times New Roman"/>
          <w:szCs w:val="28"/>
        </w:rPr>
        <w:t xml:space="preserve"> – </w:t>
      </w:r>
      <w:r w:rsidRPr="00B220AD">
        <w:rPr>
          <w:rFonts w:cs="Times New Roman"/>
          <w:szCs w:val="28"/>
        </w:rPr>
        <w:t>Дата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 23.02.2026.</w:t>
      </w:r>
    </w:p>
    <w:p w14:paraId="16EE64CC" w14:textId="11ADCD82" w:rsidR="00D81807" w:rsidRPr="00D81807" w:rsidRDefault="00D81807" w:rsidP="002A04B3">
      <w:pPr>
        <w:ind w:firstLine="720"/>
        <w:jc w:val="both"/>
        <w:rPr>
          <w:rFonts w:cs="Times New Roman"/>
          <w:szCs w:val="28"/>
        </w:rPr>
      </w:pPr>
      <w:r w:rsidRPr="00D81807">
        <w:rPr>
          <w:rFonts w:cs="Times New Roman"/>
          <w:szCs w:val="28"/>
        </w:rPr>
        <w:t>[13]</w:t>
      </w:r>
      <w:r>
        <w:rPr>
          <w:rFonts w:cs="Times New Roman"/>
          <w:szCs w:val="28"/>
          <w:lang w:val="en-US"/>
        </w:rPr>
        <w:t> Prometheus</w:t>
      </w:r>
      <w:r w:rsidRPr="00D81807">
        <w:rPr>
          <w:rFonts w:cs="Times New Roman"/>
          <w:szCs w:val="28"/>
        </w:rPr>
        <w:t xml:space="preserve"> </w:t>
      </w:r>
      <w:r w:rsidRPr="003F0F47">
        <w:rPr>
          <w:rFonts w:cs="Times New Roman"/>
          <w:szCs w:val="28"/>
        </w:rPr>
        <w:t>[</w:t>
      </w:r>
      <w:r w:rsidRPr="00B220AD">
        <w:rPr>
          <w:rFonts w:cs="Times New Roman"/>
          <w:szCs w:val="28"/>
        </w:rPr>
        <w:t>Электронный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3F0F47">
        <w:rPr>
          <w:rFonts w:cs="Times New Roman"/>
          <w:szCs w:val="28"/>
        </w:rPr>
        <w:t xml:space="preserve">]. </w:t>
      </w:r>
      <w:r w:rsidRPr="003F0F47">
        <w:t xml:space="preserve">– </w:t>
      </w:r>
      <w:r w:rsidRPr="00B220AD">
        <w:rPr>
          <w:rFonts w:cs="Times New Roman"/>
          <w:szCs w:val="28"/>
        </w:rPr>
        <w:t>Режим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</w:t>
      </w:r>
      <w:r w:rsidRPr="00D81807">
        <w:t xml:space="preserve"> </w:t>
      </w:r>
      <w:r w:rsidRPr="00D81807">
        <w:rPr>
          <w:rFonts w:cs="Times New Roman"/>
          <w:szCs w:val="28"/>
        </w:rPr>
        <w:t xml:space="preserve">https://prometheus.io/docs/introduction/overview </w:t>
      </w:r>
      <w:r w:rsidRPr="003F0F47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 23.02.2026.</w:t>
      </w:r>
    </w:p>
    <w:p w14:paraId="5A215A19" w14:textId="08BFDBFD" w:rsidR="00D81807" w:rsidRPr="00D81807" w:rsidRDefault="00D81807" w:rsidP="002A04B3">
      <w:pPr>
        <w:ind w:firstLine="720"/>
        <w:jc w:val="both"/>
        <w:rPr>
          <w:rFonts w:cs="Times New Roman"/>
          <w:szCs w:val="28"/>
        </w:rPr>
      </w:pPr>
      <w:r w:rsidRPr="00D81807">
        <w:rPr>
          <w:rFonts w:cs="Times New Roman"/>
          <w:szCs w:val="28"/>
        </w:rPr>
        <w:t>[14]</w:t>
      </w:r>
      <w:r>
        <w:rPr>
          <w:rFonts w:cs="Times New Roman"/>
          <w:szCs w:val="28"/>
          <w:lang w:val="en-US"/>
        </w:rPr>
        <w:t> ELK</w:t>
      </w:r>
      <w:r w:rsidRPr="00D818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стек</w:t>
      </w:r>
      <w:r w:rsidRPr="00D81807">
        <w:rPr>
          <w:rFonts w:cs="Times New Roman"/>
          <w:szCs w:val="28"/>
        </w:rPr>
        <w:t xml:space="preserve"> </w:t>
      </w:r>
      <w:r w:rsidRPr="003F0F47">
        <w:rPr>
          <w:rFonts w:cs="Times New Roman"/>
          <w:szCs w:val="28"/>
        </w:rPr>
        <w:t>[</w:t>
      </w:r>
      <w:r w:rsidRPr="00B220AD">
        <w:rPr>
          <w:rFonts w:cs="Times New Roman"/>
          <w:szCs w:val="28"/>
        </w:rPr>
        <w:t>Электронный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3F0F47">
        <w:rPr>
          <w:rFonts w:cs="Times New Roman"/>
          <w:szCs w:val="28"/>
        </w:rPr>
        <w:t xml:space="preserve">]. </w:t>
      </w:r>
      <w:r w:rsidRPr="003F0F47">
        <w:t xml:space="preserve">– </w:t>
      </w:r>
      <w:r w:rsidRPr="00B220AD">
        <w:rPr>
          <w:rFonts w:cs="Times New Roman"/>
          <w:szCs w:val="28"/>
        </w:rPr>
        <w:t>Режим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</w:t>
      </w:r>
      <w:r w:rsidRPr="00D81807">
        <w:t xml:space="preserve"> </w:t>
      </w:r>
      <w:r w:rsidRPr="00D81807">
        <w:rPr>
          <w:rFonts w:cs="Times New Roman"/>
          <w:szCs w:val="28"/>
        </w:rPr>
        <w:t>https://habr.com/ru/articles/671344</w:t>
      </w:r>
      <w:r>
        <w:rPr>
          <w:rFonts w:cs="Times New Roman"/>
          <w:szCs w:val="28"/>
        </w:rPr>
        <w:t xml:space="preserve"> </w:t>
      </w:r>
      <w:r w:rsidRPr="003F0F47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 23.02.2026.</w:t>
      </w:r>
    </w:p>
    <w:p w14:paraId="4E576541" w14:textId="6ACA9508" w:rsidR="00D81807" w:rsidRPr="00D81807" w:rsidRDefault="00D81807" w:rsidP="002A04B3">
      <w:pPr>
        <w:ind w:firstLine="720"/>
        <w:jc w:val="both"/>
        <w:rPr>
          <w:rFonts w:cs="Times New Roman"/>
          <w:szCs w:val="28"/>
        </w:rPr>
      </w:pPr>
      <w:r w:rsidRPr="00D81807">
        <w:rPr>
          <w:rFonts w:cs="Times New Roman"/>
          <w:szCs w:val="28"/>
        </w:rPr>
        <w:t>[15]</w:t>
      </w:r>
      <w:r>
        <w:rPr>
          <w:rFonts w:cs="Times New Roman"/>
          <w:szCs w:val="28"/>
          <w:lang w:val="en-US"/>
        </w:rPr>
        <w:t> LOKI</w:t>
      </w:r>
      <w:r w:rsidRPr="00D818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стек </w:t>
      </w:r>
      <w:r w:rsidRPr="003F0F47">
        <w:rPr>
          <w:rFonts w:cs="Times New Roman"/>
          <w:szCs w:val="28"/>
        </w:rPr>
        <w:t>[</w:t>
      </w:r>
      <w:r w:rsidRPr="00B220AD">
        <w:rPr>
          <w:rFonts w:cs="Times New Roman"/>
          <w:szCs w:val="28"/>
        </w:rPr>
        <w:t>Электронный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3F0F47">
        <w:rPr>
          <w:rFonts w:cs="Times New Roman"/>
          <w:szCs w:val="28"/>
        </w:rPr>
        <w:t xml:space="preserve">]. </w:t>
      </w:r>
      <w:r w:rsidRPr="003F0F47">
        <w:t xml:space="preserve">– </w:t>
      </w:r>
      <w:r w:rsidRPr="00B220AD">
        <w:rPr>
          <w:rFonts w:cs="Times New Roman"/>
          <w:szCs w:val="28"/>
        </w:rPr>
        <w:t>Режим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</w:t>
      </w:r>
      <w:r w:rsidRPr="00D81807">
        <w:t xml:space="preserve"> </w:t>
      </w:r>
      <w:r w:rsidRPr="00D81807">
        <w:rPr>
          <w:rFonts w:cs="Times New Roman"/>
          <w:szCs w:val="28"/>
        </w:rPr>
        <w:t>https://habr.com/ru/companies/badoo/articles/507718</w:t>
      </w:r>
      <w:r>
        <w:rPr>
          <w:rFonts w:cs="Times New Roman"/>
          <w:szCs w:val="28"/>
        </w:rPr>
        <w:t xml:space="preserve"> </w:t>
      </w:r>
      <w:r w:rsidRPr="003F0F47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 23.02.2026.</w:t>
      </w:r>
    </w:p>
    <w:p w14:paraId="1C4048EA" w14:textId="09AB2A97" w:rsidR="00D81807" w:rsidRDefault="00D81807" w:rsidP="002A04B3">
      <w:pPr>
        <w:ind w:firstLine="720"/>
        <w:jc w:val="both"/>
        <w:rPr>
          <w:rFonts w:cs="Times New Roman"/>
          <w:szCs w:val="28"/>
        </w:rPr>
      </w:pPr>
      <w:r w:rsidRPr="00D81807">
        <w:rPr>
          <w:rFonts w:cs="Times New Roman"/>
          <w:szCs w:val="28"/>
        </w:rPr>
        <w:t>[16]</w:t>
      </w:r>
      <w:r>
        <w:rPr>
          <w:rFonts w:cs="Times New Roman"/>
          <w:szCs w:val="28"/>
          <w:lang w:val="en-US"/>
        </w:rPr>
        <w:t> OpenTelemetry</w:t>
      </w:r>
      <w:r w:rsidRPr="00D81807">
        <w:rPr>
          <w:rFonts w:cs="Times New Roman"/>
          <w:szCs w:val="28"/>
        </w:rPr>
        <w:t xml:space="preserve"> [Электронный ресурс]. – Режим доступа: https://opentelemetry.io – Дата доступа: 23.02.2026.</w:t>
      </w:r>
    </w:p>
    <w:p w14:paraId="5B9E78E6" w14:textId="5A716224" w:rsidR="002A04B3" w:rsidRDefault="002A04B3" w:rsidP="002A04B3">
      <w:pPr>
        <w:ind w:firstLine="720"/>
        <w:jc w:val="both"/>
        <w:rPr>
          <w:rFonts w:cs="Times New Roman"/>
          <w:szCs w:val="28"/>
        </w:rPr>
      </w:pPr>
      <w:r w:rsidRPr="003F0F47">
        <w:rPr>
          <w:rFonts w:cs="Times New Roman"/>
          <w:szCs w:val="28"/>
        </w:rPr>
        <w:t>[1</w:t>
      </w:r>
      <w:r>
        <w:rPr>
          <w:rFonts w:cs="Times New Roman"/>
          <w:szCs w:val="28"/>
        </w:rPr>
        <w:t>7</w:t>
      </w:r>
      <w:r w:rsidRPr="003F0F47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Podman</w:t>
      </w:r>
      <w:r w:rsidRPr="002A04B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Documentation</w:t>
      </w:r>
      <w:r w:rsidRPr="003F0F47">
        <w:rPr>
          <w:rFonts w:cs="Times New Roman"/>
          <w:szCs w:val="28"/>
        </w:rPr>
        <w:t xml:space="preserve"> [</w:t>
      </w:r>
      <w:r w:rsidRPr="00B220AD">
        <w:rPr>
          <w:rFonts w:cs="Times New Roman"/>
          <w:szCs w:val="28"/>
        </w:rPr>
        <w:t>Электронный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3F0F47">
        <w:rPr>
          <w:rFonts w:cs="Times New Roman"/>
          <w:szCs w:val="28"/>
        </w:rPr>
        <w:t xml:space="preserve">]. </w:t>
      </w:r>
      <w:r w:rsidRPr="003F0F47">
        <w:t xml:space="preserve">– </w:t>
      </w:r>
      <w:r w:rsidRPr="00B220AD">
        <w:rPr>
          <w:rFonts w:cs="Times New Roman"/>
          <w:szCs w:val="28"/>
        </w:rPr>
        <w:t>Режим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 xml:space="preserve">: </w:t>
      </w:r>
      <w:r w:rsidRPr="002A04B3">
        <w:rPr>
          <w:rFonts w:cs="Times New Roman"/>
          <w:szCs w:val="28"/>
          <w:lang w:val="en-US"/>
        </w:rPr>
        <w:t>https</w:t>
      </w:r>
      <w:r w:rsidRPr="002A04B3">
        <w:rPr>
          <w:rFonts w:cs="Times New Roman"/>
          <w:szCs w:val="28"/>
        </w:rPr>
        <w:t>://</w:t>
      </w:r>
      <w:r w:rsidRPr="002A04B3">
        <w:rPr>
          <w:rFonts w:cs="Times New Roman"/>
          <w:szCs w:val="28"/>
          <w:lang w:val="en-US"/>
        </w:rPr>
        <w:t>docs</w:t>
      </w:r>
      <w:r w:rsidRPr="002A04B3">
        <w:rPr>
          <w:rFonts w:cs="Times New Roman"/>
          <w:szCs w:val="28"/>
        </w:rPr>
        <w:t>.</w:t>
      </w:r>
      <w:r w:rsidRPr="002A04B3">
        <w:rPr>
          <w:rFonts w:cs="Times New Roman"/>
          <w:szCs w:val="28"/>
          <w:lang w:val="en-US"/>
        </w:rPr>
        <w:t>podman</w:t>
      </w:r>
      <w:r w:rsidRPr="002A04B3">
        <w:rPr>
          <w:rFonts w:cs="Times New Roman"/>
          <w:szCs w:val="28"/>
        </w:rPr>
        <w:t>.</w:t>
      </w:r>
      <w:r w:rsidRPr="002A04B3">
        <w:rPr>
          <w:rFonts w:cs="Times New Roman"/>
          <w:szCs w:val="28"/>
          <w:lang w:val="en-US"/>
        </w:rPr>
        <w:t>io</w:t>
      </w:r>
      <w:r w:rsidRPr="002A04B3">
        <w:rPr>
          <w:rFonts w:cs="Times New Roman"/>
          <w:szCs w:val="28"/>
        </w:rPr>
        <w:t>/</w:t>
      </w:r>
      <w:r w:rsidRPr="002A04B3">
        <w:rPr>
          <w:rFonts w:cs="Times New Roman"/>
          <w:szCs w:val="28"/>
          <w:lang w:val="en-US"/>
        </w:rPr>
        <w:t>en</w:t>
      </w:r>
      <w:r w:rsidRPr="002A04B3">
        <w:rPr>
          <w:rFonts w:cs="Times New Roman"/>
          <w:szCs w:val="28"/>
        </w:rPr>
        <w:t>/</w:t>
      </w:r>
      <w:r w:rsidRPr="002A04B3">
        <w:rPr>
          <w:rFonts w:cs="Times New Roman"/>
          <w:szCs w:val="28"/>
          <w:lang w:val="en-US"/>
        </w:rPr>
        <w:t>latest</w:t>
      </w:r>
      <w:r w:rsidRPr="003F0F47">
        <w:rPr>
          <w:rFonts w:cs="Times New Roman"/>
          <w:szCs w:val="28"/>
        </w:rPr>
        <w:t xml:space="preserve"> – </w:t>
      </w:r>
      <w:r w:rsidRPr="00B220AD">
        <w:rPr>
          <w:rFonts w:cs="Times New Roman"/>
          <w:szCs w:val="28"/>
        </w:rPr>
        <w:t>Дата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 23.02.2026.</w:t>
      </w:r>
    </w:p>
    <w:p w14:paraId="6990F78E" w14:textId="2A19AF07" w:rsidR="002A04B3" w:rsidRPr="00D81807" w:rsidRDefault="002A04B3" w:rsidP="002A04B3">
      <w:pPr>
        <w:ind w:firstLine="720"/>
        <w:jc w:val="both"/>
        <w:rPr>
          <w:rFonts w:cs="Times New Roman"/>
          <w:szCs w:val="28"/>
        </w:rPr>
      </w:pPr>
      <w:r w:rsidRPr="00D81807">
        <w:rPr>
          <w:rFonts w:cs="Times New Roman"/>
          <w:szCs w:val="28"/>
        </w:rPr>
        <w:t>[1</w:t>
      </w:r>
      <w:r w:rsidRPr="002A04B3">
        <w:rPr>
          <w:rFonts w:cs="Times New Roman"/>
          <w:szCs w:val="28"/>
        </w:rPr>
        <w:t>8</w:t>
      </w:r>
      <w:r w:rsidRPr="00D81807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Docker</w:t>
      </w:r>
      <w:r w:rsidRPr="002A04B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Documentation</w:t>
      </w:r>
      <w:r w:rsidRPr="00D81807">
        <w:rPr>
          <w:rFonts w:cs="Times New Roman"/>
          <w:szCs w:val="28"/>
        </w:rPr>
        <w:t xml:space="preserve"> </w:t>
      </w:r>
      <w:r w:rsidRPr="003F0F47">
        <w:rPr>
          <w:rFonts w:cs="Times New Roman"/>
          <w:szCs w:val="28"/>
        </w:rPr>
        <w:t>[</w:t>
      </w:r>
      <w:r w:rsidRPr="00B220AD">
        <w:rPr>
          <w:rFonts w:cs="Times New Roman"/>
          <w:szCs w:val="28"/>
        </w:rPr>
        <w:t>Электронный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3F0F47">
        <w:rPr>
          <w:rFonts w:cs="Times New Roman"/>
          <w:szCs w:val="28"/>
        </w:rPr>
        <w:t xml:space="preserve">]. </w:t>
      </w:r>
      <w:r w:rsidRPr="003F0F47">
        <w:t xml:space="preserve">– </w:t>
      </w:r>
      <w:r w:rsidRPr="00B220AD">
        <w:rPr>
          <w:rFonts w:cs="Times New Roman"/>
          <w:szCs w:val="28"/>
        </w:rPr>
        <w:t>Режим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</w:t>
      </w:r>
      <w:r w:rsidRPr="00D81807">
        <w:t xml:space="preserve"> </w:t>
      </w:r>
      <w:r w:rsidRPr="002A04B3">
        <w:rPr>
          <w:rFonts w:cs="Times New Roman"/>
          <w:szCs w:val="28"/>
        </w:rPr>
        <w:lastRenderedPageBreak/>
        <w:t xml:space="preserve">https://docs.docker.com </w:t>
      </w:r>
      <w:r w:rsidRPr="003F0F47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 23.02.2026.</w:t>
      </w:r>
    </w:p>
    <w:p w14:paraId="7975E0EB" w14:textId="0CE9058D" w:rsidR="002A04B3" w:rsidRPr="00D81807" w:rsidRDefault="002A04B3" w:rsidP="002A04B3">
      <w:pPr>
        <w:ind w:firstLine="720"/>
        <w:jc w:val="both"/>
        <w:rPr>
          <w:rFonts w:cs="Times New Roman"/>
          <w:szCs w:val="28"/>
        </w:rPr>
      </w:pPr>
      <w:r w:rsidRPr="00D81807">
        <w:rPr>
          <w:rFonts w:cs="Times New Roman"/>
          <w:szCs w:val="28"/>
        </w:rPr>
        <w:t>[1</w:t>
      </w:r>
      <w:r w:rsidRPr="002A04B3">
        <w:rPr>
          <w:rFonts w:cs="Times New Roman"/>
          <w:szCs w:val="28"/>
        </w:rPr>
        <w:t>9</w:t>
      </w:r>
      <w:r w:rsidRPr="00D81807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Kubernetes</w:t>
      </w:r>
      <w:r w:rsidRPr="002A04B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Documentation</w:t>
      </w:r>
      <w:r w:rsidRPr="00D81807">
        <w:rPr>
          <w:rFonts w:cs="Times New Roman"/>
          <w:szCs w:val="28"/>
        </w:rPr>
        <w:t xml:space="preserve"> </w:t>
      </w:r>
      <w:r w:rsidRPr="003F0F47">
        <w:rPr>
          <w:rFonts w:cs="Times New Roman"/>
          <w:szCs w:val="28"/>
        </w:rPr>
        <w:t>[</w:t>
      </w:r>
      <w:r w:rsidRPr="00B220AD">
        <w:rPr>
          <w:rFonts w:cs="Times New Roman"/>
          <w:szCs w:val="28"/>
        </w:rPr>
        <w:t>Электронный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3F0F47">
        <w:rPr>
          <w:rFonts w:cs="Times New Roman"/>
          <w:szCs w:val="28"/>
        </w:rPr>
        <w:t xml:space="preserve">]. </w:t>
      </w:r>
      <w:r w:rsidRPr="003F0F47">
        <w:t xml:space="preserve">– </w:t>
      </w:r>
      <w:r w:rsidRPr="00B220AD">
        <w:rPr>
          <w:rFonts w:cs="Times New Roman"/>
          <w:szCs w:val="28"/>
        </w:rPr>
        <w:t>Режим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</w:t>
      </w:r>
      <w:r w:rsidRPr="00D81807">
        <w:t xml:space="preserve"> </w:t>
      </w:r>
      <w:r w:rsidRPr="002A04B3">
        <w:rPr>
          <w:rFonts w:cs="Times New Roman"/>
          <w:szCs w:val="28"/>
        </w:rPr>
        <w:t xml:space="preserve">https://kubernetes.io/docs/home </w:t>
      </w:r>
      <w:r w:rsidRPr="003F0F47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 23.02.2026.</w:t>
      </w:r>
    </w:p>
    <w:p w14:paraId="3A428B83" w14:textId="7DC7B56D" w:rsidR="002A04B3" w:rsidRPr="00D81807" w:rsidRDefault="002A04B3" w:rsidP="002A04B3">
      <w:pPr>
        <w:ind w:firstLine="720"/>
        <w:jc w:val="both"/>
        <w:rPr>
          <w:rFonts w:cs="Times New Roman"/>
          <w:szCs w:val="28"/>
        </w:rPr>
      </w:pPr>
      <w:r w:rsidRPr="00D81807">
        <w:rPr>
          <w:rFonts w:cs="Times New Roman"/>
          <w:szCs w:val="28"/>
        </w:rPr>
        <w:t>[</w:t>
      </w:r>
      <w:r w:rsidRPr="002A04B3">
        <w:rPr>
          <w:rFonts w:cs="Times New Roman"/>
          <w:szCs w:val="28"/>
        </w:rPr>
        <w:t>20</w:t>
      </w:r>
      <w:r w:rsidRPr="00D81807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Docker</w:t>
      </w:r>
      <w:r w:rsidRPr="002A04B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Compose</w:t>
      </w:r>
      <w:r w:rsidRPr="002A04B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Documentation</w:t>
      </w:r>
      <w:r>
        <w:rPr>
          <w:rFonts w:cs="Times New Roman"/>
          <w:szCs w:val="28"/>
        </w:rPr>
        <w:t xml:space="preserve"> </w:t>
      </w:r>
      <w:r w:rsidRPr="003F0F47">
        <w:rPr>
          <w:rFonts w:cs="Times New Roman"/>
          <w:szCs w:val="28"/>
        </w:rPr>
        <w:t>[</w:t>
      </w:r>
      <w:r w:rsidRPr="00B220AD">
        <w:rPr>
          <w:rFonts w:cs="Times New Roman"/>
          <w:szCs w:val="28"/>
        </w:rPr>
        <w:t>Электронный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ресурс</w:t>
      </w:r>
      <w:r w:rsidRPr="003F0F47">
        <w:rPr>
          <w:rFonts w:cs="Times New Roman"/>
          <w:szCs w:val="28"/>
        </w:rPr>
        <w:t xml:space="preserve">]. </w:t>
      </w:r>
      <w:r w:rsidRPr="003F0F47">
        <w:t xml:space="preserve">– </w:t>
      </w:r>
      <w:r w:rsidRPr="00B220AD">
        <w:rPr>
          <w:rFonts w:cs="Times New Roman"/>
          <w:szCs w:val="28"/>
        </w:rPr>
        <w:t>Режим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</w:t>
      </w:r>
      <w:r w:rsidRPr="00D81807">
        <w:t xml:space="preserve"> </w:t>
      </w:r>
      <w:r w:rsidRPr="002A04B3">
        <w:rPr>
          <w:rFonts w:cs="Times New Roman"/>
          <w:szCs w:val="28"/>
        </w:rPr>
        <w:t xml:space="preserve">https://docs.docker.com/compose </w:t>
      </w:r>
      <w:r w:rsidRPr="003F0F47">
        <w:rPr>
          <w:rFonts w:cs="Times New Roman"/>
          <w:szCs w:val="28"/>
        </w:rPr>
        <w:t xml:space="preserve">– </w:t>
      </w:r>
      <w:r w:rsidRPr="00B220AD">
        <w:rPr>
          <w:rFonts w:cs="Times New Roman"/>
          <w:szCs w:val="28"/>
        </w:rPr>
        <w:t>Дата</w:t>
      </w:r>
      <w:r w:rsidRPr="003F0F47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доступа</w:t>
      </w:r>
      <w:r w:rsidRPr="003F0F47">
        <w:rPr>
          <w:rFonts w:cs="Times New Roman"/>
          <w:szCs w:val="28"/>
        </w:rPr>
        <w:t>: 23.02.2026.</w:t>
      </w:r>
    </w:p>
    <w:p w14:paraId="1ADD6DEC" w14:textId="070E8514" w:rsidR="002A04B3" w:rsidRPr="00951C5E" w:rsidRDefault="002A04B3" w:rsidP="002A04B3">
      <w:pPr>
        <w:ind w:firstLine="720"/>
        <w:jc w:val="both"/>
        <w:rPr>
          <w:rFonts w:cs="Times New Roman"/>
          <w:szCs w:val="28"/>
        </w:rPr>
      </w:pPr>
      <w:r w:rsidRPr="00D81807">
        <w:rPr>
          <w:rFonts w:cs="Times New Roman"/>
          <w:szCs w:val="28"/>
        </w:rPr>
        <w:t>[</w:t>
      </w:r>
      <w:r w:rsidRPr="002A04B3">
        <w:rPr>
          <w:rFonts w:cs="Times New Roman"/>
          <w:szCs w:val="28"/>
        </w:rPr>
        <w:t>21</w:t>
      </w:r>
      <w:r w:rsidRPr="00D81807">
        <w:rPr>
          <w:rFonts w:cs="Times New Roman"/>
          <w:szCs w:val="28"/>
        </w:rPr>
        <w:t>]</w:t>
      </w:r>
      <w:r>
        <w:rPr>
          <w:rFonts w:cs="Times New Roman"/>
          <w:szCs w:val="28"/>
          <w:lang w:val="en-US"/>
        </w:rPr>
        <w:t> Docker</w:t>
      </w:r>
      <w:r w:rsidRPr="002A04B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Swarm</w:t>
      </w:r>
      <w:r w:rsidRPr="002A04B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Documentation</w:t>
      </w:r>
      <w:r w:rsidRPr="00D81807">
        <w:rPr>
          <w:rFonts w:cs="Times New Roman"/>
          <w:szCs w:val="28"/>
        </w:rPr>
        <w:t xml:space="preserve"> [Электронный ресурс]. – Режим доступа: </w:t>
      </w:r>
      <w:r w:rsidRPr="002A04B3">
        <w:rPr>
          <w:rFonts w:cs="Times New Roman"/>
          <w:szCs w:val="28"/>
        </w:rPr>
        <w:t xml:space="preserve">https://docs.docker.com/engine/swarm </w:t>
      </w:r>
      <w:r w:rsidRPr="00D81807">
        <w:rPr>
          <w:rFonts w:cs="Times New Roman"/>
          <w:szCs w:val="28"/>
        </w:rPr>
        <w:t>– Дата доступа: 23.02.2026.</w:t>
      </w:r>
    </w:p>
    <w:p w14:paraId="4669FAF6" w14:textId="77777777" w:rsidR="009D059C" w:rsidRDefault="009D059C" w:rsidP="002A04B3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31.03.2026.</w:t>
      </w:r>
    </w:p>
    <w:p w14:paraId="6ACD8382" w14:textId="77777777" w:rsidR="009D059C" w:rsidRDefault="009D059C" w:rsidP="002A04B3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31.03.2026.</w:t>
      </w:r>
    </w:p>
    <w:p w14:paraId="297EE47F" w14:textId="693B11C1" w:rsidR="007B7848" w:rsidRDefault="009D059C" w:rsidP="002A04B3">
      <w:pPr>
        <w:jc w:val="both"/>
      </w:pPr>
      <w:r>
        <w:t xml:space="preserve"> </w:t>
      </w:r>
      <w:r w:rsidR="007B7848">
        <w:br w:type="page"/>
      </w:r>
    </w:p>
    <w:p w14:paraId="0410B0A9" w14:textId="48F3A2C0" w:rsidR="00AE4852" w:rsidRDefault="00854567" w:rsidP="007669BD">
      <w:pPr>
        <w:pStyle w:val="Heading11"/>
      </w:pPr>
      <w:bookmarkStart w:id="46" w:name="_Toc222773522"/>
      <w:r>
        <w:lastRenderedPageBreak/>
        <w:t>Приложение</w:t>
      </w:r>
      <w:r w:rsidR="007B7848">
        <w:t xml:space="preserve"> А</w:t>
      </w:r>
      <w:bookmarkEnd w:id="46"/>
    </w:p>
    <w:p w14:paraId="0F55F2AD" w14:textId="32029071" w:rsidR="00F91851" w:rsidRPr="00023A87" w:rsidRDefault="00F91851" w:rsidP="00F91851">
      <w:pPr>
        <w:jc w:val="center"/>
        <w:rPr>
          <w:rFonts w:cs="Times New Roman"/>
        </w:rPr>
      </w:pPr>
      <w:r w:rsidRPr="00023A87">
        <w:rPr>
          <w:rFonts w:cs="Times New Roman"/>
        </w:rPr>
        <w:t>(обязательное)</w:t>
      </w:r>
    </w:p>
    <w:p w14:paraId="276C197E" w14:textId="77777777" w:rsidR="00EB53D5" w:rsidRPr="00F91851" w:rsidRDefault="00EB53D5" w:rsidP="00F91851">
      <w:pPr>
        <w:jc w:val="center"/>
        <w:rPr>
          <w:rFonts w:cs="Times New Roman"/>
        </w:rPr>
      </w:pPr>
    </w:p>
    <w:p w14:paraId="6F4BA1EC" w14:textId="481F4CD4" w:rsidR="007B7848" w:rsidRPr="00BA5BD0" w:rsidRDefault="00B220AD" w:rsidP="00F91851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Листинг кода</w:t>
      </w:r>
    </w:p>
    <w:p w14:paraId="438FDB16" w14:textId="77777777" w:rsidR="003646F8" w:rsidRPr="00F91851" w:rsidRDefault="003646F8" w:rsidP="003646F8">
      <w:pPr>
        <w:rPr>
          <w:rFonts w:ascii="Courier New" w:hAnsi="Courier New" w:cs="Courier New"/>
          <w:sz w:val="24"/>
        </w:rPr>
      </w:pPr>
    </w:p>
    <w:p w14:paraId="6BF874D7" w14:textId="2C3A0A79" w:rsidR="00A12ECE" w:rsidRPr="00A12ECE" w:rsidRDefault="00A12ECE" w:rsidP="00A12ECE">
      <w:pPr>
        <w:rPr>
          <w:rFonts w:ascii="Courier New" w:hAnsi="Courier New" w:cs="Courier New"/>
          <w:sz w:val="24"/>
          <w:szCs w:val="36"/>
        </w:rPr>
      </w:pPr>
      <w:r w:rsidRPr="00A12ECE">
        <w:rPr>
          <w:rFonts w:ascii="Courier New" w:hAnsi="Courier New" w:cs="Courier New"/>
          <w:sz w:val="24"/>
          <w:szCs w:val="36"/>
        </w:rPr>
        <w:t>Код начинается с этого места;</w:t>
      </w:r>
    </w:p>
    <w:p w14:paraId="35A754F7" w14:textId="2AAB0CFF" w:rsidR="00A12ECE" w:rsidRDefault="00A12ECE" w:rsidP="00A12ECE">
      <w:pPr>
        <w:rPr>
          <w:rFonts w:ascii="Courier New" w:hAnsi="Courier New" w:cs="Courier New"/>
          <w:sz w:val="24"/>
          <w:szCs w:val="36"/>
        </w:rPr>
      </w:pPr>
      <w:r w:rsidRPr="00A12ECE">
        <w:rPr>
          <w:rFonts w:ascii="Courier New" w:hAnsi="Courier New" w:cs="Courier New"/>
          <w:sz w:val="24"/>
          <w:szCs w:val="36"/>
        </w:rPr>
        <w:t>001</w:t>
      </w:r>
      <w:r w:rsidRPr="00A12ECE">
        <w:rPr>
          <w:rFonts w:ascii="Courier New" w:hAnsi="Courier New" w:cs="Courier New"/>
          <w:sz w:val="24"/>
          <w:szCs w:val="36"/>
        </w:rPr>
        <w:tab/>
      </w:r>
      <w:r w:rsidR="00EE04E5">
        <w:rPr>
          <w:rFonts w:ascii="Courier New" w:hAnsi="Courier New" w:cs="Courier New"/>
          <w:sz w:val="24"/>
          <w:szCs w:val="36"/>
        </w:rPr>
        <w:t>Можно с</w:t>
      </w:r>
      <w:r w:rsidRPr="00A12ECE">
        <w:rPr>
          <w:rFonts w:ascii="Courier New" w:hAnsi="Courier New" w:cs="Courier New"/>
          <w:sz w:val="24"/>
          <w:szCs w:val="36"/>
        </w:rPr>
        <w:t xml:space="preserve"> нумераци</w:t>
      </w:r>
      <w:r w:rsidR="00EE04E5">
        <w:rPr>
          <w:rFonts w:ascii="Courier New" w:hAnsi="Courier New" w:cs="Courier New"/>
          <w:sz w:val="24"/>
          <w:szCs w:val="36"/>
        </w:rPr>
        <w:t>ей</w:t>
      </w:r>
      <w:r w:rsidRPr="00A12ECE">
        <w:rPr>
          <w:rFonts w:ascii="Courier New" w:hAnsi="Courier New" w:cs="Courier New"/>
          <w:sz w:val="24"/>
          <w:szCs w:val="36"/>
        </w:rPr>
        <w:t xml:space="preserve"> строк кода;</w:t>
      </w:r>
    </w:p>
    <w:p w14:paraId="4D14B76A" w14:textId="5CC829CF" w:rsidR="00EE04E5" w:rsidRPr="00A12ECE" w:rsidRDefault="00EE04E5" w:rsidP="00A12ECE">
      <w:pPr>
        <w:rPr>
          <w:rFonts w:ascii="Courier New" w:hAnsi="Courier New" w:cs="Courier New"/>
          <w:sz w:val="24"/>
          <w:szCs w:val="36"/>
        </w:rPr>
      </w:pPr>
      <w:r>
        <w:rPr>
          <w:rFonts w:ascii="Courier New" w:hAnsi="Courier New" w:cs="Courier New"/>
          <w:sz w:val="24"/>
          <w:szCs w:val="36"/>
        </w:rPr>
        <w:t>002  Шрифт может быть от 1</w:t>
      </w:r>
      <w:r w:rsidR="00EE2667">
        <w:rPr>
          <w:rFonts w:ascii="Courier New" w:hAnsi="Courier New" w:cs="Courier New"/>
          <w:sz w:val="24"/>
          <w:szCs w:val="36"/>
        </w:rPr>
        <w:t>2</w:t>
      </w:r>
      <w:r>
        <w:rPr>
          <w:rFonts w:ascii="Courier New" w:hAnsi="Courier New" w:cs="Courier New"/>
          <w:sz w:val="24"/>
          <w:szCs w:val="36"/>
        </w:rPr>
        <w:t xml:space="preserve"> до 8 </w:t>
      </w:r>
      <w:r>
        <w:rPr>
          <w:rFonts w:ascii="Courier New" w:hAnsi="Courier New" w:cs="Courier New"/>
          <w:sz w:val="24"/>
          <w:szCs w:val="36"/>
          <w:lang w:val="en-US"/>
        </w:rPr>
        <w:t>pt</w:t>
      </w:r>
    </w:p>
    <w:p w14:paraId="669CCE54" w14:textId="4F949593" w:rsidR="00EC5CDF" w:rsidRDefault="007669BD" w:rsidP="00854567">
      <w:pPr>
        <w:pStyle w:val="Heading11"/>
      </w:pPr>
      <w:r>
        <w:rPr>
          <w:rFonts w:ascii="Courier New" w:hAnsi="Courier New" w:cs="Courier New"/>
          <w:sz w:val="24"/>
          <w:szCs w:val="36"/>
        </w:rPr>
        <w:br w:type="column"/>
      </w:r>
      <w:bookmarkStart w:id="47" w:name="_Toc222773523"/>
      <w:r w:rsidR="00854567">
        <w:lastRenderedPageBreak/>
        <w:t>Приложение</w:t>
      </w:r>
      <w:r w:rsidR="00EC5CDF">
        <w:t xml:space="preserve"> Б</w:t>
      </w:r>
      <w:bookmarkEnd w:id="47"/>
    </w:p>
    <w:p w14:paraId="28A449F4" w14:textId="52C8C94A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7BDEFCFD" w14:textId="77777777" w:rsidR="00E51D65" w:rsidRPr="00F91851" w:rsidRDefault="00E51D65" w:rsidP="00F91851">
      <w:pPr>
        <w:jc w:val="center"/>
        <w:rPr>
          <w:rFonts w:cs="Times New Roman"/>
          <w:szCs w:val="28"/>
        </w:rPr>
      </w:pPr>
    </w:p>
    <w:p w14:paraId="78D9D412" w14:textId="3760A235" w:rsidR="00F91851" w:rsidRDefault="00C16874" w:rsidP="00F91851">
      <w:pPr>
        <w:jc w:val="center"/>
        <w:rPr>
          <w:rFonts w:cs="Times New Roman"/>
          <w:b/>
          <w:bCs/>
          <w:szCs w:val="28"/>
        </w:rPr>
      </w:pPr>
      <w:r w:rsidRPr="00E51D65">
        <w:rPr>
          <w:rFonts w:cs="Times New Roman"/>
          <w:b/>
          <w:bCs/>
          <w:szCs w:val="28"/>
        </w:rPr>
        <w:t>Название приложения</w:t>
      </w:r>
    </w:p>
    <w:p w14:paraId="19DC8F07" w14:textId="77777777" w:rsidR="00B36DB2" w:rsidRDefault="00B36DB2" w:rsidP="00B36DB2"/>
    <w:p w14:paraId="3F10F4BD" w14:textId="25C8F2EA" w:rsidR="00ED7A94" w:rsidRDefault="00ED7A94">
      <w:pPr>
        <w:widowControl/>
        <w:spacing w:after="80"/>
      </w:pPr>
      <w:r>
        <w:br w:type="page"/>
      </w:r>
    </w:p>
    <w:p w14:paraId="156002D9" w14:textId="0D2963D8" w:rsidR="00ED7A94" w:rsidRDefault="00ED7A94" w:rsidP="00ED7A94">
      <w:pPr>
        <w:pStyle w:val="Heading11"/>
      </w:pPr>
      <w:bookmarkStart w:id="48" w:name="_Toc222773524"/>
      <w:r>
        <w:lastRenderedPageBreak/>
        <w:t>Приложение В</w:t>
      </w:r>
      <w:bookmarkEnd w:id="48"/>
    </w:p>
    <w:p w14:paraId="1F59ED5D" w14:textId="77777777" w:rsidR="00ED7A94" w:rsidRPr="00023A87" w:rsidRDefault="00ED7A94" w:rsidP="00ED7A94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57F3DAE8" w14:textId="77777777" w:rsidR="00ED7A94" w:rsidRPr="00F91851" w:rsidRDefault="00ED7A94" w:rsidP="00ED7A94">
      <w:pPr>
        <w:jc w:val="center"/>
        <w:rPr>
          <w:rFonts w:cs="Times New Roman"/>
          <w:szCs w:val="28"/>
        </w:rPr>
      </w:pPr>
    </w:p>
    <w:p w14:paraId="4121D31E" w14:textId="44C4BD55" w:rsidR="00ED7A94" w:rsidRDefault="00ED7A94" w:rsidP="00ED7A94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Отчет о проверке на заимствования</w:t>
      </w:r>
    </w:p>
    <w:p w14:paraId="291BB920" w14:textId="77777777" w:rsidR="00B36DB2" w:rsidRDefault="00B36DB2" w:rsidP="00B36DB2"/>
    <w:p w14:paraId="063A60B1" w14:textId="77777777" w:rsidR="00ED7A94" w:rsidRDefault="00ED7A94" w:rsidP="00B36DB2"/>
    <w:p w14:paraId="681B336A" w14:textId="77777777" w:rsidR="00ED7A94" w:rsidRDefault="00ED7A94" w:rsidP="00B36DB2"/>
    <w:p w14:paraId="1B68517C" w14:textId="4AA044F6" w:rsidR="00ED7A94" w:rsidRDefault="00ED7A94" w:rsidP="00B36DB2"/>
    <w:p w14:paraId="2938F9DF" w14:textId="77777777" w:rsidR="00B36DB2" w:rsidRDefault="00B36DB2" w:rsidP="00B36DB2"/>
    <w:p w14:paraId="0DE6CEE5" w14:textId="77777777" w:rsidR="00B36DB2" w:rsidRPr="00E51D65" w:rsidRDefault="00B36DB2" w:rsidP="00B36DB2"/>
    <w:p w14:paraId="113B974F" w14:textId="43174467" w:rsidR="006738CE" w:rsidRDefault="006738CE" w:rsidP="007669BD"/>
    <w:p w14:paraId="6EA7F3F7" w14:textId="3C472EAF" w:rsidR="007669BD" w:rsidRDefault="007669BD">
      <w:pPr>
        <w:widowControl/>
        <w:spacing w:after="80"/>
      </w:pPr>
      <w:r>
        <w:br w:type="page"/>
      </w:r>
    </w:p>
    <w:p w14:paraId="4232DE8C" w14:textId="69C64B3E" w:rsidR="00F91851" w:rsidRDefault="00854567" w:rsidP="007669BD">
      <w:pPr>
        <w:pStyle w:val="Heading11"/>
      </w:pPr>
      <w:bookmarkStart w:id="49" w:name="_Toc222773525"/>
      <w:r>
        <w:lastRenderedPageBreak/>
        <w:t>Приложение</w:t>
      </w:r>
      <w:r w:rsidR="00F91851">
        <w:t xml:space="preserve"> </w:t>
      </w:r>
      <w:r w:rsidR="00ED7A94">
        <w:t>Г</w:t>
      </w:r>
      <w:bookmarkEnd w:id="49"/>
    </w:p>
    <w:p w14:paraId="3490742E" w14:textId="1311AB24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27DF463E" w14:textId="77777777" w:rsidR="0015020E" w:rsidRDefault="0015020E" w:rsidP="00F91851">
      <w:pPr>
        <w:jc w:val="center"/>
        <w:rPr>
          <w:rFonts w:cs="Times New Roman"/>
          <w:szCs w:val="28"/>
        </w:rPr>
      </w:pPr>
    </w:p>
    <w:p w14:paraId="24C5E1F4" w14:textId="77777777" w:rsidR="00F91851" w:rsidRDefault="00F91851" w:rsidP="00F91851">
      <w:pPr>
        <w:jc w:val="center"/>
        <w:rPr>
          <w:rFonts w:cs="Times New Roman"/>
          <w:b/>
          <w:bCs/>
          <w:szCs w:val="28"/>
        </w:rPr>
      </w:pPr>
      <w:r w:rsidRPr="0015020E">
        <w:rPr>
          <w:rFonts w:cs="Times New Roman"/>
          <w:b/>
          <w:bCs/>
          <w:szCs w:val="28"/>
        </w:rPr>
        <w:t>Спецификация</w:t>
      </w:r>
    </w:p>
    <w:p w14:paraId="4F289685" w14:textId="3ED51594" w:rsidR="00B36DB2" w:rsidRDefault="00B36DB2" w:rsidP="00B36DB2"/>
    <w:p w14:paraId="78578F44" w14:textId="77777777" w:rsidR="00B36DB2" w:rsidRDefault="00B36DB2" w:rsidP="00B36DB2"/>
    <w:p w14:paraId="341183FF" w14:textId="77777777" w:rsidR="00B36DB2" w:rsidRPr="0015020E" w:rsidRDefault="00B36DB2" w:rsidP="00B36DB2"/>
    <w:p w14:paraId="567A0DEE" w14:textId="77777777" w:rsidR="00F91851" w:rsidRDefault="00F9185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753775" w14:textId="23D791A3" w:rsidR="00F91851" w:rsidRDefault="00854567" w:rsidP="007669BD">
      <w:pPr>
        <w:pStyle w:val="Heading11"/>
      </w:pPr>
      <w:bookmarkStart w:id="50" w:name="_Toc222773526"/>
      <w:r>
        <w:lastRenderedPageBreak/>
        <w:t>Приложение</w:t>
      </w:r>
      <w:r w:rsidR="00F91851">
        <w:t xml:space="preserve"> </w:t>
      </w:r>
      <w:r w:rsidR="00ED7A94">
        <w:t>Д</w:t>
      </w:r>
      <w:bookmarkEnd w:id="50"/>
    </w:p>
    <w:p w14:paraId="62DD4EBB" w14:textId="5ECC653A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62545469" w14:textId="77777777" w:rsidR="00013015" w:rsidRDefault="00013015" w:rsidP="00F91851">
      <w:pPr>
        <w:jc w:val="center"/>
        <w:rPr>
          <w:rFonts w:cs="Times New Roman"/>
          <w:szCs w:val="28"/>
        </w:rPr>
      </w:pPr>
    </w:p>
    <w:p w14:paraId="5F2243DC" w14:textId="77777777" w:rsidR="00F91851" w:rsidRPr="00013015" w:rsidRDefault="00F91851" w:rsidP="00F91851">
      <w:pPr>
        <w:jc w:val="center"/>
        <w:rPr>
          <w:rFonts w:cs="Times New Roman"/>
          <w:b/>
          <w:bCs/>
          <w:szCs w:val="28"/>
        </w:rPr>
      </w:pPr>
      <w:r w:rsidRPr="00013015">
        <w:rPr>
          <w:rFonts w:cs="Times New Roman"/>
          <w:b/>
          <w:bCs/>
          <w:szCs w:val="28"/>
        </w:rPr>
        <w:t>Ведомость документов</w:t>
      </w:r>
    </w:p>
    <w:p w14:paraId="4092264A" w14:textId="77777777" w:rsidR="00F91851" w:rsidRPr="00F91851" w:rsidRDefault="00F91851" w:rsidP="00F91851">
      <w:pPr>
        <w:jc w:val="center"/>
        <w:rPr>
          <w:rFonts w:cs="Times New Roman"/>
          <w:szCs w:val="28"/>
        </w:rPr>
      </w:pPr>
    </w:p>
    <w:sectPr w:rsidR="00F91851" w:rsidRPr="00F91851" w:rsidSect="00691E2C">
      <w:footerReference w:type="default" r:id="rId15"/>
      <w:pgSz w:w="11906" w:h="16838"/>
      <w:pgMar w:top="1134" w:right="851" w:bottom="1134" w:left="1701" w:header="567" w:footer="567" w:gutter="0"/>
      <w:pgNumType w:start="5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17114" w14:textId="77777777" w:rsidR="00A636A0" w:rsidRDefault="00A636A0" w:rsidP="00EB3FCE">
      <w:r>
        <w:separator/>
      </w:r>
    </w:p>
    <w:p w14:paraId="62FBBD7E" w14:textId="77777777" w:rsidR="00A636A0" w:rsidRDefault="00A636A0"/>
    <w:p w14:paraId="6EA17193" w14:textId="77777777" w:rsidR="00A636A0" w:rsidRDefault="00A636A0"/>
    <w:p w14:paraId="428EF655" w14:textId="77777777" w:rsidR="00A636A0" w:rsidRDefault="00A636A0"/>
  </w:endnote>
  <w:endnote w:type="continuationSeparator" w:id="0">
    <w:p w14:paraId="19EAED9E" w14:textId="77777777" w:rsidR="00A636A0" w:rsidRDefault="00A636A0" w:rsidP="00EB3FCE">
      <w:r>
        <w:continuationSeparator/>
      </w:r>
    </w:p>
    <w:p w14:paraId="64AA929A" w14:textId="77777777" w:rsidR="00A636A0" w:rsidRDefault="00A636A0"/>
    <w:p w14:paraId="7EC6F8DE" w14:textId="77777777" w:rsidR="00A636A0" w:rsidRDefault="00A636A0"/>
    <w:p w14:paraId="324659C8" w14:textId="77777777" w:rsidR="00A636A0" w:rsidRDefault="00A636A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9198254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1B8562C5" w14:textId="5EABAA50" w:rsidR="00592A0E" w:rsidRPr="00461581" w:rsidRDefault="00592A0E">
        <w:pPr>
          <w:pStyle w:val="aa"/>
          <w:jc w:val="right"/>
          <w:rPr>
            <w:rFonts w:cs="Times New Roman"/>
          </w:rPr>
        </w:pPr>
        <w:r w:rsidRPr="00461581">
          <w:rPr>
            <w:rFonts w:cs="Times New Roman"/>
          </w:rPr>
          <w:fldChar w:fldCharType="begin"/>
        </w:r>
        <w:r w:rsidRPr="00461581">
          <w:rPr>
            <w:rFonts w:cs="Times New Roman"/>
          </w:rPr>
          <w:instrText>PAGE   \* MERGEFORMAT</w:instrText>
        </w:r>
        <w:r w:rsidRPr="00461581">
          <w:rPr>
            <w:rFonts w:cs="Times New Roman"/>
          </w:rPr>
          <w:fldChar w:fldCharType="separate"/>
        </w:r>
        <w:r w:rsidR="007C1932">
          <w:rPr>
            <w:rFonts w:cs="Times New Roman"/>
            <w:noProof/>
          </w:rPr>
          <w:t>20</w:t>
        </w:r>
        <w:r w:rsidRPr="00461581">
          <w:rPr>
            <w:rFonts w:cs="Times New Roman"/>
          </w:rPr>
          <w:fldChar w:fldCharType="end"/>
        </w:r>
      </w:p>
    </w:sdtContent>
  </w:sdt>
  <w:p w14:paraId="62EECEFE" w14:textId="77777777" w:rsidR="00592A0E" w:rsidRDefault="00592A0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6BA4DF" w14:textId="77777777" w:rsidR="00A636A0" w:rsidRDefault="00A636A0" w:rsidP="00EB3FCE">
      <w:r>
        <w:separator/>
      </w:r>
    </w:p>
    <w:p w14:paraId="33A0F58D" w14:textId="77777777" w:rsidR="00A636A0" w:rsidRDefault="00A636A0"/>
    <w:p w14:paraId="40F8E356" w14:textId="77777777" w:rsidR="00A636A0" w:rsidRDefault="00A636A0"/>
    <w:p w14:paraId="27362E2A" w14:textId="77777777" w:rsidR="00A636A0" w:rsidRDefault="00A636A0"/>
  </w:footnote>
  <w:footnote w:type="continuationSeparator" w:id="0">
    <w:p w14:paraId="60C744FF" w14:textId="77777777" w:rsidR="00A636A0" w:rsidRDefault="00A636A0" w:rsidP="00EB3FCE">
      <w:r>
        <w:continuationSeparator/>
      </w:r>
    </w:p>
    <w:p w14:paraId="57AEE7FE" w14:textId="77777777" w:rsidR="00A636A0" w:rsidRDefault="00A636A0"/>
    <w:p w14:paraId="6C06D0B0" w14:textId="77777777" w:rsidR="00A636A0" w:rsidRDefault="00A636A0"/>
    <w:p w14:paraId="5C80F2D6" w14:textId="77777777" w:rsidR="00A636A0" w:rsidRDefault="00A636A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58A7"/>
    <w:multiLevelType w:val="hybridMultilevel"/>
    <w:tmpl w:val="9B8A8C78"/>
    <w:name w:val="DP222"/>
    <w:lvl w:ilvl="0" w:tplc="3B429C4C">
      <w:start w:val="1"/>
      <w:numFmt w:val="bullet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D60AE5CE">
      <w:start w:val="1"/>
      <w:numFmt w:val="bullet"/>
      <w:suff w:val="space"/>
      <w:lvlText w:val=""/>
      <w:lvlJc w:val="left"/>
      <w:pPr>
        <w:ind w:left="720" w:firstLine="301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2D3CB1"/>
    <w:multiLevelType w:val="multilevel"/>
    <w:tmpl w:val="30626ABC"/>
    <w:name w:val="DP2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tabs>
          <w:tab w:val="left" w:pos="144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951072C"/>
    <w:multiLevelType w:val="multilevel"/>
    <w:tmpl w:val="88D6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236435"/>
    <w:multiLevelType w:val="multilevel"/>
    <w:tmpl w:val="0419001F"/>
    <w:name w:val="DP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E3C4671"/>
    <w:multiLevelType w:val="multilevel"/>
    <w:tmpl w:val="776E3842"/>
    <w:name w:val="DP2222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firstLine="301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21" w:firstLine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5" w15:restartNumberingAfterBreak="0">
    <w:nsid w:val="4245029C"/>
    <w:multiLevelType w:val="multilevel"/>
    <w:tmpl w:val="776E3842"/>
    <w:name w:val="DP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firstLine="301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21" w:firstLine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6" w15:restartNumberingAfterBreak="0">
    <w:nsid w:val="442A330A"/>
    <w:multiLevelType w:val="multilevel"/>
    <w:tmpl w:val="A68600C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777C2EA9"/>
    <w:multiLevelType w:val="hybridMultilevel"/>
    <w:tmpl w:val="D6D4107E"/>
    <w:lvl w:ilvl="0" w:tplc="0870EB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E4F7A6F"/>
    <w:multiLevelType w:val="multilevel"/>
    <w:tmpl w:val="95BE37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882787174">
    <w:abstractNumId w:val="5"/>
  </w:num>
  <w:num w:numId="2" w16cid:durableId="2104835316">
    <w:abstractNumId w:val="8"/>
  </w:num>
  <w:num w:numId="3" w16cid:durableId="176389937">
    <w:abstractNumId w:val="6"/>
  </w:num>
  <w:num w:numId="4" w16cid:durableId="1124426675">
    <w:abstractNumId w:val="2"/>
  </w:num>
  <w:num w:numId="5" w16cid:durableId="1943536463">
    <w:abstractNumId w:val="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66EE"/>
    <w:rsid w:val="00001193"/>
    <w:rsid w:val="00007198"/>
    <w:rsid w:val="0000777A"/>
    <w:rsid w:val="00013015"/>
    <w:rsid w:val="0001374F"/>
    <w:rsid w:val="000161F3"/>
    <w:rsid w:val="00016CC4"/>
    <w:rsid w:val="00022608"/>
    <w:rsid w:val="0002370D"/>
    <w:rsid w:val="00023A87"/>
    <w:rsid w:val="00030038"/>
    <w:rsid w:val="00030145"/>
    <w:rsid w:val="000303DA"/>
    <w:rsid w:val="00035261"/>
    <w:rsid w:val="000377D0"/>
    <w:rsid w:val="00037CDA"/>
    <w:rsid w:val="000455F7"/>
    <w:rsid w:val="00047EE4"/>
    <w:rsid w:val="00051A59"/>
    <w:rsid w:val="00053C4A"/>
    <w:rsid w:val="00062D6E"/>
    <w:rsid w:val="00073B99"/>
    <w:rsid w:val="0008133B"/>
    <w:rsid w:val="000853CA"/>
    <w:rsid w:val="000929DE"/>
    <w:rsid w:val="00096F52"/>
    <w:rsid w:val="000A1CD7"/>
    <w:rsid w:val="000A6D7E"/>
    <w:rsid w:val="000B28D8"/>
    <w:rsid w:val="000B2A9E"/>
    <w:rsid w:val="000B343E"/>
    <w:rsid w:val="000B4BAC"/>
    <w:rsid w:val="000C0107"/>
    <w:rsid w:val="000C245E"/>
    <w:rsid w:val="000C6921"/>
    <w:rsid w:val="000D2C7D"/>
    <w:rsid w:val="000D2D1B"/>
    <w:rsid w:val="000E1F9B"/>
    <w:rsid w:val="000E3CE4"/>
    <w:rsid w:val="000E5993"/>
    <w:rsid w:val="000E696A"/>
    <w:rsid w:val="000E7875"/>
    <w:rsid w:val="000E7DFD"/>
    <w:rsid w:val="001038E3"/>
    <w:rsid w:val="00103C0F"/>
    <w:rsid w:val="00106632"/>
    <w:rsid w:val="001138B9"/>
    <w:rsid w:val="0011578F"/>
    <w:rsid w:val="00116150"/>
    <w:rsid w:val="00121639"/>
    <w:rsid w:val="00121E6A"/>
    <w:rsid w:val="001256DD"/>
    <w:rsid w:val="00132EED"/>
    <w:rsid w:val="001349DF"/>
    <w:rsid w:val="00135764"/>
    <w:rsid w:val="00137DD9"/>
    <w:rsid w:val="00143390"/>
    <w:rsid w:val="001433B2"/>
    <w:rsid w:val="001438CF"/>
    <w:rsid w:val="0015020E"/>
    <w:rsid w:val="00150BBD"/>
    <w:rsid w:val="00153BB1"/>
    <w:rsid w:val="00154FD7"/>
    <w:rsid w:val="00155FEF"/>
    <w:rsid w:val="0016478D"/>
    <w:rsid w:val="0016516B"/>
    <w:rsid w:val="00166BC6"/>
    <w:rsid w:val="00167DFF"/>
    <w:rsid w:val="00172588"/>
    <w:rsid w:val="00175D62"/>
    <w:rsid w:val="00180C92"/>
    <w:rsid w:val="00193B70"/>
    <w:rsid w:val="00195408"/>
    <w:rsid w:val="001A083B"/>
    <w:rsid w:val="001A1F11"/>
    <w:rsid w:val="001B07B2"/>
    <w:rsid w:val="001B1944"/>
    <w:rsid w:val="001B4267"/>
    <w:rsid w:val="001B663C"/>
    <w:rsid w:val="001B68F5"/>
    <w:rsid w:val="001B721E"/>
    <w:rsid w:val="001C2884"/>
    <w:rsid w:val="001C48FC"/>
    <w:rsid w:val="001C5D0A"/>
    <w:rsid w:val="001C6202"/>
    <w:rsid w:val="001C6A53"/>
    <w:rsid w:val="001D022C"/>
    <w:rsid w:val="001D1B31"/>
    <w:rsid w:val="001D4098"/>
    <w:rsid w:val="001D70D0"/>
    <w:rsid w:val="001E2770"/>
    <w:rsid w:val="001E7E12"/>
    <w:rsid w:val="001F736C"/>
    <w:rsid w:val="002014F4"/>
    <w:rsid w:val="002159D3"/>
    <w:rsid w:val="00234616"/>
    <w:rsid w:val="00242694"/>
    <w:rsid w:val="002446EA"/>
    <w:rsid w:val="002455B9"/>
    <w:rsid w:val="0025438F"/>
    <w:rsid w:val="00262B3A"/>
    <w:rsid w:val="00263AE2"/>
    <w:rsid w:val="00267417"/>
    <w:rsid w:val="00276F7D"/>
    <w:rsid w:val="0028052F"/>
    <w:rsid w:val="00280E21"/>
    <w:rsid w:val="0028719B"/>
    <w:rsid w:val="00293AAD"/>
    <w:rsid w:val="002A01F2"/>
    <w:rsid w:val="002A04B3"/>
    <w:rsid w:val="002A23FC"/>
    <w:rsid w:val="002A465E"/>
    <w:rsid w:val="002A5C1F"/>
    <w:rsid w:val="002B047B"/>
    <w:rsid w:val="002B1F6B"/>
    <w:rsid w:val="002B262A"/>
    <w:rsid w:val="002B576E"/>
    <w:rsid w:val="002C26CF"/>
    <w:rsid w:val="002C3D9F"/>
    <w:rsid w:val="002C43AB"/>
    <w:rsid w:val="002C47EA"/>
    <w:rsid w:val="002D2F96"/>
    <w:rsid w:val="002D3C69"/>
    <w:rsid w:val="002E01C9"/>
    <w:rsid w:val="002E5272"/>
    <w:rsid w:val="002E72B4"/>
    <w:rsid w:val="002E7400"/>
    <w:rsid w:val="002F053B"/>
    <w:rsid w:val="002F32C9"/>
    <w:rsid w:val="002F581A"/>
    <w:rsid w:val="002F7057"/>
    <w:rsid w:val="002F74C5"/>
    <w:rsid w:val="002F7904"/>
    <w:rsid w:val="002F7E00"/>
    <w:rsid w:val="00300BD8"/>
    <w:rsid w:val="003106CD"/>
    <w:rsid w:val="003166EE"/>
    <w:rsid w:val="003202C5"/>
    <w:rsid w:val="0032628A"/>
    <w:rsid w:val="003361DE"/>
    <w:rsid w:val="003404B0"/>
    <w:rsid w:val="0034291E"/>
    <w:rsid w:val="00345861"/>
    <w:rsid w:val="00350E43"/>
    <w:rsid w:val="00355C94"/>
    <w:rsid w:val="0036142A"/>
    <w:rsid w:val="003646F8"/>
    <w:rsid w:val="00365870"/>
    <w:rsid w:val="00370D9A"/>
    <w:rsid w:val="00373673"/>
    <w:rsid w:val="003747FD"/>
    <w:rsid w:val="0037556B"/>
    <w:rsid w:val="003755FD"/>
    <w:rsid w:val="00376EB8"/>
    <w:rsid w:val="00385EBC"/>
    <w:rsid w:val="00391637"/>
    <w:rsid w:val="00391E0B"/>
    <w:rsid w:val="0039503C"/>
    <w:rsid w:val="003B18EF"/>
    <w:rsid w:val="003B2C85"/>
    <w:rsid w:val="003B5A6C"/>
    <w:rsid w:val="003C47CC"/>
    <w:rsid w:val="003C74E2"/>
    <w:rsid w:val="003D574F"/>
    <w:rsid w:val="003D6885"/>
    <w:rsid w:val="003E43B5"/>
    <w:rsid w:val="003F0F47"/>
    <w:rsid w:val="003F2CF2"/>
    <w:rsid w:val="003F4A7C"/>
    <w:rsid w:val="004006C9"/>
    <w:rsid w:val="00402049"/>
    <w:rsid w:val="0040312A"/>
    <w:rsid w:val="00406C17"/>
    <w:rsid w:val="00421EDB"/>
    <w:rsid w:val="00424276"/>
    <w:rsid w:val="00432C2A"/>
    <w:rsid w:val="00440E8C"/>
    <w:rsid w:val="00445251"/>
    <w:rsid w:val="00445756"/>
    <w:rsid w:val="004461DA"/>
    <w:rsid w:val="00451ECE"/>
    <w:rsid w:val="00457C43"/>
    <w:rsid w:val="00460E12"/>
    <w:rsid w:val="00461581"/>
    <w:rsid w:val="00465BBA"/>
    <w:rsid w:val="00474BD9"/>
    <w:rsid w:val="00475158"/>
    <w:rsid w:val="004835B7"/>
    <w:rsid w:val="004842DD"/>
    <w:rsid w:val="0048650A"/>
    <w:rsid w:val="00492C05"/>
    <w:rsid w:val="004936C3"/>
    <w:rsid w:val="004B5949"/>
    <w:rsid w:val="004B6284"/>
    <w:rsid w:val="004B7375"/>
    <w:rsid w:val="004C5337"/>
    <w:rsid w:val="004D42F8"/>
    <w:rsid w:val="004D5F80"/>
    <w:rsid w:val="004F43E5"/>
    <w:rsid w:val="004F449D"/>
    <w:rsid w:val="004F70A6"/>
    <w:rsid w:val="00500F13"/>
    <w:rsid w:val="00510A71"/>
    <w:rsid w:val="00513334"/>
    <w:rsid w:val="00514A72"/>
    <w:rsid w:val="00516B49"/>
    <w:rsid w:val="00522AE3"/>
    <w:rsid w:val="00523069"/>
    <w:rsid w:val="00523219"/>
    <w:rsid w:val="005256B8"/>
    <w:rsid w:val="00527485"/>
    <w:rsid w:val="00527890"/>
    <w:rsid w:val="00533A48"/>
    <w:rsid w:val="00536049"/>
    <w:rsid w:val="00544572"/>
    <w:rsid w:val="00552863"/>
    <w:rsid w:val="00560F9F"/>
    <w:rsid w:val="00563CB5"/>
    <w:rsid w:val="00564E94"/>
    <w:rsid w:val="00564FEC"/>
    <w:rsid w:val="00566F10"/>
    <w:rsid w:val="00570235"/>
    <w:rsid w:val="00572350"/>
    <w:rsid w:val="005737B2"/>
    <w:rsid w:val="00574749"/>
    <w:rsid w:val="005767C7"/>
    <w:rsid w:val="0058047A"/>
    <w:rsid w:val="00592A0E"/>
    <w:rsid w:val="00596A2C"/>
    <w:rsid w:val="005A4414"/>
    <w:rsid w:val="005A471B"/>
    <w:rsid w:val="005A4975"/>
    <w:rsid w:val="005B1CE3"/>
    <w:rsid w:val="005B5451"/>
    <w:rsid w:val="005C09FE"/>
    <w:rsid w:val="005C33E8"/>
    <w:rsid w:val="005D45B8"/>
    <w:rsid w:val="005D4CF1"/>
    <w:rsid w:val="005E1CD4"/>
    <w:rsid w:val="005E3031"/>
    <w:rsid w:val="005E4CC4"/>
    <w:rsid w:val="005F493F"/>
    <w:rsid w:val="00600BB1"/>
    <w:rsid w:val="006046F4"/>
    <w:rsid w:val="006061A9"/>
    <w:rsid w:val="00606FD2"/>
    <w:rsid w:val="006115FD"/>
    <w:rsid w:val="00613002"/>
    <w:rsid w:val="006139C1"/>
    <w:rsid w:val="00616FCD"/>
    <w:rsid w:val="00621DCA"/>
    <w:rsid w:val="00625445"/>
    <w:rsid w:val="00651DAB"/>
    <w:rsid w:val="00656614"/>
    <w:rsid w:val="00657727"/>
    <w:rsid w:val="006701CA"/>
    <w:rsid w:val="0067309B"/>
    <w:rsid w:val="006738CE"/>
    <w:rsid w:val="00673E37"/>
    <w:rsid w:val="006757A3"/>
    <w:rsid w:val="00682049"/>
    <w:rsid w:val="00683B25"/>
    <w:rsid w:val="00685F4D"/>
    <w:rsid w:val="00691E2C"/>
    <w:rsid w:val="0069236F"/>
    <w:rsid w:val="006944FF"/>
    <w:rsid w:val="006A3886"/>
    <w:rsid w:val="006A41E5"/>
    <w:rsid w:val="006A68D6"/>
    <w:rsid w:val="006B1C9D"/>
    <w:rsid w:val="006B5D12"/>
    <w:rsid w:val="006C1ABE"/>
    <w:rsid w:val="006D7627"/>
    <w:rsid w:val="006D7B32"/>
    <w:rsid w:val="006F5D1D"/>
    <w:rsid w:val="006F729E"/>
    <w:rsid w:val="006F7EFC"/>
    <w:rsid w:val="00700652"/>
    <w:rsid w:val="00704C11"/>
    <w:rsid w:val="007072B2"/>
    <w:rsid w:val="0070752B"/>
    <w:rsid w:val="007162B1"/>
    <w:rsid w:val="00720EA8"/>
    <w:rsid w:val="00724116"/>
    <w:rsid w:val="00727232"/>
    <w:rsid w:val="007311B5"/>
    <w:rsid w:val="00732487"/>
    <w:rsid w:val="00732E74"/>
    <w:rsid w:val="007419D9"/>
    <w:rsid w:val="00741FAB"/>
    <w:rsid w:val="00746CFD"/>
    <w:rsid w:val="007530EF"/>
    <w:rsid w:val="007576D7"/>
    <w:rsid w:val="007628CE"/>
    <w:rsid w:val="00762E89"/>
    <w:rsid w:val="007636D7"/>
    <w:rsid w:val="00763CF7"/>
    <w:rsid w:val="007669BD"/>
    <w:rsid w:val="00770A68"/>
    <w:rsid w:val="00771B85"/>
    <w:rsid w:val="00772681"/>
    <w:rsid w:val="00773D5C"/>
    <w:rsid w:val="007752A2"/>
    <w:rsid w:val="007823C0"/>
    <w:rsid w:val="00783FF0"/>
    <w:rsid w:val="0078416E"/>
    <w:rsid w:val="007870F4"/>
    <w:rsid w:val="0079092B"/>
    <w:rsid w:val="0079104D"/>
    <w:rsid w:val="00792B2D"/>
    <w:rsid w:val="00793C8A"/>
    <w:rsid w:val="00794052"/>
    <w:rsid w:val="00796D30"/>
    <w:rsid w:val="00797632"/>
    <w:rsid w:val="00797AA2"/>
    <w:rsid w:val="00797E47"/>
    <w:rsid w:val="007A56D1"/>
    <w:rsid w:val="007B12E2"/>
    <w:rsid w:val="007B40E5"/>
    <w:rsid w:val="007B7848"/>
    <w:rsid w:val="007C10DD"/>
    <w:rsid w:val="007C1932"/>
    <w:rsid w:val="007C366F"/>
    <w:rsid w:val="007D21DE"/>
    <w:rsid w:val="007D2B29"/>
    <w:rsid w:val="007E08E9"/>
    <w:rsid w:val="007E2D7C"/>
    <w:rsid w:val="007E4D90"/>
    <w:rsid w:val="007F09AE"/>
    <w:rsid w:val="00800F34"/>
    <w:rsid w:val="00802255"/>
    <w:rsid w:val="00810185"/>
    <w:rsid w:val="008116BB"/>
    <w:rsid w:val="00813F43"/>
    <w:rsid w:val="00822AD9"/>
    <w:rsid w:val="0082426D"/>
    <w:rsid w:val="008278BF"/>
    <w:rsid w:val="00830078"/>
    <w:rsid w:val="00832A8C"/>
    <w:rsid w:val="00835A29"/>
    <w:rsid w:val="00835DF7"/>
    <w:rsid w:val="00845744"/>
    <w:rsid w:val="00854567"/>
    <w:rsid w:val="008551FE"/>
    <w:rsid w:val="00856E59"/>
    <w:rsid w:val="00861C29"/>
    <w:rsid w:val="008666F6"/>
    <w:rsid w:val="00872EB7"/>
    <w:rsid w:val="0087666F"/>
    <w:rsid w:val="00893214"/>
    <w:rsid w:val="00893CE3"/>
    <w:rsid w:val="00894789"/>
    <w:rsid w:val="008A59CA"/>
    <w:rsid w:val="008A7096"/>
    <w:rsid w:val="008B11C3"/>
    <w:rsid w:val="008B4C8B"/>
    <w:rsid w:val="008C388C"/>
    <w:rsid w:val="008C4A87"/>
    <w:rsid w:val="008C5A8C"/>
    <w:rsid w:val="008D0A47"/>
    <w:rsid w:val="008D2A6B"/>
    <w:rsid w:val="008D3575"/>
    <w:rsid w:val="008D4BE5"/>
    <w:rsid w:val="008D7D10"/>
    <w:rsid w:val="008E3069"/>
    <w:rsid w:val="008E35E9"/>
    <w:rsid w:val="008E555E"/>
    <w:rsid w:val="008E5C91"/>
    <w:rsid w:val="008E60B9"/>
    <w:rsid w:val="008E6EFF"/>
    <w:rsid w:val="008F36DB"/>
    <w:rsid w:val="008F44D9"/>
    <w:rsid w:val="008F733B"/>
    <w:rsid w:val="00901FB5"/>
    <w:rsid w:val="00902A3C"/>
    <w:rsid w:val="00922001"/>
    <w:rsid w:val="00925813"/>
    <w:rsid w:val="00930CE4"/>
    <w:rsid w:val="009415AF"/>
    <w:rsid w:val="00943A29"/>
    <w:rsid w:val="00951C5E"/>
    <w:rsid w:val="00961AA0"/>
    <w:rsid w:val="00963FA8"/>
    <w:rsid w:val="00964902"/>
    <w:rsid w:val="00965002"/>
    <w:rsid w:val="00971397"/>
    <w:rsid w:val="00973159"/>
    <w:rsid w:val="00973F77"/>
    <w:rsid w:val="00976BA8"/>
    <w:rsid w:val="00980344"/>
    <w:rsid w:val="00983D1D"/>
    <w:rsid w:val="00986483"/>
    <w:rsid w:val="00987EE9"/>
    <w:rsid w:val="00991F24"/>
    <w:rsid w:val="00994D61"/>
    <w:rsid w:val="009B02BD"/>
    <w:rsid w:val="009B3EF1"/>
    <w:rsid w:val="009B75AD"/>
    <w:rsid w:val="009C21BE"/>
    <w:rsid w:val="009C6D0B"/>
    <w:rsid w:val="009D059C"/>
    <w:rsid w:val="009D23F5"/>
    <w:rsid w:val="009D3BB4"/>
    <w:rsid w:val="009D6AEB"/>
    <w:rsid w:val="009E0A53"/>
    <w:rsid w:val="009E0ED1"/>
    <w:rsid w:val="009E2A9F"/>
    <w:rsid w:val="009E6A6C"/>
    <w:rsid w:val="009E7162"/>
    <w:rsid w:val="009E7B13"/>
    <w:rsid w:val="009F0DBB"/>
    <w:rsid w:val="009F52DC"/>
    <w:rsid w:val="00A01E77"/>
    <w:rsid w:val="00A10BBB"/>
    <w:rsid w:val="00A124BF"/>
    <w:rsid w:val="00A12ECE"/>
    <w:rsid w:val="00A2103E"/>
    <w:rsid w:val="00A214C9"/>
    <w:rsid w:val="00A23D0D"/>
    <w:rsid w:val="00A2788F"/>
    <w:rsid w:val="00A345D4"/>
    <w:rsid w:val="00A35BEB"/>
    <w:rsid w:val="00A524FC"/>
    <w:rsid w:val="00A5479F"/>
    <w:rsid w:val="00A563DD"/>
    <w:rsid w:val="00A635F6"/>
    <w:rsid w:val="00A636A0"/>
    <w:rsid w:val="00A7364E"/>
    <w:rsid w:val="00A746EF"/>
    <w:rsid w:val="00A76529"/>
    <w:rsid w:val="00A77491"/>
    <w:rsid w:val="00A80DA1"/>
    <w:rsid w:val="00A870E1"/>
    <w:rsid w:val="00A92107"/>
    <w:rsid w:val="00A938FA"/>
    <w:rsid w:val="00A93D94"/>
    <w:rsid w:val="00AA1583"/>
    <w:rsid w:val="00AA358D"/>
    <w:rsid w:val="00AB0DCC"/>
    <w:rsid w:val="00AB0F3C"/>
    <w:rsid w:val="00AB6495"/>
    <w:rsid w:val="00AC15AA"/>
    <w:rsid w:val="00AC5458"/>
    <w:rsid w:val="00AD5EBB"/>
    <w:rsid w:val="00AE4852"/>
    <w:rsid w:val="00AE4BDF"/>
    <w:rsid w:val="00AE6F26"/>
    <w:rsid w:val="00AE799D"/>
    <w:rsid w:val="00AF1753"/>
    <w:rsid w:val="00AF1A18"/>
    <w:rsid w:val="00AF3C6B"/>
    <w:rsid w:val="00AF4552"/>
    <w:rsid w:val="00AF4CD5"/>
    <w:rsid w:val="00AF67DE"/>
    <w:rsid w:val="00B01F05"/>
    <w:rsid w:val="00B05064"/>
    <w:rsid w:val="00B13E79"/>
    <w:rsid w:val="00B1414C"/>
    <w:rsid w:val="00B16DF3"/>
    <w:rsid w:val="00B21C24"/>
    <w:rsid w:val="00B220AD"/>
    <w:rsid w:val="00B23827"/>
    <w:rsid w:val="00B245B8"/>
    <w:rsid w:val="00B269BB"/>
    <w:rsid w:val="00B31DC0"/>
    <w:rsid w:val="00B36DB2"/>
    <w:rsid w:val="00B37D54"/>
    <w:rsid w:val="00B40B3E"/>
    <w:rsid w:val="00B437F9"/>
    <w:rsid w:val="00B524F8"/>
    <w:rsid w:val="00B55510"/>
    <w:rsid w:val="00B55B9B"/>
    <w:rsid w:val="00B56956"/>
    <w:rsid w:val="00B61CC1"/>
    <w:rsid w:val="00B6572F"/>
    <w:rsid w:val="00B8234C"/>
    <w:rsid w:val="00B85B3E"/>
    <w:rsid w:val="00B962BA"/>
    <w:rsid w:val="00B96DD1"/>
    <w:rsid w:val="00BA5BD0"/>
    <w:rsid w:val="00BA747E"/>
    <w:rsid w:val="00BB168C"/>
    <w:rsid w:val="00BB3474"/>
    <w:rsid w:val="00BB70AA"/>
    <w:rsid w:val="00BC14C6"/>
    <w:rsid w:val="00BC3CD8"/>
    <w:rsid w:val="00BD1B0F"/>
    <w:rsid w:val="00BD7C80"/>
    <w:rsid w:val="00BE2B31"/>
    <w:rsid w:val="00BE3633"/>
    <w:rsid w:val="00BE533F"/>
    <w:rsid w:val="00BE6354"/>
    <w:rsid w:val="00BE7D17"/>
    <w:rsid w:val="00BF3602"/>
    <w:rsid w:val="00BF6FAF"/>
    <w:rsid w:val="00C03BFC"/>
    <w:rsid w:val="00C06D4D"/>
    <w:rsid w:val="00C12098"/>
    <w:rsid w:val="00C16874"/>
    <w:rsid w:val="00C17872"/>
    <w:rsid w:val="00C2021F"/>
    <w:rsid w:val="00C25E7C"/>
    <w:rsid w:val="00C42F5B"/>
    <w:rsid w:val="00C45292"/>
    <w:rsid w:val="00C541BB"/>
    <w:rsid w:val="00C5679B"/>
    <w:rsid w:val="00C572E4"/>
    <w:rsid w:val="00C64E4E"/>
    <w:rsid w:val="00C67C3A"/>
    <w:rsid w:val="00C716C2"/>
    <w:rsid w:val="00C81492"/>
    <w:rsid w:val="00C87320"/>
    <w:rsid w:val="00C913B9"/>
    <w:rsid w:val="00C91D3A"/>
    <w:rsid w:val="00C92620"/>
    <w:rsid w:val="00C9304D"/>
    <w:rsid w:val="00C933F2"/>
    <w:rsid w:val="00CA433F"/>
    <w:rsid w:val="00CB3BE2"/>
    <w:rsid w:val="00CB4CFA"/>
    <w:rsid w:val="00CB4D58"/>
    <w:rsid w:val="00CB5B72"/>
    <w:rsid w:val="00CB6BCB"/>
    <w:rsid w:val="00CD135A"/>
    <w:rsid w:val="00CD74D0"/>
    <w:rsid w:val="00CE2B0A"/>
    <w:rsid w:val="00CE775A"/>
    <w:rsid w:val="00D01277"/>
    <w:rsid w:val="00D113BA"/>
    <w:rsid w:val="00D12B50"/>
    <w:rsid w:val="00D21308"/>
    <w:rsid w:val="00D21553"/>
    <w:rsid w:val="00D21583"/>
    <w:rsid w:val="00D26C89"/>
    <w:rsid w:val="00D34EC3"/>
    <w:rsid w:val="00D365FC"/>
    <w:rsid w:val="00D37AEC"/>
    <w:rsid w:val="00D4032E"/>
    <w:rsid w:val="00D4496A"/>
    <w:rsid w:val="00D53B74"/>
    <w:rsid w:val="00D63AEF"/>
    <w:rsid w:val="00D71030"/>
    <w:rsid w:val="00D73BF3"/>
    <w:rsid w:val="00D74170"/>
    <w:rsid w:val="00D75102"/>
    <w:rsid w:val="00D7619D"/>
    <w:rsid w:val="00D7751E"/>
    <w:rsid w:val="00D81640"/>
    <w:rsid w:val="00D81807"/>
    <w:rsid w:val="00D85F31"/>
    <w:rsid w:val="00D86D07"/>
    <w:rsid w:val="00D90C82"/>
    <w:rsid w:val="00D9155B"/>
    <w:rsid w:val="00D92937"/>
    <w:rsid w:val="00D92FA0"/>
    <w:rsid w:val="00D95BC4"/>
    <w:rsid w:val="00DB3A3D"/>
    <w:rsid w:val="00DB5DA4"/>
    <w:rsid w:val="00DC1FA7"/>
    <w:rsid w:val="00DC467E"/>
    <w:rsid w:val="00DD14D4"/>
    <w:rsid w:val="00DD27D8"/>
    <w:rsid w:val="00DE17FC"/>
    <w:rsid w:val="00DE1E2E"/>
    <w:rsid w:val="00DE2E8F"/>
    <w:rsid w:val="00DF25D2"/>
    <w:rsid w:val="00DF2665"/>
    <w:rsid w:val="00DF4282"/>
    <w:rsid w:val="00E00785"/>
    <w:rsid w:val="00E04F0B"/>
    <w:rsid w:val="00E10CB4"/>
    <w:rsid w:val="00E13E09"/>
    <w:rsid w:val="00E2011E"/>
    <w:rsid w:val="00E2169A"/>
    <w:rsid w:val="00E306C6"/>
    <w:rsid w:val="00E308D7"/>
    <w:rsid w:val="00E327A5"/>
    <w:rsid w:val="00E32C45"/>
    <w:rsid w:val="00E37422"/>
    <w:rsid w:val="00E51AE9"/>
    <w:rsid w:val="00E51D65"/>
    <w:rsid w:val="00E52253"/>
    <w:rsid w:val="00E55694"/>
    <w:rsid w:val="00E5696E"/>
    <w:rsid w:val="00E56F4C"/>
    <w:rsid w:val="00E62611"/>
    <w:rsid w:val="00E73EC9"/>
    <w:rsid w:val="00E828BD"/>
    <w:rsid w:val="00E867AA"/>
    <w:rsid w:val="00E90802"/>
    <w:rsid w:val="00E976D0"/>
    <w:rsid w:val="00EA5616"/>
    <w:rsid w:val="00EB0A53"/>
    <w:rsid w:val="00EB3FCE"/>
    <w:rsid w:val="00EB53D5"/>
    <w:rsid w:val="00EC0140"/>
    <w:rsid w:val="00EC396B"/>
    <w:rsid w:val="00EC5CDF"/>
    <w:rsid w:val="00EC6C39"/>
    <w:rsid w:val="00EC7D2B"/>
    <w:rsid w:val="00ED5227"/>
    <w:rsid w:val="00ED7A94"/>
    <w:rsid w:val="00ED7D16"/>
    <w:rsid w:val="00EE04E5"/>
    <w:rsid w:val="00EE1F10"/>
    <w:rsid w:val="00EE2667"/>
    <w:rsid w:val="00EE3283"/>
    <w:rsid w:val="00EE4EB2"/>
    <w:rsid w:val="00EF0E6A"/>
    <w:rsid w:val="00EF1F0C"/>
    <w:rsid w:val="00EF2DDF"/>
    <w:rsid w:val="00EF3990"/>
    <w:rsid w:val="00EF453A"/>
    <w:rsid w:val="00EF78D9"/>
    <w:rsid w:val="00F0211F"/>
    <w:rsid w:val="00F02B4E"/>
    <w:rsid w:val="00F032BF"/>
    <w:rsid w:val="00F0500F"/>
    <w:rsid w:val="00F07722"/>
    <w:rsid w:val="00F10073"/>
    <w:rsid w:val="00F1679A"/>
    <w:rsid w:val="00F171F4"/>
    <w:rsid w:val="00F200E4"/>
    <w:rsid w:val="00F269DD"/>
    <w:rsid w:val="00F26F7F"/>
    <w:rsid w:val="00F32408"/>
    <w:rsid w:val="00F36499"/>
    <w:rsid w:val="00F439E8"/>
    <w:rsid w:val="00F46096"/>
    <w:rsid w:val="00F55159"/>
    <w:rsid w:val="00F55D46"/>
    <w:rsid w:val="00F60617"/>
    <w:rsid w:val="00F62B78"/>
    <w:rsid w:val="00F63A87"/>
    <w:rsid w:val="00F675A1"/>
    <w:rsid w:val="00F73BC0"/>
    <w:rsid w:val="00F8157E"/>
    <w:rsid w:val="00F816CD"/>
    <w:rsid w:val="00F8257C"/>
    <w:rsid w:val="00F91851"/>
    <w:rsid w:val="00F922AD"/>
    <w:rsid w:val="00F93271"/>
    <w:rsid w:val="00FA3000"/>
    <w:rsid w:val="00FB1865"/>
    <w:rsid w:val="00FC075B"/>
    <w:rsid w:val="00FC3608"/>
    <w:rsid w:val="00FD381F"/>
    <w:rsid w:val="00FD5528"/>
    <w:rsid w:val="00FD58FB"/>
    <w:rsid w:val="00FE0EE6"/>
    <w:rsid w:val="00FE2428"/>
    <w:rsid w:val="00FE339F"/>
    <w:rsid w:val="00FF042B"/>
    <w:rsid w:val="00FF34C1"/>
    <w:rsid w:val="00FF37E5"/>
    <w:rsid w:val="00FF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256B6"/>
  <w15:docId w15:val="{03D596B6-3182-4E6B-906D-FD5980167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5B3E"/>
    <w:pPr>
      <w:widowControl w:val="0"/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B721E"/>
    <w:pPr>
      <w:ind w:left="936" w:hanging="227"/>
      <w:outlineLvl w:val="0"/>
    </w:pPr>
    <w:rPr>
      <w:rFonts w:cs="Times New Roman"/>
      <w:b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B721E"/>
    <w:pPr>
      <w:keepNext/>
      <w:keepLines/>
      <w:tabs>
        <w:tab w:val="left" w:pos="1134"/>
      </w:tabs>
      <w:ind w:left="1134" w:hanging="425"/>
      <w:outlineLvl w:val="1"/>
    </w:pPr>
    <w:rPr>
      <w:rFonts w:eastAsiaTheme="majorEastAsia" w:cs="Times New Roman"/>
      <w:b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01FB5"/>
    <w:pPr>
      <w:keepNext/>
      <w:keepLines/>
      <w:ind w:firstLine="708"/>
      <w:outlineLvl w:val="2"/>
    </w:pPr>
    <w:rPr>
      <w:rFonts w:eastAsiaTheme="majorEastAsia" w:cs="Times New Roman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3">
    <w:name w:val="List Paragraph"/>
    <w:basedOn w:val="a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4">
    <w:name w:val="Placeholder Text"/>
    <w:basedOn w:val="a0"/>
    <w:uiPriority w:val="99"/>
    <w:semiHidden/>
    <w:rsid w:val="002F581A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7">
    <w:name w:val="Strong"/>
    <w:basedOn w:val="a0"/>
    <w:uiPriority w:val="22"/>
    <w:qFormat/>
    <w:rsid w:val="00440E8C"/>
    <w:rPr>
      <w:b/>
      <w:bCs/>
    </w:rPr>
  </w:style>
  <w:style w:type="paragraph" w:styleId="a8">
    <w:name w:val="header"/>
    <w:basedOn w:val="a"/>
    <w:link w:val="a9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EB3FCE"/>
  </w:style>
  <w:style w:type="paragraph" w:styleId="aa">
    <w:name w:val="footer"/>
    <w:basedOn w:val="a"/>
    <w:link w:val="ab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EB3FCE"/>
  </w:style>
  <w:style w:type="table" w:styleId="ac">
    <w:name w:val="Table Grid"/>
    <w:basedOn w:val="a1"/>
    <w:rsid w:val="00D7751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sid w:val="00657727"/>
    <w:pPr>
      <w:spacing w:after="0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basedOn w:val="a"/>
    <w:next w:val="af"/>
    <w:rsid w:val="002455B9"/>
    <w:pPr>
      <w:keepNext/>
      <w:suppressAutoHyphens/>
      <w:spacing w:before="240" w:after="120"/>
    </w:pPr>
    <w:rPr>
      <w:rFonts w:ascii="Arial" w:eastAsia="Microsoft YaHei" w:hAnsi="Arial" w:cs="Arial"/>
      <w:szCs w:val="28"/>
      <w:lang w:eastAsia="ru-RU"/>
    </w:rPr>
  </w:style>
  <w:style w:type="paragraph" w:styleId="af">
    <w:name w:val="Body Text"/>
    <w:basedOn w:val="a"/>
    <w:link w:val="af0"/>
    <w:rsid w:val="002455B9"/>
    <w:pPr>
      <w:suppressAutoHyphens/>
      <w:spacing w:after="120"/>
    </w:pPr>
    <w:rPr>
      <w:rFonts w:eastAsia="Times New Roman" w:cs="Times New Roman"/>
      <w:szCs w:val="28"/>
      <w:lang w:eastAsia="ru-RU"/>
    </w:rPr>
  </w:style>
  <w:style w:type="character" w:customStyle="1" w:styleId="af0">
    <w:name w:val="Основной текст Знак"/>
    <w:basedOn w:val="a0"/>
    <w:link w:val="af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1">
    <w:name w:val="List"/>
    <w:basedOn w:val="af"/>
    <w:rsid w:val="002455B9"/>
    <w:rPr>
      <w:rFonts w:cs="Arial"/>
    </w:rPr>
  </w:style>
  <w:style w:type="paragraph" w:customStyle="1" w:styleId="13">
    <w:name w:val="Название1"/>
    <w:basedOn w:val="a"/>
    <w:rsid w:val="002455B9"/>
    <w:pPr>
      <w:suppressLineNumbers/>
      <w:suppressAutoHyphens/>
      <w:spacing w:before="120" w:after="120"/>
    </w:pPr>
    <w:rPr>
      <w:rFonts w:eastAsia="Times New Roman" w:cs="Arial"/>
      <w:i/>
      <w:iCs/>
      <w:sz w:val="24"/>
      <w:szCs w:val="24"/>
      <w:lang w:eastAsia="ru-RU"/>
    </w:rPr>
  </w:style>
  <w:style w:type="paragraph" w:customStyle="1" w:styleId="14">
    <w:name w:val="Указатель1"/>
    <w:basedOn w:val="a"/>
    <w:rsid w:val="002455B9"/>
    <w:pPr>
      <w:suppressLineNumbers/>
      <w:suppressAutoHyphens/>
    </w:pPr>
    <w:rPr>
      <w:rFonts w:eastAsia="Times New Roman" w:cs="Arial"/>
      <w:szCs w:val="28"/>
      <w:lang w:eastAsia="ru-RU"/>
    </w:rPr>
  </w:style>
  <w:style w:type="paragraph" w:styleId="af2">
    <w:name w:val="TOC Heading"/>
    <w:basedOn w:val="1"/>
    <w:next w:val="a"/>
    <w:uiPriority w:val="39"/>
    <w:unhideWhenUsed/>
    <w:qFormat/>
    <w:rsid w:val="002455B9"/>
    <w:pPr>
      <w:keepNext/>
      <w:keepLines/>
      <w:spacing w:before="480" w:line="276" w:lineRule="auto"/>
      <w:outlineLvl w:val="9"/>
    </w:pPr>
    <w:rPr>
      <w:rFonts w:eastAsia="Times New Roman"/>
      <w:bCs w:val="0"/>
      <w:color w:val="365F91"/>
      <w:lang w:eastAsia="ru-RU"/>
    </w:rPr>
  </w:style>
  <w:style w:type="paragraph" w:styleId="15">
    <w:name w:val="toc 1"/>
    <w:basedOn w:val="a"/>
    <w:next w:val="a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rFonts w:eastAsia="Times New Roman" w:cs="Times New Roman"/>
      <w:szCs w:val="28"/>
      <w:lang w:eastAsia="ru-RU"/>
    </w:rPr>
  </w:style>
  <w:style w:type="character" w:styleId="af3">
    <w:name w:val="Hyperlink"/>
    <w:uiPriority w:val="99"/>
    <w:unhideWhenUsed/>
    <w:rsid w:val="002455B9"/>
    <w:rPr>
      <w:color w:val="0000FF"/>
      <w:u w:val="single"/>
    </w:rPr>
  </w:style>
  <w:style w:type="paragraph" w:styleId="af4">
    <w:name w:val="Title"/>
    <w:basedOn w:val="a"/>
    <w:next w:val="a"/>
    <w:link w:val="af5"/>
    <w:uiPriority w:val="10"/>
    <w:qFormat/>
    <w:rsid w:val="002455B9"/>
    <w:pPr>
      <w:suppressAutoHyphens/>
      <w:spacing w:before="240" w:after="60"/>
      <w:outlineLvl w:val="0"/>
    </w:pPr>
    <w:rPr>
      <w:rFonts w:eastAsia="Times New Roman" w:cs="Times New Roman"/>
      <w:bCs/>
      <w:kern w:val="28"/>
      <w:szCs w:val="32"/>
      <w:lang w:eastAsia="ru-RU"/>
    </w:rPr>
  </w:style>
  <w:style w:type="character" w:customStyle="1" w:styleId="af5">
    <w:name w:val="Заголовок Знак"/>
    <w:basedOn w:val="a0"/>
    <w:link w:val="af4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basedOn w:val="a"/>
    <w:next w:val="a"/>
    <w:uiPriority w:val="35"/>
    <w:unhideWhenUsed/>
    <w:qFormat/>
    <w:rsid w:val="002455B9"/>
    <w:pPr>
      <w:suppressAutoHyphens/>
    </w:pPr>
    <w:rPr>
      <w:rFonts w:eastAsia="Times New Roman" w:cs="Times New Roman"/>
      <w:b/>
      <w:bCs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rFonts w:eastAsia="Times New Roman" w:cs="Times New Roman"/>
      <w:szCs w:val="28"/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basedOn w:val="1"/>
    <w:link w:val="Heading11Char"/>
    <w:qFormat/>
    <w:rsid w:val="007669BD"/>
    <w:pPr>
      <w:ind w:left="0" w:firstLine="0"/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basedOn w:val="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  <w:rPr>
      <w:szCs w:val="28"/>
    </w:r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basedOn w:val="a"/>
    <w:next w:val="a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  <w:szCs w:val="28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basedOn w:val="a"/>
    <w:next w:val="a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basedOn w:val="a"/>
    <w:uiPriority w:val="99"/>
    <w:semiHidden/>
    <w:unhideWhenUsed/>
    <w:rsid w:val="00800F34"/>
    <w:pPr>
      <w:widowControl/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f9">
    <w:name w:val="Unresolved Mention"/>
    <w:basedOn w:val="a0"/>
    <w:uiPriority w:val="99"/>
    <w:semiHidden/>
    <w:unhideWhenUsed/>
    <w:rsid w:val="006A38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DF2264-4B07-4A35-BE01-EFEA15278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29</Pages>
  <Words>5150</Words>
  <Characters>29359</Characters>
  <Application>Microsoft Office Word</Application>
  <DocSecurity>0</DocSecurity>
  <Lines>244</Lines>
  <Paragraphs>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Ivan Zinovich</cp:lastModifiedBy>
  <cp:revision>174</cp:revision>
  <cp:lastPrinted>2026-02-23T18:39:00Z</cp:lastPrinted>
  <dcterms:created xsi:type="dcterms:W3CDTF">2024-03-24T23:10:00Z</dcterms:created>
  <dcterms:modified xsi:type="dcterms:W3CDTF">2026-02-23T19:28:00Z</dcterms:modified>
</cp:coreProperties>
</file>