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C966" w14:textId="4138EE23" w:rsidR="00AC0A24" w:rsidRDefault="00AC0A24" w:rsidP="00AC0A24">
      <w:pPr>
        <w:jc w:val="both"/>
        <w:rPr>
          <w:b/>
          <w:bCs/>
        </w:rPr>
      </w:pPr>
      <w:r w:rsidRPr="00AC0A24">
        <w:rPr>
          <w:b/>
          <w:bCs/>
        </w:rPr>
        <w:t xml:space="preserve"> DOCUMENTAÇÃO DO PROJETO — Classificação de Sentimento em </w:t>
      </w:r>
      <w:r>
        <w:rPr>
          <w:b/>
          <w:bCs/>
        </w:rPr>
        <w:t xml:space="preserve">   </w:t>
      </w:r>
      <w:r w:rsidRPr="00AC0A24">
        <w:rPr>
          <w:b/>
          <w:bCs/>
        </w:rPr>
        <w:t>Reclamações de Clientes</w:t>
      </w:r>
    </w:p>
    <w:p w14:paraId="03430202" w14:textId="002FB05C" w:rsidR="00AC0A24" w:rsidRDefault="00AC0A24" w:rsidP="00AC0A24">
      <w:pPr>
        <w:jc w:val="both"/>
        <w:rPr>
          <w:b/>
          <w:bCs/>
        </w:rPr>
      </w:pPr>
      <w:r>
        <w:rPr>
          <w:b/>
          <w:bCs/>
        </w:rPr>
        <w:t>_____________________________________________________________________________</w:t>
      </w:r>
    </w:p>
    <w:p w14:paraId="016C7480" w14:textId="77777777" w:rsidR="00AC0A24" w:rsidRPr="00AC0A24" w:rsidRDefault="00AC0A24" w:rsidP="00AC0A24">
      <w:pPr>
        <w:rPr>
          <w:b/>
          <w:bCs/>
        </w:rPr>
      </w:pPr>
    </w:p>
    <w:p w14:paraId="0C808644" w14:textId="2A90B070" w:rsidR="00AC0A24" w:rsidRPr="00AC0A24" w:rsidRDefault="00AC0A24" w:rsidP="00AC0A24">
      <w:pPr>
        <w:pStyle w:val="PargrafodaLista"/>
        <w:numPr>
          <w:ilvl w:val="0"/>
          <w:numId w:val="15"/>
        </w:numPr>
        <w:rPr>
          <w:b/>
          <w:bCs/>
          <w:u w:val="single"/>
        </w:rPr>
      </w:pPr>
      <w:r w:rsidRPr="00AC0A24">
        <w:rPr>
          <w:b/>
          <w:bCs/>
          <w:u w:val="single"/>
        </w:rPr>
        <w:t>Objetivo do Projeto</w:t>
      </w:r>
    </w:p>
    <w:p w14:paraId="67D18D07" w14:textId="77777777" w:rsidR="00AC0A24" w:rsidRPr="00AC0A24" w:rsidRDefault="00AC0A24" w:rsidP="00AC0A24">
      <w:r w:rsidRPr="00AC0A24">
        <w:t xml:space="preserve">O objetivo deste projeto é desenvolver um pipeline completo de </w:t>
      </w:r>
      <w:r w:rsidRPr="00AC0A24">
        <w:rPr>
          <w:b/>
          <w:bCs/>
        </w:rPr>
        <w:t>Processamento de Linguagem Natural (NLP)</w:t>
      </w:r>
      <w:r w:rsidRPr="00AC0A24">
        <w:t xml:space="preserve"> capaz de:</w:t>
      </w:r>
    </w:p>
    <w:p w14:paraId="6D1C4119" w14:textId="77777777" w:rsidR="00AC0A24" w:rsidRPr="00AC0A24" w:rsidRDefault="00AC0A24" w:rsidP="00AC0A24">
      <w:pPr>
        <w:numPr>
          <w:ilvl w:val="0"/>
          <w:numId w:val="1"/>
        </w:numPr>
      </w:pPr>
      <w:proofErr w:type="spellStart"/>
      <w:r w:rsidRPr="00AC0A24">
        <w:t>Pré</w:t>
      </w:r>
      <w:proofErr w:type="spellEnd"/>
      <w:r w:rsidRPr="00AC0A24">
        <w:t>-processar textos de reclamações de clientes</w:t>
      </w:r>
    </w:p>
    <w:p w14:paraId="6FFA4A13" w14:textId="77777777" w:rsidR="00AC0A24" w:rsidRPr="00AC0A24" w:rsidRDefault="00AC0A24" w:rsidP="00AC0A24">
      <w:pPr>
        <w:numPr>
          <w:ilvl w:val="0"/>
          <w:numId w:val="1"/>
        </w:numPr>
      </w:pPr>
      <w:r w:rsidRPr="00AC0A24">
        <w:t xml:space="preserve">Criar automaticamente uma variável alvo de </w:t>
      </w:r>
      <w:r w:rsidRPr="00AC0A24">
        <w:rPr>
          <w:b/>
          <w:bCs/>
        </w:rPr>
        <w:t>sentimento</w:t>
      </w:r>
    </w:p>
    <w:p w14:paraId="6FF8AD9D" w14:textId="77777777" w:rsidR="00AC0A24" w:rsidRPr="00AC0A24" w:rsidRDefault="00AC0A24" w:rsidP="00AC0A24">
      <w:pPr>
        <w:numPr>
          <w:ilvl w:val="0"/>
          <w:numId w:val="1"/>
        </w:numPr>
      </w:pPr>
      <w:r w:rsidRPr="00AC0A24">
        <w:t xml:space="preserve">Transformar textos em </w:t>
      </w:r>
      <w:proofErr w:type="spellStart"/>
      <w:r w:rsidRPr="00AC0A24">
        <w:rPr>
          <w:b/>
          <w:bCs/>
        </w:rPr>
        <w:t>embeddings</w:t>
      </w:r>
      <w:proofErr w:type="spellEnd"/>
      <w:r w:rsidRPr="00AC0A24">
        <w:rPr>
          <w:b/>
          <w:bCs/>
        </w:rPr>
        <w:t xml:space="preserve"> semânticos</w:t>
      </w:r>
    </w:p>
    <w:p w14:paraId="322963D6" w14:textId="77777777" w:rsidR="00AC0A24" w:rsidRPr="00AC0A24" w:rsidRDefault="00AC0A24" w:rsidP="00AC0A24">
      <w:pPr>
        <w:numPr>
          <w:ilvl w:val="0"/>
          <w:numId w:val="1"/>
        </w:numPr>
      </w:pPr>
      <w:r w:rsidRPr="00AC0A24">
        <w:t xml:space="preserve">Treinar um modelo de </w:t>
      </w:r>
      <w:proofErr w:type="spellStart"/>
      <w:r w:rsidRPr="00AC0A24">
        <w:rPr>
          <w:b/>
          <w:bCs/>
        </w:rPr>
        <w:t>Deep</w:t>
      </w:r>
      <w:proofErr w:type="spellEnd"/>
      <w:r w:rsidRPr="00AC0A24">
        <w:rPr>
          <w:b/>
          <w:bCs/>
        </w:rPr>
        <w:t xml:space="preserve"> Learning</w:t>
      </w:r>
      <w:r w:rsidRPr="00AC0A24">
        <w:t xml:space="preserve"> para classificação</w:t>
      </w:r>
    </w:p>
    <w:p w14:paraId="78E7CFB2" w14:textId="77777777" w:rsidR="00AC0A24" w:rsidRPr="00AC0A24" w:rsidRDefault="00AC0A24" w:rsidP="00AC0A24">
      <w:pPr>
        <w:numPr>
          <w:ilvl w:val="0"/>
          <w:numId w:val="1"/>
        </w:numPr>
      </w:pPr>
      <w:r w:rsidRPr="00AC0A24">
        <w:t>Avaliar o desempenho do modelo</w:t>
      </w:r>
    </w:p>
    <w:p w14:paraId="7017E063" w14:textId="77777777" w:rsidR="00AC0A24" w:rsidRPr="00AC0A24" w:rsidRDefault="00AC0A24" w:rsidP="00AC0A24">
      <w:pPr>
        <w:numPr>
          <w:ilvl w:val="0"/>
          <w:numId w:val="1"/>
        </w:numPr>
      </w:pPr>
      <w:r w:rsidRPr="00AC0A24">
        <w:t xml:space="preserve">Identificar </w:t>
      </w:r>
      <w:r w:rsidRPr="00AC0A24">
        <w:rPr>
          <w:b/>
          <w:bCs/>
        </w:rPr>
        <w:t>principais dores dos clientes</w:t>
      </w:r>
      <w:r w:rsidRPr="00AC0A24">
        <w:t xml:space="preserve"> por categoria de produto</w:t>
      </w:r>
    </w:p>
    <w:p w14:paraId="5F083890" w14:textId="77777777" w:rsidR="00AC0A24" w:rsidRPr="00AC0A24" w:rsidRDefault="00AC0A24" w:rsidP="00AC0A24">
      <w:r w:rsidRPr="00AC0A24">
        <w:t xml:space="preserve">O </w:t>
      </w:r>
      <w:proofErr w:type="gramStart"/>
      <w:r w:rsidRPr="00AC0A24">
        <w:t>resultado final</w:t>
      </w:r>
      <w:proofErr w:type="gramEnd"/>
      <w:r w:rsidRPr="00AC0A24">
        <w:t xml:space="preserve"> é um sistema capaz de analisar reclamações e extrair insights relevantes para o negócio.</w:t>
      </w:r>
    </w:p>
    <w:p w14:paraId="795F5BF6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596EDD3A" w14:textId="00AC9F13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>2. Estrutura Geral do Pipeline</w:t>
      </w:r>
    </w:p>
    <w:p w14:paraId="0D29F003" w14:textId="77777777" w:rsidR="00AC0A24" w:rsidRPr="00AC0A24" w:rsidRDefault="00AC0A24" w:rsidP="00AC0A24">
      <w:r w:rsidRPr="00AC0A24">
        <w:t>O pipeline é composto pelas seguintes etapas:</w:t>
      </w:r>
    </w:p>
    <w:p w14:paraId="1CE952D2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>Carregamento dos dados</w:t>
      </w:r>
    </w:p>
    <w:p w14:paraId="3E1B10D0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>Pré-processamento de texto</w:t>
      </w:r>
    </w:p>
    <w:p w14:paraId="2F60E331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>Criação da variável alvo (sentimento)</w:t>
      </w:r>
    </w:p>
    <w:p w14:paraId="32F88A4C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 xml:space="preserve">Geração de </w:t>
      </w:r>
      <w:proofErr w:type="spellStart"/>
      <w:r w:rsidRPr="00AC0A24">
        <w:rPr>
          <w:b/>
          <w:bCs/>
        </w:rPr>
        <w:t>embeddings</w:t>
      </w:r>
      <w:proofErr w:type="spellEnd"/>
    </w:p>
    <w:p w14:paraId="03DE41A2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 xml:space="preserve">Treinamento do modelo de </w:t>
      </w:r>
      <w:proofErr w:type="spellStart"/>
      <w:r w:rsidRPr="00AC0A24">
        <w:rPr>
          <w:b/>
          <w:bCs/>
        </w:rPr>
        <w:t>Deep</w:t>
      </w:r>
      <w:proofErr w:type="spellEnd"/>
      <w:r w:rsidRPr="00AC0A24">
        <w:rPr>
          <w:b/>
          <w:bCs/>
        </w:rPr>
        <w:t xml:space="preserve"> Learning</w:t>
      </w:r>
    </w:p>
    <w:p w14:paraId="008883ED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>Avaliação do modelo</w:t>
      </w:r>
    </w:p>
    <w:p w14:paraId="1039C4B0" w14:textId="77777777" w:rsidR="00AC0A24" w:rsidRPr="00AC0A24" w:rsidRDefault="00AC0A24" w:rsidP="00AC0A24">
      <w:pPr>
        <w:numPr>
          <w:ilvl w:val="0"/>
          <w:numId w:val="2"/>
        </w:numPr>
      </w:pPr>
      <w:r w:rsidRPr="00AC0A24">
        <w:rPr>
          <w:b/>
          <w:bCs/>
        </w:rPr>
        <w:t>Análise das dores dos clientes</w:t>
      </w:r>
    </w:p>
    <w:p w14:paraId="133B4026" w14:textId="77777777" w:rsidR="00AC0A24" w:rsidRPr="00AC0A24" w:rsidRDefault="00AC0A24" w:rsidP="00AC0A24">
      <w:r w:rsidRPr="00AC0A24">
        <w:t>Cada etapa é descrita em detalhes abaixo.</w:t>
      </w:r>
    </w:p>
    <w:p w14:paraId="749D2D31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6318B739" w14:textId="4FCFDEA5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>3. Carregamento dos Dados</w:t>
      </w:r>
    </w:p>
    <w:p w14:paraId="4639FDDB" w14:textId="77777777" w:rsidR="00AC0A24" w:rsidRPr="00AC0A24" w:rsidRDefault="00AC0A24" w:rsidP="00AC0A24">
      <w:r w:rsidRPr="00AC0A24">
        <w:t>Os dados são carregados a partir de um arquivo CSV contendo:</w:t>
      </w:r>
    </w:p>
    <w:p w14:paraId="39CC8B2F" w14:textId="77777777" w:rsidR="00AC0A24" w:rsidRPr="00AC0A24" w:rsidRDefault="00AC0A24" w:rsidP="00AC0A24">
      <w:pPr>
        <w:numPr>
          <w:ilvl w:val="0"/>
          <w:numId w:val="3"/>
        </w:numPr>
      </w:pPr>
      <w:proofErr w:type="spellStart"/>
      <w:r w:rsidRPr="00AC0A24">
        <w:lastRenderedPageBreak/>
        <w:t>narrative</w:t>
      </w:r>
      <w:proofErr w:type="spellEnd"/>
      <w:r w:rsidRPr="00AC0A24">
        <w:t xml:space="preserve"> → texto da reclamação</w:t>
      </w:r>
    </w:p>
    <w:p w14:paraId="77044EA1" w14:textId="77777777" w:rsidR="00AC0A24" w:rsidRPr="00AC0A24" w:rsidRDefault="00AC0A24" w:rsidP="00AC0A24">
      <w:pPr>
        <w:numPr>
          <w:ilvl w:val="0"/>
          <w:numId w:val="3"/>
        </w:numPr>
      </w:pPr>
      <w:proofErr w:type="spellStart"/>
      <w:r w:rsidRPr="00AC0A24">
        <w:t>product</w:t>
      </w:r>
      <w:proofErr w:type="spellEnd"/>
      <w:r w:rsidRPr="00AC0A24">
        <w:t xml:space="preserve"> → categoria do produto associado</w:t>
      </w:r>
    </w:p>
    <w:p w14:paraId="76EF70C4" w14:textId="77777777" w:rsidR="00AC0A24" w:rsidRDefault="00AC0A24" w:rsidP="00AC0A24">
      <w:r w:rsidRPr="00AC0A24">
        <w:t>Essa etapa simplesmente importa os dados para o ambiente de análise.</w:t>
      </w:r>
    </w:p>
    <w:p w14:paraId="7AABC190" w14:textId="77777777" w:rsidR="00AC0A24" w:rsidRDefault="00AC0A24" w:rsidP="00AC0A24"/>
    <w:p w14:paraId="4D8348CD" w14:textId="5AC60B48" w:rsidR="00AC0A24" w:rsidRPr="00AC0A24" w:rsidRDefault="00AC0A24" w:rsidP="00AC0A24">
      <w:pPr>
        <w:rPr>
          <w:u w:val="single"/>
        </w:rPr>
      </w:pPr>
      <w:r w:rsidRPr="00AC0A24">
        <w:rPr>
          <w:b/>
          <w:bCs/>
          <w:u w:val="single"/>
        </w:rPr>
        <w:t xml:space="preserve"> 4. Pré-processamento de Texto</w:t>
      </w:r>
    </w:p>
    <w:p w14:paraId="408CC567" w14:textId="77777777" w:rsidR="00AC0A24" w:rsidRPr="00AC0A24" w:rsidRDefault="00AC0A24" w:rsidP="00AC0A24">
      <w:r w:rsidRPr="00AC0A24">
        <w:t xml:space="preserve">O pré-processamento é essencial para reduzir ruído e melhorar a qualidade dos </w:t>
      </w:r>
      <w:proofErr w:type="spellStart"/>
      <w:r w:rsidRPr="00AC0A24">
        <w:t>embeddings</w:t>
      </w:r>
      <w:proofErr w:type="spellEnd"/>
      <w:r w:rsidRPr="00AC0A24">
        <w:t>. As etapas aplicadas foram:</w:t>
      </w:r>
    </w:p>
    <w:p w14:paraId="737DCD97" w14:textId="35678DA1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>4.1 Normalização</w:t>
      </w:r>
    </w:p>
    <w:p w14:paraId="3C451D81" w14:textId="77777777" w:rsidR="00AC0A24" w:rsidRPr="00AC0A24" w:rsidRDefault="00AC0A24" w:rsidP="00AC0A24">
      <w:pPr>
        <w:numPr>
          <w:ilvl w:val="0"/>
          <w:numId w:val="4"/>
        </w:numPr>
      </w:pPr>
      <w:r w:rsidRPr="00AC0A24">
        <w:t>Conversão para minúsculas</w:t>
      </w:r>
    </w:p>
    <w:p w14:paraId="4289BD3F" w14:textId="77777777" w:rsidR="00AC0A24" w:rsidRPr="00AC0A24" w:rsidRDefault="00AC0A24" w:rsidP="00AC0A24">
      <w:pPr>
        <w:numPr>
          <w:ilvl w:val="0"/>
          <w:numId w:val="4"/>
        </w:numPr>
      </w:pPr>
      <w:r w:rsidRPr="00AC0A24">
        <w:t>Remoção de URLs</w:t>
      </w:r>
    </w:p>
    <w:p w14:paraId="392DFC7E" w14:textId="77777777" w:rsidR="00AC0A24" w:rsidRPr="00AC0A24" w:rsidRDefault="00AC0A24" w:rsidP="00AC0A24">
      <w:pPr>
        <w:numPr>
          <w:ilvl w:val="0"/>
          <w:numId w:val="4"/>
        </w:numPr>
      </w:pPr>
      <w:r w:rsidRPr="00AC0A24">
        <w:t>Remoção de números</w:t>
      </w:r>
    </w:p>
    <w:p w14:paraId="343C491D" w14:textId="77777777" w:rsidR="00AC0A24" w:rsidRPr="00AC0A24" w:rsidRDefault="00AC0A24" w:rsidP="00AC0A24">
      <w:pPr>
        <w:numPr>
          <w:ilvl w:val="0"/>
          <w:numId w:val="4"/>
        </w:numPr>
      </w:pPr>
      <w:r w:rsidRPr="00AC0A24">
        <w:t>Remoção de pontuação</w:t>
      </w:r>
    </w:p>
    <w:p w14:paraId="07CDA120" w14:textId="77777777" w:rsidR="00AC0A24" w:rsidRPr="00AC0A24" w:rsidRDefault="00AC0A24" w:rsidP="00AC0A24">
      <w:pPr>
        <w:numPr>
          <w:ilvl w:val="0"/>
          <w:numId w:val="4"/>
        </w:numPr>
      </w:pPr>
      <w:r w:rsidRPr="00AC0A24">
        <w:t>Remoção de múltiplos espaços</w:t>
      </w:r>
    </w:p>
    <w:p w14:paraId="76AAF5F4" w14:textId="60B1350D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4.2 Remoção de </w:t>
      </w:r>
      <w:proofErr w:type="spellStart"/>
      <w:r w:rsidRPr="00AC0A24">
        <w:rPr>
          <w:b/>
          <w:bCs/>
        </w:rPr>
        <w:t>Stopwords</w:t>
      </w:r>
      <w:proofErr w:type="spellEnd"/>
    </w:p>
    <w:p w14:paraId="17AA8DBA" w14:textId="77777777" w:rsidR="00AC0A24" w:rsidRPr="00AC0A24" w:rsidRDefault="00AC0A24" w:rsidP="00AC0A24">
      <w:proofErr w:type="spellStart"/>
      <w:r w:rsidRPr="00AC0A24">
        <w:t>Stopwords</w:t>
      </w:r>
      <w:proofErr w:type="spellEnd"/>
      <w:r w:rsidRPr="00AC0A24">
        <w:t xml:space="preserve"> são palavras muito frequentes que não carregam significado relevante (ex.: </w:t>
      </w:r>
      <w:proofErr w:type="spellStart"/>
      <w:r w:rsidRPr="00AC0A24">
        <w:rPr>
          <w:i/>
          <w:iCs/>
        </w:rPr>
        <w:t>the</w:t>
      </w:r>
      <w:proofErr w:type="spellEnd"/>
      <w:r w:rsidRPr="00AC0A24">
        <w:rPr>
          <w:i/>
          <w:iCs/>
        </w:rPr>
        <w:t xml:space="preserve">, </w:t>
      </w:r>
      <w:proofErr w:type="spellStart"/>
      <w:r w:rsidRPr="00AC0A24">
        <w:rPr>
          <w:i/>
          <w:iCs/>
        </w:rPr>
        <w:t>and</w:t>
      </w:r>
      <w:proofErr w:type="spellEnd"/>
      <w:r w:rsidRPr="00AC0A24">
        <w:rPr>
          <w:i/>
          <w:iCs/>
        </w:rPr>
        <w:t xml:space="preserve">, </w:t>
      </w:r>
      <w:proofErr w:type="spellStart"/>
      <w:r w:rsidRPr="00AC0A24">
        <w:rPr>
          <w:i/>
          <w:iCs/>
        </w:rPr>
        <w:t>but</w:t>
      </w:r>
      <w:proofErr w:type="spellEnd"/>
      <w:r w:rsidRPr="00AC0A24">
        <w:t>).</w:t>
      </w:r>
    </w:p>
    <w:p w14:paraId="050BC442" w14:textId="094D0C37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4.3 </w:t>
      </w:r>
      <w:proofErr w:type="spellStart"/>
      <w:r w:rsidRPr="00AC0A24">
        <w:rPr>
          <w:b/>
          <w:bCs/>
        </w:rPr>
        <w:t>Stemming</w:t>
      </w:r>
      <w:proofErr w:type="spellEnd"/>
    </w:p>
    <w:p w14:paraId="2F74C77C" w14:textId="77777777" w:rsidR="00AC0A24" w:rsidRPr="00AC0A24" w:rsidRDefault="00AC0A24" w:rsidP="00AC0A24">
      <w:r w:rsidRPr="00AC0A24">
        <w:t xml:space="preserve">Reduz palavras à sua raiz (ex.: </w:t>
      </w:r>
      <w:r w:rsidRPr="00AC0A24">
        <w:rPr>
          <w:i/>
          <w:iCs/>
        </w:rPr>
        <w:t xml:space="preserve">running → </w:t>
      </w:r>
      <w:proofErr w:type="spellStart"/>
      <w:r w:rsidRPr="00AC0A24">
        <w:rPr>
          <w:i/>
          <w:iCs/>
        </w:rPr>
        <w:t>run</w:t>
      </w:r>
      <w:proofErr w:type="spellEnd"/>
      <w:r w:rsidRPr="00AC0A24">
        <w:t>), diminuindo a variabilidade.</w:t>
      </w:r>
    </w:p>
    <w:p w14:paraId="0DB502C0" w14:textId="77777777" w:rsidR="00AC0A24" w:rsidRPr="00AC0A24" w:rsidRDefault="00AC0A24" w:rsidP="00AC0A24">
      <w:r w:rsidRPr="00AC0A24">
        <w:t xml:space="preserve">Essas transformações tornam o texto mais limpo e consistente, permitindo que os </w:t>
      </w:r>
      <w:proofErr w:type="spellStart"/>
      <w:r w:rsidRPr="00AC0A24">
        <w:t>embeddings</w:t>
      </w:r>
      <w:proofErr w:type="spellEnd"/>
      <w:r w:rsidRPr="00AC0A24">
        <w:t xml:space="preserve"> capturem melhor o significado real das reclamações.</w:t>
      </w:r>
    </w:p>
    <w:p w14:paraId="69995BD6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74373A1E" w14:textId="33D410E8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 xml:space="preserve"> 5. Criação da Variável Alvo (Sentimento)</w:t>
      </w:r>
    </w:p>
    <w:p w14:paraId="05BD7DD9" w14:textId="77777777" w:rsidR="00AC0A24" w:rsidRPr="00AC0A24" w:rsidRDefault="00AC0A24" w:rsidP="00AC0A24">
      <w:r w:rsidRPr="00AC0A24">
        <w:t>Como a base não possuía rótulos de sentimento, foi criada uma regra simples baseada em palavras-chave:</w:t>
      </w:r>
    </w:p>
    <w:p w14:paraId="5191A581" w14:textId="77777777" w:rsidR="00AC0A24" w:rsidRPr="00AC0A24" w:rsidRDefault="00AC0A24" w:rsidP="00AC0A24">
      <w:pPr>
        <w:numPr>
          <w:ilvl w:val="0"/>
          <w:numId w:val="5"/>
        </w:numPr>
      </w:pPr>
      <w:r w:rsidRPr="00AC0A24">
        <w:t xml:space="preserve">Reclamações contendo termos negativos → </w:t>
      </w:r>
      <w:r w:rsidRPr="00AC0A24">
        <w:rPr>
          <w:b/>
          <w:bCs/>
        </w:rPr>
        <w:t>Negative</w:t>
      </w:r>
    </w:p>
    <w:p w14:paraId="5B871E21" w14:textId="77777777" w:rsidR="00AC0A24" w:rsidRPr="00AC0A24" w:rsidRDefault="00AC0A24" w:rsidP="00AC0A24">
      <w:pPr>
        <w:numPr>
          <w:ilvl w:val="0"/>
          <w:numId w:val="5"/>
        </w:numPr>
      </w:pPr>
      <w:r w:rsidRPr="00AC0A24">
        <w:t xml:space="preserve">Reclamações contendo termos positivos → </w:t>
      </w:r>
      <w:r w:rsidRPr="00AC0A24">
        <w:rPr>
          <w:b/>
          <w:bCs/>
        </w:rPr>
        <w:t>Positive</w:t>
      </w:r>
    </w:p>
    <w:p w14:paraId="699BB0C7" w14:textId="77777777" w:rsidR="00AC0A24" w:rsidRPr="00AC0A24" w:rsidRDefault="00AC0A24" w:rsidP="00AC0A24">
      <w:pPr>
        <w:numPr>
          <w:ilvl w:val="0"/>
          <w:numId w:val="5"/>
        </w:numPr>
      </w:pPr>
      <w:r w:rsidRPr="00AC0A24">
        <w:t xml:space="preserve">Casos neutros → classificados </w:t>
      </w:r>
      <w:proofErr w:type="gramStart"/>
      <w:r w:rsidRPr="00AC0A24">
        <w:t xml:space="preserve">como </w:t>
      </w:r>
      <w:r w:rsidRPr="00AC0A24">
        <w:rPr>
          <w:b/>
          <w:bCs/>
        </w:rPr>
        <w:t>Negative</w:t>
      </w:r>
      <w:proofErr w:type="gramEnd"/>
      <w:r w:rsidRPr="00AC0A24">
        <w:t xml:space="preserve"> por padrão</w:t>
      </w:r>
    </w:p>
    <w:p w14:paraId="7CAEE5DB" w14:textId="77777777" w:rsidR="00AC0A24" w:rsidRPr="00AC0A24" w:rsidRDefault="00AC0A24" w:rsidP="00AC0A24">
      <w:r w:rsidRPr="00AC0A24">
        <w:t>Sem rótulos, não é possível treinar um modelo supervisionado. Essa abordagem gera um conjunto inicial de treinamento, que pode ser refinado futuramente com anotações manuais.</w:t>
      </w:r>
    </w:p>
    <w:p w14:paraId="570528BB" w14:textId="77777777" w:rsidR="00AC0A24" w:rsidRPr="009D4F06" w:rsidRDefault="00AC0A24" w:rsidP="00AC0A24">
      <w:pPr>
        <w:rPr>
          <w:rFonts w:ascii="Segoe UI Emoji" w:hAnsi="Segoe UI Emoji" w:cs="Segoe UI Emoji"/>
          <w:b/>
          <w:bCs/>
          <w:u w:val="single"/>
        </w:rPr>
      </w:pPr>
    </w:p>
    <w:p w14:paraId="5CB4F1E7" w14:textId="2E9CF8E5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 xml:space="preserve">6. Geração de </w:t>
      </w:r>
      <w:proofErr w:type="spellStart"/>
      <w:r w:rsidRPr="00AC0A24">
        <w:rPr>
          <w:b/>
          <w:bCs/>
          <w:u w:val="single"/>
        </w:rPr>
        <w:t>Embeddings</w:t>
      </w:r>
      <w:proofErr w:type="spellEnd"/>
    </w:p>
    <w:p w14:paraId="24B101C3" w14:textId="77777777" w:rsidR="00AC0A24" w:rsidRPr="00AC0A24" w:rsidRDefault="00AC0A24" w:rsidP="00AC0A24">
      <w:r w:rsidRPr="00AC0A24">
        <w:t>Foi utilizado o modelo:</w:t>
      </w:r>
    </w:p>
    <w:p w14:paraId="359D5D53" w14:textId="77777777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>paraphrase-multilingual-MiniLM-L12-v2</w:t>
      </w:r>
    </w:p>
    <w:p w14:paraId="7111F791" w14:textId="77777777" w:rsidR="00AC0A24" w:rsidRPr="00AC0A24" w:rsidRDefault="00AC0A24" w:rsidP="00AC0A24">
      <w:r w:rsidRPr="00AC0A24">
        <w:t xml:space="preserve">Esse modelo transforma cada texto em um vetor numérico que representa seu </w:t>
      </w:r>
      <w:r w:rsidRPr="00AC0A24">
        <w:rPr>
          <w:b/>
          <w:bCs/>
        </w:rPr>
        <w:t>significado semântico</w:t>
      </w:r>
      <w:r w:rsidRPr="00AC0A24">
        <w:t>.</w:t>
      </w:r>
    </w:p>
    <w:p w14:paraId="59535B47" w14:textId="03DFE689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Por que </w:t>
      </w:r>
      <w:proofErr w:type="spellStart"/>
      <w:r w:rsidRPr="00AC0A24">
        <w:rPr>
          <w:b/>
          <w:bCs/>
        </w:rPr>
        <w:t>embeddings</w:t>
      </w:r>
      <w:proofErr w:type="spellEnd"/>
      <w:r w:rsidRPr="00AC0A24">
        <w:rPr>
          <w:b/>
          <w:bCs/>
        </w:rPr>
        <w:t>?</w:t>
      </w:r>
    </w:p>
    <w:p w14:paraId="6DE19851" w14:textId="77777777" w:rsidR="00AC0A24" w:rsidRPr="00AC0A24" w:rsidRDefault="00AC0A24" w:rsidP="00AC0A24">
      <w:r w:rsidRPr="00AC0A24">
        <w:t>Diferente de TF-IDF ou Bag-</w:t>
      </w:r>
      <w:proofErr w:type="spellStart"/>
      <w:r w:rsidRPr="00AC0A24">
        <w:t>of</w:t>
      </w:r>
      <w:proofErr w:type="spellEnd"/>
      <w:r w:rsidRPr="00AC0A24">
        <w:t xml:space="preserve">-Words, </w:t>
      </w:r>
      <w:proofErr w:type="spellStart"/>
      <w:r w:rsidRPr="00AC0A24">
        <w:t>embeddings</w:t>
      </w:r>
      <w:proofErr w:type="spellEnd"/>
      <w:r w:rsidRPr="00AC0A24">
        <w:t>:</w:t>
      </w:r>
    </w:p>
    <w:p w14:paraId="029D605A" w14:textId="77777777" w:rsidR="00AC0A24" w:rsidRPr="00AC0A24" w:rsidRDefault="00AC0A24" w:rsidP="00AC0A24">
      <w:pPr>
        <w:numPr>
          <w:ilvl w:val="0"/>
          <w:numId w:val="6"/>
        </w:numPr>
      </w:pPr>
      <w:r w:rsidRPr="00AC0A24">
        <w:t>capturam contexto</w:t>
      </w:r>
    </w:p>
    <w:p w14:paraId="6A861929" w14:textId="77777777" w:rsidR="00AC0A24" w:rsidRPr="00AC0A24" w:rsidRDefault="00AC0A24" w:rsidP="00AC0A24">
      <w:pPr>
        <w:numPr>
          <w:ilvl w:val="0"/>
          <w:numId w:val="6"/>
        </w:numPr>
      </w:pPr>
      <w:r w:rsidRPr="00AC0A24">
        <w:t>entendem sinônimos</w:t>
      </w:r>
    </w:p>
    <w:p w14:paraId="35802A24" w14:textId="77777777" w:rsidR="00AC0A24" w:rsidRPr="00AC0A24" w:rsidRDefault="00AC0A24" w:rsidP="00AC0A24">
      <w:pPr>
        <w:numPr>
          <w:ilvl w:val="0"/>
          <w:numId w:val="6"/>
        </w:numPr>
      </w:pPr>
      <w:r w:rsidRPr="00AC0A24">
        <w:t>aproximam textos semelhantes no espaço vetorial</w:t>
      </w:r>
    </w:p>
    <w:p w14:paraId="10DD754E" w14:textId="77777777" w:rsidR="00AC0A24" w:rsidRPr="00AC0A24" w:rsidRDefault="00AC0A24" w:rsidP="00AC0A24">
      <w:pPr>
        <w:numPr>
          <w:ilvl w:val="0"/>
          <w:numId w:val="6"/>
        </w:numPr>
      </w:pPr>
      <w:r w:rsidRPr="00AC0A24">
        <w:t xml:space="preserve">são ideais para modelos de </w:t>
      </w:r>
      <w:proofErr w:type="spellStart"/>
      <w:r w:rsidRPr="00AC0A24">
        <w:t>Deep</w:t>
      </w:r>
      <w:proofErr w:type="spellEnd"/>
      <w:r w:rsidRPr="00AC0A24">
        <w:t xml:space="preserve"> Learning</w:t>
      </w:r>
    </w:p>
    <w:p w14:paraId="1AE9FD17" w14:textId="5816B574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>Processamento em batches</w:t>
      </w:r>
    </w:p>
    <w:p w14:paraId="1D9F2756" w14:textId="77777777" w:rsidR="00AC0A24" w:rsidRPr="00AC0A24" w:rsidRDefault="00AC0A24" w:rsidP="00AC0A24">
      <w:r w:rsidRPr="00AC0A24">
        <w:t xml:space="preserve">Para evitar travamentos no Colab, os </w:t>
      </w:r>
      <w:proofErr w:type="spellStart"/>
      <w:r w:rsidRPr="00AC0A24">
        <w:t>embeddings</w:t>
      </w:r>
      <w:proofErr w:type="spellEnd"/>
      <w:r w:rsidRPr="00AC0A24">
        <w:t xml:space="preserve"> foram gerados em lotes.</w:t>
      </w:r>
    </w:p>
    <w:p w14:paraId="081E1F3C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7DB4C8C2" w14:textId="0BD1BBCB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 xml:space="preserve">7. Modelo de </w:t>
      </w:r>
      <w:proofErr w:type="spellStart"/>
      <w:r w:rsidRPr="00AC0A24">
        <w:rPr>
          <w:b/>
          <w:bCs/>
          <w:u w:val="single"/>
        </w:rPr>
        <w:t>Deep</w:t>
      </w:r>
      <w:proofErr w:type="spellEnd"/>
      <w:r w:rsidRPr="00AC0A24">
        <w:rPr>
          <w:b/>
          <w:bCs/>
          <w:u w:val="single"/>
        </w:rPr>
        <w:t xml:space="preserve"> Learning</w:t>
      </w:r>
    </w:p>
    <w:p w14:paraId="1B86B55D" w14:textId="77777777" w:rsidR="00AC0A24" w:rsidRPr="00AC0A24" w:rsidRDefault="00AC0A24" w:rsidP="00AC0A24">
      <w:r w:rsidRPr="00AC0A24">
        <w:t>Foi utilizada uma rede neural densa com a seguinte arquitetura:</w:t>
      </w:r>
    </w:p>
    <w:p w14:paraId="19E86011" w14:textId="77777777" w:rsidR="00AC0A24" w:rsidRPr="00AC0A24" w:rsidRDefault="00AC0A24" w:rsidP="00AC0A24">
      <w:pPr>
        <w:numPr>
          <w:ilvl w:val="0"/>
          <w:numId w:val="7"/>
        </w:numPr>
      </w:pPr>
      <w:r w:rsidRPr="00AC0A24">
        <w:t xml:space="preserve">Camada de entrada (dimensão dos </w:t>
      </w:r>
      <w:proofErr w:type="spellStart"/>
      <w:r w:rsidRPr="00AC0A24">
        <w:t>embeddings</w:t>
      </w:r>
      <w:proofErr w:type="spellEnd"/>
      <w:r w:rsidRPr="00AC0A24">
        <w:t>)</w:t>
      </w:r>
    </w:p>
    <w:p w14:paraId="02BA3742" w14:textId="77777777" w:rsidR="00AC0A24" w:rsidRPr="00AC0A24" w:rsidRDefault="00AC0A24" w:rsidP="00AC0A24">
      <w:pPr>
        <w:numPr>
          <w:ilvl w:val="0"/>
          <w:numId w:val="7"/>
        </w:numPr>
      </w:pPr>
      <w:proofErr w:type="spellStart"/>
      <w:r w:rsidRPr="00AC0A24">
        <w:t>Dense</w:t>
      </w:r>
      <w:proofErr w:type="spellEnd"/>
      <w:r w:rsidRPr="00AC0A24">
        <w:t xml:space="preserve"> (128 neurônios, </w:t>
      </w:r>
      <w:proofErr w:type="spellStart"/>
      <w:r w:rsidRPr="00AC0A24">
        <w:t>ReLU</w:t>
      </w:r>
      <w:proofErr w:type="spellEnd"/>
      <w:r w:rsidRPr="00AC0A24">
        <w:t>)</w:t>
      </w:r>
    </w:p>
    <w:p w14:paraId="3CE6929A" w14:textId="77777777" w:rsidR="00AC0A24" w:rsidRPr="00AC0A24" w:rsidRDefault="00AC0A24" w:rsidP="00AC0A24">
      <w:pPr>
        <w:numPr>
          <w:ilvl w:val="0"/>
          <w:numId w:val="7"/>
        </w:numPr>
      </w:pPr>
      <w:proofErr w:type="spellStart"/>
      <w:r w:rsidRPr="00AC0A24">
        <w:t>Dropout</w:t>
      </w:r>
      <w:proofErr w:type="spellEnd"/>
      <w:r w:rsidRPr="00AC0A24">
        <w:t xml:space="preserve"> (0.3)</w:t>
      </w:r>
    </w:p>
    <w:p w14:paraId="7492FD8E" w14:textId="77777777" w:rsidR="00AC0A24" w:rsidRPr="00AC0A24" w:rsidRDefault="00AC0A24" w:rsidP="00AC0A24">
      <w:pPr>
        <w:numPr>
          <w:ilvl w:val="0"/>
          <w:numId w:val="7"/>
        </w:numPr>
      </w:pPr>
      <w:proofErr w:type="spellStart"/>
      <w:r w:rsidRPr="00AC0A24">
        <w:t>Dense</w:t>
      </w:r>
      <w:proofErr w:type="spellEnd"/>
      <w:r w:rsidRPr="00AC0A24">
        <w:t xml:space="preserve"> (64 neurônios, </w:t>
      </w:r>
      <w:proofErr w:type="spellStart"/>
      <w:r w:rsidRPr="00AC0A24">
        <w:t>ReLU</w:t>
      </w:r>
      <w:proofErr w:type="spellEnd"/>
      <w:r w:rsidRPr="00AC0A24">
        <w:t>)</w:t>
      </w:r>
    </w:p>
    <w:p w14:paraId="461618BC" w14:textId="77777777" w:rsidR="00AC0A24" w:rsidRPr="00AC0A24" w:rsidRDefault="00AC0A24" w:rsidP="00AC0A24">
      <w:pPr>
        <w:numPr>
          <w:ilvl w:val="0"/>
          <w:numId w:val="7"/>
        </w:numPr>
      </w:pPr>
      <w:proofErr w:type="spellStart"/>
      <w:r w:rsidRPr="00AC0A24">
        <w:t>Dropout</w:t>
      </w:r>
      <w:proofErr w:type="spellEnd"/>
      <w:r w:rsidRPr="00AC0A24">
        <w:t xml:space="preserve"> (0.3)</w:t>
      </w:r>
    </w:p>
    <w:p w14:paraId="58BFD0B8" w14:textId="77777777" w:rsidR="00AC0A24" w:rsidRPr="00AC0A24" w:rsidRDefault="00AC0A24" w:rsidP="00AC0A24">
      <w:pPr>
        <w:numPr>
          <w:ilvl w:val="0"/>
          <w:numId w:val="7"/>
        </w:numPr>
      </w:pPr>
      <w:r w:rsidRPr="00AC0A24">
        <w:t xml:space="preserve">Saída (1 neurônio, </w:t>
      </w:r>
      <w:proofErr w:type="spellStart"/>
      <w:r w:rsidRPr="00AC0A24">
        <w:t>Sigmoid</w:t>
      </w:r>
      <w:proofErr w:type="spellEnd"/>
      <w:r w:rsidRPr="00AC0A24">
        <w:t>)</w:t>
      </w:r>
    </w:p>
    <w:p w14:paraId="51B6F650" w14:textId="06A0F507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Por que essa arquitetura?</w:t>
      </w:r>
    </w:p>
    <w:p w14:paraId="7314423C" w14:textId="77777777" w:rsidR="00AC0A24" w:rsidRPr="00AC0A24" w:rsidRDefault="00AC0A24" w:rsidP="00AC0A24">
      <w:pPr>
        <w:numPr>
          <w:ilvl w:val="0"/>
          <w:numId w:val="8"/>
        </w:numPr>
      </w:pPr>
      <w:proofErr w:type="spellStart"/>
      <w:r w:rsidRPr="00AC0A24">
        <w:rPr>
          <w:b/>
          <w:bCs/>
        </w:rPr>
        <w:t>ReLU</w:t>
      </w:r>
      <w:proofErr w:type="spellEnd"/>
      <w:r w:rsidRPr="00AC0A24">
        <w:t xml:space="preserve"> acelera o aprendizado</w:t>
      </w:r>
    </w:p>
    <w:p w14:paraId="6B3DFC91" w14:textId="77777777" w:rsidR="00AC0A24" w:rsidRPr="00AC0A24" w:rsidRDefault="00AC0A24" w:rsidP="00AC0A24">
      <w:pPr>
        <w:numPr>
          <w:ilvl w:val="0"/>
          <w:numId w:val="8"/>
        </w:numPr>
      </w:pPr>
      <w:proofErr w:type="spellStart"/>
      <w:r w:rsidRPr="00AC0A24">
        <w:rPr>
          <w:b/>
          <w:bCs/>
        </w:rPr>
        <w:t>Dropout</w:t>
      </w:r>
      <w:proofErr w:type="spellEnd"/>
      <w:r w:rsidRPr="00AC0A24">
        <w:t xml:space="preserve"> reduz </w:t>
      </w:r>
      <w:proofErr w:type="spellStart"/>
      <w:r w:rsidRPr="00AC0A24">
        <w:t>overfitting</w:t>
      </w:r>
      <w:proofErr w:type="spellEnd"/>
    </w:p>
    <w:p w14:paraId="440F41C8" w14:textId="77777777" w:rsidR="00AC0A24" w:rsidRPr="00AC0A24" w:rsidRDefault="00AC0A24" w:rsidP="00AC0A24">
      <w:pPr>
        <w:numPr>
          <w:ilvl w:val="0"/>
          <w:numId w:val="8"/>
        </w:numPr>
      </w:pPr>
      <w:proofErr w:type="spellStart"/>
      <w:r w:rsidRPr="00AC0A24">
        <w:rPr>
          <w:b/>
          <w:bCs/>
        </w:rPr>
        <w:t>Sigmoid</w:t>
      </w:r>
      <w:proofErr w:type="spellEnd"/>
      <w:r w:rsidRPr="00AC0A24">
        <w:t xml:space="preserve"> é ideal para classificação binária</w:t>
      </w:r>
    </w:p>
    <w:p w14:paraId="185B8048" w14:textId="77777777" w:rsidR="00AC0A24" w:rsidRPr="00AC0A24" w:rsidRDefault="00AC0A24" w:rsidP="00AC0A24">
      <w:pPr>
        <w:numPr>
          <w:ilvl w:val="0"/>
          <w:numId w:val="8"/>
        </w:numPr>
      </w:pPr>
      <w:proofErr w:type="spellStart"/>
      <w:r w:rsidRPr="00AC0A24">
        <w:rPr>
          <w:b/>
          <w:bCs/>
        </w:rPr>
        <w:t>Binary</w:t>
      </w:r>
      <w:proofErr w:type="spellEnd"/>
      <w:r w:rsidRPr="00AC0A24">
        <w:rPr>
          <w:b/>
          <w:bCs/>
        </w:rPr>
        <w:t xml:space="preserve"> </w:t>
      </w:r>
      <w:proofErr w:type="spellStart"/>
      <w:r w:rsidRPr="00AC0A24">
        <w:rPr>
          <w:b/>
          <w:bCs/>
        </w:rPr>
        <w:t>crossentropy</w:t>
      </w:r>
      <w:proofErr w:type="spellEnd"/>
      <w:r w:rsidRPr="00AC0A24">
        <w:t xml:space="preserve"> é a função de perda adequada</w:t>
      </w:r>
    </w:p>
    <w:p w14:paraId="74D5D2FE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09550FD8" w14:textId="4B8628BE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Otimizador: Adam</w:t>
      </w:r>
    </w:p>
    <w:p w14:paraId="1F4D8219" w14:textId="77777777" w:rsidR="00AC0A24" w:rsidRPr="00AC0A24" w:rsidRDefault="00AC0A24" w:rsidP="00AC0A24">
      <w:r w:rsidRPr="00AC0A24">
        <w:t>Escolhido por sua eficiência e estabilidade.</w:t>
      </w:r>
    </w:p>
    <w:p w14:paraId="4668FC45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7B84CE7F" w14:textId="17342480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>8. Avaliação do Modelo</w:t>
      </w:r>
    </w:p>
    <w:p w14:paraId="30F2E10A" w14:textId="77777777" w:rsidR="00AC0A24" w:rsidRPr="00AC0A24" w:rsidRDefault="00AC0A24" w:rsidP="00AC0A24">
      <w:r w:rsidRPr="00AC0A24">
        <w:t>O modelo foi avaliado usando:</w:t>
      </w:r>
    </w:p>
    <w:p w14:paraId="70AFFCB2" w14:textId="77777777" w:rsidR="00AC0A24" w:rsidRPr="00AC0A24" w:rsidRDefault="00AC0A24" w:rsidP="00AC0A24">
      <w:pPr>
        <w:numPr>
          <w:ilvl w:val="0"/>
          <w:numId w:val="9"/>
        </w:numPr>
      </w:pPr>
      <w:proofErr w:type="spellStart"/>
      <w:r w:rsidRPr="00AC0A24">
        <w:rPr>
          <w:b/>
          <w:bCs/>
        </w:rPr>
        <w:t>Accuracy</w:t>
      </w:r>
      <w:proofErr w:type="spellEnd"/>
    </w:p>
    <w:p w14:paraId="2A7E1E1E" w14:textId="77777777" w:rsidR="00AC0A24" w:rsidRPr="00AC0A24" w:rsidRDefault="00AC0A24" w:rsidP="00AC0A24">
      <w:pPr>
        <w:numPr>
          <w:ilvl w:val="0"/>
          <w:numId w:val="9"/>
        </w:numPr>
      </w:pPr>
      <w:proofErr w:type="spellStart"/>
      <w:r w:rsidRPr="00AC0A24">
        <w:rPr>
          <w:b/>
          <w:bCs/>
        </w:rPr>
        <w:t>Precision</w:t>
      </w:r>
      <w:proofErr w:type="spellEnd"/>
    </w:p>
    <w:p w14:paraId="43563CA4" w14:textId="77777777" w:rsidR="00AC0A24" w:rsidRPr="00AC0A24" w:rsidRDefault="00AC0A24" w:rsidP="00AC0A24">
      <w:pPr>
        <w:numPr>
          <w:ilvl w:val="0"/>
          <w:numId w:val="9"/>
        </w:numPr>
      </w:pPr>
      <w:r w:rsidRPr="00AC0A24">
        <w:rPr>
          <w:b/>
          <w:bCs/>
        </w:rPr>
        <w:t>Recall</w:t>
      </w:r>
    </w:p>
    <w:p w14:paraId="5E612DF4" w14:textId="77777777" w:rsidR="00AC0A24" w:rsidRPr="00AC0A24" w:rsidRDefault="00AC0A24" w:rsidP="00AC0A24">
      <w:pPr>
        <w:numPr>
          <w:ilvl w:val="0"/>
          <w:numId w:val="9"/>
        </w:numPr>
      </w:pPr>
      <w:r w:rsidRPr="00AC0A24">
        <w:rPr>
          <w:b/>
          <w:bCs/>
        </w:rPr>
        <w:t>F1-score</w:t>
      </w:r>
    </w:p>
    <w:p w14:paraId="512CC354" w14:textId="77777777" w:rsidR="00AC0A24" w:rsidRPr="00AC0A24" w:rsidRDefault="00AC0A24" w:rsidP="00AC0A24">
      <w:pPr>
        <w:numPr>
          <w:ilvl w:val="0"/>
          <w:numId w:val="9"/>
        </w:numPr>
      </w:pPr>
      <w:r w:rsidRPr="00AC0A24">
        <w:rPr>
          <w:b/>
          <w:bCs/>
        </w:rPr>
        <w:t>Matriz de confusão</w:t>
      </w:r>
    </w:p>
    <w:p w14:paraId="3D4E579D" w14:textId="44A2BEA1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Resultados obtidos</w:t>
      </w:r>
    </w:p>
    <w:p w14:paraId="018403AC" w14:textId="77777777" w:rsidR="00AC0A24" w:rsidRPr="00AC0A24" w:rsidRDefault="00AC0A24" w:rsidP="00AC0A24">
      <w:r w:rsidRPr="00AC0A24">
        <w:t xml:space="preserve">A acurácia ficou em torno de </w:t>
      </w:r>
      <w:r w:rsidRPr="00AC0A24">
        <w:rPr>
          <w:b/>
          <w:bCs/>
        </w:rPr>
        <w:t>0.88–0.89</w:t>
      </w:r>
      <w:r w:rsidRPr="00AC0A24">
        <w:t xml:space="preserve">, o que é considerado </w:t>
      </w:r>
      <w:r w:rsidRPr="00AC0A24">
        <w:rPr>
          <w:b/>
          <w:bCs/>
        </w:rPr>
        <w:t>bom</w:t>
      </w:r>
      <w:r w:rsidRPr="00AC0A24">
        <w:t>, especialmente considerando:</w:t>
      </w:r>
    </w:p>
    <w:p w14:paraId="408D8499" w14:textId="77777777" w:rsidR="00AC0A24" w:rsidRPr="00AC0A24" w:rsidRDefault="00AC0A24" w:rsidP="00AC0A24">
      <w:pPr>
        <w:numPr>
          <w:ilvl w:val="0"/>
          <w:numId w:val="10"/>
        </w:numPr>
      </w:pPr>
      <w:r w:rsidRPr="00AC0A24">
        <w:t>rótulos gerados por regras simples</w:t>
      </w:r>
    </w:p>
    <w:p w14:paraId="1024B462" w14:textId="77777777" w:rsidR="00AC0A24" w:rsidRPr="00AC0A24" w:rsidRDefault="00AC0A24" w:rsidP="00AC0A24">
      <w:pPr>
        <w:numPr>
          <w:ilvl w:val="0"/>
          <w:numId w:val="10"/>
        </w:numPr>
      </w:pPr>
      <w:r w:rsidRPr="00AC0A24">
        <w:t>modelo leve</w:t>
      </w:r>
    </w:p>
    <w:p w14:paraId="6B28C786" w14:textId="77777777" w:rsidR="00AC0A24" w:rsidRPr="00AC0A24" w:rsidRDefault="00AC0A24" w:rsidP="00AC0A24">
      <w:pPr>
        <w:numPr>
          <w:ilvl w:val="0"/>
          <w:numId w:val="10"/>
        </w:numPr>
      </w:pPr>
      <w:proofErr w:type="spellStart"/>
      <w:r w:rsidRPr="00AC0A24">
        <w:t>embeddings</w:t>
      </w:r>
      <w:proofErr w:type="spellEnd"/>
      <w:r w:rsidRPr="00AC0A24">
        <w:t xml:space="preserve"> compactos</w:t>
      </w:r>
    </w:p>
    <w:p w14:paraId="167B5B2A" w14:textId="77777777" w:rsidR="00AC0A24" w:rsidRPr="00AC0A24" w:rsidRDefault="00AC0A24" w:rsidP="00AC0A24">
      <w:r w:rsidRPr="00AC0A24">
        <w:t>O comportamento do treino mostrou:</w:t>
      </w:r>
    </w:p>
    <w:p w14:paraId="15651AED" w14:textId="77777777" w:rsidR="00AC0A24" w:rsidRPr="00AC0A24" w:rsidRDefault="00AC0A24" w:rsidP="00AC0A24">
      <w:pPr>
        <w:numPr>
          <w:ilvl w:val="0"/>
          <w:numId w:val="11"/>
        </w:numPr>
      </w:pPr>
      <w:r w:rsidRPr="00AC0A24">
        <w:t>aprendizado consistente</w:t>
      </w:r>
    </w:p>
    <w:p w14:paraId="62C6A035" w14:textId="77777777" w:rsidR="00AC0A24" w:rsidRPr="00AC0A24" w:rsidRDefault="00AC0A24" w:rsidP="00AC0A24">
      <w:pPr>
        <w:numPr>
          <w:ilvl w:val="0"/>
          <w:numId w:val="11"/>
        </w:numPr>
      </w:pPr>
      <w:r w:rsidRPr="00AC0A24">
        <w:t xml:space="preserve">ausência de </w:t>
      </w:r>
      <w:proofErr w:type="spellStart"/>
      <w:r w:rsidRPr="00AC0A24">
        <w:t>overfitting</w:t>
      </w:r>
      <w:proofErr w:type="spellEnd"/>
    </w:p>
    <w:p w14:paraId="78FCEE3D" w14:textId="77777777" w:rsidR="00AC0A24" w:rsidRPr="00AC0A24" w:rsidRDefault="00AC0A24" w:rsidP="00AC0A24">
      <w:pPr>
        <w:numPr>
          <w:ilvl w:val="0"/>
          <w:numId w:val="11"/>
        </w:numPr>
      </w:pPr>
      <w:r w:rsidRPr="00AC0A24">
        <w:t>validação acompanhando o treino</w:t>
      </w:r>
    </w:p>
    <w:p w14:paraId="300360CC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1A4C83F6" w14:textId="407DAA84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 xml:space="preserve"> 9. Análise das Dores dos Clientes</w:t>
      </w:r>
    </w:p>
    <w:p w14:paraId="046F3A21" w14:textId="77777777" w:rsidR="00AC0A24" w:rsidRPr="00AC0A24" w:rsidRDefault="00AC0A24" w:rsidP="00AC0A24">
      <w:r w:rsidRPr="00AC0A24">
        <w:t>Após identificar as reclamações negativas, foram geradas:</w:t>
      </w:r>
    </w:p>
    <w:p w14:paraId="3A15BB96" w14:textId="0CA53998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9.1 Nuvem de palavras</w:t>
      </w:r>
    </w:p>
    <w:p w14:paraId="6ECA3AC9" w14:textId="77777777" w:rsidR="00AC0A24" w:rsidRPr="00AC0A24" w:rsidRDefault="00AC0A24" w:rsidP="00AC0A24">
      <w:r w:rsidRPr="00AC0A24">
        <w:t>Mostra os termos mais frequentes nas reclamações negativas.</w:t>
      </w:r>
    </w:p>
    <w:p w14:paraId="5F3E344B" w14:textId="2C993E75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>9.2 Frequência de termos por produto</w:t>
      </w:r>
    </w:p>
    <w:p w14:paraId="70690413" w14:textId="77777777" w:rsidR="00AC0A24" w:rsidRPr="00AC0A24" w:rsidRDefault="00AC0A24" w:rsidP="00AC0A24">
      <w:r w:rsidRPr="00AC0A24">
        <w:t>Permite identificar:</w:t>
      </w:r>
    </w:p>
    <w:p w14:paraId="07CE3D26" w14:textId="77777777" w:rsidR="00AC0A24" w:rsidRPr="00AC0A24" w:rsidRDefault="00AC0A24" w:rsidP="00AC0A24">
      <w:pPr>
        <w:numPr>
          <w:ilvl w:val="0"/>
          <w:numId w:val="12"/>
        </w:numPr>
      </w:pPr>
      <w:r w:rsidRPr="00AC0A24">
        <w:lastRenderedPageBreak/>
        <w:t>problemas recorrentes</w:t>
      </w:r>
    </w:p>
    <w:p w14:paraId="0E0C922E" w14:textId="77777777" w:rsidR="00AC0A24" w:rsidRPr="00AC0A24" w:rsidRDefault="00AC0A24" w:rsidP="00AC0A24">
      <w:pPr>
        <w:numPr>
          <w:ilvl w:val="0"/>
          <w:numId w:val="12"/>
        </w:numPr>
      </w:pPr>
      <w:r w:rsidRPr="00AC0A24">
        <w:t>categorias mais críticas</w:t>
      </w:r>
    </w:p>
    <w:p w14:paraId="1350AB1B" w14:textId="77777777" w:rsidR="00AC0A24" w:rsidRPr="00AC0A24" w:rsidRDefault="00AC0A24" w:rsidP="00AC0A24">
      <w:pPr>
        <w:numPr>
          <w:ilvl w:val="0"/>
          <w:numId w:val="12"/>
        </w:numPr>
      </w:pPr>
      <w:r w:rsidRPr="00AC0A24">
        <w:t>temas de insatisfação</w:t>
      </w:r>
    </w:p>
    <w:p w14:paraId="18C0EDB9" w14:textId="0DFDCDAC" w:rsidR="00AC0A24" w:rsidRPr="00AC0A24" w:rsidRDefault="00AC0A24" w:rsidP="00AC0A24">
      <w:pPr>
        <w:rPr>
          <w:b/>
          <w:bCs/>
        </w:rPr>
      </w:pPr>
      <w:r w:rsidRPr="00AC0A24">
        <w:rPr>
          <w:b/>
          <w:bCs/>
        </w:rPr>
        <w:t xml:space="preserve"> Exemplos de dores comuns:</w:t>
      </w:r>
    </w:p>
    <w:p w14:paraId="3C6C8D8D" w14:textId="77777777" w:rsidR="00AC0A24" w:rsidRPr="00AC0A24" w:rsidRDefault="00AC0A24" w:rsidP="00AC0A24">
      <w:pPr>
        <w:numPr>
          <w:ilvl w:val="0"/>
          <w:numId w:val="13"/>
        </w:numPr>
      </w:pPr>
      <w:r w:rsidRPr="00AC0A24">
        <w:t>cobrança indevida</w:t>
      </w:r>
    </w:p>
    <w:p w14:paraId="2B7F2EAB" w14:textId="77777777" w:rsidR="00AC0A24" w:rsidRPr="00AC0A24" w:rsidRDefault="00AC0A24" w:rsidP="00AC0A24">
      <w:pPr>
        <w:numPr>
          <w:ilvl w:val="0"/>
          <w:numId w:val="13"/>
        </w:numPr>
      </w:pPr>
      <w:r w:rsidRPr="00AC0A24">
        <w:t>atraso</w:t>
      </w:r>
    </w:p>
    <w:p w14:paraId="492E24CC" w14:textId="77777777" w:rsidR="00AC0A24" w:rsidRPr="00AC0A24" w:rsidRDefault="00AC0A24" w:rsidP="00AC0A24">
      <w:pPr>
        <w:numPr>
          <w:ilvl w:val="0"/>
          <w:numId w:val="13"/>
        </w:numPr>
      </w:pPr>
      <w:r w:rsidRPr="00AC0A24">
        <w:t>falha no atendimento</w:t>
      </w:r>
    </w:p>
    <w:p w14:paraId="0A467550" w14:textId="77777777" w:rsidR="00AC0A24" w:rsidRPr="00AC0A24" w:rsidRDefault="00AC0A24" w:rsidP="00AC0A24">
      <w:pPr>
        <w:numPr>
          <w:ilvl w:val="0"/>
          <w:numId w:val="13"/>
        </w:numPr>
      </w:pPr>
      <w:r w:rsidRPr="00AC0A24">
        <w:t>problemas com reembolso</w:t>
      </w:r>
    </w:p>
    <w:p w14:paraId="746EE72D" w14:textId="77777777" w:rsidR="00AC0A24" w:rsidRDefault="00AC0A24" w:rsidP="00AC0A24">
      <w:pPr>
        <w:rPr>
          <w:rFonts w:ascii="Segoe UI Emoji" w:hAnsi="Segoe UI Emoji" w:cs="Segoe UI Emoji"/>
          <w:b/>
          <w:bCs/>
        </w:rPr>
      </w:pPr>
    </w:p>
    <w:p w14:paraId="4C0F3150" w14:textId="040FFD23" w:rsidR="00AC0A24" w:rsidRPr="00AC0A24" w:rsidRDefault="00AC0A24" w:rsidP="00AC0A24">
      <w:pPr>
        <w:rPr>
          <w:b/>
          <w:bCs/>
          <w:u w:val="single"/>
        </w:rPr>
      </w:pPr>
      <w:r w:rsidRPr="00AC0A24">
        <w:rPr>
          <w:b/>
          <w:bCs/>
          <w:u w:val="single"/>
        </w:rPr>
        <w:t>10. Conclusões do Projeto</w:t>
      </w:r>
    </w:p>
    <w:p w14:paraId="7DE3AD30" w14:textId="77777777" w:rsidR="00AC0A24" w:rsidRPr="00AC0A24" w:rsidRDefault="00AC0A24" w:rsidP="00AC0A24">
      <w:pPr>
        <w:numPr>
          <w:ilvl w:val="0"/>
          <w:numId w:val="14"/>
        </w:numPr>
      </w:pPr>
      <w:r w:rsidRPr="00AC0A24">
        <w:t>O pipeline desenvolvido é robusto, modular e replicável.</w:t>
      </w:r>
    </w:p>
    <w:p w14:paraId="2278168E" w14:textId="77777777" w:rsidR="00AC0A24" w:rsidRPr="00AC0A24" w:rsidRDefault="00AC0A24" w:rsidP="00AC0A24">
      <w:pPr>
        <w:numPr>
          <w:ilvl w:val="0"/>
          <w:numId w:val="14"/>
        </w:numPr>
      </w:pPr>
      <w:r w:rsidRPr="00AC0A24">
        <w:t xml:space="preserve">O modelo de </w:t>
      </w:r>
      <w:proofErr w:type="spellStart"/>
      <w:r w:rsidRPr="00AC0A24">
        <w:t>Deep</w:t>
      </w:r>
      <w:proofErr w:type="spellEnd"/>
      <w:r w:rsidRPr="00AC0A24">
        <w:t xml:space="preserve"> Learning apresentou desempenho sólido.</w:t>
      </w:r>
    </w:p>
    <w:p w14:paraId="740612D6" w14:textId="77777777" w:rsidR="00AC0A24" w:rsidRPr="00AC0A24" w:rsidRDefault="00AC0A24" w:rsidP="00AC0A24">
      <w:pPr>
        <w:numPr>
          <w:ilvl w:val="0"/>
          <w:numId w:val="14"/>
        </w:numPr>
      </w:pPr>
      <w:r w:rsidRPr="00AC0A24">
        <w:t>A análise de texto permitiu identificar dores reais dos clientes.</w:t>
      </w:r>
    </w:p>
    <w:p w14:paraId="280D7FFF" w14:textId="77777777" w:rsidR="00AC0A24" w:rsidRPr="00AC0A24" w:rsidRDefault="00AC0A24" w:rsidP="00AC0A24">
      <w:pPr>
        <w:numPr>
          <w:ilvl w:val="0"/>
          <w:numId w:val="14"/>
        </w:numPr>
      </w:pPr>
      <w:r w:rsidRPr="00AC0A24">
        <w:t xml:space="preserve">O uso de </w:t>
      </w:r>
      <w:proofErr w:type="spellStart"/>
      <w:r w:rsidRPr="00AC0A24">
        <w:t>embeddings</w:t>
      </w:r>
      <w:proofErr w:type="spellEnd"/>
      <w:r w:rsidRPr="00AC0A24">
        <w:t xml:space="preserve"> elevou a qualidade da classificação.</w:t>
      </w:r>
    </w:p>
    <w:p w14:paraId="28F434FA" w14:textId="77777777" w:rsidR="00AC0A24" w:rsidRPr="00AC0A24" w:rsidRDefault="00AC0A24" w:rsidP="00AC0A24">
      <w:pPr>
        <w:numPr>
          <w:ilvl w:val="0"/>
          <w:numId w:val="14"/>
        </w:numPr>
      </w:pPr>
      <w:r w:rsidRPr="00AC0A24">
        <w:t>O pipeline pode ser facilmente expandido para produção.</w:t>
      </w:r>
    </w:p>
    <w:p w14:paraId="414B593A" w14:textId="6EBAC124" w:rsidR="00AC0A24" w:rsidRPr="00AC0A24" w:rsidRDefault="00AC0A24" w:rsidP="00AC0A24"/>
    <w:sectPr w:rsidR="00AC0A24" w:rsidRPr="00AC0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206"/>
    <w:multiLevelType w:val="multilevel"/>
    <w:tmpl w:val="5C4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4980"/>
    <w:multiLevelType w:val="multilevel"/>
    <w:tmpl w:val="10F6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851C6"/>
    <w:multiLevelType w:val="multilevel"/>
    <w:tmpl w:val="C0C4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0446A"/>
    <w:multiLevelType w:val="multilevel"/>
    <w:tmpl w:val="996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805E6"/>
    <w:multiLevelType w:val="multilevel"/>
    <w:tmpl w:val="E06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816F4"/>
    <w:multiLevelType w:val="multilevel"/>
    <w:tmpl w:val="A17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843EC"/>
    <w:multiLevelType w:val="multilevel"/>
    <w:tmpl w:val="ECF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244F8"/>
    <w:multiLevelType w:val="multilevel"/>
    <w:tmpl w:val="372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04559"/>
    <w:multiLevelType w:val="multilevel"/>
    <w:tmpl w:val="398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B2458"/>
    <w:multiLevelType w:val="multilevel"/>
    <w:tmpl w:val="EBD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33340"/>
    <w:multiLevelType w:val="hybridMultilevel"/>
    <w:tmpl w:val="EAAE9644"/>
    <w:lvl w:ilvl="0" w:tplc="FE2A39E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78DE1F33"/>
    <w:multiLevelType w:val="multilevel"/>
    <w:tmpl w:val="46D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D7C7A"/>
    <w:multiLevelType w:val="multilevel"/>
    <w:tmpl w:val="5D2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B1F7F"/>
    <w:multiLevelType w:val="multilevel"/>
    <w:tmpl w:val="0E0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80387"/>
    <w:multiLevelType w:val="multilevel"/>
    <w:tmpl w:val="EA0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17538">
    <w:abstractNumId w:val="4"/>
  </w:num>
  <w:num w:numId="2" w16cid:durableId="1745103200">
    <w:abstractNumId w:val="1"/>
  </w:num>
  <w:num w:numId="3" w16cid:durableId="943809681">
    <w:abstractNumId w:val="12"/>
  </w:num>
  <w:num w:numId="4" w16cid:durableId="831798358">
    <w:abstractNumId w:val="6"/>
  </w:num>
  <w:num w:numId="5" w16cid:durableId="497618327">
    <w:abstractNumId w:val="7"/>
  </w:num>
  <w:num w:numId="6" w16cid:durableId="344328852">
    <w:abstractNumId w:val="2"/>
  </w:num>
  <w:num w:numId="7" w16cid:durableId="117603739">
    <w:abstractNumId w:val="9"/>
  </w:num>
  <w:num w:numId="8" w16cid:durableId="132214267">
    <w:abstractNumId w:val="13"/>
  </w:num>
  <w:num w:numId="9" w16cid:durableId="280066002">
    <w:abstractNumId w:val="0"/>
  </w:num>
  <w:num w:numId="10" w16cid:durableId="2138526961">
    <w:abstractNumId w:val="14"/>
  </w:num>
  <w:num w:numId="11" w16cid:durableId="1047143351">
    <w:abstractNumId w:val="8"/>
  </w:num>
  <w:num w:numId="12" w16cid:durableId="551157762">
    <w:abstractNumId w:val="5"/>
  </w:num>
  <w:num w:numId="13" w16cid:durableId="734398709">
    <w:abstractNumId w:val="11"/>
  </w:num>
  <w:num w:numId="14" w16cid:durableId="1754399201">
    <w:abstractNumId w:val="3"/>
  </w:num>
  <w:num w:numId="15" w16cid:durableId="1131745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24"/>
    <w:rsid w:val="003270D0"/>
    <w:rsid w:val="009D4F06"/>
    <w:rsid w:val="00A91A95"/>
    <w:rsid w:val="00AC0A24"/>
    <w:rsid w:val="00F7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3A603"/>
  <w15:chartTrackingRefBased/>
  <w15:docId w15:val="{210ECD10-931F-40FB-955B-3F9D7F1F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0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0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0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0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0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0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0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0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0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0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628</Words>
  <Characters>3872</Characters>
  <Application>Microsoft Office Word</Application>
  <DocSecurity>0</DocSecurity>
  <Lines>130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Vanderlei Aparecido de Oliveira Soares</dc:creator>
  <cp:keywords/>
  <dc:description/>
  <cp:lastModifiedBy>Vanderlei Aparecido de Oliveira Soares</cp:lastModifiedBy>
  <cp:revision>2</cp:revision>
  <dcterms:created xsi:type="dcterms:W3CDTF">2026-03-31T13:59:00Z</dcterms:created>
  <dcterms:modified xsi:type="dcterms:W3CDTF">2026-03-31T14:35:00Z</dcterms:modified>
</cp:coreProperties>
</file>