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17141" w14:textId="77777777" w:rsidR="00A56AFA" w:rsidRPr="00A56AFA" w:rsidRDefault="00A56AFA" w:rsidP="00A56AFA">
      <w:pPr>
        <w:rPr>
          <w:b/>
          <w:bCs/>
        </w:rPr>
      </w:pPr>
      <w:r w:rsidRPr="00A56AFA">
        <w:rPr>
          <w:b/>
          <w:bCs/>
        </w:rPr>
        <w:t>Part 1: YMODEM Sender Simulation (C++)</w:t>
      </w:r>
    </w:p>
    <w:p w14:paraId="3042A4C1" w14:textId="77777777" w:rsidR="00A56AFA" w:rsidRPr="00A56AFA" w:rsidRDefault="00A56AFA" w:rsidP="00A56AFA">
      <w:r w:rsidRPr="00A56AFA">
        <w:t xml:space="preserve">This phase of the project focuses on implementing a simplified </w:t>
      </w:r>
      <w:r w:rsidRPr="00A56AFA">
        <w:rPr>
          <w:b/>
          <w:bCs/>
        </w:rPr>
        <w:t>file transfer protocol simulator</w:t>
      </w:r>
      <w:r w:rsidRPr="00A56AFA">
        <w:t xml:space="preserve"> based on the YMODEM protocol using C++.</w:t>
      </w:r>
    </w:p>
    <w:p w14:paraId="07B7474D" w14:textId="77777777" w:rsidR="00A56AFA" w:rsidRPr="00A56AFA" w:rsidRDefault="00A56AFA" w:rsidP="00A56AFA">
      <w:pPr>
        <w:rPr>
          <w:b/>
          <w:bCs/>
        </w:rPr>
      </w:pPr>
      <w:r w:rsidRPr="00A56AFA">
        <w:rPr>
          <w:b/>
          <w:bCs/>
        </w:rPr>
        <w:t>Objective</w:t>
      </w:r>
    </w:p>
    <w:p w14:paraId="1D36F784" w14:textId="77777777" w:rsidR="00A56AFA" w:rsidRPr="00A56AFA" w:rsidRDefault="00A56AFA" w:rsidP="00A56AFA">
      <w:r w:rsidRPr="00A56AFA">
        <w:t>Develop a sender-side implementation that simulates batch file transfer without real hardware communication. Instead of transmitting over a serial interface, the system writes protocol-compliant byte streams to an output file.</w:t>
      </w:r>
    </w:p>
    <w:p w14:paraId="60C252AD" w14:textId="77777777" w:rsidR="00A56AFA" w:rsidRPr="00A56AFA" w:rsidRDefault="00A56AFA" w:rsidP="00A56AFA">
      <w:pPr>
        <w:rPr>
          <w:b/>
          <w:bCs/>
        </w:rPr>
      </w:pPr>
      <w:r w:rsidRPr="00A56AFA">
        <w:rPr>
          <w:b/>
          <w:bCs/>
        </w:rPr>
        <w:t>Key Features</w:t>
      </w:r>
    </w:p>
    <w:p w14:paraId="19EA9AE1" w14:textId="77777777" w:rsidR="00A56AFA" w:rsidRPr="00A56AFA" w:rsidRDefault="00A56AFA" w:rsidP="00A56AFA">
      <w:pPr>
        <w:numPr>
          <w:ilvl w:val="0"/>
          <w:numId w:val="1"/>
        </w:numPr>
      </w:pPr>
      <w:r w:rsidRPr="00A56AFA">
        <w:rPr>
          <w:b/>
          <w:bCs/>
        </w:rPr>
        <w:t>Protocol Simulation</w:t>
      </w:r>
      <w:r w:rsidRPr="00A56AFA">
        <w:br/>
        <w:t xml:space="preserve">Implemented core components of the YMODEM sender workflow, including: </w:t>
      </w:r>
    </w:p>
    <w:p w14:paraId="58447005" w14:textId="77777777" w:rsidR="00A56AFA" w:rsidRPr="00A56AFA" w:rsidRDefault="00A56AFA" w:rsidP="00A56AFA">
      <w:pPr>
        <w:numPr>
          <w:ilvl w:val="1"/>
          <w:numId w:val="1"/>
        </w:numPr>
      </w:pPr>
      <w:r w:rsidRPr="00A56AFA">
        <w:t xml:space="preserve">File metadata block generation </w:t>
      </w:r>
    </w:p>
    <w:p w14:paraId="548A5831" w14:textId="77777777" w:rsidR="00A56AFA" w:rsidRPr="00A56AFA" w:rsidRDefault="00A56AFA" w:rsidP="00A56AFA">
      <w:pPr>
        <w:numPr>
          <w:ilvl w:val="1"/>
          <w:numId w:val="1"/>
        </w:numPr>
      </w:pPr>
      <w:r w:rsidRPr="00A56AFA">
        <w:t xml:space="preserve">Data block construction (fixed 128-byte payloads) </w:t>
      </w:r>
    </w:p>
    <w:p w14:paraId="5A662A9D" w14:textId="77777777" w:rsidR="00A56AFA" w:rsidRPr="00A56AFA" w:rsidRDefault="00A56AFA" w:rsidP="00A56AFA">
      <w:pPr>
        <w:numPr>
          <w:ilvl w:val="1"/>
          <w:numId w:val="1"/>
        </w:numPr>
      </w:pPr>
      <w:r w:rsidRPr="00A56AFA">
        <w:t xml:space="preserve">End-of-transmission signaling (EOT sequence) </w:t>
      </w:r>
    </w:p>
    <w:p w14:paraId="1C7DA892" w14:textId="77777777" w:rsidR="00A56AFA" w:rsidRPr="00A56AFA" w:rsidRDefault="00A56AFA" w:rsidP="00A56AFA">
      <w:pPr>
        <w:numPr>
          <w:ilvl w:val="1"/>
          <w:numId w:val="1"/>
        </w:numPr>
      </w:pPr>
      <w:r w:rsidRPr="00A56AFA">
        <w:t xml:space="preserve">Simulated receiver interactions (ACK/NAK handling) </w:t>
      </w:r>
    </w:p>
    <w:p w14:paraId="1BB8B338" w14:textId="77777777" w:rsidR="00A56AFA" w:rsidRPr="00A56AFA" w:rsidRDefault="00A56AFA" w:rsidP="00A56AFA">
      <w:pPr>
        <w:numPr>
          <w:ilvl w:val="0"/>
          <w:numId w:val="1"/>
        </w:numPr>
      </w:pPr>
      <w:r w:rsidRPr="00A56AFA">
        <w:rPr>
          <w:b/>
          <w:bCs/>
        </w:rPr>
        <w:t>Error Detection</w:t>
      </w:r>
      <w:r w:rsidRPr="00A56AFA">
        <w:br/>
        <w:t xml:space="preserve">Integrated </w:t>
      </w:r>
      <w:r w:rsidRPr="00A56AFA">
        <w:rPr>
          <w:b/>
          <w:bCs/>
        </w:rPr>
        <w:t>16-bit CRC (Cyclic Redundancy Check)</w:t>
      </w:r>
      <w:r w:rsidRPr="00A56AFA">
        <w:t xml:space="preserve"> using CRC-16 to ensure data integrity across transmitted blocks. </w:t>
      </w:r>
    </w:p>
    <w:p w14:paraId="17C03E71" w14:textId="77777777" w:rsidR="00A56AFA" w:rsidRPr="00A56AFA" w:rsidRDefault="00A56AFA" w:rsidP="00A56AFA">
      <w:pPr>
        <w:numPr>
          <w:ilvl w:val="0"/>
          <w:numId w:val="1"/>
        </w:numPr>
      </w:pPr>
      <w:r w:rsidRPr="00A56AFA">
        <w:rPr>
          <w:b/>
          <w:bCs/>
        </w:rPr>
        <w:t>File I/O Abstraction</w:t>
      </w:r>
      <w:r w:rsidRPr="00A56AFA">
        <w:br/>
        <w:t>Used POSIX-based wrapper functions (</w:t>
      </w:r>
      <w:proofErr w:type="spellStart"/>
      <w:r w:rsidRPr="00A56AFA">
        <w:t>myOpen</w:t>
      </w:r>
      <w:proofErr w:type="spellEnd"/>
      <w:r w:rsidRPr="00A56AFA">
        <w:t xml:space="preserve">, </w:t>
      </w:r>
      <w:proofErr w:type="spellStart"/>
      <w:r w:rsidRPr="00A56AFA">
        <w:t>myRead</w:t>
      </w:r>
      <w:proofErr w:type="spellEnd"/>
      <w:r w:rsidRPr="00A56AFA">
        <w:t xml:space="preserve">, </w:t>
      </w:r>
      <w:proofErr w:type="spellStart"/>
      <w:r w:rsidRPr="00A56AFA">
        <w:t>myWrite</w:t>
      </w:r>
      <w:proofErr w:type="spellEnd"/>
      <w:r w:rsidRPr="00A56AFA">
        <w:t xml:space="preserve">, etc.) to: </w:t>
      </w:r>
    </w:p>
    <w:p w14:paraId="45283963" w14:textId="77777777" w:rsidR="00A56AFA" w:rsidRPr="00A56AFA" w:rsidRDefault="00A56AFA" w:rsidP="00A56AFA">
      <w:pPr>
        <w:numPr>
          <w:ilvl w:val="1"/>
          <w:numId w:val="1"/>
        </w:numPr>
      </w:pPr>
      <w:r w:rsidRPr="00A56AFA">
        <w:t xml:space="preserve">Read input files </w:t>
      </w:r>
    </w:p>
    <w:p w14:paraId="332E579E" w14:textId="77777777" w:rsidR="00A56AFA" w:rsidRPr="00A56AFA" w:rsidRDefault="00A56AFA" w:rsidP="00A56AFA">
      <w:pPr>
        <w:numPr>
          <w:ilvl w:val="1"/>
          <w:numId w:val="1"/>
        </w:numPr>
      </w:pPr>
      <w:r w:rsidRPr="00A56AFA">
        <w:t xml:space="preserve">Write encoded transmission data to ymodemSenderData.dat </w:t>
      </w:r>
    </w:p>
    <w:p w14:paraId="13E41B46" w14:textId="77777777" w:rsidR="00A56AFA" w:rsidRPr="00A56AFA" w:rsidRDefault="00A56AFA" w:rsidP="00A56AFA">
      <w:pPr>
        <w:numPr>
          <w:ilvl w:val="1"/>
          <w:numId w:val="1"/>
        </w:numPr>
      </w:pPr>
      <w:r w:rsidRPr="00A56AFA">
        <w:t xml:space="preserve">Handle low-level system call errors robustly </w:t>
      </w:r>
    </w:p>
    <w:p w14:paraId="30F6FBDC" w14:textId="77777777" w:rsidR="00A56AFA" w:rsidRPr="00A56AFA" w:rsidRDefault="00A56AFA" w:rsidP="00A56AFA">
      <w:pPr>
        <w:numPr>
          <w:ilvl w:val="0"/>
          <w:numId w:val="1"/>
        </w:numPr>
      </w:pPr>
      <w:r w:rsidRPr="00A56AFA">
        <w:rPr>
          <w:b/>
          <w:bCs/>
        </w:rPr>
        <w:t>Block Construction Logic</w:t>
      </w:r>
      <w:r w:rsidRPr="00A56AFA">
        <w:br/>
        <w:t xml:space="preserve">Completed and extended core functions in: </w:t>
      </w:r>
    </w:p>
    <w:p w14:paraId="0E28FFF1" w14:textId="77777777" w:rsidR="00A56AFA" w:rsidRPr="00A56AFA" w:rsidRDefault="00A56AFA" w:rsidP="00A56AFA">
      <w:pPr>
        <w:numPr>
          <w:ilvl w:val="1"/>
          <w:numId w:val="1"/>
        </w:numPr>
      </w:pPr>
      <w:r w:rsidRPr="00A56AFA">
        <w:t xml:space="preserve">SenderY.cpp (e.g., </w:t>
      </w:r>
      <w:proofErr w:type="spellStart"/>
      <w:r w:rsidRPr="00A56AFA">
        <w:t>genBlk</w:t>
      </w:r>
      <w:proofErr w:type="spellEnd"/>
      <w:r w:rsidRPr="00A56AFA">
        <w:t xml:space="preserve">, </w:t>
      </w:r>
      <w:proofErr w:type="spellStart"/>
      <w:r w:rsidRPr="00A56AFA">
        <w:t>sendBlk</w:t>
      </w:r>
      <w:proofErr w:type="spellEnd"/>
      <w:r w:rsidRPr="00A56AFA">
        <w:t xml:space="preserve">, crc16ns) </w:t>
      </w:r>
    </w:p>
    <w:p w14:paraId="55EF6BEF" w14:textId="77777777" w:rsidR="00A56AFA" w:rsidRPr="00A56AFA" w:rsidRDefault="00A56AFA" w:rsidP="00A56AFA">
      <w:pPr>
        <w:numPr>
          <w:ilvl w:val="1"/>
          <w:numId w:val="1"/>
        </w:numPr>
      </w:pPr>
      <w:r w:rsidRPr="00A56AFA">
        <w:t xml:space="preserve">PeerY.cpp (supporting communication logic) </w:t>
      </w:r>
    </w:p>
    <w:p w14:paraId="5D0C902E" w14:textId="77777777" w:rsidR="00A56AFA" w:rsidRPr="00A56AFA" w:rsidRDefault="00A56AFA" w:rsidP="00A56AFA">
      <w:pPr>
        <w:numPr>
          <w:ilvl w:val="0"/>
          <w:numId w:val="1"/>
        </w:numPr>
      </w:pPr>
      <w:r w:rsidRPr="00A56AFA">
        <w:rPr>
          <w:b/>
          <w:bCs/>
        </w:rPr>
        <w:t>Protocol Assumptions</w:t>
      </w:r>
      <w:r w:rsidRPr="00A56AFA">
        <w:t xml:space="preserve"> </w:t>
      </w:r>
    </w:p>
    <w:p w14:paraId="4604252E" w14:textId="77777777" w:rsidR="00A56AFA" w:rsidRPr="00A56AFA" w:rsidRDefault="00A56AFA" w:rsidP="00A56AFA">
      <w:pPr>
        <w:numPr>
          <w:ilvl w:val="1"/>
          <w:numId w:val="1"/>
        </w:numPr>
      </w:pPr>
      <w:r w:rsidRPr="00A56AFA">
        <w:t xml:space="preserve">Receiver always responds correctly (sends 'C' to initiate, ACKs all blocks) </w:t>
      </w:r>
    </w:p>
    <w:p w14:paraId="281321D7" w14:textId="77777777" w:rsidR="00A56AFA" w:rsidRPr="00A56AFA" w:rsidRDefault="00A56AFA" w:rsidP="00A56AFA">
      <w:pPr>
        <w:numPr>
          <w:ilvl w:val="1"/>
          <w:numId w:val="1"/>
        </w:numPr>
      </w:pPr>
      <w:r w:rsidRPr="00A56AFA">
        <w:t xml:space="preserve">No timing constraints or retransmissions required </w:t>
      </w:r>
    </w:p>
    <w:p w14:paraId="0105FD91" w14:textId="77777777" w:rsidR="00A56AFA" w:rsidRPr="00A56AFA" w:rsidRDefault="00A56AFA" w:rsidP="00A56AFA">
      <w:pPr>
        <w:numPr>
          <w:ilvl w:val="1"/>
          <w:numId w:val="1"/>
        </w:numPr>
      </w:pPr>
      <w:r w:rsidRPr="00A56AFA">
        <w:t xml:space="preserve">Only 128-byte blocks used (no 1K blocks) </w:t>
      </w:r>
    </w:p>
    <w:p w14:paraId="5DDD4997" w14:textId="77777777" w:rsidR="00A56AFA" w:rsidRPr="00A56AFA" w:rsidRDefault="00A56AFA" w:rsidP="00A56AFA">
      <w:pPr>
        <w:rPr>
          <w:b/>
          <w:bCs/>
        </w:rPr>
      </w:pPr>
      <w:r w:rsidRPr="00A56AFA">
        <w:rPr>
          <w:b/>
          <w:bCs/>
        </w:rPr>
        <w:t>Technical Challenges</w:t>
      </w:r>
    </w:p>
    <w:p w14:paraId="0D5CFC41" w14:textId="77777777" w:rsidR="00A56AFA" w:rsidRPr="00A56AFA" w:rsidRDefault="00A56AFA" w:rsidP="00A56AFA">
      <w:pPr>
        <w:numPr>
          <w:ilvl w:val="0"/>
          <w:numId w:val="2"/>
        </w:numPr>
      </w:pPr>
      <w:r w:rsidRPr="00A56AFA">
        <w:lastRenderedPageBreak/>
        <w:t xml:space="preserve">Ensuring correct </w:t>
      </w:r>
      <w:r w:rsidRPr="00A56AFA">
        <w:rPr>
          <w:b/>
          <w:bCs/>
        </w:rPr>
        <w:t>network byte order (endianness)</w:t>
      </w:r>
      <w:r w:rsidRPr="00A56AFA">
        <w:t xml:space="preserve"> for CRC computation across different architectures </w:t>
      </w:r>
    </w:p>
    <w:p w14:paraId="4345F2C0" w14:textId="77777777" w:rsidR="00A56AFA" w:rsidRPr="00A56AFA" w:rsidRDefault="00A56AFA" w:rsidP="00A56AFA">
      <w:pPr>
        <w:numPr>
          <w:ilvl w:val="0"/>
          <w:numId w:val="2"/>
        </w:numPr>
      </w:pPr>
      <w:r w:rsidRPr="00A56AFA">
        <w:t xml:space="preserve">Accurately replicating YMODEM control flow without an actual receiver </w:t>
      </w:r>
    </w:p>
    <w:p w14:paraId="6D7E7EDF" w14:textId="77777777" w:rsidR="00A56AFA" w:rsidRPr="00A56AFA" w:rsidRDefault="00A56AFA" w:rsidP="00A56AFA">
      <w:pPr>
        <w:numPr>
          <w:ilvl w:val="0"/>
          <w:numId w:val="2"/>
        </w:numPr>
      </w:pPr>
      <w:r w:rsidRPr="00A56AFA">
        <w:t xml:space="preserve">Implementing robust </w:t>
      </w:r>
      <w:proofErr w:type="gramStart"/>
      <w:r w:rsidRPr="00A56AFA">
        <w:t>error</w:t>
      </w:r>
      <w:proofErr w:type="gramEnd"/>
      <w:r w:rsidRPr="00A56AFA">
        <w:t xml:space="preserve"> </w:t>
      </w:r>
      <w:proofErr w:type="gramStart"/>
      <w:r w:rsidRPr="00A56AFA">
        <w:t>handling for</w:t>
      </w:r>
      <w:proofErr w:type="gramEnd"/>
      <w:r w:rsidRPr="00A56AFA">
        <w:t xml:space="preserve"> low-level file operations </w:t>
      </w:r>
    </w:p>
    <w:p w14:paraId="28D62A06" w14:textId="77777777" w:rsidR="00A56AFA" w:rsidRPr="00A56AFA" w:rsidRDefault="00A56AFA" w:rsidP="00A56AFA">
      <w:pPr>
        <w:rPr>
          <w:b/>
          <w:bCs/>
        </w:rPr>
      </w:pPr>
      <w:r w:rsidRPr="00A56AFA">
        <w:rPr>
          <w:b/>
          <w:bCs/>
        </w:rPr>
        <w:t>Outcome</w:t>
      </w:r>
    </w:p>
    <w:p w14:paraId="3B16E925" w14:textId="77777777" w:rsidR="00A56AFA" w:rsidRPr="00A56AFA" w:rsidRDefault="00A56AFA" w:rsidP="00A56AFA">
      <w:r w:rsidRPr="00A56AFA">
        <w:t>Produced a working sender simulation that generates a valid YMODEM byte stream for multiple files, suitable for later integration with a real or simulated receiver in subsequent project phases.</w:t>
      </w:r>
    </w:p>
    <w:p w14:paraId="4CCE42C9" w14:textId="77777777" w:rsidR="00803CFC" w:rsidRDefault="00803CFC"/>
    <w:p w14:paraId="36172EF3" w14:textId="77777777" w:rsidR="00A56AFA" w:rsidRPr="00A56AFA" w:rsidRDefault="00A56AFA" w:rsidP="00A56AFA">
      <w:pPr>
        <w:rPr>
          <w:b/>
          <w:bCs/>
        </w:rPr>
      </w:pPr>
      <w:r w:rsidRPr="00A56AFA">
        <w:rPr>
          <w:b/>
          <w:bCs/>
        </w:rPr>
        <w:t>Testing &amp; Validation</w:t>
      </w:r>
    </w:p>
    <w:p w14:paraId="3270DE18" w14:textId="77777777" w:rsidR="00A56AFA" w:rsidRPr="00A56AFA" w:rsidRDefault="00A56AFA" w:rsidP="00A56AFA">
      <w:r w:rsidRPr="00A56AFA">
        <w:t xml:space="preserve">To ensure correctness and portability, I developed targeted test cases focused on validating </w:t>
      </w:r>
      <w:r w:rsidRPr="00A56AFA">
        <w:rPr>
          <w:b/>
          <w:bCs/>
        </w:rPr>
        <w:t>byte ordering</w:t>
      </w:r>
      <w:r w:rsidRPr="00A56AFA">
        <w:t xml:space="preserve"> and </w:t>
      </w:r>
      <w:r w:rsidRPr="00A56AFA">
        <w:rPr>
          <w:b/>
          <w:bCs/>
        </w:rPr>
        <w:t>error detection behavior</w:t>
      </w:r>
      <w:r w:rsidRPr="00A56AFA">
        <w:t xml:space="preserve"> across architectures.</w:t>
      </w:r>
    </w:p>
    <w:p w14:paraId="2F0512F1" w14:textId="77777777" w:rsidR="00A56AFA" w:rsidRPr="00A56AFA" w:rsidRDefault="00A56AFA" w:rsidP="00A56AFA">
      <w:pPr>
        <w:rPr>
          <w:b/>
          <w:bCs/>
        </w:rPr>
      </w:pPr>
      <w:r w:rsidRPr="00A56AFA">
        <w:rPr>
          <w:b/>
          <w:bCs/>
        </w:rPr>
        <w:t>Endianness Verification</w:t>
      </w:r>
    </w:p>
    <w:p w14:paraId="70B46151" w14:textId="77777777" w:rsidR="00A56AFA" w:rsidRPr="00A56AFA" w:rsidRDefault="00A56AFA" w:rsidP="00A56AFA">
      <w:pPr>
        <w:numPr>
          <w:ilvl w:val="0"/>
          <w:numId w:val="3"/>
        </w:numPr>
      </w:pPr>
      <w:r w:rsidRPr="00A56AFA">
        <w:t xml:space="preserve">Designed tests to confirm correct handling of </w:t>
      </w:r>
      <w:r w:rsidRPr="00A56AFA">
        <w:rPr>
          <w:b/>
          <w:bCs/>
        </w:rPr>
        <w:t>network byte order (big-endian)</w:t>
      </w:r>
      <w:r w:rsidRPr="00A56AFA">
        <w:t xml:space="preserve"> when computing and transmitting CRC values. </w:t>
      </w:r>
    </w:p>
    <w:p w14:paraId="5306625A" w14:textId="77777777" w:rsidR="00A56AFA" w:rsidRPr="00A56AFA" w:rsidRDefault="00A56AFA" w:rsidP="00A56AFA">
      <w:pPr>
        <w:numPr>
          <w:ilvl w:val="0"/>
          <w:numId w:val="3"/>
        </w:numPr>
      </w:pPr>
      <w:r w:rsidRPr="00A56AFA">
        <w:t xml:space="preserve">Simulated both </w:t>
      </w:r>
      <w:r w:rsidRPr="00A56AFA">
        <w:rPr>
          <w:b/>
          <w:bCs/>
        </w:rPr>
        <w:t>little-endian</w:t>
      </w:r>
      <w:r w:rsidRPr="00A56AFA">
        <w:t xml:space="preserve"> and </w:t>
      </w:r>
      <w:r w:rsidRPr="00A56AFA">
        <w:rPr>
          <w:b/>
          <w:bCs/>
        </w:rPr>
        <w:t>big-endian</w:t>
      </w:r>
      <w:r w:rsidRPr="00A56AFA">
        <w:t xml:space="preserve"> environments by: </w:t>
      </w:r>
    </w:p>
    <w:p w14:paraId="36F7EF56" w14:textId="77777777" w:rsidR="00A56AFA" w:rsidRPr="00A56AFA" w:rsidRDefault="00A56AFA" w:rsidP="00A56AFA">
      <w:pPr>
        <w:numPr>
          <w:ilvl w:val="1"/>
          <w:numId w:val="3"/>
        </w:numPr>
      </w:pPr>
      <w:r w:rsidRPr="00A56AFA">
        <w:t xml:space="preserve">Manually inspecting generated byte streams in ymodemSenderData.dat </w:t>
      </w:r>
    </w:p>
    <w:p w14:paraId="60A58B82" w14:textId="77777777" w:rsidR="00A56AFA" w:rsidRPr="00A56AFA" w:rsidRDefault="00A56AFA" w:rsidP="00A56AFA">
      <w:pPr>
        <w:numPr>
          <w:ilvl w:val="1"/>
          <w:numId w:val="3"/>
        </w:numPr>
      </w:pPr>
      <w:r w:rsidRPr="00A56AFA">
        <w:t xml:space="preserve">Verifying that multi-byte fields (e.g., CRC output) are consistently encoded in big-endian format regardless of host architecture </w:t>
      </w:r>
    </w:p>
    <w:p w14:paraId="49E5EF30" w14:textId="77777777" w:rsidR="00A56AFA" w:rsidRPr="00A56AFA" w:rsidRDefault="00A56AFA" w:rsidP="00A56AFA">
      <w:pPr>
        <w:numPr>
          <w:ilvl w:val="0"/>
          <w:numId w:val="3"/>
        </w:numPr>
      </w:pPr>
      <w:r w:rsidRPr="00A56AFA">
        <w:t xml:space="preserve">Ensured compatibility with cross-platform systems where byte order differs </w:t>
      </w:r>
    </w:p>
    <w:p w14:paraId="1515F309" w14:textId="77777777" w:rsidR="00A56AFA" w:rsidRPr="00A56AFA" w:rsidRDefault="00A56AFA" w:rsidP="00A56AFA">
      <w:pPr>
        <w:rPr>
          <w:b/>
          <w:bCs/>
        </w:rPr>
      </w:pPr>
      <w:r w:rsidRPr="00A56AFA">
        <w:rPr>
          <w:b/>
          <w:bCs/>
        </w:rPr>
        <w:t>CRC Validation</w:t>
      </w:r>
    </w:p>
    <w:p w14:paraId="061957A5" w14:textId="77777777" w:rsidR="00A56AFA" w:rsidRPr="00A56AFA" w:rsidRDefault="00A56AFA" w:rsidP="00A56AFA">
      <w:pPr>
        <w:numPr>
          <w:ilvl w:val="0"/>
          <w:numId w:val="4"/>
        </w:numPr>
      </w:pPr>
      <w:r w:rsidRPr="00A56AFA">
        <w:t xml:space="preserve">Created deterministic test inputs to validate the correctness of the CRC-16 implementation </w:t>
      </w:r>
    </w:p>
    <w:p w14:paraId="15441156" w14:textId="77777777" w:rsidR="00A56AFA" w:rsidRPr="00A56AFA" w:rsidRDefault="00A56AFA" w:rsidP="00A56AFA">
      <w:pPr>
        <w:numPr>
          <w:ilvl w:val="0"/>
          <w:numId w:val="4"/>
        </w:numPr>
      </w:pPr>
      <w:proofErr w:type="gramStart"/>
      <w:r w:rsidRPr="00A56AFA">
        <w:t>Compared</w:t>
      </w:r>
      <w:proofErr w:type="gramEnd"/>
      <w:r w:rsidRPr="00A56AFA">
        <w:t xml:space="preserve"> computed CRC values against known expected outputs </w:t>
      </w:r>
    </w:p>
    <w:p w14:paraId="6F59D327" w14:textId="77777777" w:rsidR="00A56AFA" w:rsidRPr="00A56AFA" w:rsidRDefault="00A56AFA" w:rsidP="00A56AFA">
      <w:pPr>
        <w:numPr>
          <w:ilvl w:val="0"/>
          <w:numId w:val="4"/>
        </w:numPr>
      </w:pPr>
      <w:r w:rsidRPr="00A56AFA">
        <w:t xml:space="preserve">Verified that each generated block appends the correct CRC bytes in proper order </w:t>
      </w:r>
    </w:p>
    <w:p w14:paraId="640660DF" w14:textId="77777777" w:rsidR="00A56AFA" w:rsidRPr="00A56AFA" w:rsidRDefault="00A56AFA" w:rsidP="00A56AFA">
      <w:pPr>
        <w:rPr>
          <w:b/>
          <w:bCs/>
        </w:rPr>
      </w:pPr>
      <w:r w:rsidRPr="00A56AFA">
        <w:rPr>
          <w:b/>
          <w:bCs/>
        </w:rPr>
        <w:t>Protocol Flow Testing</w:t>
      </w:r>
    </w:p>
    <w:p w14:paraId="63BF45D1" w14:textId="77777777" w:rsidR="00A56AFA" w:rsidRPr="00A56AFA" w:rsidRDefault="00A56AFA" w:rsidP="00A56AFA">
      <w:pPr>
        <w:numPr>
          <w:ilvl w:val="0"/>
          <w:numId w:val="5"/>
        </w:numPr>
      </w:pPr>
      <w:r w:rsidRPr="00A56AFA">
        <w:t xml:space="preserve">Simulated expected receiver behavior (ACK/NAK sequences) to validate: </w:t>
      </w:r>
    </w:p>
    <w:p w14:paraId="3BE657F7" w14:textId="77777777" w:rsidR="00A56AFA" w:rsidRPr="00A56AFA" w:rsidRDefault="00A56AFA" w:rsidP="00A56AFA">
      <w:pPr>
        <w:numPr>
          <w:ilvl w:val="1"/>
          <w:numId w:val="5"/>
        </w:numPr>
      </w:pPr>
      <w:r w:rsidRPr="00A56AFA">
        <w:t xml:space="preserve">Proper sequencing of blocks </w:t>
      </w:r>
    </w:p>
    <w:p w14:paraId="0EC96DEF" w14:textId="77777777" w:rsidR="00A56AFA" w:rsidRPr="00A56AFA" w:rsidRDefault="00A56AFA" w:rsidP="00A56AFA">
      <w:pPr>
        <w:numPr>
          <w:ilvl w:val="1"/>
          <w:numId w:val="5"/>
        </w:numPr>
      </w:pPr>
      <w:r w:rsidRPr="00A56AFA">
        <w:t xml:space="preserve">Correct handling of End-of-Transmission (EOT) signaling </w:t>
      </w:r>
    </w:p>
    <w:p w14:paraId="608B1D13" w14:textId="77777777" w:rsidR="00A56AFA" w:rsidRPr="00A56AFA" w:rsidRDefault="00A56AFA" w:rsidP="00A56AFA">
      <w:pPr>
        <w:numPr>
          <w:ilvl w:val="0"/>
          <w:numId w:val="5"/>
        </w:numPr>
      </w:pPr>
      <w:r w:rsidRPr="00A56AFA">
        <w:t xml:space="preserve">Confirmed that output file contents match the expected YMODEM transmission format </w:t>
      </w:r>
    </w:p>
    <w:p w14:paraId="53E74508" w14:textId="77777777" w:rsidR="00A56AFA" w:rsidRPr="00A56AFA" w:rsidRDefault="00A56AFA" w:rsidP="00A56AFA">
      <w:pPr>
        <w:rPr>
          <w:b/>
          <w:bCs/>
        </w:rPr>
      </w:pPr>
      <w:r w:rsidRPr="00A56AFA">
        <w:rPr>
          <w:b/>
          <w:bCs/>
        </w:rPr>
        <w:t>Outcome</w:t>
      </w:r>
    </w:p>
    <w:p w14:paraId="2B254601" w14:textId="2AA631E1" w:rsidR="00A56AFA" w:rsidRDefault="00A56AFA">
      <w:r w:rsidRPr="00A56AFA">
        <w:t xml:space="preserve">These tests ensured that the implementation is </w:t>
      </w:r>
      <w:r w:rsidRPr="00A56AFA">
        <w:rPr>
          <w:b/>
          <w:bCs/>
        </w:rPr>
        <w:t>architecture-independent</w:t>
      </w:r>
      <w:r w:rsidRPr="00A56AFA">
        <w:t xml:space="preserve">, </w:t>
      </w:r>
      <w:r w:rsidRPr="00A56AFA">
        <w:rPr>
          <w:b/>
          <w:bCs/>
        </w:rPr>
        <w:t>protocol-compliant</w:t>
      </w:r>
      <w:r w:rsidRPr="00A56AFA">
        <w:t>, and robust against common data representation errors.</w:t>
      </w:r>
    </w:p>
    <w:sectPr w:rsidR="00A56A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30510"/>
    <w:multiLevelType w:val="multilevel"/>
    <w:tmpl w:val="EB8A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D28B3"/>
    <w:multiLevelType w:val="multilevel"/>
    <w:tmpl w:val="4BEE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D3187"/>
    <w:multiLevelType w:val="multilevel"/>
    <w:tmpl w:val="8A70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352463"/>
    <w:multiLevelType w:val="multilevel"/>
    <w:tmpl w:val="5498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DA0206"/>
    <w:multiLevelType w:val="multilevel"/>
    <w:tmpl w:val="9C4A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754557">
    <w:abstractNumId w:val="3"/>
  </w:num>
  <w:num w:numId="2" w16cid:durableId="1317566263">
    <w:abstractNumId w:val="2"/>
  </w:num>
  <w:num w:numId="3" w16cid:durableId="1543861852">
    <w:abstractNumId w:val="0"/>
  </w:num>
  <w:num w:numId="4" w16cid:durableId="1023552875">
    <w:abstractNumId w:val="4"/>
  </w:num>
  <w:num w:numId="5" w16cid:durableId="588781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AFA"/>
    <w:rsid w:val="000B34DB"/>
    <w:rsid w:val="00803CFC"/>
    <w:rsid w:val="009A7B14"/>
    <w:rsid w:val="00A56AFA"/>
    <w:rsid w:val="00A63503"/>
    <w:rsid w:val="00BA237F"/>
    <w:rsid w:val="00C36E03"/>
    <w:rsid w:val="00ED6573"/>
    <w:rsid w:val="00EE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A316B"/>
  <w15:chartTrackingRefBased/>
  <w15:docId w15:val="{DD1E2A19-D0A2-4772-BA29-F2E87136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vapatel</dc:creator>
  <cp:keywords/>
  <dc:description/>
  <cp:lastModifiedBy>vapatel</cp:lastModifiedBy>
  <cp:revision>1</cp:revision>
  <dcterms:created xsi:type="dcterms:W3CDTF">2026-04-05T02:38:00Z</dcterms:created>
  <dcterms:modified xsi:type="dcterms:W3CDTF">2026-04-05T02:40:00Z</dcterms:modified>
</cp:coreProperties>
</file>