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jpg" ContentType="image/jpeg"/>
  <Override PartName="/word/media/rId33.png" ContentType="image/png"/>
  <Override PartName="/word/media/rId64.jpg" ContentType="image/jpeg"/>
  <Override PartName="/word/media/rId55.jpg" ContentType="image/jpeg"/>
  <Override PartName="/word/media/rId29.jpg" ContentType="image/jpeg"/>
  <Override PartName="/word/media/rId46.jpg" ContentType="image/jpeg"/>
  <Override PartName="/word/media/rId78.jpg" ContentType="image/jpeg"/>
  <Override PartName="/word/media/rId146.png" ContentType="image/png"/>
  <Override PartName="/word/media/rId87.jpg" ContentType="image/jpeg"/>
  <Override PartName="/word/media/rId130.jpg" ContentType="image/jpeg"/>
  <Override PartName="/word/media/rId111.jpg" ContentType="image/jpeg"/>
  <Override PartName="/word/media/rId103.jpg" ContentType="image/jpeg"/>
  <Override PartName="/word/media/rId121.jpg" ContentType="image/jpeg"/>
  <Override PartName="/word/media/rId95.jpg" ContentType="image/jpeg"/>
  <Override PartName="/word/media/rId1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Guía</w:t>
      </w:r>
      <w:r>
        <w:t xml:space="preserve"> </w:t>
      </w:r>
      <w:r>
        <w:t xml:space="preserve">práctica:</w:t>
      </w:r>
      <w:r>
        <w:t xml:space="preserve"> </w:t>
      </w:r>
      <w:r>
        <w:t xml:space="preserve">Automatización</w:t>
      </w:r>
      <w:r>
        <w:t xml:space="preserve"> </w:t>
      </w:r>
      <w:r>
        <w:t xml:space="preserve">geoespacial</w:t>
      </w:r>
      <w:r>
        <w:t xml:space="preserve"> </w:t>
      </w:r>
      <w:r>
        <w:t xml:space="preserve">con</w:t>
      </w:r>
      <w:r>
        <w:t xml:space="preserve"> </w:t>
      </w:r>
      <w:r>
        <w:t xml:space="preserve">ArcPy</w:t>
      </w:r>
    </w:p>
    <w:p>
      <w:pPr>
        <w:pStyle w:val="Subtitle"/>
      </w:pPr>
      <w:r>
        <w:t xml:space="preserve">Aplicación</w:t>
      </w:r>
      <w:r>
        <w:t xml:space="preserve"> </w:t>
      </w:r>
      <w:r>
        <w:t xml:space="preserve">funcional</w:t>
      </w:r>
      <w:r>
        <w:t xml:space="preserve"> </w:t>
      </w:r>
      <w:r>
        <w:t xml:space="preserve">para</w:t>
      </w:r>
      <w:r>
        <w:t xml:space="preserve"> </w:t>
      </w:r>
      <w:r>
        <w:t xml:space="preserve">análisis</w:t>
      </w:r>
      <w:r>
        <w:t xml:space="preserve"> </w:t>
      </w:r>
      <w:r>
        <w:t xml:space="preserve">de</w:t>
      </w:r>
      <w:r>
        <w:t xml:space="preserve"> </w:t>
      </w:r>
      <w:r>
        <w:t xml:space="preserve">migración</w:t>
      </w:r>
      <w:r>
        <w:t xml:space="preserve"> </w:t>
      </w:r>
      <w:r>
        <w:t xml:space="preserve">del</w:t>
      </w:r>
      <w:r>
        <w:t xml:space="preserve"> </w:t>
      </w:r>
      <w:r>
        <w:t xml:space="preserve">ganso</w:t>
      </w:r>
      <w:r>
        <w:t xml:space="preserve"> </w:t>
      </w:r>
      <w:r>
        <w:t xml:space="preserve">de</w:t>
      </w:r>
      <w:r>
        <w:t xml:space="preserve"> </w:t>
      </w:r>
      <w:r>
        <w:t xml:space="preserve">frente</w:t>
      </w:r>
      <w:r>
        <w:t xml:space="preserve"> </w:t>
      </w:r>
      <w:r>
        <w:t xml:space="preserve">blanca</w:t>
      </w:r>
      <w:r>
        <w:t xml:space="preserve"> </w:t>
      </w:r>
      <w:r>
        <w:t xml:space="preserve">y</w:t>
      </w:r>
      <w:r>
        <w:t xml:space="preserve"> </w:t>
      </w:r>
      <w:r>
        <w:t xml:space="preserve">variables</w:t>
      </w:r>
      <w:r>
        <w:t xml:space="preserve"> </w:t>
      </w:r>
      <w:r>
        <w:t xml:space="preserve">de</w:t>
      </w:r>
      <w:r>
        <w:t xml:space="preserve"> </w:t>
      </w:r>
      <w:r>
        <w:t xml:space="preserve">viento</w:t>
      </w:r>
    </w:p>
    <w:p>
      <w:pPr>
        <w:pStyle w:val="Author"/>
      </w:pPr>
      <w:r>
        <w:t xml:space="preserve">Viviana</w:t>
      </w:r>
      <w:r>
        <w:t xml:space="preserve"> </w:t>
      </w:r>
      <w:r>
        <w:t xml:space="preserve">Andrea</w:t>
      </w:r>
      <w:r>
        <w:t xml:space="preserve"> </w:t>
      </w:r>
      <w:r>
        <w:t xml:space="preserve">Peña</w:t>
      </w:r>
      <w:r>
        <w:t xml:space="preserve"> </w:t>
      </w:r>
      <w:r>
        <w:t xml:space="preserve">Gonzalez</w:t>
      </w:r>
    </w:p>
    <w:p>
      <w:pPr>
        <w:pStyle w:val="Date"/>
      </w:pPr>
      <w:r>
        <w:t xml:space="preserve">2026-05-26</w:t>
      </w:r>
    </w:p>
    <w:sdt>
      <w:sdtPr>
        <w:docPartObj>
          <w:docPartGallery w:val="Table of Contents"/>
          <w:docPartUnique/>
        </w:docPartObj>
      </w:sdtPr>
      <w:sdtContent>
        <w:p>
          <w:pPr>
            <w:pStyle w:val="TOCHeading"/>
          </w:pPr>
          <w:r>
            <w:t xml:space="preserve">Tabla</w:t>
          </w:r>
          <w:r>
            <w:t xml:space="preserve"> </w:t>
          </w:r>
          <w:r>
            <w:t xml:space="preserve">de</w:t>
          </w:r>
          <w:r>
            <w:t xml:space="preserve"> </w:t>
          </w:r>
          <w:r>
            <w:t xml:space="preserve">contenidos</w:t>
          </w:r>
        </w:p>
        <w:p>
          <w:r>
            <w:fldChar w:fldCharType="begin" w:dirty="true"/>
            <w:instrText xml:space="preserve">TOC \o "1-3" \h \z \u</w:instrText>
            <w:fldChar w:fldCharType="separate"/>
            <w:fldChar w:fldCharType="end"/>
          </w:r>
        </w:p>
      </w:sdtContent>
    </w:sdt>
    <w:bookmarkStart w:id="24" w:name="información-general"/>
    <w:p>
      <w:pPr>
        <w:pStyle w:val="Heading1"/>
      </w:pPr>
      <w:r>
        <w:t xml:space="preserve">1. Información general</w:t>
      </w:r>
    </w:p>
    <w:bookmarkStart w:id="20" w:name="nombre-de-la-práctica"/>
    <w:p>
      <w:pPr>
        <w:pStyle w:val="Heading2"/>
      </w:pPr>
      <w:r>
        <w:t xml:space="preserve">1.1 Nombre de la práctica</w:t>
      </w:r>
    </w:p>
    <w:p>
      <w:pPr>
        <w:pStyle w:val="FirstParagraph"/>
      </w:pPr>
      <w:r>
        <w:rPr>
          <w:bCs/>
          <w:b/>
        </w:rPr>
        <w:t xml:space="preserve">Aprender ArcPy a partir de una aplicación funcional</w:t>
      </w:r>
      <w:r>
        <w:t xml:space="preserve">: evaluación de la influencia del viento en el comportamiento de movimiento de aves migratorias, usando como caso el ganso de frente blanca.</w:t>
      </w:r>
    </w:p>
    <w:bookmarkEnd w:id="20"/>
    <w:bookmarkStart w:id="21" w:name="propósito-de-la-guía"/>
    <w:p>
      <w:pPr>
        <w:pStyle w:val="Heading2"/>
      </w:pPr>
      <w:r>
        <w:t xml:space="preserve">1.2 Propósito de la guía</w:t>
      </w:r>
    </w:p>
    <w:p>
      <w:pPr>
        <w:pStyle w:val="FirstParagraph"/>
      </w:pPr>
      <w:r>
        <w:t xml:space="preserve">Esta guía documenta el desarrollo, ejecución y análisis de una herramienta de geoprocesamiento construida con</w:t>
      </w:r>
      <w:r>
        <w:t xml:space="preserve"> </w:t>
      </w:r>
      <w:r>
        <w:rPr>
          <w:rStyle w:val="VerbatimChar"/>
        </w:rPr>
        <w:t xml:space="preserve">ArcPy</w:t>
      </w:r>
      <w:r>
        <w:t xml:space="preserve"> </w:t>
      </w:r>
      <w:r>
        <w:t xml:space="preserve">para ArcGIS Pro. El flujo se basa en una aplicación funcional que trabaja con rutas migratorias, puntos GPS, variables de viento, filtros secuenciales, segmentación dinámica, estadística descriptiva, correlación, regresión lineal y generación de reportes cartográficos.</w:t>
      </w:r>
    </w:p>
    <w:bookmarkEnd w:id="21"/>
    <w:bookmarkStart w:id="22" w:name="objetivos"/>
    <w:p>
      <w:pPr>
        <w:pStyle w:val="Heading2"/>
      </w:pPr>
      <w:r>
        <w:t xml:space="preserve">1.3 Objetivos</w:t>
      </w:r>
    </w:p>
    <w:p>
      <w:pPr>
        <w:numPr>
          <w:ilvl w:val="0"/>
          <w:numId w:val="1001"/>
        </w:numPr>
        <w:pStyle w:val="Compact"/>
      </w:pPr>
      <w:r>
        <w:t xml:space="preserve">Explorar una geodatabase de trabajo mediante funciones básicas de</w:t>
      </w:r>
      <w:r>
        <w:t xml:space="preserve"> </w:t>
      </w:r>
      <w:r>
        <w:rPr>
          <w:rStyle w:val="VerbatimChar"/>
        </w:rPr>
        <w:t xml:space="preserve">ArcPy</w:t>
      </w:r>
      <w:r>
        <w:t xml:space="preserve">.</w:t>
      </w:r>
    </w:p>
    <w:p>
      <w:pPr>
        <w:numPr>
          <w:ilvl w:val="0"/>
          <w:numId w:val="1001"/>
        </w:numPr>
        <w:pStyle w:val="Compact"/>
      </w:pPr>
      <w:r>
        <w:t xml:space="preserve">Comprender la estructura de una herramienta de geoprocesamiento configurada en un Toolbox de ArcGIS Pro.</w:t>
      </w:r>
    </w:p>
    <w:p>
      <w:pPr>
        <w:numPr>
          <w:ilvl w:val="0"/>
          <w:numId w:val="1001"/>
        </w:numPr>
        <w:pStyle w:val="Compact"/>
      </w:pPr>
      <w:r>
        <w:t xml:space="preserve">Ejecutar filtros espaciales, temporales y atributivos sobre puntos de migración.</w:t>
      </w:r>
    </w:p>
    <w:p>
      <w:pPr>
        <w:numPr>
          <w:ilvl w:val="0"/>
          <w:numId w:val="1001"/>
        </w:numPr>
        <w:pStyle w:val="Compact"/>
      </w:pPr>
      <w:r>
        <w:t xml:space="preserve">Generar salidas vectoriales, estadísticas, gráficas y mapas exportados.</w:t>
      </w:r>
    </w:p>
    <w:p>
      <w:pPr>
        <w:numPr>
          <w:ilvl w:val="0"/>
          <w:numId w:val="1001"/>
        </w:numPr>
        <w:pStyle w:val="Compact"/>
      </w:pPr>
      <w:r>
        <w:t xml:space="preserve">Analizar los resultados obtenidos y documentar evidencias mediante imágenes, tablas y fragmentos de código.</w:t>
      </w:r>
    </w:p>
    <w:bookmarkEnd w:id="22"/>
    <w:bookmarkStart w:id="23" w:name="pregunta-orientadora"/>
    <w:p>
      <w:pPr>
        <w:pStyle w:val="Heading2"/>
      </w:pPr>
      <w:r>
        <w:t xml:space="preserve">1.4 Pregunta orientadora</w:t>
      </w:r>
    </w:p>
    <w:p>
      <w:pPr>
        <w:pStyle w:val="FirstParagraph"/>
      </w:pPr>
      <w:r>
        <w:t xml:space="preserve">¿Cómo influye la velocidad y dirección del viento en el comportamiento de movimiento de aves migratorias individuales?</w:t>
      </w:r>
    </w:p>
    <w:bookmarkEnd w:id="23"/>
    <w:bookmarkEnd w:id="24"/>
    <w:bookmarkStart w:id="27" w:name="contexto-teórico"/>
    <w:p>
      <w:pPr>
        <w:pStyle w:val="Heading1"/>
      </w:pPr>
      <w:r>
        <w:t xml:space="preserve">2. Contexto teórico</w:t>
      </w:r>
    </w:p>
    <w:bookmarkStart w:id="25" w:name="variables-del-modelo"/>
    <w:p>
      <w:pPr>
        <w:pStyle w:val="Heading2"/>
      </w:pPr>
      <w:r>
        <w:t xml:space="preserve">2.1 Variables del modelo</w:t>
      </w:r>
    </w:p>
    <w:p>
      <w:pPr>
        <w:pStyle w:val="FirstParagraph"/>
      </w:pPr>
      <w:r>
        <w:t xml:space="preserve">La herramienta trabaja con variables espaciales, ambientales y cinemáticas asociadas a los puntos GPS y a las rutas migratorias.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Campo o fuente</w:t>
            </w:r>
          </w:p>
        </w:tc>
        <w:tc>
          <w:tcPr/>
          <w:p>
            <w:pPr>
              <w:pStyle w:val="Compact"/>
              <w:jc w:val="left"/>
            </w:pPr>
            <w:r>
              <w:t xml:space="preserve">Descripción</w:t>
            </w:r>
          </w:p>
        </w:tc>
      </w:tr>
      <w:tr>
        <w:tc>
          <w:tcPr/>
          <w:p>
            <w:pPr>
              <w:pStyle w:val="Compact"/>
              <w:jc w:val="left"/>
            </w:pPr>
            <w:r>
              <w:t xml:space="preserve">Identificador del ave</w:t>
            </w:r>
          </w:p>
        </w:tc>
        <w:tc>
          <w:tcPr/>
          <w:p>
            <w:pPr>
              <w:pStyle w:val="Compact"/>
              <w:jc w:val="left"/>
            </w:pPr>
            <w:r>
              <w:rPr>
                <w:rStyle w:val="VerbatimChar"/>
              </w:rPr>
              <w:t xml:space="preserve">bird_name</w:t>
            </w:r>
          </w:p>
        </w:tc>
        <w:tc>
          <w:tcPr/>
          <w:p>
            <w:pPr>
              <w:pStyle w:val="Compact"/>
              <w:jc w:val="left"/>
            </w:pPr>
            <w:r>
              <w:t xml:space="preserve">Nombre o código del individuo</w:t>
            </w:r>
          </w:p>
        </w:tc>
      </w:tr>
      <w:tr>
        <w:tc>
          <w:tcPr/>
          <w:p>
            <w:pPr>
              <w:pStyle w:val="Compact"/>
              <w:jc w:val="left"/>
            </w:pPr>
            <w:r>
              <w:t xml:space="preserve">Tiempo</w:t>
            </w:r>
          </w:p>
        </w:tc>
        <w:tc>
          <w:tcPr/>
          <w:p>
            <w:pPr>
              <w:pStyle w:val="Compact"/>
              <w:jc w:val="left"/>
            </w:pPr>
            <w:r>
              <w:rPr>
                <w:rStyle w:val="VerbatimChar"/>
              </w:rPr>
              <w:t xml:space="preserve">timestamp</w:t>
            </w:r>
          </w:p>
        </w:tc>
        <w:tc>
          <w:tcPr/>
          <w:p>
            <w:pPr>
              <w:pStyle w:val="Compact"/>
              <w:jc w:val="left"/>
            </w:pPr>
            <w:r>
              <w:t xml:space="preserve">Fecha y hora del registro</w:t>
            </w:r>
          </w:p>
        </w:tc>
      </w:tr>
      <w:tr>
        <w:tc>
          <w:tcPr/>
          <w:p>
            <w:pPr>
              <w:pStyle w:val="Compact"/>
              <w:jc w:val="left"/>
            </w:pPr>
            <w:r>
              <w:t xml:space="preserve">Distancia acumulada</w:t>
            </w:r>
          </w:p>
        </w:tc>
        <w:tc>
          <w:tcPr/>
          <w:p>
            <w:pPr>
              <w:pStyle w:val="Compact"/>
              <w:jc w:val="left"/>
            </w:pPr>
            <w:r>
              <w:rPr>
                <w:rStyle w:val="VerbatimChar"/>
              </w:rPr>
              <w:t xml:space="preserve">distancemts</w:t>
            </w:r>
          </w:p>
        </w:tc>
        <w:tc>
          <w:tcPr/>
          <w:p>
            <w:pPr>
              <w:pStyle w:val="Compact"/>
              <w:jc w:val="left"/>
            </w:pPr>
            <w:r>
              <w:t xml:space="preserve">Medida acumulada sobre la ruta</w:t>
            </w:r>
          </w:p>
        </w:tc>
      </w:tr>
      <w:tr>
        <w:tc>
          <w:tcPr/>
          <w:p>
            <w:pPr>
              <w:pStyle w:val="Compact"/>
              <w:jc w:val="left"/>
            </w:pPr>
            <w:r>
              <w:t xml:space="preserve">Velocidad terrestre del ave</w:t>
            </w:r>
          </w:p>
        </w:tc>
        <w:tc>
          <w:tcPr/>
          <w:p>
            <w:pPr>
              <w:pStyle w:val="Compact"/>
              <w:jc w:val="left"/>
            </w:pPr>
            <w:r>
              <w:rPr>
                <w:rStyle w:val="VerbatimChar"/>
              </w:rPr>
              <w:t xml:space="preserve">vg_mtss</w:t>
            </w:r>
          </w:p>
        </w:tc>
        <w:tc>
          <w:tcPr/>
          <w:p>
            <w:pPr>
              <w:pStyle w:val="Compact"/>
              <w:jc w:val="left"/>
            </w:pPr>
            <w:r>
              <w:t xml:space="preserve">Velocidad de desplazamiento del ave</w:t>
            </w:r>
          </w:p>
        </w:tc>
      </w:tr>
      <w:tr>
        <w:tc>
          <w:tcPr/>
          <w:p>
            <w:pPr>
              <w:pStyle w:val="Compact"/>
              <w:jc w:val="left"/>
            </w:pPr>
            <w:r>
              <w:t xml:space="preserve">Componente horizontal del viento</w:t>
            </w:r>
          </w:p>
        </w:tc>
        <w:tc>
          <w:tcPr/>
          <w:p>
            <w:pPr>
              <w:pStyle w:val="Compact"/>
              <w:jc w:val="left"/>
            </w:pPr>
            <w:r>
              <w:rPr>
                <w:rStyle w:val="VerbatimChar"/>
              </w:rPr>
              <w:t xml:space="preserve">u</w:t>
            </w:r>
          </w:p>
        </w:tc>
        <w:tc>
          <w:tcPr/>
          <w:p>
            <w:pPr>
              <w:pStyle w:val="Compact"/>
              <w:jc w:val="left"/>
            </w:pPr>
            <w:r>
              <w:t xml:space="preserve">Componente oeste-este</w:t>
            </w:r>
          </w:p>
        </w:tc>
      </w:tr>
      <w:tr>
        <w:tc>
          <w:tcPr/>
          <w:p>
            <w:pPr>
              <w:pStyle w:val="Compact"/>
              <w:jc w:val="left"/>
            </w:pPr>
            <w:r>
              <w:t xml:space="preserve">Componente vertical del viento</w:t>
            </w:r>
          </w:p>
        </w:tc>
        <w:tc>
          <w:tcPr/>
          <w:p>
            <w:pPr>
              <w:pStyle w:val="Compact"/>
              <w:jc w:val="left"/>
            </w:pPr>
            <w:r>
              <w:rPr>
                <w:rStyle w:val="VerbatimChar"/>
              </w:rPr>
              <w:t xml:space="preserve">v</w:t>
            </w:r>
          </w:p>
        </w:tc>
        <w:tc>
          <w:tcPr/>
          <w:p>
            <w:pPr>
              <w:pStyle w:val="Compact"/>
              <w:jc w:val="left"/>
            </w:pPr>
            <w:r>
              <w:t xml:space="preserve">Componente sur-norte</w:t>
            </w:r>
          </w:p>
        </w:tc>
      </w:tr>
      <w:tr>
        <w:tc>
          <w:tcPr/>
          <w:p>
            <w:pPr>
              <w:pStyle w:val="Compact"/>
              <w:jc w:val="left"/>
            </w:pPr>
            <w:r>
              <w:t xml:space="preserve">Velocidad del viento</w:t>
            </w:r>
          </w:p>
        </w:tc>
        <w:tc>
          <w:tcPr/>
          <w:p>
            <w:pPr>
              <w:pStyle w:val="Compact"/>
              <w:jc w:val="left"/>
            </w:pPr>
            <w:r>
              <w:rPr>
                <w:rStyle w:val="VerbatimChar"/>
              </w:rPr>
              <w:t xml:space="preserve">vw_mtss</w:t>
            </w:r>
          </w:p>
        </w:tc>
        <w:tc>
          <w:tcPr/>
          <w:p>
            <w:pPr>
              <w:pStyle w:val="Compact"/>
              <w:jc w:val="left"/>
            </w:pPr>
            <w:r>
              <w:t xml:space="preserve">Magnitud del vector de viento</w:t>
            </w:r>
          </w:p>
        </w:tc>
      </w:tr>
      <w:tr>
        <w:tc>
          <w:tcPr/>
          <w:p>
            <w:pPr>
              <w:pStyle w:val="Compact"/>
              <w:jc w:val="left"/>
            </w:pPr>
            <w:r>
              <w:t xml:space="preserve">Soporte del viento</w:t>
            </w:r>
          </w:p>
        </w:tc>
        <w:tc>
          <w:tcPr/>
          <w:p>
            <w:pPr>
              <w:pStyle w:val="Compact"/>
              <w:jc w:val="left"/>
            </w:pPr>
            <w:r>
              <w:rPr>
                <w:rStyle w:val="VerbatimChar"/>
              </w:rPr>
              <w:t xml:space="preserve">ws_mtss</w:t>
            </w:r>
          </w:p>
        </w:tc>
        <w:tc>
          <w:tcPr/>
          <w:p>
            <w:pPr>
              <w:pStyle w:val="Compact"/>
              <w:jc w:val="left"/>
            </w:pPr>
            <w:r>
              <w:t xml:space="preserve">Componente del viento en la dirección del ave</w:t>
            </w:r>
          </w:p>
        </w:tc>
      </w:tr>
      <w:tr>
        <w:tc>
          <w:tcPr/>
          <w:p>
            <w:pPr>
              <w:pStyle w:val="Compact"/>
              <w:jc w:val="left"/>
            </w:pPr>
            <w:r>
              <w:t xml:space="preserve">Viento cruzado</w:t>
            </w:r>
          </w:p>
        </w:tc>
        <w:tc>
          <w:tcPr/>
          <w:p>
            <w:pPr>
              <w:pStyle w:val="Compact"/>
              <w:jc w:val="left"/>
            </w:pPr>
            <w:r>
              <w:rPr>
                <w:rStyle w:val="VerbatimChar"/>
              </w:rPr>
              <w:t xml:space="preserve">wc_mtss</w:t>
            </w:r>
          </w:p>
        </w:tc>
        <w:tc>
          <w:tcPr/>
          <w:p>
            <w:pPr>
              <w:pStyle w:val="Compact"/>
              <w:jc w:val="left"/>
            </w:pPr>
            <w:r>
              <w:t xml:space="preserve">Componente perpendicular a la dirección del ave</w:t>
            </w:r>
          </w:p>
        </w:tc>
      </w:tr>
      <w:tr>
        <w:tc>
          <w:tcPr/>
          <w:p>
            <w:pPr>
              <w:pStyle w:val="Compact"/>
              <w:jc w:val="left"/>
            </w:pPr>
            <w:r>
              <w:t xml:space="preserve">Velocidad en el aire</w:t>
            </w:r>
          </w:p>
        </w:tc>
        <w:tc>
          <w:tcPr/>
          <w:p>
            <w:pPr>
              <w:pStyle w:val="Compact"/>
              <w:jc w:val="left"/>
            </w:pPr>
            <w:r>
              <w:rPr>
                <w:rStyle w:val="VerbatimChar"/>
              </w:rPr>
              <w:t xml:space="preserve">va_mtss</w:t>
            </w:r>
          </w:p>
        </w:tc>
        <w:tc>
          <w:tcPr/>
          <w:p>
            <w:pPr>
              <w:pStyle w:val="Compact"/>
              <w:jc w:val="left"/>
            </w:pPr>
            <w:r>
              <w:t xml:space="preserve">Velocidad estimada del ave respecto al aire</w:t>
            </w:r>
          </w:p>
        </w:tc>
      </w:tr>
    </w:tbl>
    <w:bookmarkEnd w:id="25"/>
    <w:bookmarkStart w:id="26" w:name="modelo-estadístico"/>
    <w:p>
      <w:pPr>
        <w:pStyle w:val="Heading2"/>
      </w:pPr>
      <w:r>
        <w:t xml:space="preserve">2.2 Modelo estadístico</w:t>
      </w:r>
    </w:p>
    <w:p>
      <w:pPr>
        <w:pStyle w:val="FirstParagraph"/>
      </w:pPr>
      <w:r>
        <w:t xml:space="preserve">El modelo de referencia evalúa la relación entre la velocidad del ave y los componentes del viento mediante una regresión lineal:</w:t>
      </w:r>
    </w:p>
    <w:p>
      <w:pPr>
        <w:pStyle w:val="BodyText"/>
      </w:pPr>
      <m:oMathPara>
        <m:oMathParaPr>
          <m:jc m:val="center"/>
        </m:oMathParaPr>
        <m:oMath>
          <m:sSub>
            <m:e>
              <m:r>
                <m:t>V</m:t>
              </m:r>
            </m:e>
            <m:sub>
              <m:r>
                <m:t>g</m:t>
              </m:r>
            </m:sub>
          </m:sSub>
          <m:r>
            <m:rPr>
              <m:sty m:val="p"/>
            </m:rPr>
            <m:t>=</m:t>
          </m:r>
          <m:sSub>
            <m:e>
              <m:r>
                <m:t>V</m:t>
              </m:r>
            </m:e>
            <m:sub>
              <m:r>
                <m:t>a</m:t>
              </m:r>
            </m:sub>
          </m:sSub>
          <m:r>
            <m:rPr>
              <m:sty m:val="p"/>
            </m:rPr>
            <m:t>+</m:t>
          </m:r>
          <m:sSub>
            <m:e>
              <m:r>
                <m:t>C</m:t>
              </m:r>
            </m:e>
            <m:sub>
              <m:r>
                <m:t>1</m:t>
              </m:r>
            </m:sub>
          </m:sSub>
          <m:sSub>
            <m:e>
              <m:r>
                <m:t>W</m:t>
              </m:r>
            </m:e>
            <m:sub>
              <m:r>
                <m:t>s</m:t>
              </m:r>
            </m:sub>
          </m:sSub>
          <m:r>
            <m:rPr>
              <m:sty m:val="p"/>
            </m:rPr>
            <m:t>+</m:t>
          </m:r>
          <m:sSub>
            <m:e>
              <m:r>
                <m:t>C</m:t>
              </m:r>
            </m:e>
            <m:sub>
              <m:r>
                <m:t>2</m:t>
              </m:r>
            </m:sub>
          </m:sSub>
          <m:sSub>
            <m:e>
              <m:r>
                <m:t>W</m:t>
              </m:r>
            </m:e>
            <m:sub>
              <m:r>
                <m:t>c</m:t>
              </m:r>
            </m:sub>
          </m:sSub>
          <m:r>
            <m:rPr>
              <m:sty m:val="p"/>
            </m:rPr>
            <m:t>+</m:t>
          </m:r>
          <m:sSub>
            <m:e>
              <m:r>
                <m:t>C</m:t>
              </m:r>
            </m:e>
            <m:sub>
              <m:r>
                <m:t>3</m:t>
              </m:r>
            </m:sub>
          </m:sSub>
          <m:d>
            <m:dPr>
              <m:begChr m:val="("/>
              <m:endChr m:val=")"/>
              <m:sepChr m:val=""/>
              <m:grow/>
            </m:dPr>
            <m:e>
              <m:sSub>
                <m:e>
                  <m:r>
                    <m:t>W</m:t>
                  </m:r>
                </m:e>
                <m:sub>
                  <m:r>
                    <m:t>s</m:t>
                  </m:r>
                </m:sub>
              </m:sSub>
              <m:r>
                <m:rPr>
                  <m:sty m:val="p"/>
                </m:rPr>
                <m:t>⋅</m:t>
              </m:r>
              <m:sSub>
                <m:e>
                  <m:r>
                    <m:t>W</m:t>
                  </m:r>
                </m:e>
                <m:sub>
                  <m:r>
                    <m:t>c</m:t>
                  </m:r>
                </m:sub>
              </m:sSub>
            </m:e>
          </m:d>
        </m:oMath>
      </m:oMathPara>
    </w:p>
    <w:p>
      <w:pPr>
        <w:pStyle w:val="FirstParagraph"/>
      </w:pPr>
      <w:r>
        <w:t xml:space="preserve">Donde:</w:t>
      </w:r>
    </w:p>
    <w:p>
      <w:pPr>
        <w:numPr>
          <w:ilvl w:val="0"/>
          <w:numId w:val="1002"/>
        </w:numPr>
        <w:pStyle w:val="Compact"/>
      </w:pPr>
      <m:oMath>
        <m:sSub>
          <m:e>
            <m:r>
              <m:t>V</m:t>
            </m:r>
          </m:e>
          <m:sub>
            <m:r>
              <m:t>g</m:t>
            </m:r>
          </m:sub>
        </m:sSub>
      </m:oMath>
      <w:r>
        <w:t xml:space="preserve"> </w:t>
      </w:r>
      <w:r>
        <w:t xml:space="preserve">corresponde a la velocidad terrestre del ave.</w:t>
      </w:r>
    </w:p>
    <w:p>
      <w:pPr>
        <w:numPr>
          <w:ilvl w:val="0"/>
          <w:numId w:val="1002"/>
        </w:numPr>
        <w:pStyle w:val="Compact"/>
      </w:pPr>
      <m:oMath>
        <m:sSub>
          <m:e>
            <m:r>
              <m:t>V</m:t>
            </m:r>
          </m:e>
          <m:sub>
            <m:r>
              <m:t>a</m:t>
            </m:r>
          </m:sub>
        </m:sSub>
      </m:oMath>
      <w:r>
        <w:t xml:space="preserve"> </w:t>
      </w:r>
      <w:r>
        <w:t xml:space="preserve">corresponde a la velocidad del ave respecto al aire.</w:t>
      </w:r>
    </w:p>
    <w:p>
      <w:pPr>
        <w:numPr>
          <w:ilvl w:val="0"/>
          <w:numId w:val="1002"/>
        </w:numPr>
        <w:pStyle w:val="Compact"/>
      </w:pPr>
      <m:oMath>
        <m:sSub>
          <m:e>
            <m:r>
              <m:t>W</m:t>
            </m:r>
          </m:e>
          <m:sub>
            <m:r>
              <m:t>s</m:t>
            </m:r>
          </m:sub>
        </m:sSub>
      </m:oMath>
      <w:r>
        <w:t xml:space="preserve"> </w:t>
      </w:r>
      <w:r>
        <w:t xml:space="preserve">corresponde al soporte del viento.</w:t>
      </w:r>
    </w:p>
    <w:p>
      <w:pPr>
        <w:numPr>
          <w:ilvl w:val="0"/>
          <w:numId w:val="1002"/>
        </w:numPr>
        <w:pStyle w:val="Compact"/>
      </w:pPr>
      <m:oMath>
        <m:sSub>
          <m:e>
            <m:r>
              <m:t>W</m:t>
            </m:r>
          </m:e>
          <m:sub>
            <m:r>
              <m:t>c</m:t>
            </m:r>
          </m:sub>
        </m:sSub>
      </m:oMath>
      <w:r>
        <w:t xml:space="preserve"> </w:t>
      </w:r>
      <w:r>
        <w:t xml:space="preserve">corresponde al viento cruzado.</w:t>
      </w:r>
    </w:p>
    <w:p>
      <w:pPr>
        <w:numPr>
          <w:ilvl w:val="0"/>
          <w:numId w:val="1002"/>
        </w:numPr>
        <w:pStyle w:val="Compact"/>
      </w:pPr>
      <m:oMath>
        <m:sSub>
          <m:e>
            <m:r>
              <m:t>W</m:t>
            </m:r>
          </m:e>
          <m:sub>
            <m:r>
              <m:t>s</m:t>
            </m:r>
          </m:sub>
        </m:sSub>
        <m:r>
          <m:rPr>
            <m:sty m:val="p"/>
          </m:rPr>
          <m:t>⋅</m:t>
        </m:r>
        <m:sSub>
          <m:e>
            <m:r>
              <m:t>W</m:t>
            </m:r>
          </m:e>
          <m:sub>
            <m:r>
              <m:t>c</m:t>
            </m:r>
          </m:sub>
        </m:sSub>
      </m:oMath>
      <w:r>
        <w:t xml:space="preserve"> </w:t>
      </w:r>
      <w:r>
        <w:t xml:space="preserve">corresponde al término de interacción entre soporte y viento cruzado.</w:t>
      </w:r>
    </w:p>
    <w:bookmarkEnd w:id="26"/>
    <w:bookmarkEnd w:id="27"/>
    <w:bookmarkStart w:id="42" w:name="datos-de-entrada"/>
    <w:p>
      <w:pPr>
        <w:pStyle w:val="Heading1"/>
      </w:pPr>
      <w:r>
        <w:t xml:space="preserve">3. Datos de entrada</w:t>
      </w:r>
    </w:p>
    <w:bookmarkStart w:id="28" w:name="geodatabase-de-trabajo"/>
    <w:p>
      <w:pPr>
        <w:pStyle w:val="Heading2"/>
      </w:pPr>
      <w:r>
        <w:t xml:space="preserve">3.1 Geodatabase de trabajo</w:t>
      </w:r>
    </w:p>
    <w:p>
      <w:pPr>
        <w:pStyle w:val="FirstParagraph"/>
      </w:pPr>
      <w:r>
        <w:t xml:space="preserve">Ruta de trabajo:</w:t>
      </w:r>
    </w:p>
    <w:p>
      <w:pPr>
        <w:pStyle w:val="SourceCode"/>
      </w:pPr>
      <w:r>
        <w:rPr>
          <w:rStyle w:val="VerbatimChar"/>
        </w:rPr>
        <w:t xml:space="preserve">C:\PIG\Test.gdb</w:t>
      </w:r>
    </w:p>
    <w:p>
      <w:pPr>
        <w:pStyle w:val="FirstParagraph"/>
      </w:pPr>
      <w:r>
        <w:t xml:space="preserve">Capas principales: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Recurso</w:t>
            </w:r>
          </w:p>
        </w:tc>
        <w:tc>
          <w:tcPr/>
          <w:p>
            <w:pPr>
              <w:pStyle w:val="Compact"/>
              <w:jc w:val="left"/>
            </w:pPr>
            <w:r>
              <w:t xml:space="preserve">Ruta esperada</w:t>
            </w:r>
          </w:p>
        </w:tc>
        <w:tc>
          <w:tcPr/>
          <w:p>
            <w:pPr>
              <w:pStyle w:val="Compact"/>
              <w:jc w:val="left"/>
            </w:pPr>
            <w:r>
              <w:t xml:space="preserve">Uso</w:t>
            </w:r>
          </w:p>
        </w:tc>
      </w:tr>
      <w:tr>
        <w:tc>
          <w:tcPr/>
          <w:p>
            <w:pPr>
              <w:pStyle w:val="Compact"/>
              <w:jc w:val="left"/>
            </w:pPr>
            <w:r>
              <w:t xml:space="preserve">Rutas migratorias</w:t>
            </w:r>
          </w:p>
        </w:tc>
        <w:tc>
          <w:tcPr/>
          <w:p>
            <w:pPr>
              <w:pStyle w:val="Compact"/>
              <w:jc w:val="left"/>
            </w:pPr>
            <w:r>
              <w:rPr>
                <w:rStyle w:val="VerbatimChar"/>
              </w:rPr>
              <w:t xml:space="preserve">C:\PIG\Test.gdb\lines_routes_distancemts_3857</w:t>
            </w:r>
          </w:p>
        </w:tc>
        <w:tc>
          <w:tcPr/>
          <w:p>
            <w:pPr>
              <w:pStyle w:val="Compact"/>
              <w:jc w:val="left"/>
            </w:pPr>
            <w:r>
              <w:t xml:space="preserve">Segmentación dinámica y rutas lineales</w:t>
            </w:r>
          </w:p>
        </w:tc>
      </w:tr>
      <w:tr>
        <w:tc>
          <w:tcPr/>
          <w:p>
            <w:pPr>
              <w:pStyle w:val="Compact"/>
              <w:jc w:val="left"/>
            </w:pPr>
            <w:r>
              <w:t xml:space="preserve">Puntos GPS</w:t>
            </w:r>
          </w:p>
        </w:tc>
        <w:tc>
          <w:tcPr/>
          <w:p>
            <w:pPr>
              <w:pStyle w:val="Compact"/>
              <w:jc w:val="left"/>
            </w:pPr>
            <w:r>
              <w:rPr>
                <w:rStyle w:val="VerbatimChar"/>
              </w:rPr>
              <w:t xml:space="preserve">C:\PIG\Test.gdb\points_3857</w:t>
            </w:r>
          </w:p>
        </w:tc>
        <w:tc>
          <w:tcPr/>
          <w:p>
            <w:pPr>
              <w:pStyle w:val="Compact"/>
              <w:jc w:val="left"/>
            </w:pPr>
            <w:r>
              <w:t xml:space="preserve">Registros individuales de aves y variables ambientales</w:t>
            </w:r>
          </w:p>
        </w:tc>
      </w:tr>
      <w:tr>
        <w:tc>
          <w:tcPr/>
          <w:p>
            <w:pPr>
              <w:pStyle w:val="Compact"/>
              <w:jc w:val="left"/>
            </w:pPr>
            <w:r>
              <w:t xml:space="preserve">Script principal</w:t>
            </w:r>
          </w:p>
        </w:tc>
        <w:tc>
          <w:tcPr/>
          <w:p>
            <w:pPr>
              <w:pStyle w:val="Compact"/>
              <w:jc w:val="left"/>
            </w:pPr>
            <w:r>
              <w:rPr>
                <w:rStyle w:val="VerbatimChar"/>
              </w:rPr>
              <w:t xml:space="preserve">C:\PIG\goose_tool.py</w:t>
            </w:r>
          </w:p>
        </w:tc>
        <w:tc>
          <w:tcPr/>
          <w:p>
            <w:pPr>
              <w:pStyle w:val="Compact"/>
              <w:jc w:val="left"/>
            </w:pPr>
            <w:r>
              <w:t xml:space="preserve">Herramienta principal de ArcPy</w:t>
            </w:r>
          </w:p>
        </w:tc>
      </w:tr>
      <w:tr>
        <w:tc>
          <w:tcPr/>
          <w:p>
            <w:pPr>
              <w:pStyle w:val="Compact"/>
              <w:jc w:val="left"/>
            </w:pPr>
            <w:r>
              <w:t xml:space="preserve">Toolbox</w:t>
            </w:r>
          </w:p>
        </w:tc>
        <w:tc>
          <w:tcPr/>
          <w:p>
            <w:pPr>
              <w:pStyle w:val="Compact"/>
              <w:jc w:val="left"/>
            </w:pPr>
            <w:r>
              <w:rPr>
                <w:rStyle w:val="VerbatimChar"/>
              </w:rPr>
              <w:t xml:space="preserve">Test.tbx</w:t>
            </w:r>
          </w:p>
        </w:tc>
        <w:tc>
          <w:tcPr/>
          <w:p>
            <w:pPr>
              <w:pStyle w:val="Compact"/>
              <w:jc w:val="left"/>
            </w:pPr>
            <w:r>
              <w:t xml:space="preserve">Interfaz de ejecución en ArcGIS Pro</w:t>
            </w:r>
          </w:p>
        </w:tc>
      </w:tr>
    </w:tbl>
    <w:bookmarkEnd w:id="28"/>
    <w:bookmarkStart w:id="41" w:name="evidencia-de-datos-cargados"/>
    <w:p>
      <w:pPr>
        <w:pStyle w:val="Heading2"/>
      </w:pPr>
      <w:r>
        <w:t xml:space="preserve">3.2 Evidencia de datos cargados</w:t>
      </w:r>
    </w:p>
    <w:p>
      <w:pPr>
        <w:pStyle w:val="FirstParagraph"/>
      </w:pPr>
      <w:r>
        <w:t xml:space="preserve">Inserte aquí una captura de la geodatabase, las capas base y el proyecto de ArcGIS Pro.</w:t>
      </w:r>
    </w:p>
    <w:tbl>
      <w:tblPr>
        <w:tblStyle w:val="Table"/>
        <w:tblW w:type="pct" w:w="5000"/>
        <w:tblLook w:firstRow="0" w:lastRow="0" w:firstColumn="0" w:lastColumn="0" w:noHBand="0" w:noVBand="0" w:val="0000"/>
        <w:jc w:val="start"/>
        <w:tblLayout w:type="fixed"/>
      </w:tblPr>
      <w:tblGrid>
        <w:gridCol w:w="7920"/>
      </w:tblGrid>
      <w:tr>
        <w:tc>
          <w:tcPr/>
          <w:bookmarkStart w:id="32" w:name="fig-gdb"/>
          <w:p>
            <w:pPr>
              <w:pStyle w:val="Compact"/>
              <w:jc w:val="center"/>
            </w:pPr>
            <w:r>
              <w:drawing>
                <wp:inline>
                  <wp:extent cx="4800600" cy="2106720"/>
                  <wp:effectExtent b="0" l="0" r="0" t="0"/>
                  <wp:docPr descr="" title="" id="30" name="Picture"/>
                  <a:graphic>
                    <a:graphicData uri="http://schemas.openxmlformats.org/drawingml/2006/picture">
                      <pic:pic>
                        <pic:nvPicPr>
                          <pic:cNvPr descr="/home/rstudio/work/24_arcpy/images/espacio_trabajo.jpg" id="31" name="Picture"/>
                          <pic:cNvPicPr>
                            <a:picLocks noChangeArrowheads="1" noChangeAspect="1"/>
                          </pic:cNvPicPr>
                        </pic:nvPicPr>
                        <pic:blipFill>
                          <a:blip r:embed="rId29"/>
                          <a:stretch>
                            <a:fillRect/>
                          </a:stretch>
                        </pic:blipFill>
                        <pic:spPr bwMode="auto">
                          <a:xfrm>
                            <a:off x="0" y="0"/>
                            <a:ext cx="4800600" cy="2106720"/>
                          </a:xfrm>
                          <a:prstGeom prst="rect">
                            <a:avLst/>
                          </a:prstGeom>
                          <a:noFill/>
                          <a:ln w="9525">
                            <a:noFill/>
                            <a:headEnd/>
                            <a:tailEnd/>
                          </a:ln>
                        </pic:spPr>
                      </pic:pic>
                    </a:graphicData>
                  </a:graphic>
                </wp:inline>
              </w:drawing>
            </w:r>
          </w:p>
          <w:p>
            <w:pPr>
              <w:jc w:val="center"/>
            </w:pPr>
            <w:pPr>
              <w:jc w:val="start"/>
              <w:spacing w:before="200"/>
              <w:pStyle w:val="ImageCaption"/>
            </w:pPr>
            <w:r>
              <w:t xml:space="preserve">Figura 1: Evidencia de la geodatabase y capas base</w:t>
            </w:r>
          </w:p>
          <w:bookmarkEnd w:id="32"/>
        </w:tc>
      </w:tr>
    </w:tbl>
    <w:p>
      <w:pPr>
        <w:pStyle w:val="BodyText"/>
      </w:pPr>
      <w:r>
        <w:t xml:space="preserve">Análisis de los datos:</w:t>
      </w:r>
    </w:p>
    <w:p>
      <w:pPr>
        <w:pStyle w:val="BodyText"/>
      </w:pPr>
      <w:r>
        <w:t xml:space="preserve">La capa</w:t>
      </w:r>
      <w:r>
        <w:t xml:space="preserve"> </w:t>
      </w:r>
      <w:r>
        <w:rPr>
          <w:rStyle w:val="VerbatimChar"/>
        </w:rPr>
        <w:t xml:space="preserve">points_3857</w:t>
      </w:r>
      <w:r>
        <w:t xml:space="preserve"> </w:t>
      </w:r>
      <w:r>
        <w:t xml:space="preserve">debe contener los campos</w:t>
      </w:r>
      <w:r>
        <w:t xml:space="preserve"> </w:t>
      </w:r>
      <w:r>
        <w:rPr>
          <w:rStyle w:val="VerbatimChar"/>
        </w:rPr>
        <w:t xml:space="preserve">timestamp</w:t>
      </w:r>
      <w:r>
        <w:t xml:space="preserve">,</w:t>
      </w:r>
      <w:r>
        <w:t xml:space="preserve"> </w:t>
      </w:r>
      <w:r>
        <w:rPr>
          <w:rStyle w:val="VerbatimChar"/>
        </w:rPr>
        <w:t xml:space="preserve">bird_name</w:t>
      </w:r>
      <w:r>
        <w:t xml:space="preserve">,</w:t>
      </w:r>
      <w:r>
        <w:t xml:space="preserve"> </w:t>
      </w:r>
      <w:r>
        <w:rPr>
          <w:rStyle w:val="VerbatimChar"/>
        </w:rPr>
        <w:t xml:space="preserve">distancemts</w:t>
      </w:r>
      <w:r>
        <w:t xml:space="preserve">,</w:t>
      </w:r>
      <w:r>
        <w:t xml:space="preserve"> </w:t>
      </w:r>
      <w:r>
        <w:rPr>
          <w:rStyle w:val="VerbatimChar"/>
        </w:rPr>
        <w:t xml:space="preserve">vg_mtss</w:t>
      </w:r>
      <w:r>
        <w:t xml:space="preserve">,</w:t>
      </w:r>
      <w:r>
        <w:t xml:space="preserve"> </w:t>
      </w:r>
      <w:r>
        <w:rPr>
          <w:rStyle w:val="VerbatimChar"/>
        </w:rPr>
        <w:t xml:space="preserve">vw_mtss</w:t>
      </w:r>
      <w:r>
        <w:t xml:space="preserve">,</w:t>
      </w:r>
      <w:r>
        <w:t xml:space="preserve"> </w:t>
      </w:r>
      <w:r>
        <w:rPr>
          <w:rStyle w:val="VerbatimChar"/>
        </w:rPr>
        <w:t xml:space="preserve">ws_mtss</w:t>
      </w:r>
      <w:r>
        <w:t xml:space="preserve">,</w:t>
      </w:r>
      <w:r>
        <w:t xml:space="preserve"> </w:t>
      </w:r>
      <w:r>
        <w:rPr>
          <w:rStyle w:val="VerbatimChar"/>
        </w:rPr>
        <w:t xml:space="preserve">wc_mtss</w:t>
      </w:r>
      <w:r>
        <w:t xml:space="preserve"> </w:t>
      </w:r>
      <w:r>
        <w:t xml:space="preserve">y</w:t>
      </w:r>
      <w:r>
        <w:t xml:space="preserve"> </w:t>
      </w:r>
      <w:r>
        <w:rPr>
          <w:rStyle w:val="VerbatimChar"/>
        </w:rPr>
        <w:t xml:space="preserve">va_mtss</w:t>
      </w:r>
      <w:r>
        <w:t xml:space="preserve">. La capa de rutas debe tener el campo</w:t>
      </w:r>
      <w:r>
        <w:t xml:space="preserve"> </w:t>
      </w:r>
      <w:r>
        <w:rPr>
          <w:rStyle w:val="VerbatimChar"/>
        </w:rPr>
        <w:t xml:space="preserve">distancemts</w:t>
      </w:r>
      <w:r>
        <w:t xml:space="preserve"> </w:t>
      </w:r>
      <w:r>
        <w:t xml:space="preserve">con la medida acumulada.</w:t>
      </w:r>
    </w:p>
    <w:tbl>
      <w:tblPr>
        <w:tblStyle w:val="Table"/>
        <w:tblW w:type="pct" w:w="5000"/>
        <w:tblLook w:firstRow="0" w:lastRow="0" w:firstColumn="0" w:lastColumn="0" w:noHBand="0" w:noVBand="0" w:val="0000"/>
        <w:jc w:val="start"/>
        <w:tblLayout w:type="fixed"/>
      </w:tblPr>
      <w:tblGrid>
        <w:gridCol w:w="7920"/>
      </w:tblGrid>
      <w:tr>
        <w:tc>
          <w:tcPr/>
          <w:bookmarkStart w:id="36" w:name="fig-fields-points"/>
          <w:p>
            <w:pPr>
              <w:pStyle w:val="Compact"/>
              <w:jc w:val="center"/>
            </w:pPr>
            <w:r>
              <w:drawing>
                <wp:inline>
                  <wp:extent cx="4800600" cy="2364098"/>
                  <wp:effectExtent b="0" l="0" r="0" t="0"/>
                  <wp:docPr descr="" title="" id="34" name="Picture"/>
                  <a:graphic>
                    <a:graphicData uri="http://schemas.openxmlformats.org/drawingml/2006/picture">
                      <pic:pic>
                        <pic:nvPicPr>
                          <pic:cNvPr descr="/home/rstudio/work/24_arcpy/images/atributes_points.png" id="35" name="Picture"/>
                          <pic:cNvPicPr>
                            <a:picLocks noChangeArrowheads="1" noChangeAspect="1"/>
                          </pic:cNvPicPr>
                        </pic:nvPicPr>
                        <pic:blipFill>
                          <a:blip r:embed="rId33"/>
                          <a:stretch>
                            <a:fillRect/>
                          </a:stretch>
                        </pic:blipFill>
                        <pic:spPr bwMode="auto">
                          <a:xfrm>
                            <a:off x="0" y="0"/>
                            <a:ext cx="4800600" cy="2364098"/>
                          </a:xfrm>
                          <a:prstGeom prst="rect">
                            <a:avLst/>
                          </a:prstGeom>
                          <a:noFill/>
                          <a:ln w="9525">
                            <a:noFill/>
                            <a:headEnd/>
                            <a:tailEnd/>
                          </a:ln>
                        </pic:spPr>
                      </pic:pic>
                    </a:graphicData>
                  </a:graphic>
                </wp:inline>
              </w:drawing>
            </w:r>
          </w:p>
          <w:p>
            <w:pPr>
              <w:jc w:val="center"/>
            </w:pPr>
            <w:pPr>
              <w:jc w:val="start"/>
              <w:spacing w:before="200"/>
              <w:pStyle w:val="ImageCaption"/>
            </w:pPr>
            <w:r>
              <w:t xml:space="preserve">Figura 2: Detalle de campos en points_3857</w:t>
            </w:r>
          </w:p>
          <w:bookmarkEnd w:id="36"/>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40" w:name="fig-fields-lines"/>
          <w:p>
            <w:pPr>
              <w:pStyle w:val="Compact"/>
              <w:jc w:val="center"/>
            </w:pPr>
            <w:r>
              <w:drawing>
                <wp:inline>
                  <wp:extent cx="4511040" cy="2354580"/>
                  <wp:effectExtent b="0" l="0" r="0" t="0"/>
                  <wp:docPr descr="" title="" id="38" name="Picture"/>
                  <a:graphic>
                    <a:graphicData uri="http://schemas.openxmlformats.org/drawingml/2006/picture">
                      <pic:pic>
                        <pic:nvPicPr>
                          <pic:cNvPr descr="/home/rstudio/work/24_arcpy/images/atributes_lines.jpg" id="39" name="Picture"/>
                          <pic:cNvPicPr>
                            <a:picLocks noChangeArrowheads="1" noChangeAspect="1"/>
                          </pic:cNvPicPr>
                        </pic:nvPicPr>
                        <pic:blipFill>
                          <a:blip r:embed="rId37"/>
                          <a:stretch>
                            <a:fillRect/>
                          </a:stretch>
                        </pic:blipFill>
                        <pic:spPr bwMode="auto">
                          <a:xfrm>
                            <a:off x="0" y="0"/>
                            <a:ext cx="4511040" cy="2354580"/>
                          </a:xfrm>
                          <a:prstGeom prst="rect">
                            <a:avLst/>
                          </a:prstGeom>
                          <a:noFill/>
                          <a:ln w="9525">
                            <a:noFill/>
                            <a:headEnd/>
                            <a:tailEnd/>
                          </a:ln>
                        </pic:spPr>
                      </pic:pic>
                    </a:graphicData>
                  </a:graphic>
                </wp:inline>
              </w:drawing>
            </w:r>
          </w:p>
          <w:p>
            <w:pPr>
              <w:jc w:val="center"/>
            </w:pPr>
            <w:pPr>
              <w:jc w:val="start"/>
              <w:spacing w:before="200"/>
              <w:pStyle w:val="ImageCaption"/>
            </w:pPr>
            <w:r>
              <w:t xml:space="preserve">Figura 3: Detalle de campos en lines_routes_distancemts_3857</w:t>
            </w:r>
          </w:p>
          <w:bookmarkEnd w:id="40"/>
        </w:tc>
      </w:tr>
    </w:tbl>
    <w:p>
      <w:pPr>
        <w:pStyle w:val="BodyText"/>
      </w:pPr>
      <w:r>
        <w:t xml:space="preserve">Se observan 7 aves distintas, con registros entre marzo y junio de 2007. Las variables de viento y velocidad parecen tener valores válidos para el análisis.</w:t>
      </w:r>
    </w:p>
    <w:bookmarkEnd w:id="41"/>
    <w:bookmarkEnd w:id="42"/>
    <w:bookmarkStart w:id="43" w:name="configuración-inicial-del-entorno"/>
    <w:p>
      <w:pPr>
        <w:pStyle w:val="Heading1"/>
      </w:pPr>
      <w:r>
        <w:t xml:space="preserve">4. Configuración inicial del entorno</w:t>
      </w:r>
    </w:p>
    <w:p>
      <w:pPr>
        <w:pStyle w:val="SourceCode"/>
      </w:pPr>
      <w:r>
        <w:rPr>
          <w:rStyle w:val="ImportTok"/>
        </w:rPr>
        <w:t xml:space="preserve">import</w:t>
      </w:r>
      <w:r>
        <w:rPr>
          <w:rStyle w:val="NormalTok"/>
        </w:rPr>
        <w:t xml:space="preserve"> arcpy</w:t>
      </w:r>
      <w:r>
        <w:br/>
      </w:r>
      <w:r>
        <w:rPr>
          <w:rStyle w:val="ImportTok"/>
        </w:rPr>
        <w:t xml:space="preserve">import</w:t>
      </w:r>
      <w:r>
        <w:rPr>
          <w:rStyle w:val="NormalTok"/>
        </w:rPr>
        <w:t xml:space="preserve"> os</w:t>
      </w:r>
      <w:r>
        <w:br/>
      </w:r>
      <w:r>
        <w:br/>
      </w:r>
      <w:r>
        <w:rPr>
          <w:rStyle w:val="NormalTok"/>
        </w:rPr>
        <w:t xml:space="preserve">arcpy.env.workspace </w:t>
      </w:r>
      <w:r>
        <w:rPr>
          <w:rStyle w:val="OperatorTok"/>
        </w:rPr>
        <w:t xml:space="preserve">=</w:t>
      </w:r>
      <w:r>
        <w:rPr>
          <w:rStyle w:val="NormalTok"/>
        </w:rPr>
        <w:t xml:space="preserve"> </w:t>
      </w:r>
      <w:r>
        <w:rPr>
          <w:rStyle w:val="VerbatimStringTok"/>
        </w:rPr>
        <w:t xml:space="preserve">r"C:\PIG\Test.gdb"</w:t>
      </w:r>
      <w:r>
        <w:br/>
      </w:r>
      <w:r>
        <w:rPr>
          <w:rStyle w:val="NormalTok"/>
        </w:rPr>
        <w:t xml:space="preserve">arcpy.env.overwriteOutput </w:t>
      </w:r>
      <w:r>
        <w:rPr>
          <w:rStyle w:val="OperatorTok"/>
        </w:rPr>
        <w:t xml:space="preserve">=</w:t>
      </w:r>
      <w:r>
        <w:rPr>
          <w:rStyle w:val="NormalTok"/>
        </w:rPr>
        <w:t xml:space="preserve"> </w:t>
      </w:r>
      <w:r>
        <w:rPr>
          <w:rStyle w:val="VariableTok"/>
        </w:rPr>
        <w:t xml:space="preserve">True</w:t>
      </w:r>
      <w:r>
        <w:br/>
      </w:r>
      <w:r>
        <w:br/>
      </w:r>
      <w:r>
        <w:rPr>
          <w:rStyle w:val="BuiltInTok"/>
        </w:rPr>
        <w:t xml:space="preserve">print</w:t>
      </w:r>
      <w:r>
        <w:rPr>
          <w:rStyle w:val="NormalTok"/>
        </w:rPr>
        <w:t xml:space="preserve">(</w:t>
      </w:r>
      <w:r>
        <w:rPr>
          <w:rStyle w:val="StringTok"/>
        </w:rPr>
        <w:t xml:space="preserve">"Entorno de ArcPy inicializado correctamente."</w:t>
      </w:r>
      <w:r>
        <w:rPr>
          <w:rStyle w:val="NormalTok"/>
        </w:rPr>
        <w:t xml:space="preserve">)</w:t>
      </w:r>
      <w:r>
        <w:br/>
      </w:r>
      <w:r>
        <w:rPr>
          <w:rStyle w:val="BuiltInTok"/>
        </w:rPr>
        <w:t xml:space="preserve">print</w:t>
      </w:r>
      <w:r>
        <w:rPr>
          <w:rStyle w:val="NormalTok"/>
        </w:rPr>
        <w:t xml:space="preserve">(</w:t>
      </w:r>
      <w:r>
        <w:rPr>
          <w:rStyle w:val="StringTok"/>
        </w:rPr>
        <w:t xml:space="preserve">"Workspace:"</w:t>
      </w:r>
      <w:r>
        <w:rPr>
          <w:rStyle w:val="NormalTok"/>
        </w:rPr>
        <w:t xml:space="preserve">, arcpy.env.workspace)</w:t>
      </w:r>
    </w:p>
    <w:p>
      <w:pPr>
        <w:pStyle w:val="FirstParagraph"/>
      </w:pPr>
      <w:r>
        <w:t xml:space="preserve">Resultado:</w:t>
      </w:r>
      <w:r>
        <w:br/>
      </w:r>
      <w:r>
        <w:t xml:space="preserve">La geodatabase</w:t>
      </w:r>
      <w:r>
        <w:t xml:space="preserve"> </w:t>
      </w:r>
      <w:r>
        <w:rPr>
          <w:rStyle w:val="VerbatimChar"/>
        </w:rPr>
        <w:t xml:space="preserve">Test.gdb</w:t>
      </w:r>
      <w:r>
        <w:t xml:space="preserve"> </w:t>
      </w:r>
      <w:r>
        <w:t xml:space="preserve">quedó configurada como workspace activo.</w:t>
      </w:r>
    </w:p>
    <w:p>
      <w:pPr>
        <w:pStyle w:val="SourceCode"/>
      </w:pPr>
      <w:r>
        <w:rPr>
          <w:rStyle w:val="VerbatimChar"/>
        </w:rPr>
        <w:t xml:space="preserve">Entorno de ArcPy inicializado correctamente.</w:t>
      </w:r>
      <w:r>
        <w:br/>
      </w:r>
      <w:r>
        <w:rPr>
          <w:rStyle w:val="VerbatimChar"/>
        </w:rPr>
        <w:t xml:space="preserve">Workspace: C:\PIG\Test.gdb</w:t>
      </w:r>
    </w:p>
    <w:bookmarkEnd w:id="43"/>
    <w:bookmarkStart w:id="85" w:name="X2465de3bb4e96455fde96fe6249decfb63818e1"/>
    <w:p>
      <w:pPr>
        <w:pStyle w:val="Heading1"/>
      </w:pPr>
      <w:r>
        <w:t xml:space="preserve">5. Fase 1. Fundamentos y exploración del workspace</w:t>
      </w:r>
    </w:p>
    <w:bookmarkStart w:id="52" w:name="X6d3151cc61701033b66bdc18cb552e57ee96c46"/>
    <w:p>
      <w:pPr>
        <w:pStyle w:val="Heading2"/>
      </w:pPr>
      <w:r>
        <w:t xml:space="preserve">5.1 Pregunta 1. ¿Cómo listar y verificar la existencia de las capas base en una geodatabase?</w:t>
      </w:r>
    </w:p>
    <w:bookmarkStart w:id="44" w:name="concepto"/>
    <w:p>
      <w:pPr>
        <w:pStyle w:val="Heading3"/>
      </w:pPr>
      <w:r>
        <w:t xml:space="preserve">5.1.1 Concepto</w:t>
      </w:r>
    </w:p>
    <w:p>
      <w:pPr>
        <w:pStyle w:val="FirstParagraph"/>
      </w:pPr>
      <w:r>
        <w:rPr>
          <w:rStyle w:val="VerbatimChar"/>
        </w:rPr>
        <w:t xml:space="preserve">ArcPy</w:t>
      </w:r>
      <w:r>
        <w:t xml:space="preserve"> </w:t>
      </w:r>
      <w:r>
        <w:t xml:space="preserve">es un paquete de Python que permite interactuar con ArcGIS Pro. Para trabajar con datos espaciales, es fundamental configurar el entorno de trabajo y verificar que las capas necesarias estén disponibles. La función</w:t>
      </w:r>
      <w:r>
        <w:t xml:space="preserve"> </w:t>
      </w:r>
      <w:r>
        <w:rPr>
          <w:rStyle w:val="VerbatimChar"/>
        </w:rPr>
        <w:t xml:space="preserve">arcpy.ListFeatureClasses()</w:t>
      </w:r>
      <w:r>
        <w:t xml:space="preserve"> </w:t>
      </w:r>
      <w:r>
        <w:t xml:space="preserve">devuelve una lista de las clases de entidad presentes en el workspace, lo que facilita confirmar la existencia de las capas base antes de ejecutar cualquier análisis.</w:t>
      </w:r>
    </w:p>
    <w:p>
      <w:pPr>
        <w:pStyle w:val="BodyText"/>
      </w:pPr>
      <w:r>
        <w:t xml:space="preserve">Modulos, es un conjunto de clases, funciones y herramientas predefinidas que permiten realizar tareas específicas. En este caso,</w:t>
      </w:r>
      <w:r>
        <w:t xml:space="preserve"> </w:t>
      </w:r>
      <w:r>
        <w:rPr>
          <w:rStyle w:val="VerbatimChar"/>
        </w:rPr>
        <w:t xml:space="preserve">arcpy</w:t>
      </w:r>
      <w:r>
        <w:t xml:space="preserve"> </w:t>
      </w:r>
      <w:r>
        <w:t xml:space="preserve">es el módulo principal para la manipulación de datos geoespaciales en ArcGIS Pro.</w:t>
      </w:r>
    </w:p>
    <w:p>
      <w:pPr>
        <w:pStyle w:val="BodyText"/>
      </w:pPr>
      <w:r>
        <w:t xml:space="preserve">Algunos modulos especializacion de</w:t>
      </w:r>
      <w:r>
        <w:t xml:space="preserve"> </w:t>
      </w:r>
      <w:r>
        <w:rPr>
          <w:rStyle w:val="VerbatimChar"/>
        </w:rPr>
        <w:t xml:space="preserve">arcpy</w:t>
      </w:r>
      <w:r>
        <w:t xml:space="preserve"> </w:t>
      </w:r>
      <w:r>
        <w:t xml:space="preserve">son:</w:t>
      </w:r>
      <w:r>
        <w:t xml:space="preserve"> </w:t>
      </w:r>
      <w:r>
        <w:t xml:space="preserve">-</w:t>
      </w:r>
      <w:r>
        <w:t xml:space="preserve"> </w:t>
      </w:r>
      <w:r>
        <w:rPr>
          <w:rStyle w:val="VerbatimChar"/>
        </w:rPr>
        <w:t xml:space="preserve">arcpy.geocoding</w:t>
      </w:r>
      <w:r>
        <w:t xml:space="preserve">: este modulo se utiliza para realizar tareas relacionadas con la geocodificación, como convertir direcciones en coordenadas geográficas o viceversa.</w:t>
      </w:r>
      <w:r>
        <w:t xml:space="preserve"> </w:t>
      </w:r>
      <w:r>
        <w:t xml:space="preserve">-</w:t>
      </w:r>
      <w:r>
        <w:t xml:space="preserve"> </w:t>
      </w:r>
      <w:r>
        <w:rPr>
          <w:rStyle w:val="VerbatimChar"/>
        </w:rPr>
        <w:t xml:space="preserve">arcpy.analysis</w:t>
      </w:r>
      <w:r>
        <w:t xml:space="preserve">: proporciona herramientas para realizar análisis espaciales, como superposición, proximidad, interpolación y topología.</w:t>
      </w:r>
      <w:r>
        <w:t xml:space="preserve"> </w:t>
      </w:r>
      <w:r>
        <w:t xml:space="preserve">-</w:t>
      </w:r>
      <w:r>
        <w:t xml:space="preserve"> </w:t>
      </w:r>
      <w:r>
        <w:rPr>
          <w:rStyle w:val="VerbatimChar"/>
        </w:rPr>
        <w:t xml:space="preserve">arcpy.conversion</w:t>
      </w:r>
      <w:r>
        <w:t xml:space="preserve">; se utiliza para convertir datos entre diferentes formatos, como pasar de datasets a feature classes, o de tablas a capas.</w:t>
      </w:r>
    </w:p>
    <w:bookmarkEnd w:id="44"/>
    <w:bookmarkStart w:id="45" w:name="código"/>
    <w:p>
      <w:pPr>
        <w:pStyle w:val="Heading3"/>
      </w:pPr>
      <w:r>
        <w:t xml:space="preserve">5.1.2 Código</w:t>
      </w:r>
    </w:p>
    <w:p>
      <w:pPr>
        <w:pStyle w:val="SourceCode"/>
      </w:pPr>
      <w:r>
        <w:rPr>
          <w:rStyle w:val="ImportTok"/>
        </w:rPr>
        <w:t xml:space="preserve">import</w:t>
      </w:r>
      <w:r>
        <w:rPr>
          <w:rStyle w:val="NormalTok"/>
        </w:rPr>
        <w:t xml:space="preserve"> arcpy</w:t>
      </w:r>
      <w:r>
        <w:br/>
      </w:r>
      <w:r>
        <w:br/>
      </w:r>
      <w:r>
        <w:rPr>
          <w:rStyle w:val="NormalTok"/>
        </w:rPr>
        <w:t xml:space="preserve">arcpy.env.workspace </w:t>
      </w:r>
      <w:r>
        <w:rPr>
          <w:rStyle w:val="OperatorTok"/>
        </w:rPr>
        <w:t xml:space="preserve">=</w:t>
      </w:r>
      <w:r>
        <w:rPr>
          <w:rStyle w:val="NormalTok"/>
        </w:rPr>
        <w:t xml:space="preserve"> </w:t>
      </w:r>
      <w:r>
        <w:rPr>
          <w:rStyle w:val="VerbatimStringTok"/>
        </w:rPr>
        <w:t xml:space="preserve">r"C:\PIG\Test.gdb"</w:t>
      </w:r>
      <w:r>
        <w:br/>
      </w:r>
      <w:r>
        <w:br/>
      </w:r>
      <w:r>
        <w:rPr>
          <w:rStyle w:val="NormalTok"/>
        </w:rPr>
        <w:t xml:space="preserve">puntos </w:t>
      </w:r>
      <w:r>
        <w:rPr>
          <w:rStyle w:val="OperatorTok"/>
        </w:rPr>
        <w:t xml:space="preserve">=</w:t>
      </w:r>
      <w:r>
        <w:rPr>
          <w:rStyle w:val="NormalTok"/>
        </w:rPr>
        <w:t xml:space="preserve"> arcpy.ListFeatureClasses(feature_type</w:t>
      </w:r>
      <w:r>
        <w:rPr>
          <w:rStyle w:val="OperatorTok"/>
        </w:rPr>
        <w:t xml:space="preserve">=</w:t>
      </w:r>
      <w:r>
        <w:rPr>
          <w:rStyle w:val="StringTok"/>
        </w:rPr>
        <w:t xml:space="preserve">"Point"</w:t>
      </w:r>
      <w:r>
        <w:rPr>
          <w:rStyle w:val="NormalTok"/>
        </w:rPr>
        <w:t xml:space="preserve">)</w:t>
      </w:r>
      <w:r>
        <w:br/>
      </w:r>
      <w:r>
        <w:rPr>
          <w:rStyle w:val="NormalTok"/>
        </w:rPr>
        <w:t xml:space="preserve">lineas </w:t>
      </w:r>
      <w:r>
        <w:rPr>
          <w:rStyle w:val="OperatorTok"/>
        </w:rPr>
        <w:t xml:space="preserve">=</w:t>
      </w:r>
      <w:r>
        <w:rPr>
          <w:rStyle w:val="NormalTok"/>
        </w:rPr>
        <w:t xml:space="preserve"> arcpy.ListFeatureClasses(feature_type</w:t>
      </w:r>
      <w:r>
        <w:rPr>
          <w:rStyle w:val="OperatorTok"/>
        </w:rPr>
        <w:t xml:space="preserve">=</w:t>
      </w:r>
      <w:r>
        <w:rPr>
          <w:rStyle w:val="StringTok"/>
        </w:rPr>
        <w:t xml:space="preserve">"Line"</w:t>
      </w:r>
      <w:r>
        <w:rPr>
          <w:rStyle w:val="NormalTok"/>
        </w:rPr>
        <w:t xml:space="preserve">)</w:t>
      </w:r>
      <w:r>
        <w:br/>
      </w:r>
      <w:r>
        <w:br/>
      </w:r>
      <w:r>
        <w:rPr>
          <w:rStyle w:val="BuiltInTok"/>
        </w:rPr>
        <w:t xml:space="preserve">print</w:t>
      </w:r>
      <w:r>
        <w:rPr>
          <w:rStyle w:val="NormalTok"/>
        </w:rPr>
        <w:t xml:space="preserve">(</w:t>
      </w:r>
      <w:r>
        <w:rPr>
          <w:rStyle w:val="StringTok"/>
        </w:rPr>
        <w:t xml:space="preserve">"Clases de entidad de puntos:"</w:t>
      </w:r>
      <w:r>
        <w:rPr>
          <w:rStyle w:val="NormalTok"/>
        </w:rPr>
        <w:t xml:space="preserve">, puntos)</w:t>
      </w:r>
      <w:r>
        <w:br/>
      </w:r>
      <w:r>
        <w:rPr>
          <w:rStyle w:val="BuiltInTok"/>
        </w:rPr>
        <w:t xml:space="preserve">print</w:t>
      </w:r>
      <w:r>
        <w:rPr>
          <w:rStyle w:val="NormalTok"/>
        </w:rPr>
        <w:t xml:space="preserve">(</w:t>
      </w:r>
      <w:r>
        <w:rPr>
          <w:rStyle w:val="StringTok"/>
        </w:rPr>
        <w:t xml:space="preserve">"Clases de entidad de líneas:"</w:t>
      </w:r>
      <w:r>
        <w:rPr>
          <w:rStyle w:val="NormalTok"/>
        </w:rPr>
        <w:t xml:space="preserve">, lineas)</w:t>
      </w:r>
    </w:p>
    <w:bookmarkEnd w:id="45"/>
    <w:bookmarkStart w:id="50" w:name="evidencia"/>
    <w:p>
      <w:pPr>
        <w:pStyle w:val="Heading3"/>
      </w:pPr>
      <w:r>
        <w:t xml:space="preserve">5.1.3 Evidencia</w:t>
      </w:r>
    </w:p>
    <w:tbl>
      <w:tblPr>
        <w:tblStyle w:val="Table"/>
        <w:tblW w:type="pct" w:w="5000"/>
        <w:tblLook w:firstRow="0" w:lastRow="0" w:firstColumn="0" w:lastColumn="0" w:noHBand="0" w:noVBand="0" w:val="0000"/>
        <w:jc w:val="start"/>
        <w:tblLayout w:type="fixed"/>
      </w:tblPr>
      <w:tblGrid>
        <w:gridCol w:w="7920"/>
      </w:tblGrid>
      <w:tr>
        <w:tc>
          <w:tcPr/>
          <w:bookmarkStart w:id="49" w:name="fig-list-fc"/>
          <w:p>
            <w:pPr>
              <w:pStyle w:val="Compact"/>
              <w:jc w:val="center"/>
            </w:pPr>
            <w:r>
              <w:drawing>
                <wp:inline>
                  <wp:extent cx="4800600" cy="335706"/>
                  <wp:effectExtent b="0" l="0" r="0" t="0"/>
                  <wp:docPr descr="" title="" id="47" name="Picture"/>
                  <a:graphic>
                    <a:graphicData uri="http://schemas.openxmlformats.org/drawingml/2006/picture">
                      <pic:pic>
                        <pic:nvPicPr>
                          <pic:cNvPr descr="/home/rstudio/work/24_arcpy/images/listado_featureclasses.jpg" id="48" name="Picture"/>
                          <pic:cNvPicPr>
                            <a:picLocks noChangeArrowheads="1" noChangeAspect="1"/>
                          </pic:cNvPicPr>
                        </pic:nvPicPr>
                        <pic:blipFill>
                          <a:blip r:embed="rId46"/>
                          <a:stretch>
                            <a:fillRect/>
                          </a:stretch>
                        </pic:blipFill>
                        <pic:spPr bwMode="auto">
                          <a:xfrm>
                            <a:off x="0" y="0"/>
                            <a:ext cx="4800600" cy="335706"/>
                          </a:xfrm>
                          <a:prstGeom prst="rect">
                            <a:avLst/>
                          </a:prstGeom>
                          <a:noFill/>
                          <a:ln w="9525">
                            <a:noFill/>
                            <a:headEnd/>
                            <a:tailEnd/>
                          </a:ln>
                        </pic:spPr>
                      </pic:pic>
                    </a:graphicData>
                  </a:graphic>
                </wp:inline>
              </w:drawing>
            </w:r>
          </w:p>
          <w:p>
            <w:pPr>
              <w:jc w:val="center"/>
            </w:pPr>
            <w:pPr>
              <w:jc w:val="start"/>
              <w:spacing w:before="200"/>
              <w:pStyle w:val="ImageCaption"/>
            </w:pPr>
            <w:r>
              <w:t xml:space="preserve">Figura 4: Listado de clases de entidad de punto y línea</w:t>
            </w:r>
          </w:p>
          <w:bookmarkEnd w:id="49"/>
        </w:tc>
      </w:tr>
    </w:tbl>
    <w:bookmarkEnd w:id="50"/>
    <w:bookmarkStart w:id="51" w:name="análisis"/>
    <w:p>
      <w:pPr>
        <w:pStyle w:val="Heading3"/>
      </w:pPr>
      <w:r>
        <w:t xml:space="preserve">5.1.4 Análisis</w:t>
      </w:r>
    </w:p>
    <w:p>
      <w:pPr>
        <w:pStyle w:val="FirstParagraph"/>
      </w:pPr>
      <w:r>
        <w:t xml:space="preserve">Aparecen las capas esperadas:</w:t>
      </w:r>
      <w:r>
        <w:t xml:space="preserve"> </w:t>
      </w:r>
      <w:r>
        <w:rPr>
          <w:rStyle w:val="VerbatimChar"/>
        </w:rPr>
        <w:t xml:space="preserve">points_3857</w:t>
      </w:r>
      <w:r>
        <w:t xml:space="preserve"> </w:t>
      </w:r>
      <w:r>
        <w:t xml:space="preserve">para puntos y</w:t>
      </w:r>
      <w:r>
        <w:t xml:space="preserve"> </w:t>
      </w:r>
      <w:r>
        <w:rPr>
          <w:rStyle w:val="VerbatimChar"/>
        </w:rPr>
        <w:t xml:space="preserve">lines_routes_distancemts_3857</w:t>
      </w:r>
      <w:r>
        <w:t xml:space="preserve"> </w:t>
      </w:r>
      <w:r>
        <w:t xml:space="preserve">para líneas. Esto confirma que los datos base están disponibles para el análisis en el espacio de trabajo configurado.</w:t>
      </w:r>
    </w:p>
    <w:bookmarkEnd w:id="51"/>
    <w:bookmarkEnd w:id="52"/>
    <w:bookmarkStart w:id="61" w:name="Xfbc8302ee8e09069f84855ba756aaac383ce2cd"/>
    <w:p>
      <w:pPr>
        <w:pStyle w:val="Heading2"/>
      </w:pPr>
      <w:r>
        <w:t xml:space="preserve">5.2 Pregunta 2. ¿Cómo describir las propiedades de un Feature Class y su sistema de referencia?</w:t>
      </w:r>
    </w:p>
    <w:bookmarkStart w:id="53" w:name="concepto-1"/>
    <w:p>
      <w:pPr>
        <w:pStyle w:val="Heading3"/>
      </w:pPr>
      <w:r>
        <w:t xml:space="preserve">5.2.1 Concepto</w:t>
      </w:r>
    </w:p>
    <w:p>
      <w:pPr>
        <w:pStyle w:val="FirstParagraph"/>
      </w:pPr>
      <w:r>
        <w:t xml:space="preserve">La función</w:t>
      </w:r>
      <w:r>
        <w:t xml:space="preserve"> </w:t>
      </w:r>
      <w:r>
        <w:rPr>
          <w:rStyle w:val="VerbatimChar"/>
        </w:rPr>
        <w:t xml:space="preserve">arcpy.Describe()</w:t>
      </w:r>
      <w:r>
        <w:t xml:space="preserve"> </w:t>
      </w:r>
      <w:r>
        <w:t xml:space="preserve">permite consultar propiedades del dataset, como tipo de geometría, campo identificador y sistema de coordenadas.</w:t>
      </w:r>
    </w:p>
    <w:bookmarkEnd w:id="53"/>
    <w:bookmarkStart w:id="54" w:name="código-1"/>
    <w:p>
      <w:pPr>
        <w:pStyle w:val="Heading3"/>
      </w:pPr>
      <w:r>
        <w:t xml:space="preserve">5.2.2 Código</w:t>
      </w:r>
    </w:p>
    <w:p>
      <w:pPr>
        <w:pStyle w:val="SourceCode"/>
      </w:pPr>
      <w:r>
        <w:rPr>
          <w:rStyle w:val="ImportTok"/>
        </w:rPr>
        <w:t xml:space="preserve">import</w:t>
      </w:r>
      <w:r>
        <w:rPr>
          <w:rStyle w:val="NormalTok"/>
        </w:rPr>
        <w:t xml:space="preserve"> arcpy</w:t>
      </w:r>
      <w:r>
        <w:br/>
      </w:r>
      <w:r>
        <w:br/>
      </w:r>
      <w:r>
        <w:rPr>
          <w:rStyle w:val="NormalTok"/>
        </w:rPr>
        <w:t xml:space="preserve">arcpy.env.workspace </w:t>
      </w:r>
      <w:r>
        <w:rPr>
          <w:rStyle w:val="OperatorTok"/>
        </w:rPr>
        <w:t xml:space="preserve">=</w:t>
      </w:r>
      <w:r>
        <w:rPr>
          <w:rStyle w:val="NormalTok"/>
        </w:rPr>
        <w:t xml:space="preserve"> </w:t>
      </w:r>
      <w:r>
        <w:rPr>
          <w:rStyle w:val="VerbatimStringTok"/>
        </w:rPr>
        <w:t xml:space="preserve">r"C:\PIG\Test.gdb"</w:t>
      </w:r>
      <w:r>
        <w:br/>
      </w:r>
      <w:r>
        <w:br/>
      </w:r>
      <w:r>
        <w:rPr>
          <w:rStyle w:val="NormalTok"/>
        </w:rPr>
        <w:t xml:space="preserve">capa_puntos </w:t>
      </w:r>
      <w:r>
        <w:rPr>
          <w:rStyle w:val="OperatorTok"/>
        </w:rPr>
        <w:t xml:space="preserve">=</w:t>
      </w:r>
      <w:r>
        <w:rPr>
          <w:rStyle w:val="NormalTok"/>
        </w:rPr>
        <w:t xml:space="preserve"> </w:t>
      </w:r>
      <w:r>
        <w:rPr>
          <w:rStyle w:val="StringTok"/>
        </w:rPr>
        <w:t xml:space="preserve">"points_3857"</w:t>
      </w:r>
      <w:r>
        <w:br/>
      </w:r>
      <w:r>
        <w:rPr>
          <w:rStyle w:val="NormalTok"/>
        </w:rPr>
        <w:t xml:space="preserve">desc </w:t>
      </w:r>
      <w:r>
        <w:rPr>
          <w:rStyle w:val="OperatorTok"/>
        </w:rPr>
        <w:t xml:space="preserve">=</w:t>
      </w:r>
      <w:r>
        <w:rPr>
          <w:rStyle w:val="NormalTok"/>
        </w:rPr>
        <w:t xml:space="preserve"> arcpy.Describe(capa_puntos)</w:t>
      </w:r>
      <w:r>
        <w:br/>
      </w:r>
      <w:r>
        <w:br/>
      </w:r>
      <w:r>
        <w:rPr>
          <w:rStyle w:val="BuiltInTok"/>
        </w:rPr>
        <w:t xml:space="preserve">print</w:t>
      </w:r>
      <w:r>
        <w:rPr>
          <w:rStyle w:val="NormalTok"/>
        </w:rPr>
        <w:t xml:space="preserve">(</w:t>
      </w:r>
      <w:r>
        <w:rPr>
          <w:rStyle w:val="SpecialStringTok"/>
        </w:rPr>
        <w:t xml:space="preserve">f"Nombre de la entidad: </w:t>
      </w:r>
      <w:r>
        <w:rPr>
          <w:rStyle w:val="SpecialCharTok"/>
        </w:rPr>
        <w:t xml:space="preserve">{</w:t>
      </w:r>
      <w:r>
        <w:rPr>
          <w:rStyle w:val="NormalTok"/>
        </w:rPr>
        <w:t xml:space="preserve">desc</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f"Tipo de geometría: </w:t>
      </w:r>
      <w:r>
        <w:rPr>
          <w:rStyle w:val="SpecialCharTok"/>
        </w:rPr>
        <w:t xml:space="preserve">{</w:t>
      </w:r>
      <w:r>
        <w:rPr>
          <w:rStyle w:val="NormalTok"/>
        </w:rPr>
        <w:t xml:space="preserve">desc</w:t>
      </w:r>
      <w:r>
        <w:rPr>
          <w:rStyle w:val="SpecialCharTok"/>
        </w:rPr>
        <w:t xml:space="preserve">.</w:t>
      </w:r>
      <w:r>
        <w:rPr>
          <w:rStyle w:val="NormalTok"/>
        </w:rPr>
        <w:t xml:space="preserve">shapeType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f"Campo ID interno: </w:t>
      </w:r>
      <w:r>
        <w:rPr>
          <w:rStyle w:val="SpecialCharTok"/>
        </w:rPr>
        <w:t xml:space="preserve">{</w:t>
      </w:r>
      <w:r>
        <w:rPr>
          <w:rStyle w:val="NormalTok"/>
        </w:rPr>
        <w:t xml:space="preserve">desc</w:t>
      </w:r>
      <w:r>
        <w:rPr>
          <w:rStyle w:val="SpecialCharTok"/>
        </w:rPr>
        <w:t xml:space="preserve">.</w:t>
      </w:r>
      <w:r>
        <w:rPr>
          <w:rStyle w:val="NormalTok"/>
        </w:rPr>
        <w:t xml:space="preserve">OIDFieldName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f"Sistema de coordenadas: </w:t>
      </w:r>
      <w:r>
        <w:rPr>
          <w:rStyle w:val="SpecialCharTok"/>
        </w:rPr>
        <w:t xml:space="preserve">{</w:t>
      </w:r>
      <w:r>
        <w:rPr>
          <w:rStyle w:val="NormalTok"/>
        </w:rPr>
        <w:t xml:space="preserve">desc</w:t>
      </w:r>
      <w:r>
        <w:rPr>
          <w:rStyle w:val="SpecialCharTok"/>
        </w:rPr>
        <w:t xml:space="preserve">.</w:t>
      </w:r>
      <w:r>
        <w:rPr>
          <w:rStyle w:val="NormalTok"/>
        </w:rPr>
        <w:t xml:space="preserve">spatialReference</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f"Unidades lineales: </w:t>
      </w:r>
      <w:r>
        <w:rPr>
          <w:rStyle w:val="SpecialCharTok"/>
        </w:rPr>
        <w:t xml:space="preserve">{</w:t>
      </w:r>
      <w:r>
        <w:rPr>
          <w:rStyle w:val="NormalTok"/>
        </w:rPr>
        <w:t xml:space="preserve">desc</w:t>
      </w:r>
      <w:r>
        <w:rPr>
          <w:rStyle w:val="SpecialCharTok"/>
        </w:rPr>
        <w:t xml:space="preserve">.</w:t>
      </w:r>
      <w:r>
        <w:rPr>
          <w:rStyle w:val="NormalTok"/>
        </w:rPr>
        <w:t xml:space="preserve">spatialReference</w:t>
      </w:r>
      <w:r>
        <w:rPr>
          <w:rStyle w:val="SpecialCharTok"/>
        </w:rPr>
        <w:t xml:space="preserve">.</w:t>
      </w:r>
      <w:r>
        <w:rPr>
          <w:rStyle w:val="NormalTok"/>
        </w:rPr>
        <w:t xml:space="preserve">linearUnitName</w:t>
      </w:r>
      <w:r>
        <w:rPr>
          <w:rStyle w:val="SpecialCharTok"/>
        </w:rPr>
        <w:t xml:space="preserve">}</w:t>
      </w:r>
      <w:r>
        <w:rPr>
          <w:rStyle w:val="SpecialStringTok"/>
        </w:rPr>
        <w:t xml:space="preserve">"</w:t>
      </w:r>
      <w:r>
        <w:rPr>
          <w:rStyle w:val="NormalTok"/>
        </w:rPr>
        <w:t xml:space="preserve">)</w:t>
      </w:r>
    </w:p>
    <w:bookmarkEnd w:id="54"/>
    <w:bookmarkStart w:id="59" w:name="evidencia-1"/>
    <w:p>
      <w:pPr>
        <w:pStyle w:val="Heading3"/>
      </w:pPr>
      <w:r>
        <w:t xml:space="preserve">5.2.3 Evidencia</w:t>
      </w:r>
    </w:p>
    <w:tbl>
      <w:tblPr>
        <w:tblStyle w:val="Table"/>
        <w:tblW w:type="pct" w:w="5000"/>
        <w:tblLook w:firstRow="0" w:lastRow="0" w:firstColumn="0" w:lastColumn="0" w:noHBand="0" w:noVBand="0" w:val="0000"/>
        <w:jc w:val="start"/>
        <w:tblLayout w:type="fixed"/>
      </w:tblPr>
      <w:tblGrid>
        <w:gridCol w:w="7920"/>
      </w:tblGrid>
      <w:tr>
        <w:tc>
          <w:tcPr/>
          <w:bookmarkStart w:id="58" w:name="fig-describe"/>
          <w:p>
            <w:pPr>
              <w:pStyle w:val="Compact"/>
              <w:jc w:val="center"/>
            </w:pPr>
            <w:r>
              <w:drawing>
                <wp:inline>
                  <wp:extent cx="4800600" cy="903727"/>
                  <wp:effectExtent b="0" l="0" r="0" t="0"/>
                  <wp:docPr descr="" title="" id="56" name="Picture"/>
                  <a:graphic>
                    <a:graphicData uri="http://schemas.openxmlformats.org/drawingml/2006/picture">
                      <pic:pic>
                        <pic:nvPicPr>
                          <pic:cNvPr descr="/home/rstudio/work/24_arcpy/images/describe_points.jpg" id="57" name="Picture"/>
                          <pic:cNvPicPr>
                            <a:picLocks noChangeArrowheads="1" noChangeAspect="1"/>
                          </pic:cNvPicPr>
                        </pic:nvPicPr>
                        <pic:blipFill>
                          <a:blip r:embed="rId55"/>
                          <a:stretch>
                            <a:fillRect/>
                          </a:stretch>
                        </pic:blipFill>
                        <pic:spPr bwMode="auto">
                          <a:xfrm>
                            <a:off x="0" y="0"/>
                            <a:ext cx="4800600" cy="903727"/>
                          </a:xfrm>
                          <a:prstGeom prst="rect">
                            <a:avLst/>
                          </a:prstGeom>
                          <a:noFill/>
                          <a:ln w="9525">
                            <a:noFill/>
                            <a:headEnd/>
                            <a:tailEnd/>
                          </a:ln>
                        </pic:spPr>
                      </pic:pic>
                    </a:graphicData>
                  </a:graphic>
                </wp:inline>
              </w:drawing>
            </w:r>
          </w:p>
          <w:p>
            <w:pPr>
              <w:jc w:val="center"/>
            </w:pPr>
            <w:pPr>
              <w:jc w:val="start"/>
              <w:spacing w:before="200"/>
              <w:pStyle w:val="ImageCaption"/>
            </w:pPr>
            <w:r>
              <w:t xml:space="preserve">Figura 5: Descripción de la capa points_3857</w:t>
            </w:r>
          </w:p>
          <w:bookmarkEnd w:id="58"/>
        </w:tc>
      </w:tr>
    </w:tbl>
    <w:bookmarkEnd w:id="59"/>
    <w:bookmarkStart w:id="60" w:name="análisis-1"/>
    <w:p>
      <w:pPr>
        <w:pStyle w:val="Heading3"/>
      </w:pPr>
      <w:r>
        <w:t xml:space="preserve">5.2.4 Análisis</w:t>
      </w:r>
    </w:p>
    <w:p>
      <w:pPr>
        <w:pStyle w:val="FirstParagraph"/>
      </w:pPr>
      <w:r>
        <w:t xml:space="preserve">El sistema de referencia es importante para medir distancias y ángulos locales. En este caso, la capa</w:t>
      </w:r>
      <w:r>
        <w:t xml:space="preserve"> </w:t>
      </w:r>
      <w:r>
        <w:rPr>
          <w:rStyle w:val="VerbatimChar"/>
        </w:rPr>
        <w:t xml:space="preserve">points_3857</w:t>
      </w:r>
      <w:r>
        <w:t xml:space="preserve"> </w:t>
      </w:r>
      <w:r>
        <w:t xml:space="preserve">está en Web Mercator, un sistema proyectado común para datos web pero que puede introducir distorsiones en áreas grandes. Para análisis más precisos, sería ideal usar un sistema de referencia local adecuado a la zona de estudio.</w:t>
      </w:r>
    </w:p>
    <w:bookmarkEnd w:id="60"/>
    <w:bookmarkEnd w:id="61"/>
    <w:bookmarkStart w:id="70" w:name="X6b602b23af10ffd364e9d1ff481c24d6a9b02b8"/>
    <w:p>
      <w:pPr>
        <w:pStyle w:val="Heading2"/>
      </w:pPr>
      <w:r>
        <w:t xml:space="preserve">5.3 Pregunta 3. ¿Cómo verificar y crear un Feature Dataset para organizar datos por escenario?</w:t>
      </w:r>
    </w:p>
    <w:bookmarkStart w:id="62" w:name="concepto-2"/>
    <w:p>
      <w:pPr>
        <w:pStyle w:val="Heading3"/>
      </w:pPr>
      <w:r>
        <w:t xml:space="preserve">5.3.1 Concepto</w:t>
      </w:r>
    </w:p>
    <w:p>
      <w:pPr>
        <w:pStyle w:val="FirstParagraph"/>
      </w:pPr>
      <w:r>
        <w:t xml:space="preserve">Un Feature Dataset permite agrupar salidas vectoriales bajo un mismo sistema de referencia. En esta guía se usa para guardar resultados por escenario, por ejemplo</w:t>
      </w:r>
      <w:r>
        <w:t xml:space="preserve"> </w:t>
      </w:r>
      <w:r>
        <w:rPr>
          <w:rStyle w:val="VerbatimChar"/>
        </w:rPr>
        <w:t xml:space="preserve">spring</w:t>
      </w:r>
      <w:r>
        <w:t xml:space="preserve">,</w:t>
      </w:r>
      <w:r>
        <w:t xml:space="preserve"> </w:t>
      </w:r>
      <w:r>
        <w:rPr>
          <w:rStyle w:val="VerbatimChar"/>
        </w:rPr>
        <w:t xml:space="preserve">autumn</w:t>
      </w:r>
      <w:r>
        <w:t xml:space="preserve"> </w:t>
      </w:r>
      <w:r>
        <w:t xml:space="preserve">o un escenario personalizado.</w:t>
      </w:r>
    </w:p>
    <w:bookmarkEnd w:id="62"/>
    <w:bookmarkStart w:id="63" w:name="código-2"/>
    <w:p>
      <w:pPr>
        <w:pStyle w:val="Heading3"/>
      </w:pPr>
      <w:r>
        <w:t xml:space="preserve">5.3.2 Código</w:t>
      </w:r>
    </w:p>
    <w:p>
      <w:pPr>
        <w:pStyle w:val="SourceCode"/>
      </w:pPr>
      <w:r>
        <w:rPr>
          <w:rStyle w:val="ImportTok"/>
        </w:rPr>
        <w:t xml:space="preserve">import</w:t>
      </w:r>
      <w:r>
        <w:rPr>
          <w:rStyle w:val="NormalTok"/>
        </w:rPr>
        <w:t xml:space="preserve"> arcpy</w:t>
      </w:r>
      <w:r>
        <w:br/>
      </w:r>
      <w:r>
        <w:rPr>
          <w:rStyle w:val="ImportTok"/>
        </w:rPr>
        <w:t xml:space="preserve">import</w:t>
      </w:r>
      <w:r>
        <w:rPr>
          <w:rStyle w:val="NormalTok"/>
        </w:rPr>
        <w:t xml:space="preserve"> os</w:t>
      </w:r>
      <w:r>
        <w:br/>
      </w:r>
      <w:r>
        <w:br/>
      </w:r>
      <w:r>
        <w:rPr>
          <w:rStyle w:val="NormalTok"/>
        </w:rPr>
        <w:t xml:space="preserve">gdb_path </w:t>
      </w:r>
      <w:r>
        <w:rPr>
          <w:rStyle w:val="OperatorTok"/>
        </w:rPr>
        <w:t xml:space="preserve">=</w:t>
      </w:r>
      <w:r>
        <w:rPr>
          <w:rStyle w:val="NormalTok"/>
        </w:rPr>
        <w:t xml:space="preserve"> </w:t>
      </w:r>
      <w:r>
        <w:rPr>
          <w:rStyle w:val="VerbatimStringTok"/>
        </w:rPr>
        <w:t xml:space="preserve">r"C:\PIG\Test.gdb"</w:t>
      </w:r>
      <w:r>
        <w:br/>
      </w:r>
      <w:r>
        <w:rPr>
          <w:rStyle w:val="NormalTok"/>
        </w:rPr>
        <w:t xml:space="preserve">dataset_name </w:t>
      </w:r>
      <w:r>
        <w:rPr>
          <w:rStyle w:val="OperatorTok"/>
        </w:rPr>
        <w:t xml:space="preserve">=</w:t>
      </w:r>
      <w:r>
        <w:rPr>
          <w:rStyle w:val="NormalTok"/>
        </w:rPr>
        <w:t xml:space="preserve"> </w:t>
      </w:r>
      <w:r>
        <w:rPr>
          <w:rStyle w:val="StringTok"/>
        </w:rPr>
        <w:t xml:space="preserve">"autumn"</w:t>
      </w:r>
      <w:r>
        <w:br/>
      </w:r>
      <w:r>
        <w:br/>
      </w:r>
      <w:r>
        <w:rPr>
          <w:rStyle w:val="NormalTok"/>
        </w:rPr>
        <w:t xml:space="preserve">referencia_capa </w:t>
      </w:r>
      <w:r>
        <w:rPr>
          <w:rStyle w:val="OperatorTok"/>
        </w:rPr>
        <w:t xml:space="preserve">=</w:t>
      </w:r>
      <w:r>
        <w:rPr>
          <w:rStyle w:val="NormalTok"/>
        </w:rPr>
        <w:t xml:space="preserve"> os.path.join(gdb_path, </w:t>
      </w:r>
      <w:r>
        <w:rPr>
          <w:rStyle w:val="StringTok"/>
        </w:rPr>
        <w:t xml:space="preserve">"points_3857"</w:t>
      </w:r>
      <w:r>
        <w:rPr>
          <w:rStyle w:val="NormalTok"/>
        </w:rPr>
        <w:t xml:space="preserve">)</w:t>
      </w:r>
      <w:r>
        <w:br/>
      </w:r>
      <w:r>
        <w:rPr>
          <w:rStyle w:val="NormalTok"/>
        </w:rPr>
        <w:t xml:space="preserve">dataset_completo </w:t>
      </w:r>
      <w:r>
        <w:rPr>
          <w:rStyle w:val="OperatorTok"/>
        </w:rPr>
        <w:t xml:space="preserve">=</w:t>
      </w:r>
      <w:r>
        <w:rPr>
          <w:rStyle w:val="NormalTok"/>
        </w:rPr>
        <w:t xml:space="preserve"> os.path.join(gdb_path, dataset_name)</w:t>
      </w:r>
      <w:r>
        <w:br/>
      </w:r>
      <w:r>
        <w:br/>
      </w:r>
      <w:r>
        <w:rPr>
          <w:rStyle w:val="ControlFlowTok"/>
        </w:rPr>
        <w:t xml:space="preserve">if</w:t>
      </w:r>
      <w:r>
        <w:rPr>
          <w:rStyle w:val="NormalTok"/>
        </w:rPr>
        <w:t xml:space="preserve"> arcpy.Exists(dataset_completo):</w:t>
      </w:r>
      <w:r>
        <w:br/>
      </w:r>
      <w:r>
        <w:rPr>
          <w:rStyle w:val="NormalTok"/>
        </w:rPr>
        <w:t xml:space="preserve">    </w:t>
      </w:r>
      <w:r>
        <w:rPr>
          <w:rStyle w:val="BuiltInTok"/>
        </w:rPr>
        <w:t xml:space="preserve">print</w:t>
      </w:r>
      <w:r>
        <w:rPr>
          <w:rStyle w:val="NormalTok"/>
        </w:rPr>
        <w:t xml:space="preserve">(</w:t>
      </w:r>
      <w:r>
        <w:rPr>
          <w:rStyle w:val="SpecialStringTok"/>
        </w:rPr>
        <w:t xml:space="preserve">f"El Feature Dataset '</w:t>
      </w:r>
      <w:r>
        <w:rPr>
          <w:rStyle w:val="SpecialCharTok"/>
        </w:rPr>
        <w:t xml:space="preserve">{</w:t>
      </w:r>
      <w:r>
        <w:rPr>
          <w:rStyle w:val="NormalTok"/>
        </w:rPr>
        <w:t xml:space="preserve">dataset_name</w:t>
      </w:r>
      <w:r>
        <w:rPr>
          <w:rStyle w:val="SpecialCharTok"/>
        </w:rPr>
        <w:t xml:space="preserve">}</w:t>
      </w:r>
      <w:r>
        <w:rPr>
          <w:rStyle w:val="SpecialStringTok"/>
        </w:rPr>
        <w:t xml:space="preserve">' ya existe."</w:t>
      </w:r>
      <w:r>
        <w:rPr>
          <w:rStyle w:val="NormalTok"/>
        </w:rPr>
        <w:t xml:space="preserve">)</w:t>
      </w:r>
      <w:r>
        <w:br/>
      </w:r>
      <w:r>
        <w:rPr>
          <w:rStyle w:val="ControlFlowTok"/>
        </w:rPr>
        <w:t xml:space="preserve">else</w:t>
      </w:r>
      <w:r>
        <w:rPr>
          <w:rStyle w:val="NormalTok"/>
        </w:rPr>
        <w:t xml:space="preserve">:</w:t>
      </w:r>
      <w:r>
        <w:br/>
      </w:r>
      <w:r>
        <w:rPr>
          <w:rStyle w:val="NormalTok"/>
        </w:rPr>
        <w:t xml:space="preserve">    spatial_ref </w:t>
      </w:r>
      <w:r>
        <w:rPr>
          <w:rStyle w:val="OperatorTok"/>
        </w:rPr>
        <w:t xml:space="preserve">=</w:t>
      </w:r>
      <w:r>
        <w:rPr>
          <w:rStyle w:val="NormalTok"/>
        </w:rPr>
        <w:t xml:space="preserve"> arcpy.Describe(referencia_capa).spatialReference</w:t>
      </w:r>
      <w:r>
        <w:br/>
      </w:r>
      <w:r>
        <w:rPr>
          <w:rStyle w:val="NormalTok"/>
        </w:rPr>
        <w:t xml:space="preserve">    arcpy.management.CreateFeatureDataset(</w:t>
      </w:r>
      <w:r>
        <w:br/>
      </w:r>
      <w:r>
        <w:rPr>
          <w:rStyle w:val="NormalTok"/>
        </w:rPr>
        <w:t xml:space="preserve">        out_dataset_path</w:t>
      </w:r>
      <w:r>
        <w:rPr>
          <w:rStyle w:val="OperatorTok"/>
        </w:rPr>
        <w:t xml:space="preserve">=</w:t>
      </w:r>
      <w:r>
        <w:rPr>
          <w:rStyle w:val="NormalTok"/>
        </w:rPr>
        <w:t xml:space="preserve">gdb_path,</w:t>
      </w:r>
      <w:r>
        <w:br/>
      </w:r>
      <w:r>
        <w:rPr>
          <w:rStyle w:val="NormalTok"/>
        </w:rPr>
        <w:t xml:space="preserve">        out_name</w:t>
      </w:r>
      <w:r>
        <w:rPr>
          <w:rStyle w:val="OperatorTok"/>
        </w:rPr>
        <w:t xml:space="preserve">=</w:t>
      </w:r>
      <w:r>
        <w:rPr>
          <w:rStyle w:val="NormalTok"/>
        </w:rPr>
        <w:t xml:space="preserve">dataset_name,</w:t>
      </w:r>
      <w:r>
        <w:br/>
      </w:r>
      <w:r>
        <w:rPr>
          <w:rStyle w:val="NormalTok"/>
        </w:rPr>
        <w:t xml:space="preserve">        spatial_reference</w:t>
      </w:r>
      <w:r>
        <w:rPr>
          <w:rStyle w:val="OperatorTok"/>
        </w:rPr>
        <w:t xml:space="preserve">=</w:t>
      </w:r>
      <w:r>
        <w:rPr>
          <w:rStyle w:val="NormalTok"/>
        </w:rPr>
        <w:t xml:space="preserve">spatial_ref</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f"Feature Dataset '</w:t>
      </w:r>
      <w:r>
        <w:rPr>
          <w:rStyle w:val="SpecialCharTok"/>
        </w:rPr>
        <w:t xml:space="preserve">{</w:t>
      </w:r>
      <w:r>
        <w:rPr>
          <w:rStyle w:val="NormalTok"/>
        </w:rPr>
        <w:t xml:space="preserve">dataset_name</w:t>
      </w:r>
      <w:r>
        <w:rPr>
          <w:rStyle w:val="SpecialCharTok"/>
        </w:rPr>
        <w:t xml:space="preserve">}</w:t>
      </w:r>
      <w:r>
        <w:rPr>
          <w:rStyle w:val="SpecialStringTok"/>
        </w:rPr>
        <w:t xml:space="preserve">' creado correctamente."</w:t>
      </w:r>
      <w:r>
        <w:rPr>
          <w:rStyle w:val="NormalTok"/>
        </w:rPr>
        <w:t xml:space="preserve">)</w:t>
      </w:r>
    </w:p>
    <w:bookmarkEnd w:id="63"/>
    <w:bookmarkStart w:id="68" w:name="evidencia-2"/>
    <w:p>
      <w:pPr>
        <w:pStyle w:val="Heading3"/>
      </w:pPr>
      <w:r>
        <w:t xml:space="preserve">5.3.3 Evidencia</w:t>
      </w:r>
    </w:p>
    <w:tbl>
      <w:tblPr>
        <w:tblStyle w:val="Table"/>
        <w:tblW w:type="pct" w:w="5000"/>
        <w:tblLook w:firstRow="0" w:lastRow="0" w:firstColumn="0" w:lastColumn="0" w:noHBand="0" w:noVBand="0" w:val="0000"/>
        <w:jc w:val="start"/>
        <w:tblLayout w:type="fixed"/>
      </w:tblPr>
      <w:tblGrid>
        <w:gridCol w:w="7920"/>
      </w:tblGrid>
      <w:tr>
        <w:tc>
          <w:tcPr/>
          <w:bookmarkStart w:id="67" w:name="fig-fdataset"/>
          <w:p>
            <w:pPr>
              <w:pStyle w:val="Compact"/>
              <w:jc w:val="center"/>
            </w:pPr>
            <w:r>
              <w:drawing>
                <wp:inline>
                  <wp:extent cx="4800600" cy="2116206"/>
                  <wp:effectExtent b="0" l="0" r="0" t="0"/>
                  <wp:docPr descr="" title="" id="65" name="Picture"/>
                  <a:graphic>
                    <a:graphicData uri="http://schemas.openxmlformats.org/drawingml/2006/picture">
                      <pic:pic>
                        <pic:nvPicPr>
                          <pic:cNvPr descr="/home/rstudio/work/24_arcpy/images/dataset_autumn.jpg" id="66" name="Picture"/>
                          <pic:cNvPicPr>
                            <a:picLocks noChangeArrowheads="1" noChangeAspect="1"/>
                          </pic:cNvPicPr>
                        </pic:nvPicPr>
                        <pic:blipFill>
                          <a:blip r:embed="rId64"/>
                          <a:stretch>
                            <a:fillRect/>
                          </a:stretch>
                        </pic:blipFill>
                        <pic:spPr bwMode="auto">
                          <a:xfrm>
                            <a:off x="0" y="0"/>
                            <a:ext cx="4800600" cy="2116206"/>
                          </a:xfrm>
                          <a:prstGeom prst="rect">
                            <a:avLst/>
                          </a:prstGeom>
                          <a:noFill/>
                          <a:ln w="9525">
                            <a:noFill/>
                            <a:headEnd/>
                            <a:tailEnd/>
                          </a:ln>
                        </pic:spPr>
                      </pic:pic>
                    </a:graphicData>
                  </a:graphic>
                </wp:inline>
              </w:drawing>
            </w:r>
          </w:p>
          <w:p>
            <w:pPr>
              <w:jc w:val="center"/>
            </w:pPr>
            <w:pPr>
              <w:jc w:val="start"/>
              <w:spacing w:before="200"/>
              <w:pStyle w:val="ImageCaption"/>
            </w:pPr>
            <w:r>
              <w:t xml:space="preserve">Figura 6: Creación o verificación del Feature Dataset</w:t>
            </w:r>
          </w:p>
          <w:bookmarkEnd w:id="67"/>
        </w:tc>
      </w:tr>
    </w:tbl>
    <w:bookmarkEnd w:id="68"/>
    <w:bookmarkStart w:id="69" w:name="análisis-2"/>
    <w:p>
      <w:pPr>
        <w:pStyle w:val="Heading3"/>
      </w:pPr>
      <w:r>
        <w:t xml:space="preserve">5.3.4 Análisis</w:t>
      </w:r>
    </w:p>
    <w:p>
      <w:pPr>
        <w:pStyle w:val="FirstParagraph"/>
      </w:pPr>
      <w:r>
        <w:t xml:space="preserve">Para este caso el dataset fue creado, no existia. En este caso es util separar las salidas por escenario para mantener una organización clara de los resultados, facilitar la gestión de datos y evitar confusiones entre diferentes conjuntos de resultados. Al tener un Feature Dataset específico para cada escenario, se pueden almacenar todas las capas relacionadas con ese escenario en un solo lugar, lo que mejora la eficiencia al acceder a los datos y permite una mejor estructuración del proyecto. Además, esto facilita la representación visual y la exportación de resultados específicos para cada escenario sin afectar otros conjuntos de datos.</w:t>
      </w:r>
    </w:p>
    <w:bookmarkEnd w:id="69"/>
    <w:bookmarkEnd w:id="70"/>
    <w:bookmarkStart w:id="75" w:name="Xeda03e0557499c7813326ccb558c1fc944398ae"/>
    <w:p>
      <w:pPr>
        <w:pStyle w:val="Heading2"/>
      </w:pPr>
      <w:r>
        <w:t xml:space="preserve">5.4 Pregunta 4. ¿Cómo listar los campos de una tabla y conocer sus tipos de datos?</w:t>
      </w:r>
    </w:p>
    <w:bookmarkStart w:id="71" w:name="concepto-3"/>
    <w:p>
      <w:pPr>
        <w:pStyle w:val="Heading3"/>
      </w:pPr>
      <w:r>
        <w:t xml:space="preserve">5.4.1 Concepto</w:t>
      </w:r>
    </w:p>
    <w:p>
      <w:pPr>
        <w:pStyle w:val="FirstParagraph"/>
      </w:pPr>
      <w:r>
        <w:rPr>
          <w:rStyle w:val="VerbatimChar"/>
        </w:rPr>
        <w:t xml:space="preserve">arcpy.ListFields()</w:t>
      </w:r>
      <w:r>
        <w:t xml:space="preserve"> </w:t>
      </w:r>
      <w:r>
        <w:t xml:space="preserve">permite inspeccionar la estructura de atributos. Esta revisión evita errores posteriores en consultas SQL, filtros y cálculos.</w:t>
      </w:r>
    </w:p>
    <w:bookmarkEnd w:id="71"/>
    <w:bookmarkStart w:id="72" w:name="código-3"/>
    <w:p>
      <w:pPr>
        <w:pStyle w:val="Heading3"/>
      </w:pPr>
      <w:r>
        <w:t xml:space="preserve">5.4.2 Código</w:t>
      </w:r>
    </w:p>
    <w:p>
      <w:pPr>
        <w:pStyle w:val="SourceCode"/>
      </w:pPr>
      <w:r>
        <w:rPr>
          <w:rStyle w:val="ImportTok"/>
        </w:rPr>
        <w:t xml:space="preserve">import</w:t>
      </w:r>
      <w:r>
        <w:rPr>
          <w:rStyle w:val="NormalTok"/>
        </w:rPr>
        <w:t xml:space="preserve"> arcpy</w:t>
      </w:r>
      <w:r>
        <w:br/>
      </w:r>
      <w:r>
        <w:br/>
      </w:r>
      <w:r>
        <w:rPr>
          <w:rStyle w:val="NormalTok"/>
        </w:rPr>
        <w:t xml:space="preserve">arcpy.env.workspace </w:t>
      </w:r>
      <w:r>
        <w:rPr>
          <w:rStyle w:val="OperatorTok"/>
        </w:rPr>
        <w:t xml:space="preserve">=</w:t>
      </w:r>
      <w:r>
        <w:rPr>
          <w:rStyle w:val="NormalTok"/>
        </w:rPr>
        <w:t xml:space="preserve"> </w:t>
      </w:r>
      <w:r>
        <w:rPr>
          <w:rStyle w:val="VerbatimStringTok"/>
        </w:rPr>
        <w:t xml:space="preserve">r"C:\PIG\Test.gdb"</w:t>
      </w:r>
      <w:r>
        <w:br/>
      </w:r>
      <w:r>
        <w:br/>
      </w:r>
      <w:r>
        <w:rPr>
          <w:rStyle w:val="NormalTok"/>
        </w:rPr>
        <w:t xml:space="preserve">campos </w:t>
      </w:r>
      <w:r>
        <w:rPr>
          <w:rStyle w:val="OperatorTok"/>
        </w:rPr>
        <w:t xml:space="preserve">=</w:t>
      </w:r>
      <w:r>
        <w:rPr>
          <w:rStyle w:val="NormalTok"/>
        </w:rPr>
        <w:t xml:space="preserve"> arcpy.ListFields(</w:t>
      </w:r>
      <w:r>
        <w:rPr>
          <w:rStyle w:val="StringTok"/>
        </w:rPr>
        <w:t xml:space="preserve">"points_3857"</w:t>
      </w:r>
      <w:r>
        <w:rPr>
          <w:rStyle w:val="NormalTok"/>
        </w:rPr>
        <w:t xml:space="preserve">)</w:t>
      </w:r>
      <w:r>
        <w:br/>
      </w:r>
      <w:r>
        <w:br/>
      </w:r>
      <w:r>
        <w:rPr>
          <w:rStyle w:val="BuiltInTok"/>
        </w:rPr>
        <w:t xml:space="preserve">print</w:t>
      </w:r>
      <w:r>
        <w:rPr>
          <w:rStyle w:val="NormalTok"/>
        </w:rPr>
        <w:t xml:space="preserve">(</w:t>
      </w:r>
      <w:r>
        <w:rPr>
          <w:rStyle w:val="StringTok"/>
        </w:rPr>
        <w:t xml:space="preserve">"Estructura de campos:"</w:t>
      </w:r>
      <w:r>
        <w:rPr>
          <w:rStyle w:val="NormalTok"/>
        </w:rPr>
        <w:t xml:space="preserve">)</w:t>
      </w:r>
      <w:r>
        <w:br/>
      </w:r>
      <w:r>
        <w:rPr>
          <w:rStyle w:val="ControlFlowTok"/>
        </w:rPr>
        <w:t xml:space="preserve">for</w:t>
      </w:r>
      <w:r>
        <w:rPr>
          <w:rStyle w:val="NormalTok"/>
        </w:rPr>
        <w:t xml:space="preserve"> campo </w:t>
      </w:r>
      <w:r>
        <w:rPr>
          <w:rStyle w:val="KeywordTok"/>
        </w:rPr>
        <w:t xml:space="preserve">in</w:t>
      </w:r>
      <w:r>
        <w:rPr>
          <w:rStyle w:val="NormalTok"/>
        </w:rPr>
        <w:t xml:space="preserve"> campos:</w:t>
      </w:r>
      <w:r>
        <w:br/>
      </w:r>
      <w:r>
        <w:rPr>
          <w:rStyle w:val="NormalTok"/>
        </w:rPr>
        <w:t xml:space="preserve">    </w:t>
      </w:r>
      <w:r>
        <w:rPr>
          <w:rStyle w:val="BuiltInTok"/>
        </w:rPr>
        <w:t xml:space="preserve">print</w:t>
      </w:r>
      <w:r>
        <w:rPr>
          <w:rStyle w:val="NormalTok"/>
        </w:rPr>
        <w:t xml:space="preserve">(</w:t>
      </w:r>
      <w:r>
        <w:rPr>
          <w:rStyle w:val="SpecialStringTok"/>
        </w:rPr>
        <w:t xml:space="preserve">f"Campo: </w:t>
      </w:r>
      <w:r>
        <w:rPr>
          <w:rStyle w:val="SpecialCharTok"/>
        </w:rPr>
        <w:t xml:space="preserve">{</w:t>
      </w:r>
      <w:r>
        <w:rPr>
          <w:rStyle w:val="NormalTok"/>
        </w:rPr>
        <w:t xml:space="preserve">campo</w:t>
      </w:r>
      <w:r>
        <w:rPr>
          <w:rStyle w:val="SpecialCharTok"/>
        </w:rPr>
        <w:t xml:space="preserve">.</w:t>
      </w:r>
      <w:r>
        <w:rPr>
          <w:rStyle w:val="NormalTok"/>
        </w:rPr>
        <w:t xml:space="preserve">name</w:t>
      </w:r>
      <w:r>
        <w:rPr>
          <w:rStyle w:val="SpecialCharTok"/>
        </w:rPr>
        <w:t xml:space="preserve">}</w:t>
      </w:r>
      <w:r>
        <w:rPr>
          <w:rStyle w:val="SpecialStringTok"/>
        </w:rPr>
        <w:t xml:space="preserve"> | Tipo: </w:t>
      </w:r>
      <w:r>
        <w:rPr>
          <w:rStyle w:val="SpecialCharTok"/>
        </w:rPr>
        <w:t xml:space="preserve">{</w:t>
      </w:r>
      <w:r>
        <w:rPr>
          <w:rStyle w:val="NormalTok"/>
        </w:rPr>
        <w:t xml:space="preserve">campo</w:t>
      </w:r>
      <w:r>
        <w:rPr>
          <w:rStyle w:val="SpecialCharTok"/>
        </w:rPr>
        <w:t xml:space="preserve">.</w:t>
      </w:r>
      <w:r>
        <w:rPr>
          <w:rStyle w:val="BuiltInTok"/>
        </w:rPr>
        <w:t xml:space="preserve">type</w:t>
      </w:r>
      <w:r>
        <w:rPr>
          <w:rStyle w:val="SpecialCharTok"/>
        </w:rPr>
        <w:t xml:space="preserve">}</w:t>
      </w:r>
      <w:r>
        <w:rPr>
          <w:rStyle w:val="SpecialStringTok"/>
        </w:rPr>
        <w:t xml:space="preserve"> | Longitud: </w:t>
      </w:r>
      <w:r>
        <w:rPr>
          <w:rStyle w:val="SpecialCharTok"/>
        </w:rPr>
        <w:t xml:space="preserve">{</w:t>
      </w:r>
      <w:r>
        <w:rPr>
          <w:rStyle w:val="NormalTok"/>
        </w:rPr>
        <w:t xml:space="preserve">campo</w:t>
      </w:r>
      <w:r>
        <w:rPr>
          <w:rStyle w:val="SpecialCharTok"/>
        </w:rPr>
        <w:t xml:space="preserve">.</w:t>
      </w:r>
      <w:r>
        <w:rPr>
          <w:rStyle w:val="NormalTok"/>
        </w:rPr>
        <w:t xml:space="preserve">length</w:t>
      </w:r>
      <w:r>
        <w:rPr>
          <w:rStyle w:val="SpecialCharTok"/>
        </w:rPr>
        <w:t xml:space="preserve">}</w:t>
      </w:r>
      <w:r>
        <w:rPr>
          <w:rStyle w:val="SpecialStringTok"/>
        </w:rPr>
        <w:t xml:space="preserve">"</w:t>
      </w:r>
      <w:r>
        <w:rPr>
          <w:rStyle w:val="NormalTok"/>
        </w:rPr>
        <w:t xml:space="preserve">)</w:t>
      </w:r>
    </w:p>
    <w:bookmarkEnd w:id="72"/>
    <w:bookmarkStart w:id="73" w:name="evidencia-3"/>
    <w:p>
      <w:pPr>
        <w:pStyle w:val="Heading3"/>
      </w:pPr>
      <w:r>
        <w:t xml:space="preserve">5.4.3 Evidencia</w:t>
      </w:r>
    </w:p>
    <w:p>
      <w:pPr>
        <w:pStyle w:val="SourceCode"/>
      </w:pPr>
      <w:r>
        <w:rPr>
          <w:rStyle w:val="VerbatimChar"/>
        </w:rPr>
        <w:t xml:space="preserve">Estructura de campos:</w:t>
      </w:r>
      <w:r>
        <w:br/>
      </w:r>
      <w:r>
        <w:rPr>
          <w:rStyle w:val="VerbatimChar"/>
        </w:rPr>
        <w:t xml:space="preserve">Campo: OBJECTID | Tipo: OID | Longitud: 4</w:t>
      </w:r>
      <w:r>
        <w:br/>
      </w:r>
      <w:r>
        <w:rPr>
          <w:rStyle w:val="VerbatimChar"/>
        </w:rPr>
        <w:t xml:space="preserve">Campo: Shape | Tipo: Geometry | Longitud: 0</w:t>
      </w:r>
      <w:r>
        <w:br/>
      </w:r>
      <w:r>
        <w:rPr>
          <w:rStyle w:val="VerbatimChar"/>
        </w:rPr>
        <w:t xml:space="preserve">Campo: timestamp | Tipo: String | Longitud: 254</w:t>
      </w:r>
      <w:r>
        <w:br/>
      </w:r>
      <w:r>
        <w:rPr>
          <w:rStyle w:val="VerbatimChar"/>
        </w:rPr>
        <w:t xml:space="preserve">Campo: long | Tipo: Double | Longitud: 8</w:t>
      </w:r>
      <w:r>
        <w:br/>
      </w:r>
      <w:r>
        <w:rPr>
          <w:rStyle w:val="VerbatimChar"/>
        </w:rPr>
        <w:t xml:space="preserve">Campo: lat | Tipo: Double | Longitud: 8</w:t>
      </w:r>
      <w:r>
        <w:br/>
      </w:r>
      <w:r>
        <w:rPr>
          <w:rStyle w:val="VerbatimChar"/>
        </w:rPr>
        <w:t xml:space="preserve">Campo: sensor_typ | Tipo: String | Longitud: 254</w:t>
      </w:r>
      <w:r>
        <w:br/>
      </w:r>
      <w:r>
        <w:rPr>
          <w:rStyle w:val="VerbatimChar"/>
        </w:rPr>
        <w:t xml:space="preserve">Campo: individual | Tipo: String | Longitud: 254</w:t>
      </w:r>
      <w:r>
        <w:br/>
      </w:r>
      <w:r>
        <w:rPr>
          <w:rStyle w:val="VerbatimChar"/>
        </w:rPr>
        <w:t xml:space="preserve">Campo: tag_ident | Tipo: String | Longitud: 254</w:t>
      </w:r>
      <w:r>
        <w:br/>
      </w:r>
      <w:r>
        <w:rPr>
          <w:rStyle w:val="VerbatimChar"/>
        </w:rPr>
        <w:t xml:space="preserve">Campo: ind_ident | Tipo: String | Longitud: 254</w:t>
      </w:r>
      <w:r>
        <w:br/>
      </w:r>
      <w:r>
        <w:rPr>
          <w:rStyle w:val="VerbatimChar"/>
        </w:rPr>
        <w:t xml:space="preserve">Campo: study_name | Tipo: String | Longitud: 254</w:t>
      </w:r>
      <w:r>
        <w:br/>
      </w:r>
      <w:r>
        <w:rPr>
          <w:rStyle w:val="VerbatimChar"/>
        </w:rPr>
        <w:t xml:space="preserve">Campo: utm_east | Tipo: Double | Longitud: 8</w:t>
      </w:r>
      <w:r>
        <w:br/>
      </w:r>
      <w:r>
        <w:rPr>
          <w:rStyle w:val="VerbatimChar"/>
        </w:rPr>
        <w:t xml:space="preserve">Campo: utm_north | Tipo: Double | Longitud: 8</w:t>
      </w:r>
      <w:r>
        <w:br/>
      </w:r>
      <w:r>
        <w:rPr>
          <w:rStyle w:val="VerbatimChar"/>
        </w:rPr>
        <w:t xml:space="preserve">Campo: utm_zone | Tipo: String | Longitud: 254</w:t>
      </w:r>
      <w:r>
        <w:br/>
      </w:r>
      <w:r>
        <w:rPr>
          <w:rStyle w:val="VerbatimChar"/>
        </w:rPr>
        <w:t xml:space="preserve">Campo: distancemts | Tipo: Double | Longitud: 8</w:t>
      </w:r>
      <w:r>
        <w:br/>
      </w:r>
      <w:r>
        <w:rPr>
          <w:rStyle w:val="VerbatimChar"/>
        </w:rPr>
        <w:t xml:space="preserve">Campo: distancemts_wm | Tipo: Double | Longitud: 8</w:t>
      </w:r>
      <w:r>
        <w:br/>
      </w:r>
      <w:r>
        <w:rPr>
          <w:rStyle w:val="VerbatimChar"/>
        </w:rPr>
        <w:t xml:space="preserve">Campo: timestamp_string | Tipo: String | Longitud: 40</w:t>
      </w:r>
      <w:r>
        <w:br/>
      </w:r>
      <w:r>
        <w:rPr>
          <w:rStyle w:val="VerbatimChar"/>
        </w:rPr>
        <w:t xml:space="preserve">Campo: bird_name | Tipo: String | Longitud: 15</w:t>
      </w:r>
      <w:r>
        <w:br/>
      </w:r>
      <w:r>
        <w:rPr>
          <w:rStyle w:val="VerbatimChar"/>
        </w:rPr>
        <w:t xml:space="preserve">Campo: vel_wind_sn_v_mtss | Tipo: Double | Longitud: 8</w:t>
      </w:r>
      <w:r>
        <w:br/>
      </w:r>
      <w:r>
        <w:rPr>
          <w:rStyle w:val="VerbatimChar"/>
        </w:rPr>
        <w:t xml:space="preserve">Campo: vel_wind_we_u_mtss | Tipo: Double | Longitud: 8</w:t>
      </w:r>
      <w:r>
        <w:br/>
      </w:r>
      <w:r>
        <w:rPr>
          <w:rStyle w:val="VerbatimChar"/>
        </w:rPr>
        <w:t xml:space="preserve">Campo: cuad_vel_wind | Tipo: SmallInteger | Longitud: 2</w:t>
      </w:r>
      <w:r>
        <w:br/>
      </w:r>
      <w:r>
        <w:rPr>
          <w:rStyle w:val="VerbatimChar"/>
        </w:rPr>
        <w:t xml:space="preserve">Campo: alpha_wind_e | Tipo: Double | Longitud: 8</w:t>
      </w:r>
      <w:r>
        <w:br/>
      </w:r>
      <w:r>
        <w:rPr>
          <w:rStyle w:val="VerbatimChar"/>
        </w:rPr>
        <w:t xml:space="preserve">Campo: alphavw_dir_wind_e | Tipo: Double | Longitud: 8</w:t>
      </w:r>
      <w:r>
        <w:br/>
      </w:r>
      <w:r>
        <w:rPr>
          <w:rStyle w:val="VerbatimChar"/>
        </w:rPr>
        <w:t xml:space="preserve">Campo: vw_mtss | Tipo: Double | Longitud: 8</w:t>
      </w:r>
      <w:r>
        <w:br/>
      </w:r>
      <w:r>
        <w:rPr>
          <w:rStyle w:val="VerbatimChar"/>
        </w:rPr>
        <w:t xml:space="preserve">Campo: date | Tipo: String | Longitud: 15</w:t>
      </w:r>
      <w:r>
        <w:br/>
      </w:r>
      <w:r>
        <w:rPr>
          <w:rStyle w:val="VerbatimChar"/>
        </w:rPr>
        <w:t xml:space="preserve">Campo: time | Tipo: String | Longitud: 15</w:t>
      </w:r>
      <w:r>
        <w:br/>
      </w:r>
      <w:r>
        <w:rPr>
          <w:rStyle w:val="VerbatimChar"/>
        </w:rPr>
        <w:t xml:space="preserve">Campo: datetime | Tipo: String | Longitud: 30</w:t>
      </w:r>
      <w:r>
        <w:br/>
      </w:r>
      <w:r>
        <w:rPr>
          <w:rStyle w:val="VerbatimChar"/>
        </w:rPr>
        <w:t xml:space="preserve">Campo: deltatime_seg | Tipo: Double | Longitud: 8</w:t>
      </w:r>
      <w:r>
        <w:br/>
      </w:r>
      <w:r>
        <w:rPr>
          <w:rStyle w:val="VerbatimChar"/>
        </w:rPr>
        <w:t xml:space="preserve">Campo: month | Tipo: String | Longitud: 2</w:t>
      </w:r>
      <w:r>
        <w:br/>
      </w:r>
      <w:r>
        <w:rPr>
          <w:rStyle w:val="VerbatimChar"/>
        </w:rPr>
        <w:t xml:space="preserve">Campo: month_day | Tipo: String | Longitud: 6</w:t>
      </w:r>
      <w:r>
        <w:br/>
      </w:r>
      <w:r>
        <w:rPr>
          <w:rStyle w:val="VerbatimChar"/>
        </w:rPr>
        <w:t xml:space="preserve">Campo: season | Tipo: String | Longitud: 15</w:t>
      </w:r>
      <w:r>
        <w:br/>
      </w:r>
      <w:r>
        <w:rPr>
          <w:rStyle w:val="VerbatimChar"/>
        </w:rPr>
        <w:t xml:space="preserve">Campo: hour | Tipo: String | Longitud: 2</w:t>
      </w:r>
      <w:r>
        <w:br/>
      </w:r>
      <w:r>
        <w:rPr>
          <w:rStyle w:val="VerbatimChar"/>
        </w:rPr>
        <w:t xml:space="preserve">Campo: vel_we_bird_mtss_wm | Tipo: Double | Longitud: 8</w:t>
      </w:r>
      <w:r>
        <w:br/>
      </w:r>
      <w:r>
        <w:rPr>
          <w:rStyle w:val="VerbatimChar"/>
        </w:rPr>
        <w:t xml:space="preserve">Campo: vel_sn_bird_mtss_wm | Tipo: Double | Longitud: 8</w:t>
      </w:r>
      <w:r>
        <w:br/>
      </w:r>
      <w:r>
        <w:rPr>
          <w:rStyle w:val="VerbatimChar"/>
        </w:rPr>
        <w:t xml:space="preserve">Campo: vg_mtss_wm | Tipo: Double | Longitud: 8</w:t>
      </w:r>
      <w:r>
        <w:br/>
      </w:r>
      <w:r>
        <w:rPr>
          <w:rStyle w:val="VerbatimChar"/>
        </w:rPr>
        <w:t xml:space="preserve">Campo: vg_mtss_gcd | Tipo: Double | Longitud: 8</w:t>
      </w:r>
      <w:r>
        <w:br/>
      </w:r>
      <w:r>
        <w:rPr>
          <w:rStyle w:val="VerbatimChar"/>
        </w:rPr>
        <w:t xml:space="preserve">Campo: vg_kmh_wm | Tipo: Double | Longitud: 8</w:t>
      </w:r>
      <w:r>
        <w:br/>
      </w:r>
      <w:r>
        <w:rPr>
          <w:rStyle w:val="VerbatimChar"/>
        </w:rPr>
        <w:t xml:space="preserve">Campo: vg_kmh_gcd | Tipo: Double | Longitud: 8</w:t>
      </w:r>
      <w:r>
        <w:br/>
      </w:r>
      <w:r>
        <w:rPr>
          <w:rStyle w:val="VerbatimChar"/>
        </w:rPr>
        <w:t xml:space="preserve">Campo: dist_segment_bird_mts_wm | Tipo: Double | Longitud: 8</w:t>
      </w:r>
      <w:r>
        <w:br/>
      </w:r>
      <w:r>
        <w:rPr>
          <w:rStyle w:val="VerbatimChar"/>
        </w:rPr>
        <w:t xml:space="preserve">Campo: dist_segment_bird_mts_gcd | Tipo: Double | Longitud: 8</w:t>
      </w:r>
      <w:r>
        <w:br/>
      </w:r>
      <w:r>
        <w:rPr>
          <w:rStyle w:val="VerbatimChar"/>
        </w:rPr>
        <w:t xml:space="preserve">Campo: dist_acum_bird_mts_wm | Tipo: Double | Longitud: 8</w:t>
      </w:r>
      <w:r>
        <w:br/>
      </w:r>
      <w:r>
        <w:rPr>
          <w:rStyle w:val="VerbatimChar"/>
        </w:rPr>
        <w:t xml:space="preserve">Campo: dist_acum_bird_mts_gcd | Tipo: Double | Longitud: 8</w:t>
      </w:r>
      <w:r>
        <w:br/>
      </w:r>
      <w:r>
        <w:rPr>
          <w:rStyle w:val="VerbatimChar"/>
        </w:rPr>
        <w:t xml:space="preserve">Campo: dist_we_bird_mts_wm | Tipo: Double | Longitud: 8</w:t>
      </w:r>
      <w:r>
        <w:br/>
      </w:r>
      <w:r>
        <w:rPr>
          <w:rStyle w:val="VerbatimChar"/>
        </w:rPr>
        <w:t xml:space="preserve">Campo: dist_sn_bird_mts_wm | Tipo: Double | Longitud: 8</w:t>
      </w:r>
      <w:r>
        <w:br/>
      </w:r>
      <w:r>
        <w:rPr>
          <w:rStyle w:val="VerbatimChar"/>
        </w:rPr>
        <w:t xml:space="preserve">Campo: cuad_dir_bird | Tipo: SmallInteger | Longitud: 2</w:t>
      </w:r>
      <w:r>
        <w:br/>
      </w:r>
      <w:r>
        <w:rPr>
          <w:rStyle w:val="VerbatimChar"/>
        </w:rPr>
        <w:t xml:space="preserve">Campo: alpha_dir_bird_e | Tipo: Double | Longitud: 8</w:t>
      </w:r>
      <w:r>
        <w:br/>
      </w:r>
      <w:r>
        <w:rPr>
          <w:rStyle w:val="VerbatimChar"/>
        </w:rPr>
        <w:t xml:space="preserve">Campo: alphavg_dir_bird_e | Tipo: Double | Longitud: 8</w:t>
      </w:r>
      <w:r>
        <w:br/>
      </w:r>
      <w:r>
        <w:rPr>
          <w:rStyle w:val="VerbatimChar"/>
        </w:rPr>
        <w:t xml:space="preserve">Campo: alpha_vg_vw | Tipo: Double | Longitud: 8</w:t>
      </w:r>
      <w:r>
        <w:br/>
      </w:r>
      <w:r>
        <w:rPr>
          <w:rStyle w:val="VerbatimChar"/>
        </w:rPr>
        <w:t xml:space="preserve">Campo: ws_mtss | Tipo: Double | Longitud: 8</w:t>
      </w:r>
      <w:r>
        <w:br/>
      </w:r>
      <w:r>
        <w:rPr>
          <w:rStyle w:val="VerbatimChar"/>
        </w:rPr>
        <w:t xml:space="preserve">Campo: wc_mtss | Tipo: Double | Longitud: 8</w:t>
      </w:r>
      <w:r>
        <w:br/>
      </w:r>
      <w:r>
        <w:rPr>
          <w:rStyle w:val="VerbatimChar"/>
        </w:rPr>
        <w:t xml:space="preserve">Campo: va_mtss | Tipo: Double | Longitud: 8</w:t>
      </w:r>
      <w:r>
        <w:br/>
      </w:r>
      <w:r>
        <w:rPr>
          <w:rStyle w:val="VerbatimChar"/>
        </w:rPr>
        <w:t xml:space="preserve">Campo: coordx_mts | Tipo: Double | Longitud: 8</w:t>
      </w:r>
      <w:r>
        <w:br/>
      </w:r>
      <w:r>
        <w:rPr>
          <w:rStyle w:val="VerbatimChar"/>
        </w:rPr>
        <w:t xml:space="preserve">Campo: coordy_mts | Tipo: Double | Longitud: 8</w:t>
      </w:r>
      <w:r>
        <w:br/>
      </w:r>
      <w:r>
        <w:rPr>
          <w:rStyle w:val="VerbatimChar"/>
        </w:rPr>
        <w:t xml:space="preserve">Campo: ifdih_veg_cover | Tipo: Double | Longitud: 8</w:t>
      </w:r>
      <w:r>
        <w:br/>
      </w:r>
      <w:r>
        <w:rPr>
          <w:rStyle w:val="VerbatimChar"/>
        </w:rPr>
        <w:t xml:space="preserve">Campo: lvytp_ntree_veg | Tipo: SmallInteger | Longitud: 2</w:t>
      </w:r>
      <w:r>
        <w:br/>
      </w:r>
      <w:r>
        <w:rPr>
          <w:rStyle w:val="VerbatimChar"/>
        </w:rPr>
        <w:t xml:space="preserve">Campo: ifdpl_rel_hum_1000 | Tipo: Single | Longitud: 4</w:t>
      </w:r>
      <w:r>
        <w:br/>
      </w:r>
      <w:r>
        <w:rPr>
          <w:rStyle w:val="VerbatimChar"/>
        </w:rPr>
        <w:t xml:space="preserve">Campo: lvytp_tree_cover | Tipo: SmallInteger | Longitud: 2</w:t>
      </w:r>
      <w:r>
        <w:br/>
      </w:r>
      <w:r>
        <w:rPr>
          <w:rStyle w:val="VerbatimChar"/>
        </w:rPr>
        <w:t xml:space="preserve">Campo: elevation_mts | Tipo: SmallInteger | Longitud: 2</w:t>
      </w:r>
      <w:r>
        <w:br/>
      </w:r>
      <w:r>
        <w:rPr>
          <w:rStyle w:val="VerbatimChar"/>
        </w:rPr>
        <w:t xml:space="preserve">Campo: ifdp_spec_hum_1000 | Tipo: Single | Longitud: 4</w:t>
      </w:r>
      <w:r>
        <w:br/>
      </w:r>
      <w:r>
        <w:rPr>
          <w:rStyle w:val="VerbatimChar"/>
        </w:rPr>
        <w:t xml:space="preserve">Campo: ifdp_temperature_1000 | Tipo: Single | Longitud: 4</w:t>
      </w:r>
      <w:r>
        <w:br/>
      </w:r>
      <w:r>
        <w:rPr>
          <w:rStyle w:val="VerbatimChar"/>
        </w:rPr>
        <w:t xml:space="preserve">Campo: lvit_ndvi | Tipo: Single | Longitud: 4</w:t>
      </w:r>
      <w:r>
        <w:br/>
      </w:r>
      <w:r>
        <w:rPr>
          <w:rStyle w:val="VerbatimChar"/>
        </w:rPr>
        <w:t xml:space="preserve">Campo: lvytp_unvegetaded | Tipo: SmallInteger | Longitud: 2</w:t>
      </w:r>
      <w:r>
        <w:br/>
      </w:r>
      <w:r>
        <w:rPr>
          <w:rStyle w:val="VerbatimChar"/>
        </w:rPr>
        <w:t xml:space="preserve">Campo: ifdi_low_veg_cover | Tipo: Single | Longitud: 4</w:t>
      </w:r>
      <w:r>
        <w:br/>
      </w:r>
      <w:r>
        <w:rPr>
          <w:rStyle w:val="VerbatimChar"/>
        </w:rPr>
        <w:t xml:space="preserve">Campo: ifd_soil_water_content | Tipo: Single | Longitud: 4</w:t>
      </w:r>
      <w:r>
        <w:br/>
      </w:r>
      <w:r>
        <w:rPr>
          <w:rStyle w:val="VerbatimChar"/>
        </w:rPr>
        <w:t xml:space="preserve">Campo: vel_wind_sn_v_1000_mtss | Tipo: Double | Longitud: 8</w:t>
      </w:r>
      <w:r>
        <w:br/>
      </w:r>
      <w:r>
        <w:rPr>
          <w:rStyle w:val="VerbatimChar"/>
        </w:rPr>
        <w:t xml:space="preserve">Campo: vel_wind_we_u_1000_mtss | Tipo: Double | Longitud: 8</w:t>
      </w:r>
      <w:r>
        <w:br/>
      </w:r>
      <w:r>
        <w:rPr>
          <w:rStyle w:val="VerbatimChar"/>
        </w:rPr>
        <w:t xml:space="preserve">Campo: vel_wind_sn_v_850_mtss | Tipo: Double | Longitud: 8</w:t>
      </w:r>
      <w:r>
        <w:br/>
      </w:r>
      <w:r>
        <w:rPr>
          <w:rStyle w:val="VerbatimChar"/>
        </w:rPr>
        <w:t xml:space="preserve">Campo: vel_wind_we_u_850_mtss | Tipo: Double | Longitud: 8</w:t>
      </w:r>
      <w:r>
        <w:br/>
      </w:r>
      <w:r>
        <w:rPr>
          <w:rStyle w:val="VerbatimChar"/>
        </w:rPr>
        <w:t xml:space="preserve">Campo: vel_wind_sn_v_600_mtss | Tipo: Double | Longitud: 8</w:t>
      </w:r>
      <w:r>
        <w:br/>
      </w:r>
      <w:r>
        <w:rPr>
          <w:rStyle w:val="VerbatimChar"/>
        </w:rPr>
        <w:t xml:space="preserve">Campo: vel_wind_we_u_600_mtss | Tipo: Double | Longitud: 8</w:t>
      </w:r>
      <w:r>
        <w:br/>
      </w:r>
      <w:r>
        <w:rPr>
          <w:rStyle w:val="VerbatimChar"/>
        </w:rPr>
        <w:t xml:space="preserve">Campo: vel_wind_sn_v_500_mtss | Tipo: Double | Longitud: 8</w:t>
      </w:r>
      <w:r>
        <w:br/>
      </w:r>
      <w:r>
        <w:rPr>
          <w:rStyle w:val="VerbatimChar"/>
        </w:rPr>
        <w:t xml:space="preserve">Campo: vel_wind_we_u_500_mtss | Tipo: Double | Longitud: 8</w:t>
      </w:r>
      <w:r>
        <w:br/>
      </w:r>
      <w:r>
        <w:rPr>
          <w:rStyle w:val="VerbatimChar"/>
        </w:rPr>
        <w:t xml:space="preserve">Campo: vel_wind_sn_v_400_mtss | Tipo: Double | Longitud: 8</w:t>
      </w:r>
      <w:r>
        <w:br/>
      </w:r>
      <w:r>
        <w:rPr>
          <w:rStyle w:val="VerbatimChar"/>
        </w:rPr>
        <w:t xml:space="preserve">Campo: vel_wind_we_u_400_mtss | Tipo: Double | Longitud: 8</w:t>
      </w:r>
      <w:r>
        <w:br/>
      </w:r>
      <w:r>
        <w:rPr>
          <w:rStyle w:val="VerbatimChar"/>
        </w:rPr>
        <w:t xml:space="preserve">Campo: vel_wind_sn_v_200_mtss | Tipo: Double | Longitud: 8</w:t>
      </w:r>
      <w:r>
        <w:br/>
      </w:r>
      <w:r>
        <w:rPr>
          <w:rStyle w:val="VerbatimChar"/>
        </w:rPr>
        <w:t xml:space="preserve">Campo: vel_wind_we_u_200_mtss | Tipo: Double | Longitud: 8</w:t>
      </w:r>
      <w:r>
        <w:br/>
      </w:r>
      <w:r>
        <w:rPr>
          <w:rStyle w:val="VerbatimChar"/>
        </w:rPr>
        <w:t xml:space="preserve">Campo: vel_wind_sn_v_125_mtss | Tipo: Double | Longitud: 8</w:t>
      </w:r>
      <w:r>
        <w:br/>
      </w:r>
      <w:r>
        <w:rPr>
          <w:rStyle w:val="VerbatimChar"/>
        </w:rPr>
        <w:t xml:space="preserve">Campo: vel_wind_we_u_125_mtss | Tipo: Double | Longitud: 8</w:t>
      </w:r>
      <w:r>
        <w:br/>
      </w:r>
      <w:r>
        <w:rPr>
          <w:rStyle w:val="VerbatimChar"/>
        </w:rPr>
        <w:t xml:space="preserve">Campo: FID | Tipo: SmallInteger | Longitud: 2</w:t>
      </w:r>
      <w:r>
        <w:br/>
      </w:r>
      <w:r>
        <w:rPr>
          <w:rStyle w:val="VerbatimChar"/>
        </w:rPr>
        <w:t xml:space="preserve">Campo: wswc_mtss | Tipo: Double | Longitud: 8</w:t>
      </w:r>
    </w:p>
    <w:bookmarkEnd w:id="73"/>
    <w:bookmarkStart w:id="74" w:name="análisis-3"/>
    <w:p>
      <w:pPr>
        <w:pStyle w:val="Heading3"/>
      </w:pPr>
      <w:r>
        <w:t xml:space="preserve">5.4.4 Análisis</w:t>
      </w:r>
    </w:p>
    <w:p>
      <w:pPr>
        <w:pStyle w:val="FirstParagraph"/>
      </w:pPr>
      <w:r>
        <w:t xml:space="preserve">Identifique los campos necesarios para la herramienta:</w:t>
      </w:r>
      <w:r>
        <w:t xml:space="preserve"> </w:t>
      </w:r>
      <w:r>
        <w:rPr>
          <w:rStyle w:val="VerbatimChar"/>
        </w:rPr>
        <w:t xml:space="preserve">timestamp</w:t>
      </w:r>
      <w:r>
        <w:t xml:space="preserve">,</w:t>
      </w:r>
      <w:r>
        <w:t xml:space="preserve"> </w:t>
      </w:r>
      <w:r>
        <w:rPr>
          <w:rStyle w:val="VerbatimChar"/>
        </w:rPr>
        <w:t xml:space="preserve">bird_name</w:t>
      </w:r>
      <w:r>
        <w:t xml:space="preserve">,</w:t>
      </w:r>
      <w:r>
        <w:t xml:space="preserve"> </w:t>
      </w:r>
      <w:r>
        <w:rPr>
          <w:rStyle w:val="VerbatimChar"/>
        </w:rPr>
        <w:t xml:space="preserve">distancemts</w:t>
      </w:r>
      <w:r>
        <w:t xml:space="preserve">,</w:t>
      </w:r>
      <w:r>
        <w:t xml:space="preserve"> </w:t>
      </w:r>
      <w:r>
        <w:rPr>
          <w:rStyle w:val="VerbatimChar"/>
        </w:rPr>
        <w:t xml:space="preserve">vg_mtss</w:t>
      </w:r>
      <w:r>
        <w:t xml:space="preserve">,</w:t>
      </w:r>
      <w:r>
        <w:t xml:space="preserve"> </w:t>
      </w:r>
      <w:r>
        <w:rPr>
          <w:rStyle w:val="VerbatimChar"/>
        </w:rPr>
        <w:t xml:space="preserve">vw_mtss</w:t>
      </w:r>
      <w:r>
        <w:t xml:space="preserve">,</w:t>
      </w:r>
      <w:r>
        <w:t xml:space="preserve"> </w:t>
      </w:r>
      <w:r>
        <w:rPr>
          <w:rStyle w:val="VerbatimChar"/>
        </w:rPr>
        <w:t xml:space="preserve">ws_mtss</w:t>
      </w:r>
      <w:r>
        <w:t xml:space="preserve">,</w:t>
      </w:r>
      <w:r>
        <w:t xml:space="preserve"> </w:t>
      </w:r>
      <w:r>
        <w:rPr>
          <w:rStyle w:val="VerbatimChar"/>
        </w:rPr>
        <w:t xml:space="preserve">wc_mtss</w:t>
      </w:r>
      <w:r>
        <w:t xml:space="preserve"> </w:t>
      </w:r>
      <w:r>
        <w:t xml:space="preserve">y</w:t>
      </w:r>
      <w:r>
        <w:t xml:space="preserve"> </w:t>
      </w:r>
      <w:r>
        <w:rPr>
          <w:rStyle w:val="VerbatimChar"/>
        </w:rPr>
        <w:t xml:space="preserve">va_mtss</w:t>
      </w:r>
      <w:r>
        <w:t xml:space="preserve">. Indique si todos existen.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Campo</w:t>
            </w:r>
          </w:p>
        </w:tc>
        <w:tc>
          <w:tcPr/>
          <w:p>
            <w:pPr>
              <w:pStyle w:val="Compact"/>
              <w:jc w:val="left"/>
            </w:pPr>
            <w:r>
              <w:t xml:space="preserve">Tipo</w:t>
            </w:r>
          </w:p>
        </w:tc>
        <w:tc>
          <w:tcPr/>
          <w:p>
            <w:pPr>
              <w:pStyle w:val="Compact"/>
              <w:jc w:val="left"/>
            </w:pPr>
            <w:r>
              <w:t xml:space="preserve">Existe</w:t>
            </w:r>
          </w:p>
        </w:tc>
      </w:tr>
      <w:tr>
        <w:tc>
          <w:tcPr/>
          <w:p>
            <w:pPr>
              <w:pStyle w:val="Compact"/>
              <w:jc w:val="left"/>
            </w:pPr>
            <w:r>
              <w:rPr>
                <w:rStyle w:val="VerbatimChar"/>
              </w:rPr>
              <w:t xml:space="preserve">timestamp</w:t>
            </w:r>
          </w:p>
        </w:tc>
        <w:tc>
          <w:tcPr/>
          <w:p>
            <w:pPr>
              <w:pStyle w:val="Compact"/>
              <w:jc w:val="left"/>
            </w:pPr>
            <w:r>
              <w:t xml:space="preserve">String</w:t>
            </w:r>
          </w:p>
        </w:tc>
        <w:tc>
          <w:tcPr/>
          <w:p>
            <w:pPr>
              <w:pStyle w:val="Compact"/>
              <w:jc w:val="left"/>
            </w:pPr>
            <w:r>
              <w:t xml:space="preserve">Sí</w:t>
            </w:r>
          </w:p>
        </w:tc>
      </w:tr>
      <w:tr>
        <w:tc>
          <w:tcPr/>
          <w:p>
            <w:pPr>
              <w:pStyle w:val="Compact"/>
              <w:jc w:val="left"/>
            </w:pPr>
            <w:r>
              <w:rPr>
                <w:rStyle w:val="VerbatimChar"/>
              </w:rPr>
              <w:t xml:space="preserve">bird_name</w:t>
            </w:r>
          </w:p>
        </w:tc>
        <w:tc>
          <w:tcPr/>
          <w:p>
            <w:pPr>
              <w:pStyle w:val="Compact"/>
              <w:jc w:val="left"/>
            </w:pPr>
            <w:r>
              <w:t xml:space="preserve">String</w:t>
            </w:r>
          </w:p>
        </w:tc>
        <w:tc>
          <w:tcPr/>
          <w:p>
            <w:pPr>
              <w:pStyle w:val="Compact"/>
              <w:jc w:val="left"/>
            </w:pPr>
            <w:r>
              <w:t xml:space="preserve">Sí</w:t>
            </w:r>
          </w:p>
        </w:tc>
      </w:tr>
      <w:tr>
        <w:tc>
          <w:tcPr/>
          <w:p>
            <w:pPr>
              <w:pStyle w:val="Compact"/>
              <w:jc w:val="left"/>
            </w:pPr>
            <w:r>
              <w:rPr>
                <w:rStyle w:val="VerbatimChar"/>
              </w:rPr>
              <w:t xml:space="preserve">distancemts</w:t>
            </w:r>
          </w:p>
        </w:tc>
        <w:tc>
          <w:tcPr/>
          <w:p>
            <w:pPr>
              <w:pStyle w:val="Compact"/>
              <w:jc w:val="left"/>
            </w:pPr>
            <w:r>
              <w:t xml:space="preserve">Double</w:t>
            </w:r>
          </w:p>
        </w:tc>
        <w:tc>
          <w:tcPr/>
          <w:p>
            <w:pPr>
              <w:pStyle w:val="Compact"/>
              <w:jc w:val="left"/>
            </w:pPr>
            <w:r>
              <w:t xml:space="preserve">Sí</w:t>
            </w:r>
          </w:p>
        </w:tc>
      </w:tr>
      <w:tr>
        <w:tc>
          <w:tcPr/>
          <w:p>
            <w:pPr>
              <w:pStyle w:val="Compact"/>
              <w:jc w:val="left"/>
            </w:pPr>
            <w:r>
              <w:rPr>
                <w:rStyle w:val="VerbatimChar"/>
              </w:rPr>
              <w:t xml:space="preserve">vg_mtss</w:t>
            </w:r>
          </w:p>
        </w:tc>
        <w:tc>
          <w:tcPr/>
          <w:p>
            <w:pPr>
              <w:pStyle w:val="Compact"/>
              <w:jc w:val="left"/>
            </w:pPr>
            <w:r>
              <w:t xml:space="preserve">Double</w:t>
            </w:r>
          </w:p>
        </w:tc>
        <w:tc>
          <w:tcPr/>
          <w:p>
            <w:pPr>
              <w:pStyle w:val="Compact"/>
              <w:jc w:val="left"/>
            </w:pPr>
            <w:r>
              <w:t xml:space="preserve">Sí</w:t>
            </w:r>
          </w:p>
        </w:tc>
      </w:tr>
      <w:tr>
        <w:tc>
          <w:tcPr/>
          <w:p>
            <w:pPr>
              <w:pStyle w:val="Compact"/>
              <w:jc w:val="left"/>
            </w:pPr>
            <w:r>
              <w:rPr>
                <w:rStyle w:val="VerbatimChar"/>
              </w:rPr>
              <w:t xml:space="preserve">vw_mtss</w:t>
            </w:r>
          </w:p>
        </w:tc>
        <w:tc>
          <w:tcPr/>
          <w:p>
            <w:pPr>
              <w:pStyle w:val="Compact"/>
              <w:jc w:val="left"/>
            </w:pPr>
            <w:r>
              <w:t xml:space="preserve">Double</w:t>
            </w:r>
          </w:p>
        </w:tc>
        <w:tc>
          <w:tcPr/>
          <w:p>
            <w:pPr>
              <w:pStyle w:val="Compact"/>
              <w:jc w:val="left"/>
            </w:pPr>
            <w:r>
              <w:t xml:space="preserve">Sí</w:t>
            </w:r>
          </w:p>
        </w:tc>
      </w:tr>
      <w:tr>
        <w:tc>
          <w:tcPr/>
          <w:p>
            <w:pPr>
              <w:pStyle w:val="Compact"/>
              <w:jc w:val="left"/>
            </w:pPr>
            <w:r>
              <w:rPr>
                <w:rStyle w:val="VerbatimChar"/>
              </w:rPr>
              <w:t xml:space="preserve">ws_mtss</w:t>
            </w:r>
          </w:p>
        </w:tc>
        <w:tc>
          <w:tcPr/>
          <w:p>
            <w:pPr>
              <w:pStyle w:val="Compact"/>
              <w:jc w:val="left"/>
            </w:pPr>
            <w:r>
              <w:t xml:space="preserve">Double</w:t>
            </w:r>
          </w:p>
        </w:tc>
        <w:tc>
          <w:tcPr/>
          <w:p>
            <w:pPr>
              <w:pStyle w:val="Compact"/>
              <w:jc w:val="left"/>
            </w:pPr>
            <w:r>
              <w:t xml:space="preserve">Sí</w:t>
            </w:r>
          </w:p>
        </w:tc>
      </w:tr>
      <w:tr>
        <w:tc>
          <w:tcPr/>
          <w:p>
            <w:pPr>
              <w:pStyle w:val="Compact"/>
              <w:jc w:val="left"/>
            </w:pPr>
            <w:r>
              <w:rPr>
                <w:rStyle w:val="VerbatimChar"/>
              </w:rPr>
              <w:t xml:space="preserve">wc_mtss</w:t>
            </w:r>
          </w:p>
        </w:tc>
        <w:tc>
          <w:tcPr/>
          <w:p>
            <w:pPr>
              <w:pStyle w:val="Compact"/>
              <w:jc w:val="left"/>
            </w:pPr>
            <w:r>
              <w:t xml:space="preserve">Double</w:t>
            </w:r>
          </w:p>
        </w:tc>
        <w:tc>
          <w:tcPr/>
          <w:p>
            <w:pPr>
              <w:pStyle w:val="Compact"/>
              <w:jc w:val="left"/>
            </w:pPr>
            <w:r>
              <w:t xml:space="preserve">Sí</w:t>
            </w:r>
          </w:p>
        </w:tc>
      </w:tr>
      <w:tr>
        <w:tc>
          <w:tcPr/>
          <w:p>
            <w:pPr>
              <w:pStyle w:val="Compact"/>
              <w:jc w:val="left"/>
            </w:pPr>
            <w:r>
              <w:rPr>
                <w:rStyle w:val="VerbatimChar"/>
              </w:rPr>
              <w:t xml:space="preserve">va_mtss</w:t>
            </w:r>
          </w:p>
        </w:tc>
        <w:tc>
          <w:tcPr/>
          <w:p>
            <w:pPr>
              <w:pStyle w:val="Compact"/>
              <w:jc w:val="left"/>
            </w:pPr>
            <w:r>
              <w:t xml:space="preserve">Double</w:t>
            </w:r>
          </w:p>
        </w:tc>
        <w:tc>
          <w:tcPr/>
          <w:p>
            <w:pPr>
              <w:pStyle w:val="Compact"/>
              <w:jc w:val="left"/>
            </w:pPr>
            <w:r>
              <w:t xml:space="preserve">Sí</w:t>
            </w:r>
          </w:p>
        </w:tc>
      </w:tr>
    </w:tbl>
    <w:bookmarkEnd w:id="74"/>
    <w:bookmarkEnd w:id="75"/>
    <w:bookmarkStart w:id="84" w:name="X8bc614e01f9d4d5d92eb0a8dfc1df5da6701305"/>
    <w:p>
      <w:pPr>
        <w:pStyle w:val="Heading2"/>
      </w:pPr>
      <w:r>
        <w:t xml:space="preserve">5.5 Pregunta 5. ¿Cómo realizar un conteo rápido de registros?</w:t>
      </w:r>
    </w:p>
    <w:bookmarkStart w:id="76" w:name="concepto-4"/>
    <w:p>
      <w:pPr>
        <w:pStyle w:val="Heading3"/>
      </w:pPr>
      <w:r>
        <w:t xml:space="preserve">5.5.1 Concepto</w:t>
      </w:r>
    </w:p>
    <w:p>
      <w:pPr>
        <w:pStyle w:val="FirstParagraph"/>
      </w:pPr>
      <w:r>
        <w:rPr>
          <w:rStyle w:val="VerbatimChar"/>
        </w:rPr>
        <w:t xml:space="preserve">arcpy.management.GetCount()</w:t>
      </w:r>
      <w:r>
        <w:t xml:space="preserve"> </w:t>
      </w:r>
      <w:r>
        <w:t xml:space="preserve">devuelve el número de registros de una tabla o capa. Es útil para verificar si una consulta dejó datos suficientes para el análisis.</w:t>
      </w:r>
    </w:p>
    <w:bookmarkEnd w:id="76"/>
    <w:bookmarkStart w:id="77" w:name="código-4"/>
    <w:p>
      <w:pPr>
        <w:pStyle w:val="Heading3"/>
      </w:pPr>
      <w:r>
        <w:t xml:space="preserve">5.5.2 Código</w:t>
      </w:r>
    </w:p>
    <w:p>
      <w:pPr>
        <w:pStyle w:val="SourceCode"/>
      </w:pPr>
      <w:r>
        <w:rPr>
          <w:rStyle w:val="ImportTok"/>
        </w:rPr>
        <w:t xml:space="preserve">import</w:t>
      </w:r>
      <w:r>
        <w:rPr>
          <w:rStyle w:val="NormalTok"/>
        </w:rPr>
        <w:t xml:space="preserve"> arcpy</w:t>
      </w:r>
      <w:r>
        <w:br/>
      </w:r>
      <w:r>
        <w:br/>
      </w:r>
      <w:r>
        <w:rPr>
          <w:rStyle w:val="NormalTok"/>
        </w:rPr>
        <w:t xml:space="preserve">arcpy.env.workspace </w:t>
      </w:r>
      <w:r>
        <w:rPr>
          <w:rStyle w:val="OperatorTok"/>
        </w:rPr>
        <w:t xml:space="preserve">=</w:t>
      </w:r>
      <w:r>
        <w:rPr>
          <w:rStyle w:val="NormalTok"/>
        </w:rPr>
        <w:t xml:space="preserve"> </w:t>
      </w:r>
      <w:r>
        <w:rPr>
          <w:rStyle w:val="VerbatimStringTok"/>
        </w:rPr>
        <w:t xml:space="preserve">r"C:\PIG\Test.gdb"</w:t>
      </w:r>
      <w:r>
        <w:br/>
      </w:r>
      <w:r>
        <w:br/>
      </w:r>
      <w:r>
        <w:rPr>
          <w:rStyle w:val="NormalTok"/>
        </w:rPr>
        <w:t xml:space="preserve">resultado_conteo </w:t>
      </w:r>
      <w:r>
        <w:rPr>
          <w:rStyle w:val="OperatorTok"/>
        </w:rPr>
        <w:t xml:space="preserve">=</w:t>
      </w:r>
      <w:r>
        <w:rPr>
          <w:rStyle w:val="NormalTok"/>
        </w:rPr>
        <w:t xml:space="preserve"> arcpy.management.GetCount(</w:t>
      </w:r>
      <w:r>
        <w:rPr>
          <w:rStyle w:val="StringTok"/>
        </w:rPr>
        <w:t xml:space="preserve">"points_3857"</w:t>
      </w:r>
      <w:r>
        <w:rPr>
          <w:rStyle w:val="NormalTok"/>
        </w:rPr>
        <w:t xml:space="preserve">)</w:t>
      </w:r>
      <w:r>
        <w:br/>
      </w:r>
      <w:r>
        <w:rPr>
          <w:rStyle w:val="NormalTok"/>
        </w:rPr>
        <w:t xml:space="preserve">total </w:t>
      </w:r>
      <w:r>
        <w:rPr>
          <w:rStyle w:val="OperatorTok"/>
        </w:rPr>
        <w:t xml:space="preserve">=</w:t>
      </w:r>
      <w:r>
        <w:rPr>
          <w:rStyle w:val="NormalTok"/>
        </w:rPr>
        <w:t xml:space="preserve"> </w:t>
      </w:r>
      <w:r>
        <w:rPr>
          <w:rStyle w:val="BuiltInTok"/>
        </w:rPr>
        <w:t xml:space="preserve">int</w:t>
      </w:r>
      <w:r>
        <w:rPr>
          <w:rStyle w:val="NormalTok"/>
        </w:rPr>
        <w:t xml:space="preserve">(resultado_conteo[</w:t>
      </w:r>
      <w:r>
        <w:rPr>
          <w:rStyle w:val="DecValTok"/>
        </w:rPr>
        <w:t xml:space="preserve">0</w:t>
      </w:r>
      <w:r>
        <w:rPr>
          <w:rStyle w:val="NormalTok"/>
        </w:rPr>
        <w:t xml:space="preserve">])</w:t>
      </w:r>
      <w:r>
        <w:br/>
      </w:r>
      <w:r>
        <w:br/>
      </w:r>
      <w:r>
        <w:rPr>
          <w:rStyle w:val="BuiltInTok"/>
        </w:rPr>
        <w:t xml:space="preserve">print</w:t>
      </w:r>
      <w:r>
        <w:rPr>
          <w:rStyle w:val="NormalTok"/>
        </w:rPr>
        <w:t xml:space="preserve">(</w:t>
      </w:r>
      <w:r>
        <w:rPr>
          <w:rStyle w:val="SpecialStringTok"/>
        </w:rPr>
        <w:t xml:space="preserve">f"Total de registros en points_3857: </w:t>
      </w:r>
      <w:r>
        <w:rPr>
          <w:rStyle w:val="SpecialCharTok"/>
        </w:rPr>
        <w:t xml:space="preserve">{</w:t>
      </w:r>
      <w:r>
        <w:rPr>
          <w:rStyle w:val="NormalTok"/>
        </w:rPr>
        <w:t xml:space="preserve">total</w:t>
      </w:r>
      <w:r>
        <w:rPr>
          <w:rStyle w:val="SpecialCharTok"/>
        </w:rPr>
        <w:t xml:space="preserve">}</w:t>
      </w:r>
      <w:r>
        <w:rPr>
          <w:rStyle w:val="SpecialStringTok"/>
        </w:rPr>
        <w:t xml:space="preserve">"</w:t>
      </w:r>
      <w:r>
        <w:rPr>
          <w:rStyle w:val="NormalTok"/>
        </w:rPr>
        <w:t xml:space="preserve">)</w:t>
      </w:r>
    </w:p>
    <w:bookmarkEnd w:id="77"/>
    <w:bookmarkStart w:id="82" w:name="evidencia-4"/>
    <w:p>
      <w:pPr>
        <w:pStyle w:val="Heading3"/>
      </w:pPr>
      <w:r>
        <w:t xml:space="preserve">5.5.3 Evidencia</w:t>
      </w:r>
    </w:p>
    <w:tbl>
      <w:tblPr>
        <w:tblStyle w:val="Table"/>
        <w:tblW w:type="pct" w:w="5000"/>
        <w:tblLook w:firstRow="0" w:lastRow="0" w:firstColumn="0" w:lastColumn="0" w:noHBand="0" w:noVBand="0" w:val="0000"/>
        <w:jc w:val="start"/>
        <w:tblLayout w:type="fixed"/>
      </w:tblPr>
      <w:tblGrid>
        <w:gridCol w:w="7920"/>
      </w:tblGrid>
      <w:tr>
        <w:tc>
          <w:tcPr/>
          <w:bookmarkStart w:id="81" w:name="fig-count"/>
          <w:p>
            <w:pPr>
              <w:pStyle w:val="Compact"/>
              <w:jc w:val="center"/>
            </w:pPr>
            <w:r>
              <w:drawing>
                <wp:inline>
                  <wp:extent cx="4800600" cy="2016552"/>
                  <wp:effectExtent b="0" l="0" r="0" t="0"/>
                  <wp:docPr descr="" title="" id="79" name="Picture"/>
                  <a:graphic>
                    <a:graphicData uri="http://schemas.openxmlformats.org/drawingml/2006/picture">
                      <pic:pic>
                        <pic:nvPicPr>
                          <pic:cNvPr descr="/home/rstudio/work/24_arcpy/images/total_points.jpg" id="80" name="Picture"/>
                          <pic:cNvPicPr>
                            <a:picLocks noChangeArrowheads="1" noChangeAspect="1"/>
                          </pic:cNvPicPr>
                        </pic:nvPicPr>
                        <pic:blipFill>
                          <a:blip r:embed="rId78"/>
                          <a:stretch>
                            <a:fillRect/>
                          </a:stretch>
                        </pic:blipFill>
                        <pic:spPr bwMode="auto">
                          <a:xfrm>
                            <a:off x="0" y="0"/>
                            <a:ext cx="4800600" cy="2016552"/>
                          </a:xfrm>
                          <a:prstGeom prst="rect">
                            <a:avLst/>
                          </a:prstGeom>
                          <a:noFill/>
                          <a:ln w="9525">
                            <a:noFill/>
                            <a:headEnd/>
                            <a:tailEnd/>
                          </a:ln>
                        </pic:spPr>
                      </pic:pic>
                    </a:graphicData>
                  </a:graphic>
                </wp:inline>
              </w:drawing>
            </w:r>
          </w:p>
          <w:p>
            <w:pPr>
              <w:jc w:val="center"/>
            </w:pPr>
            <w:pPr>
              <w:jc w:val="start"/>
              <w:spacing w:before="200"/>
              <w:pStyle w:val="ImageCaption"/>
            </w:pPr>
            <w:r>
              <w:t xml:space="preserve">Figura 7: Total de registros</w:t>
            </w:r>
          </w:p>
          <w:bookmarkEnd w:id="81"/>
        </w:tc>
      </w:tr>
    </w:tbl>
    <w:p>
      <w:pPr>
        <w:pStyle w:val="SourceCode"/>
      </w:pPr>
      <w:r>
        <w:rPr>
          <w:rStyle w:val="VerbatimChar"/>
        </w:rPr>
        <w:t xml:space="preserve">Total de registros en points_3857: 7363</w:t>
      </w:r>
    </w:p>
    <w:bookmarkEnd w:id="82"/>
    <w:bookmarkStart w:id="83" w:name="análisis-4"/>
    <w:p>
      <w:pPr>
        <w:pStyle w:val="Heading3"/>
      </w:pPr>
      <w:r>
        <w:t xml:space="preserve">5.5.4 Análisis</w:t>
      </w:r>
    </w:p>
    <w:p>
      <w:pPr>
        <w:pStyle w:val="FirstParagraph"/>
      </w:pPr>
      <w:r>
        <w:t xml:space="preserve">El número de puntos disponibles es de 7363, lo cual es un volumen adecuado para aplicar filtros, generar gráficas y realizar regresiones. Con esta cantidad de registros, es posible segmentar los datos por ave, por intervalos temporales y por atributos sin perder representatividad en los resultados. Además, el número de puntos permite obtener estadísticas significativas y visualizar patrones en las gráficas sin que el análisis se vea afectado por un tamaño de muestra insuficiente.</w:t>
      </w:r>
    </w:p>
    <w:bookmarkEnd w:id="83"/>
    <w:bookmarkEnd w:id="84"/>
    <w:bookmarkEnd w:id="85"/>
    <w:bookmarkStart w:id="118" w:name="X4982419465df3fae688d8f2a7f7d3ebd28c2e63"/>
    <w:p>
      <w:pPr>
        <w:pStyle w:val="Heading1"/>
      </w:pPr>
      <w:r>
        <w:t xml:space="preserve">6. Fase 2. Creación de capas temporales y consultas</w:t>
      </w:r>
    </w:p>
    <w:bookmarkStart w:id="93" w:name="Xc295c76d7cbf3b8096aa644aab2df9ae7269ff8"/>
    <w:p>
      <w:pPr>
        <w:pStyle w:val="Heading2"/>
      </w:pPr>
      <w:r>
        <w:t xml:space="preserve">6.1 Pregunta 6. ¿Cómo crear una capa temporal a partir de un Feature Class?</w:t>
      </w:r>
    </w:p>
    <w:bookmarkStart w:id="86" w:name="código-5"/>
    <w:p>
      <w:pPr>
        <w:pStyle w:val="Heading3"/>
      </w:pPr>
      <w:r>
        <w:t xml:space="preserve">6.1.1 Código</w:t>
      </w:r>
    </w:p>
    <w:p>
      <w:pPr>
        <w:pStyle w:val="SourceCode"/>
      </w:pPr>
      <w:r>
        <w:rPr>
          <w:rStyle w:val="ImportTok"/>
        </w:rPr>
        <w:t xml:space="preserve">import</w:t>
      </w:r>
      <w:r>
        <w:rPr>
          <w:rStyle w:val="NormalTok"/>
        </w:rPr>
        <w:t xml:space="preserve"> arcpy</w:t>
      </w:r>
      <w:r>
        <w:br/>
      </w:r>
      <w:r>
        <w:br/>
      </w:r>
      <w:r>
        <w:rPr>
          <w:rStyle w:val="NormalTok"/>
        </w:rPr>
        <w:t xml:space="preserve">arcpy.env.workspace </w:t>
      </w:r>
      <w:r>
        <w:rPr>
          <w:rStyle w:val="OperatorTok"/>
        </w:rPr>
        <w:t xml:space="preserve">=</w:t>
      </w:r>
      <w:r>
        <w:rPr>
          <w:rStyle w:val="NormalTok"/>
        </w:rPr>
        <w:t xml:space="preserve"> </w:t>
      </w:r>
      <w:r>
        <w:rPr>
          <w:rStyle w:val="VerbatimStringTok"/>
        </w:rPr>
        <w:t xml:space="preserve">r"C:\PIG\Test.gdb"</w:t>
      </w:r>
      <w:r>
        <w:br/>
      </w:r>
      <w:r>
        <w:br/>
      </w:r>
      <w:r>
        <w:rPr>
          <w:rStyle w:val="NormalTok"/>
        </w:rPr>
        <w:t xml:space="preserve">arcpy.management.MakeFeatureLayer(</w:t>
      </w:r>
      <w:r>
        <w:br/>
      </w:r>
      <w:r>
        <w:rPr>
          <w:rStyle w:val="NormalTok"/>
        </w:rPr>
        <w:t xml:space="preserve">    in_features</w:t>
      </w:r>
      <w:r>
        <w:rPr>
          <w:rStyle w:val="OperatorTok"/>
        </w:rPr>
        <w:t xml:space="preserve">=</w:t>
      </w:r>
      <w:r>
        <w:rPr>
          <w:rStyle w:val="StringTok"/>
        </w:rPr>
        <w:t xml:space="preserve">"points_3857"</w:t>
      </w:r>
      <w:r>
        <w:rPr>
          <w:rStyle w:val="NormalTok"/>
        </w:rPr>
        <w:t xml:space="preserve">,</w:t>
      </w:r>
      <w:r>
        <w:br/>
      </w:r>
      <w:r>
        <w:rPr>
          <w:rStyle w:val="NormalTok"/>
        </w:rPr>
        <w:t xml:space="preserve">    out_layer</w:t>
      </w:r>
      <w:r>
        <w:rPr>
          <w:rStyle w:val="OperatorTok"/>
        </w:rPr>
        <w:t xml:space="preserve">=</w:t>
      </w:r>
      <w:r>
        <w:rPr>
          <w:rStyle w:val="StringTok"/>
        </w:rPr>
        <w:t xml:space="preserve">"lyr_puntos"</w:t>
      </w:r>
      <w:r>
        <w:br/>
      </w:r>
      <w:r>
        <w:rPr>
          <w:rStyle w:val="NormalTok"/>
        </w:rPr>
        <w:t xml:space="preserve">)</w:t>
      </w:r>
      <w:r>
        <w:br/>
      </w:r>
      <w:r>
        <w:br/>
      </w:r>
      <w:r>
        <w:rPr>
          <w:rStyle w:val="BuiltInTok"/>
        </w:rPr>
        <w:t xml:space="preserve">print</w:t>
      </w:r>
      <w:r>
        <w:rPr>
          <w:rStyle w:val="NormalTok"/>
        </w:rPr>
        <w:t xml:space="preserve">(</w:t>
      </w:r>
      <w:r>
        <w:rPr>
          <w:rStyle w:val="StringTok"/>
        </w:rPr>
        <w:t xml:space="preserve">"Capa temporal creada: lyr_puntos"</w:t>
      </w:r>
      <w:r>
        <w:rPr>
          <w:rStyle w:val="NormalTok"/>
        </w:rPr>
        <w:t xml:space="preserve">)</w:t>
      </w:r>
    </w:p>
    <w:bookmarkEnd w:id="86"/>
    <w:bookmarkStart w:id="91" w:name="evidencia-5"/>
    <w:p>
      <w:pPr>
        <w:pStyle w:val="Heading3"/>
      </w:pPr>
      <w:r>
        <w:t xml:space="preserve">6.1.2 Evidencia</w:t>
      </w:r>
    </w:p>
    <w:tbl>
      <w:tblPr>
        <w:tblStyle w:val="Table"/>
        <w:tblW w:type="pct" w:w="5000"/>
        <w:tblLook w:firstRow="0" w:lastRow="0" w:firstColumn="0" w:lastColumn="0" w:noHBand="0" w:noVBand="0" w:val="0000"/>
        <w:jc w:val="start"/>
        <w:tblLayout w:type="fixed"/>
      </w:tblPr>
      <w:tblGrid>
        <w:gridCol w:w="7920"/>
      </w:tblGrid>
      <w:tr>
        <w:tc>
          <w:tcPr/>
          <w:bookmarkStart w:id="90" w:name="fig-feature-layer"/>
          <w:p>
            <w:pPr>
              <w:pStyle w:val="Compact"/>
              <w:jc w:val="center"/>
            </w:pPr>
            <w:r>
              <w:drawing>
                <wp:inline>
                  <wp:extent cx="4800600" cy="2521364"/>
                  <wp:effectExtent b="0" l="0" r="0" t="0"/>
                  <wp:docPr descr="" title="" id="88" name="Picture"/>
                  <a:graphic>
                    <a:graphicData uri="http://schemas.openxmlformats.org/drawingml/2006/picture">
                      <pic:pic>
                        <pic:nvPicPr>
                          <pic:cNvPr descr="images/capa_temporal.jpg" id="89" name="Picture"/>
                          <pic:cNvPicPr>
                            <a:picLocks noChangeArrowheads="1" noChangeAspect="1"/>
                          </pic:cNvPicPr>
                        </pic:nvPicPr>
                        <pic:blipFill>
                          <a:blip r:embed="rId87"/>
                          <a:stretch>
                            <a:fillRect/>
                          </a:stretch>
                        </pic:blipFill>
                        <pic:spPr bwMode="auto">
                          <a:xfrm>
                            <a:off x="0" y="0"/>
                            <a:ext cx="4800600" cy="2521364"/>
                          </a:xfrm>
                          <a:prstGeom prst="rect">
                            <a:avLst/>
                          </a:prstGeom>
                          <a:noFill/>
                          <a:ln w="9525">
                            <a:noFill/>
                            <a:headEnd/>
                            <a:tailEnd/>
                          </a:ln>
                        </pic:spPr>
                      </pic:pic>
                    </a:graphicData>
                  </a:graphic>
                </wp:inline>
              </w:drawing>
            </w:r>
          </w:p>
          <w:p>
            <w:pPr>
              <w:jc w:val="center"/>
            </w:pPr>
            <w:pPr>
              <w:jc w:val="start"/>
              <w:spacing w:before="200"/>
              <w:pStyle w:val="ImageCaption"/>
            </w:pPr>
            <w:r>
              <w:t xml:space="preserve">Figura 8: Capa temporal en ArcGIS Pro</w:t>
            </w:r>
          </w:p>
          <w:bookmarkEnd w:id="90"/>
        </w:tc>
      </w:tr>
    </w:tbl>
    <w:bookmarkEnd w:id="91"/>
    <w:bookmarkStart w:id="92" w:name="análisis-5"/>
    <w:p>
      <w:pPr>
        <w:pStyle w:val="Heading3"/>
      </w:pPr>
      <w:r>
        <w:t xml:space="preserve">6.1.3 Análisis</w:t>
      </w:r>
    </w:p>
    <w:p>
      <w:pPr>
        <w:pStyle w:val="FirstParagraph"/>
      </w:pPr>
      <w:r>
        <w:t xml:space="preserve">Una capa temporal permite aplicar filtros y selecciones sin modificar la capa original. En este caso,</w:t>
      </w:r>
      <w:r>
        <w:t xml:space="preserve"> </w:t>
      </w:r>
      <w:r>
        <w:rPr>
          <w:rStyle w:val="VerbatimChar"/>
        </w:rPr>
        <w:t xml:space="preserve">lyr_puntos</w:t>
      </w:r>
      <w:r>
        <w:t xml:space="preserve"> </w:t>
      </w:r>
      <w:r>
        <w:t xml:space="preserve">se usará para aplicar consultas por ave, por tiempo o por atributos, lo que facilita la gestión de los resultados y evita errores al trabajar directamente sobre la capa base. Además, las capas temporales son útiles para realizar análisis iterativos, ya que se pueden crear, modificar y eliminar sin afectar los datos originales.</w:t>
      </w:r>
    </w:p>
    <w:bookmarkEnd w:id="92"/>
    <w:bookmarkEnd w:id="93"/>
    <w:bookmarkStart w:id="101" w:name="Xeba698acbc1984bda93d519d85c725761ac1de8"/>
    <w:p>
      <w:pPr>
        <w:pStyle w:val="Heading2"/>
      </w:pPr>
      <w:r>
        <w:t xml:space="preserve">6.2 Pregunta 7. ¿Cómo seleccionar registros por ave?</w:t>
      </w:r>
    </w:p>
    <w:bookmarkStart w:id="94" w:name="código-6"/>
    <w:p>
      <w:pPr>
        <w:pStyle w:val="Heading3"/>
      </w:pPr>
      <w:r>
        <w:t xml:space="preserve">6.2.1 Código</w:t>
      </w:r>
    </w:p>
    <w:p>
      <w:pPr>
        <w:pStyle w:val="SourceCode"/>
      </w:pPr>
      <w:r>
        <w:rPr>
          <w:rStyle w:val="ImportTok"/>
        </w:rPr>
        <w:t xml:space="preserve">import</w:t>
      </w:r>
      <w:r>
        <w:rPr>
          <w:rStyle w:val="NormalTok"/>
        </w:rPr>
        <w:t xml:space="preserve"> arcpy</w:t>
      </w:r>
      <w:r>
        <w:br/>
      </w:r>
      <w:r>
        <w:br/>
      </w:r>
      <w:r>
        <w:rPr>
          <w:rStyle w:val="NormalTok"/>
        </w:rPr>
        <w:t xml:space="preserve">arcpy.env.workspace </w:t>
      </w:r>
      <w:r>
        <w:rPr>
          <w:rStyle w:val="OperatorTok"/>
        </w:rPr>
        <w:t xml:space="preserve">=</w:t>
      </w:r>
      <w:r>
        <w:rPr>
          <w:rStyle w:val="NormalTok"/>
        </w:rPr>
        <w:t xml:space="preserve"> </w:t>
      </w:r>
      <w:r>
        <w:rPr>
          <w:rStyle w:val="VerbatimStringTok"/>
        </w:rPr>
        <w:t xml:space="preserve">r"C:\PIG\Test.gdb"</w:t>
      </w:r>
      <w:r>
        <w:br/>
      </w:r>
      <w:r>
        <w:br/>
      </w:r>
      <w:r>
        <w:rPr>
          <w:rStyle w:val="NormalTok"/>
        </w:rPr>
        <w:t xml:space="preserve">arcpy.management.MakeFeatureLayer(</w:t>
      </w:r>
      <w:r>
        <w:rPr>
          <w:rStyle w:val="StringTok"/>
        </w:rPr>
        <w:t xml:space="preserve">"points_3857"</w:t>
      </w:r>
      <w:r>
        <w:rPr>
          <w:rStyle w:val="NormalTok"/>
        </w:rPr>
        <w:t xml:space="preserve">, </w:t>
      </w:r>
      <w:r>
        <w:rPr>
          <w:rStyle w:val="StringTok"/>
        </w:rPr>
        <w:t xml:space="preserve">"lyr_puntos"</w:t>
      </w:r>
      <w:r>
        <w:rPr>
          <w:rStyle w:val="NormalTok"/>
        </w:rPr>
        <w:t xml:space="preserve">)</w:t>
      </w:r>
      <w:r>
        <w:br/>
      </w:r>
      <w:r>
        <w:br/>
      </w:r>
      <w:r>
        <w:rPr>
          <w:rStyle w:val="NormalTok"/>
        </w:rPr>
        <w:t xml:space="preserve">consulta </w:t>
      </w:r>
      <w:r>
        <w:rPr>
          <w:rStyle w:val="OperatorTok"/>
        </w:rPr>
        <w:t xml:space="preserve">=</w:t>
      </w:r>
      <w:r>
        <w:rPr>
          <w:rStyle w:val="NormalTok"/>
        </w:rPr>
        <w:t xml:space="preserve"> </w:t>
      </w:r>
      <w:r>
        <w:rPr>
          <w:rStyle w:val="StringTok"/>
        </w:rPr>
        <w:t xml:space="preserve">"bird_name IN ('Folkert', 'Kees', 'Ale')"</w:t>
      </w:r>
      <w:r>
        <w:br/>
      </w:r>
      <w:r>
        <w:br/>
      </w:r>
      <w:r>
        <w:rPr>
          <w:rStyle w:val="NormalTok"/>
        </w:rPr>
        <w:t xml:space="preserve">arcpy.management.SelectLayerByAttribute(</w:t>
      </w:r>
      <w:r>
        <w:br/>
      </w:r>
      <w:r>
        <w:rPr>
          <w:rStyle w:val="NormalTok"/>
        </w:rPr>
        <w:t xml:space="preserve">    in_layer_or_view</w:t>
      </w:r>
      <w:r>
        <w:rPr>
          <w:rStyle w:val="OperatorTok"/>
        </w:rPr>
        <w:t xml:space="preserve">=</w:t>
      </w:r>
      <w:r>
        <w:rPr>
          <w:rStyle w:val="StringTok"/>
        </w:rPr>
        <w:t xml:space="preserve">"lyr_puntos"</w:t>
      </w:r>
      <w:r>
        <w:rPr>
          <w:rStyle w:val="NormalTok"/>
        </w:rPr>
        <w:t xml:space="preserve">,</w:t>
      </w:r>
      <w:r>
        <w:br/>
      </w:r>
      <w:r>
        <w:rPr>
          <w:rStyle w:val="NormalTok"/>
        </w:rPr>
        <w:t xml:space="preserve">    selection_type</w:t>
      </w:r>
      <w:r>
        <w:rPr>
          <w:rStyle w:val="OperatorTok"/>
        </w:rPr>
        <w:t xml:space="preserve">=</w:t>
      </w:r>
      <w:r>
        <w:rPr>
          <w:rStyle w:val="StringTok"/>
        </w:rPr>
        <w:t xml:space="preserve">"NEW_SELECTION"</w:t>
      </w:r>
      <w:r>
        <w:rPr>
          <w:rStyle w:val="NormalTok"/>
        </w:rPr>
        <w:t xml:space="preserve">,</w:t>
      </w:r>
      <w:r>
        <w:br/>
      </w:r>
      <w:r>
        <w:rPr>
          <w:rStyle w:val="NormalTok"/>
        </w:rPr>
        <w:t xml:space="preserve">    where_clause</w:t>
      </w:r>
      <w:r>
        <w:rPr>
          <w:rStyle w:val="OperatorTok"/>
        </w:rPr>
        <w:t xml:space="preserve">=</w:t>
      </w:r>
      <w:r>
        <w:rPr>
          <w:rStyle w:val="NormalTok"/>
        </w:rPr>
        <w:t xml:space="preserve">consulta</w:t>
      </w:r>
      <w:r>
        <w:br/>
      </w:r>
      <w:r>
        <w:rPr>
          <w:rStyle w:val="NormalTok"/>
        </w:rPr>
        <w:t xml:space="preserve">)</w:t>
      </w:r>
      <w:r>
        <w:br/>
      </w:r>
      <w:r>
        <w:br/>
      </w:r>
      <w:r>
        <w:rPr>
          <w:rStyle w:val="NormalTok"/>
        </w:rPr>
        <w:t xml:space="preserve">conteo </w:t>
      </w:r>
      <w:r>
        <w:rPr>
          <w:rStyle w:val="OperatorTok"/>
        </w:rPr>
        <w:t xml:space="preserve">=</w:t>
      </w:r>
      <w:r>
        <w:rPr>
          <w:rStyle w:val="NormalTok"/>
        </w:rPr>
        <w:t xml:space="preserve"> </w:t>
      </w:r>
      <w:r>
        <w:rPr>
          <w:rStyle w:val="BuiltInTok"/>
        </w:rPr>
        <w:t xml:space="preserve">int</w:t>
      </w:r>
      <w:r>
        <w:rPr>
          <w:rStyle w:val="NormalTok"/>
        </w:rPr>
        <w:t xml:space="preserve">(arcpy.management.GetCount(</w:t>
      </w:r>
      <w:r>
        <w:rPr>
          <w:rStyle w:val="StringTok"/>
        </w:rPr>
        <w:t xml:space="preserve">"lyr_puntos"</w:t>
      </w:r>
      <w:r>
        <w:rPr>
          <w:rStyle w:val="Normal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"Registros seleccionados:"</w:t>
      </w:r>
      <w:r>
        <w:rPr>
          <w:rStyle w:val="NormalTok"/>
        </w:rPr>
        <w:t xml:space="preserve">, conteo)</w:t>
      </w:r>
    </w:p>
    <w:bookmarkEnd w:id="94"/>
    <w:bookmarkStart w:id="99" w:name="evidencia-6"/>
    <w:p>
      <w:pPr>
        <w:pStyle w:val="Heading3"/>
      </w:pPr>
      <w:r>
        <w:t xml:space="preserve">6.2.2 Evidencia</w:t>
      </w:r>
    </w:p>
    <w:tbl>
      <w:tblPr>
        <w:tblStyle w:val="Table"/>
        <w:tblW w:type="pct" w:w="5000"/>
        <w:tblLook w:firstRow="0" w:lastRow="0" w:firstColumn="0" w:lastColumn="0" w:noHBand="0" w:noVBand="0" w:val="0000"/>
        <w:jc w:val="start"/>
        <w:tblLayout w:type="fixed"/>
      </w:tblPr>
      <w:tblGrid>
        <w:gridCol w:w="7920"/>
      </w:tblGrid>
      <w:tr>
        <w:tc>
          <w:tcPr/>
          <w:bookmarkStart w:id="98" w:name="fig-filter-birds"/>
          <w:p>
            <w:pPr>
              <w:pStyle w:val="Compact"/>
              <w:jc w:val="center"/>
            </w:pPr>
            <w:r>
              <w:drawing>
                <wp:inline>
                  <wp:extent cx="4800600" cy="3755197"/>
                  <wp:effectExtent b="0" l="0" r="0" t="0"/>
                  <wp:docPr descr="" title="" id="96" name="Picture"/>
                  <a:graphic>
                    <a:graphicData uri="http://schemas.openxmlformats.org/drawingml/2006/picture">
                      <pic:pic>
                        <pic:nvPicPr>
                          <pic:cNvPr descr="images/select_by_atributes.jpg" id="97" name="Picture"/>
                          <pic:cNvPicPr>
                            <a:picLocks noChangeArrowheads="1" noChangeAspect="1"/>
                          </pic:cNvPicPr>
                        </pic:nvPicPr>
                        <pic:blipFill>
                          <a:blip r:embed="rId95"/>
                          <a:stretch>
                            <a:fillRect/>
                          </a:stretch>
                        </pic:blipFill>
                        <pic:spPr bwMode="auto">
                          <a:xfrm>
                            <a:off x="0" y="0"/>
                            <a:ext cx="4800600" cy="3755197"/>
                          </a:xfrm>
                          <a:prstGeom prst="rect">
                            <a:avLst/>
                          </a:prstGeom>
                          <a:noFill/>
                          <a:ln w="9525">
                            <a:noFill/>
                            <a:headEnd/>
                            <a:tailEnd/>
                          </a:ln>
                        </pic:spPr>
                      </pic:pic>
                    </a:graphicData>
                  </a:graphic>
                </wp:inline>
              </w:drawing>
            </w:r>
          </w:p>
          <w:p>
            <w:pPr>
              <w:jc w:val="center"/>
            </w:pPr>
            <w:pPr>
              <w:jc w:val="start"/>
              <w:spacing w:before="200"/>
              <w:pStyle w:val="ImageCaption"/>
            </w:pPr>
            <w:r>
              <w:t xml:space="preserve">Figura 9: Selección por ave</w:t>
            </w:r>
          </w:p>
          <w:bookmarkEnd w:id="98"/>
        </w:tc>
      </w:tr>
    </w:tbl>
    <w:p>
      <w:pPr>
        <w:pStyle w:val="SourceCode"/>
      </w:pPr>
      <w:r>
        <w:rPr>
          <w:rStyle w:val="VerbatimChar"/>
        </w:rPr>
        <w:t xml:space="preserve">Registros seleccionados: 3921</w:t>
      </w:r>
    </w:p>
    <w:bookmarkEnd w:id="99"/>
    <w:bookmarkStart w:id="100" w:name="análisis-6"/>
    <w:p>
      <w:pPr>
        <w:pStyle w:val="Heading3"/>
      </w:pPr>
      <w:r>
        <w:t xml:space="preserve">6.2.3 Análisis</w:t>
      </w:r>
    </w:p>
    <w:p>
      <w:pPr>
        <w:pStyle w:val="FirstParagraph"/>
      </w:pPr>
      <w:r>
        <w:t xml:space="preserve">Por medio de una consulta SQL, se seleccionaron los registros correspondientes a las aves</w:t>
      </w:r>
      <w:r>
        <w:t xml:space="preserve"> </w:t>
      </w:r>
      <w:r>
        <w:rPr>
          <w:rStyle w:val="VerbatimChar"/>
        </w:rPr>
        <w:t xml:space="preserve">Folkert</w:t>
      </w:r>
      <w:r>
        <w:t xml:space="preserve">,</w:t>
      </w:r>
      <w:r>
        <w:t xml:space="preserve"> </w:t>
      </w:r>
      <w:r>
        <w:rPr>
          <w:rStyle w:val="VerbatimChar"/>
        </w:rPr>
        <w:t xml:space="preserve">Kees</w:t>
      </w:r>
      <w:r>
        <w:t xml:space="preserve"> </w:t>
      </w:r>
      <w:r>
        <w:t xml:space="preserve">y</w:t>
      </w:r>
      <w:r>
        <w:t xml:space="preserve"> </w:t>
      </w:r>
      <w:r>
        <w:rPr>
          <w:rStyle w:val="VerbatimChar"/>
        </w:rPr>
        <w:t xml:space="preserve">Ale</w:t>
      </w:r>
      <w:r>
        <w:t xml:space="preserve">. El número de registros seleccionados es de 3921, lo que indica que estas aves tienen una cantidad significativa de puntos GPS para el análisis. Esta selección permite enfocar el estudio en individuos específicos y comparar su comportamiento frente a las variables de viento, lo que es fundamental para responder a la pregunta orientadora sobre la influencia del viento en el movimiento de las aves migratorias.</w:t>
      </w:r>
    </w:p>
    <w:bookmarkEnd w:id="100"/>
    <w:bookmarkEnd w:id="101"/>
    <w:bookmarkStart w:id="109" w:name="Xb9134e34cc97e8a7838830c68e2c5dd10771445"/>
    <w:p>
      <w:pPr>
        <w:pStyle w:val="Heading2"/>
      </w:pPr>
      <w:r>
        <w:t xml:space="preserve">6.3 Pregunta 8. ¿Cómo filtrar por intervalo temporal?</w:t>
      </w:r>
    </w:p>
    <w:bookmarkStart w:id="102" w:name="código-7"/>
    <w:p>
      <w:pPr>
        <w:pStyle w:val="Heading3"/>
      </w:pPr>
      <w:r>
        <w:t xml:space="preserve">6.3.1 Código</w:t>
      </w:r>
    </w:p>
    <w:p>
      <w:pPr>
        <w:pStyle w:val="SourceCode"/>
      </w:pPr>
      <w:r>
        <w:rPr>
          <w:rStyle w:val="ImportTok"/>
        </w:rPr>
        <w:t xml:space="preserve">import</w:t>
      </w:r>
      <w:r>
        <w:rPr>
          <w:rStyle w:val="NormalTok"/>
        </w:rPr>
        <w:t xml:space="preserve"> arcpy</w:t>
      </w:r>
      <w:r>
        <w:br/>
      </w:r>
      <w:r>
        <w:br/>
      </w:r>
      <w:r>
        <w:rPr>
          <w:rStyle w:val="NormalTok"/>
        </w:rPr>
        <w:t xml:space="preserve">arcpy.env.workspace </w:t>
      </w:r>
      <w:r>
        <w:rPr>
          <w:rStyle w:val="OperatorTok"/>
        </w:rPr>
        <w:t xml:space="preserve">=</w:t>
      </w:r>
      <w:r>
        <w:rPr>
          <w:rStyle w:val="NormalTok"/>
        </w:rPr>
        <w:t xml:space="preserve"> </w:t>
      </w:r>
      <w:r>
        <w:rPr>
          <w:rStyle w:val="VerbatimStringTok"/>
        </w:rPr>
        <w:t xml:space="preserve">r"C:\PIG\Test.gdb"</w:t>
      </w:r>
      <w:r>
        <w:br/>
      </w:r>
      <w:r>
        <w:br/>
      </w:r>
      <w:r>
        <w:rPr>
          <w:rStyle w:val="NormalTok"/>
        </w:rPr>
        <w:t xml:space="preserve">arcpy.management.MakeFeatureLayer(</w:t>
      </w:r>
      <w:r>
        <w:rPr>
          <w:rStyle w:val="StringTok"/>
        </w:rPr>
        <w:t xml:space="preserve">"points_3857"</w:t>
      </w:r>
      <w:r>
        <w:rPr>
          <w:rStyle w:val="NormalTok"/>
        </w:rPr>
        <w:t xml:space="preserve">, </w:t>
      </w:r>
      <w:r>
        <w:rPr>
          <w:rStyle w:val="StringTok"/>
        </w:rPr>
        <w:t xml:space="preserve">"lyr_tiempo"</w:t>
      </w:r>
      <w:r>
        <w:rPr>
          <w:rStyle w:val="NormalTok"/>
        </w:rPr>
        <w:t xml:space="preserve">)</w:t>
      </w:r>
      <w:r>
        <w:br/>
      </w:r>
      <w:r>
        <w:br/>
      </w:r>
      <w:r>
        <w:rPr>
          <w:rStyle w:val="NormalTok"/>
        </w:rPr>
        <w:t xml:space="preserve">consulta </w:t>
      </w:r>
      <w:r>
        <w:rPr>
          <w:rStyle w:val="OperatorTok"/>
        </w:rPr>
        <w:t xml:space="preserve">=</w:t>
      </w:r>
      <w:r>
        <w:rPr>
          <w:rStyle w:val="NormalTok"/>
        </w:rPr>
        <w:t xml:space="preserve"> (</w:t>
      </w:r>
      <w:r>
        <w:br/>
      </w:r>
      <w:r>
        <w:rPr>
          <w:rStyle w:val="NormalTok"/>
        </w:rPr>
        <w:t xml:space="preserve">    </w:t>
      </w:r>
      <w:r>
        <w:rPr>
          <w:rStyle w:val="StringTok"/>
        </w:rPr>
        <w:t xml:space="preserve">"timestamp &gt;= timestamp '2007-03-01 00:00:00' "</w:t>
      </w:r>
      <w:r>
        <w:br/>
      </w:r>
      <w:r>
        <w:rPr>
          <w:rStyle w:val="NormalTok"/>
        </w:rPr>
        <w:t xml:space="preserve">    </w:t>
      </w:r>
      <w:r>
        <w:rPr>
          <w:rStyle w:val="StringTok"/>
        </w:rPr>
        <w:t xml:space="preserve">"AND timestamp &lt;= timestamp '2007-06-01 00:00:00'"</w:t>
      </w:r>
      <w:r>
        <w:br/>
      </w:r>
      <w:r>
        <w:rPr>
          <w:rStyle w:val="NormalTok"/>
        </w:rPr>
        <w:t xml:space="preserve">)</w:t>
      </w:r>
      <w:r>
        <w:br/>
      </w:r>
      <w:r>
        <w:br/>
      </w:r>
      <w:r>
        <w:rPr>
          <w:rStyle w:val="NormalTok"/>
        </w:rPr>
        <w:t xml:space="preserve">arcpy.management.SelectLayerByAttribute(</w:t>
      </w:r>
      <w:r>
        <w:br/>
      </w:r>
      <w:r>
        <w:rPr>
          <w:rStyle w:val="NormalTok"/>
        </w:rPr>
        <w:t xml:space="preserve">    in_layer_or_view</w:t>
      </w:r>
      <w:r>
        <w:rPr>
          <w:rStyle w:val="OperatorTok"/>
        </w:rPr>
        <w:t xml:space="preserve">=</w:t>
      </w:r>
      <w:r>
        <w:rPr>
          <w:rStyle w:val="StringTok"/>
        </w:rPr>
        <w:t xml:space="preserve">"lyr_tiempo"</w:t>
      </w:r>
      <w:r>
        <w:rPr>
          <w:rStyle w:val="NormalTok"/>
        </w:rPr>
        <w:t xml:space="preserve">,</w:t>
      </w:r>
      <w:r>
        <w:br/>
      </w:r>
      <w:r>
        <w:rPr>
          <w:rStyle w:val="NormalTok"/>
        </w:rPr>
        <w:t xml:space="preserve">    selection_type</w:t>
      </w:r>
      <w:r>
        <w:rPr>
          <w:rStyle w:val="OperatorTok"/>
        </w:rPr>
        <w:t xml:space="preserve">=</w:t>
      </w:r>
      <w:r>
        <w:rPr>
          <w:rStyle w:val="StringTok"/>
        </w:rPr>
        <w:t xml:space="preserve">"NEW_SELECTION"</w:t>
      </w:r>
      <w:r>
        <w:rPr>
          <w:rStyle w:val="NormalTok"/>
        </w:rPr>
        <w:t xml:space="preserve">,</w:t>
      </w:r>
      <w:r>
        <w:br/>
      </w:r>
      <w:r>
        <w:rPr>
          <w:rStyle w:val="NormalTok"/>
        </w:rPr>
        <w:t xml:space="preserve">    where_clause</w:t>
      </w:r>
      <w:r>
        <w:rPr>
          <w:rStyle w:val="OperatorTok"/>
        </w:rPr>
        <w:t xml:space="preserve">=</w:t>
      </w:r>
      <w:r>
        <w:rPr>
          <w:rStyle w:val="NormalTok"/>
        </w:rPr>
        <w:t xml:space="preserve">consulta</w:t>
      </w:r>
      <w:r>
        <w:br/>
      </w:r>
      <w:r>
        <w:rPr>
          <w:rStyle w:val="NormalTok"/>
        </w:rPr>
        <w:t xml:space="preserve">)</w:t>
      </w:r>
      <w:r>
        <w:br/>
      </w:r>
      <w:r>
        <w:br/>
      </w:r>
      <w:r>
        <w:rPr>
          <w:rStyle w:val="NormalTok"/>
        </w:rPr>
        <w:t xml:space="preserve">conteo </w:t>
      </w:r>
      <w:r>
        <w:rPr>
          <w:rStyle w:val="OperatorTok"/>
        </w:rPr>
        <w:t xml:space="preserve">=</w:t>
      </w:r>
      <w:r>
        <w:rPr>
          <w:rStyle w:val="NormalTok"/>
        </w:rPr>
        <w:t xml:space="preserve"> </w:t>
      </w:r>
      <w:r>
        <w:rPr>
          <w:rStyle w:val="BuiltInTok"/>
        </w:rPr>
        <w:t xml:space="preserve">int</w:t>
      </w:r>
      <w:r>
        <w:rPr>
          <w:rStyle w:val="NormalTok"/>
        </w:rPr>
        <w:t xml:space="preserve">(arcpy.management.GetCount(</w:t>
      </w:r>
      <w:r>
        <w:rPr>
          <w:rStyle w:val="StringTok"/>
        </w:rPr>
        <w:t xml:space="preserve">"lyr_tiempo"</w:t>
      </w:r>
      <w:r>
        <w:rPr>
          <w:rStyle w:val="Normal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"Registros dentro del intervalo temporal:"</w:t>
      </w:r>
      <w:r>
        <w:rPr>
          <w:rStyle w:val="NormalTok"/>
        </w:rPr>
        <w:t xml:space="preserve">, conteo)</w:t>
      </w:r>
    </w:p>
    <w:bookmarkEnd w:id="102"/>
    <w:bookmarkStart w:id="107" w:name="evidencia-7"/>
    <w:p>
      <w:pPr>
        <w:pStyle w:val="Heading3"/>
      </w:pPr>
      <w:r>
        <w:t xml:space="preserve">6.3.2 Evidencia</w:t>
      </w:r>
    </w:p>
    <w:tbl>
      <w:tblPr>
        <w:tblStyle w:val="Table"/>
        <w:tblW w:type="pct" w:w="5000"/>
        <w:tblLook w:firstRow="0" w:lastRow="0" w:firstColumn="0" w:lastColumn="0" w:noHBand="0" w:noVBand="0" w:val="0000"/>
        <w:jc w:val="start"/>
        <w:tblLayout w:type="fixed"/>
      </w:tblPr>
      <w:tblGrid>
        <w:gridCol w:w="7920"/>
      </w:tblGrid>
      <w:tr>
        <w:tc>
          <w:tcPr/>
          <w:bookmarkStart w:id="106" w:name="fig-filter-time"/>
          <w:p>
            <w:pPr>
              <w:pStyle w:val="Compact"/>
              <w:jc w:val="center"/>
            </w:pPr>
            <w:r>
              <w:drawing>
                <wp:inline>
                  <wp:extent cx="4800600" cy="2543213"/>
                  <wp:effectExtent b="0" l="0" r="0" t="0"/>
                  <wp:docPr descr="" title="" id="104" name="Picture"/>
                  <a:graphic>
                    <a:graphicData uri="http://schemas.openxmlformats.org/drawingml/2006/picture">
                      <pic:pic>
                        <pic:nvPicPr>
                          <pic:cNvPr descr="images/filtrado_temporal.jpg" id="105" name="Picture"/>
                          <pic:cNvPicPr>
                            <a:picLocks noChangeArrowheads="1" noChangeAspect="1"/>
                          </pic:cNvPicPr>
                        </pic:nvPicPr>
                        <pic:blipFill>
                          <a:blip r:embed="rId103"/>
                          <a:stretch>
                            <a:fillRect/>
                          </a:stretch>
                        </pic:blipFill>
                        <pic:spPr bwMode="auto">
                          <a:xfrm>
                            <a:off x="0" y="0"/>
                            <a:ext cx="4800600" cy="2543213"/>
                          </a:xfrm>
                          <a:prstGeom prst="rect">
                            <a:avLst/>
                          </a:prstGeom>
                          <a:noFill/>
                          <a:ln w="9525">
                            <a:noFill/>
                            <a:headEnd/>
                            <a:tailEnd/>
                          </a:ln>
                        </pic:spPr>
                      </pic:pic>
                    </a:graphicData>
                  </a:graphic>
                </wp:inline>
              </w:drawing>
            </w:r>
          </w:p>
          <w:p>
            <w:pPr>
              <w:jc w:val="center"/>
            </w:pPr>
            <w:pPr>
              <w:jc w:val="start"/>
              <w:spacing w:before="200"/>
              <w:pStyle w:val="ImageCaption"/>
            </w:pPr>
            <w:r>
              <w:t xml:space="preserve">Figura 10: Filtro temporal</w:t>
            </w:r>
          </w:p>
          <w:bookmarkEnd w:id="106"/>
        </w:tc>
      </w:tr>
    </w:tbl>
    <w:p>
      <w:pPr>
        <w:pStyle w:val="SourceCode"/>
      </w:pPr>
      <w:r>
        <w:rPr>
          <w:rStyle w:val="VerbatimChar"/>
        </w:rPr>
        <w:t xml:space="preserve">Consulta usada:</w:t>
      </w:r>
      <w:r>
        <w:br/>
      </w:r>
      <w:r>
        <w:rPr>
          <w:rStyle w:val="VerbatimChar"/>
        </w:rPr>
        <w:t xml:space="preserve">"timestamp" &gt;= '2007-03-01 00:00:00' AND "timestamp" &lt;= '2007-06-01 00:00:00'</w:t>
      </w:r>
      <w:r>
        <w:br/>
      </w:r>
      <w:r>
        <w:rPr>
          <w:rStyle w:val="VerbatimChar"/>
        </w:rPr>
        <w:t xml:space="preserve">Registros dentro del intervalo temporal: 1816</w:t>
      </w:r>
    </w:p>
    <w:bookmarkEnd w:id="107"/>
    <w:bookmarkStart w:id="108" w:name="análisis-7"/>
    <w:p>
      <w:pPr>
        <w:pStyle w:val="Heading3"/>
      </w:pPr>
      <w:r>
        <w:t xml:space="preserve">6.3.3 Análisis</w:t>
      </w:r>
    </w:p>
    <w:p>
      <w:pPr>
        <w:pStyle w:val="FirstParagraph"/>
      </w:pPr>
      <w:r>
        <w:t xml:space="preserve">El filtro temporal si parece corresponde con el filtro de primavera. El filtro se construyo de manera algo atipica debido a que los datos de fecha no estan guarfdados como</w:t>
      </w:r>
      <w:r>
        <w:t xml:space="preserve"> </w:t>
      </w:r>
      <w:r>
        <w:rPr>
          <w:rStyle w:val="VerbatimChar"/>
        </w:rPr>
        <w:t xml:space="preserve">date</w:t>
      </w:r>
      <w:r>
        <w:t xml:space="preserve"> </w:t>
      </w:r>
      <w:r>
        <w:t xml:space="preserve">sino como</w:t>
      </w:r>
      <w:r>
        <w:t xml:space="preserve"> </w:t>
      </w:r>
      <w:r>
        <w:rPr>
          <w:rStyle w:val="VerbatimChar"/>
        </w:rPr>
        <w:t xml:space="preserve">string</w:t>
      </w:r>
      <w:r>
        <w:t xml:space="preserve">, lo que obliga a usar la función</w:t>
      </w:r>
      <w:r>
        <w:t xml:space="preserve"> </w:t>
      </w:r>
      <w:r>
        <w:rPr>
          <w:rStyle w:val="VerbatimChar"/>
        </w:rPr>
        <w:t xml:space="preserve">timestamp</w:t>
      </w:r>
      <w:r>
        <w:t xml:space="preserve"> </w:t>
      </w:r>
      <w:r>
        <w:t xml:space="preserve">en la consulta SQL para comparar las fechas. A pesar de esta limitación, el filtro logró seleccionar 1816 registros dentro del intervalo temporal especificado, lo que es adecuado para realizar análisis específicos de la temporada de primavera y evaluar cómo las variables de viento afectan el comportamiento de las aves durante este período crítico de migración.</w:t>
      </w:r>
    </w:p>
    <w:bookmarkEnd w:id="108"/>
    <w:bookmarkEnd w:id="109"/>
    <w:bookmarkStart w:id="117" w:name="X79f0d7ccf1c0e3cf4bbe5d926aff1425d43832b"/>
    <w:p>
      <w:pPr>
        <w:pStyle w:val="Heading2"/>
      </w:pPr>
      <w:r>
        <w:t xml:space="preserve">6.4 Pregunta 9. ¿Cómo filtrar por atributos no nulos?</w:t>
      </w:r>
    </w:p>
    <w:bookmarkStart w:id="110" w:name="código-8"/>
    <w:p>
      <w:pPr>
        <w:pStyle w:val="Heading3"/>
      </w:pPr>
      <w:r>
        <w:t xml:space="preserve">6.4.1 Código</w:t>
      </w:r>
    </w:p>
    <w:p>
      <w:pPr>
        <w:pStyle w:val="SourceCode"/>
      </w:pPr>
      <w:r>
        <w:rPr>
          <w:rStyle w:val="CommentTok"/>
        </w:rPr>
        <w:t xml:space="preserve"># Solución a la Pregunta 9</w:t>
      </w:r>
      <w:r>
        <w:br/>
      </w:r>
      <w:r>
        <w:rPr>
          <w:rStyle w:val="ImportTok"/>
        </w:rPr>
        <w:t xml:space="preserve">import</w:t>
      </w:r>
      <w:r>
        <w:rPr>
          <w:rStyle w:val="NormalTok"/>
        </w:rPr>
        <w:t xml:space="preserve"> arcpy</w:t>
      </w:r>
      <w:r>
        <w:br/>
      </w:r>
      <w:r>
        <w:br/>
      </w:r>
      <w:r>
        <w:rPr>
          <w:rStyle w:val="CommentTok"/>
        </w:rPr>
        <w:t xml:space="preserve"># Configurar el espacio de trabajo real</w:t>
      </w:r>
      <w:r>
        <w:br/>
      </w:r>
      <w:r>
        <w:rPr>
          <w:rStyle w:val="NormalTok"/>
        </w:rPr>
        <w:t xml:space="preserve">arcpy.env.workspace </w:t>
      </w:r>
      <w:r>
        <w:rPr>
          <w:rStyle w:val="OperatorTok"/>
        </w:rPr>
        <w:t xml:space="preserve">=</w:t>
      </w:r>
      <w:r>
        <w:rPr>
          <w:rStyle w:val="NormalTok"/>
        </w:rPr>
        <w:t xml:space="preserve"> </w:t>
      </w:r>
      <w:r>
        <w:rPr>
          <w:rStyle w:val="VerbatimStringTok"/>
        </w:rPr>
        <w:t xml:space="preserve">r"C:\PIG\Test.gdb"</w:t>
      </w:r>
      <w:r>
        <w:br/>
      </w:r>
      <w:r>
        <w:br/>
      </w:r>
      <w:r>
        <w:rPr>
          <w:rStyle w:val="CommentTok"/>
        </w:rPr>
        <w:t xml:space="preserve"># 1. Crear la capa temporal en memoria</w:t>
      </w:r>
      <w:r>
        <w:br/>
      </w:r>
      <w:r>
        <w:rPr>
          <w:rStyle w:val="ControlFlowTok"/>
        </w:rPr>
        <w:t xml:space="preserve">if</w:t>
      </w:r>
      <w:r>
        <w:rPr>
          <w:rStyle w:val="NormalTok"/>
        </w:rPr>
        <w:t xml:space="preserve"> arcpy.Exists(</w:t>
      </w:r>
      <w:r>
        <w:rPr>
          <w:rStyle w:val="StringTok"/>
        </w:rPr>
        <w:t xml:space="preserve">"lyr_filtro_ambiental"</w:t>
      </w:r>
      <w:r>
        <w:rPr>
          <w:rStyle w:val="NormalTok"/>
        </w:rPr>
        <w:t xml:space="preserve">):</w:t>
      </w:r>
      <w:r>
        <w:br/>
      </w:r>
      <w:r>
        <w:rPr>
          <w:rStyle w:val="NormalTok"/>
        </w:rPr>
        <w:t xml:space="preserve">    arcpy.management.Delete(</w:t>
      </w:r>
      <w:r>
        <w:rPr>
          <w:rStyle w:val="StringTok"/>
        </w:rPr>
        <w:t xml:space="preserve">"lyr_filtro_ambiental"</w:t>
      </w:r>
      <w:r>
        <w:rPr>
          <w:rStyle w:val="NormalTok"/>
        </w:rPr>
        <w:t xml:space="preserve">)</w:t>
      </w:r>
      <w:r>
        <w:br/>
      </w:r>
      <w:r>
        <w:br/>
      </w:r>
      <w:r>
        <w:rPr>
          <w:rStyle w:val="NormalTok"/>
        </w:rPr>
        <w:t xml:space="preserve">arcpy.management.MakeFeatureLayer(</w:t>
      </w:r>
      <w:r>
        <w:rPr>
          <w:rStyle w:val="StringTok"/>
        </w:rPr>
        <w:t xml:space="preserve">"points_3857"</w:t>
      </w:r>
      <w:r>
        <w:rPr>
          <w:rStyle w:val="NormalTok"/>
        </w:rPr>
        <w:t xml:space="preserve">, </w:t>
      </w:r>
      <w:r>
        <w:rPr>
          <w:rStyle w:val="StringTok"/>
        </w:rPr>
        <w:t xml:space="preserve">"lyr_filtro_ambiental"</w:t>
      </w:r>
      <w:r>
        <w:rPr>
          <w:rStyle w:val="NormalTok"/>
        </w:rPr>
        <w:t xml:space="preserve">)</w:t>
      </w:r>
      <w:r>
        <w:br/>
      </w:r>
      <w:r>
        <w:br/>
      </w:r>
      <w:r>
        <w:rPr>
          <w:rStyle w:val="CommentTok"/>
        </w:rPr>
        <w:t xml:space="preserve"># 2. Sentencia compuesta utilizando los nombres de campo reales verificados</w:t>
      </w:r>
      <w:r>
        <w:br/>
      </w:r>
      <w:r>
        <w:rPr>
          <w:rStyle w:val="NormalTok"/>
        </w:rPr>
        <w:t xml:space="preserve">sql_compuesta </w:t>
      </w:r>
      <w:r>
        <w:rPr>
          <w:rStyle w:val="OperatorTok"/>
        </w:rPr>
        <w:t xml:space="preserve">=</w:t>
      </w:r>
      <w:r>
        <w:rPr>
          <w:rStyle w:val="NormalTok"/>
        </w:rPr>
        <w:t xml:space="preserve"> </w:t>
      </w:r>
      <w:r>
        <w:rPr>
          <w:rStyle w:val="StringTok"/>
        </w:rPr>
        <w:t xml:space="preserve">"vw_mtss IS NOT NULL AND vg_mtss_gcd &gt; 4"</w:t>
      </w:r>
      <w:r>
        <w:br/>
      </w:r>
      <w:r>
        <w:br/>
      </w:r>
      <w:r>
        <w:rPr>
          <w:rStyle w:val="ControlFlowTok"/>
        </w:rPr>
        <w:t xml:space="preserve">try</w:t>
      </w:r>
      <w:r>
        <w:rPr>
          <w:rStyle w:val="NormalTok"/>
        </w:rPr>
        <w:t xml:space="preserve">:</w:t>
      </w:r>
      <w:r>
        <w:br/>
      </w:r>
      <w:r>
        <w:rPr>
          <w:rStyle w:val="NormalTok"/>
        </w:rPr>
        <w:t xml:space="preserve">    </w:t>
      </w:r>
      <w:r>
        <w:rPr>
          <w:rStyle w:val="CommentTok"/>
        </w:rPr>
        <w:t xml:space="preserve"># 3. Ejecutar la selección atributiva sobre la capa temporal</w:t>
      </w:r>
      <w:r>
        <w:br/>
      </w:r>
      <w:r>
        <w:rPr>
          <w:rStyle w:val="NormalTok"/>
        </w:rPr>
        <w:t xml:space="preserve">    arcpy.management.SelectLayerByAttribute(</w:t>
      </w:r>
      <w:r>
        <w:rPr>
          <w:rStyle w:val="StringTok"/>
        </w:rPr>
        <w:t xml:space="preserve">"lyr_filtro_ambiental"</w:t>
      </w:r>
      <w:r>
        <w:rPr>
          <w:rStyle w:val="NormalTok"/>
        </w:rPr>
        <w:t xml:space="preserve">, </w:t>
      </w:r>
      <w:r>
        <w:rPr>
          <w:rStyle w:val="StringTok"/>
        </w:rPr>
        <w:t xml:space="preserve">"NEW_SELECTION"</w:t>
      </w:r>
      <w:r>
        <w:rPr>
          <w:rStyle w:val="NormalTok"/>
        </w:rPr>
        <w:t xml:space="preserve">, sql_compuesta)</w:t>
      </w:r>
      <w:r>
        <w:br/>
      </w:r>
      <w:r>
        <w:rPr>
          <w:rStyle w:val="NormalTok"/>
        </w:rPr>
        <w:t xml:space="preserve">    </w:t>
      </w:r>
      <w:r>
        <w:br/>
      </w:r>
      <w:r>
        <w:rPr>
          <w:rStyle w:val="NormalTok"/>
        </w:rPr>
        <w:t xml:space="preserve">    </w:t>
      </w:r>
      <w:r>
        <w:rPr>
          <w:rStyle w:val="CommentTok"/>
        </w:rPr>
        <w:t xml:space="preserve"># 4. Obtener el conteo de registros que cumplen la condición</w:t>
      </w:r>
      <w:r>
        <w:br/>
      </w:r>
      <w:r>
        <w:rPr>
          <w:rStyle w:val="NormalTok"/>
        </w:rPr>
        <w:t xml:space="preserve">    resultado_conteo </w:t>
      </w:r>
      <w:r>
        <w:rPr>
          <w:rStyle w:val="OperatorTok"/>
        </w:rPr>
        <w:t xml:space="preserve">=</w:t>
      </w:r>
      <w:r>
        <w:rPr>
          <w:rStyle w:val="NormalTok"/>
        </w:rPr>
        <w:t xml:space="preserve"> arcpy.management.GetCount(</w:t>
      </w:r>
      <w:r>
        <w:rPr>
          <w:rStyle w:val="StringTok"/>
        </w:rPr>
        <w:t xml:space="preserve">"lyr_filtro_ambiental"</w:t>
      </w:r>
      <w:r>
        <w:rPr>
          <w:rStyle w:val="NormalTok"/>
        </w:rPr>
        <w:t xml:space="preserve">)</w:t>
      </w:r>
      <w:r>
        <w:br/>
      </w:r>
      <w:r>
        <w:rPr>
          <w:rStyle w:val="NormalTok"/>
        </w:rPr>
        <w:t xml:space="preserve">    total_puntos </w:t>
      </w:r>
      <w:r>
        <w:rPr>
          <w:rStyle w:val="OperatorTok"/>
        </w:rPr>
        <w:t xml:space="preserve">=</w:t>
      </w:r>
      <w:r>
        <w:rPr>
          <w:rStyle w:val="NormalTok"/>
        </w:rPr>
        <w:t xml:space="preserve"> </w:t>
      </w:r>
      <w:r>
        <w:rPr>
          <w:rStyle w:val="BuiltInTok"/>
        </w:rPr>
        <w:t xml:space="preserve">int</w:t>
      </w:r>
      <w:r>
        <w:rPr>
          <w:rStyle w:val="NormalTok"/>
        </w:rPr>
        <w:t xml:space="preserve">(resultado_conteo.getOutput(</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f"Éxito: Consulta SQL ejecutada correctamente."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f"Puntos que cumplen con el criterio de vuelo activo con datos de viento: </w:t>
      </w:r>
      <w:r>
        <w:rPr>
          <w:rStyle w:val="SpecialCharTok"/>
        </w:rPr>
        <w:t xml:space="preserve">{</w:t>
      </w:r>
      <w:r>
        <w:rPr>
          <w:rStyle w:val="NormalTok"/>
        </w:rPr>
        <w:t xml:space="preserve">total_puntos</w:t>
      </w:r>
      <w:r>
        <w:rPr>
          <w:rStyle w:val="SpecialCharTok"/>
        </w:rPr>
        <w:t xml:space="preserve">}</w:t>
      </w:r>
      <w:r>
        <w:rPr>
          <w:rStyle w:val="SpecialStringTok"/>
        </w:rPr>
        <w:t xml:space="preserve">"</w:t>
      </w:r>
      <w:r>
        <w:rPr>
          <w:rStyle w:val="NormalTok"/>
        </w:rPr>
        <w:t xml:space="preserve">)</w:t>
      </w:r>
      <w:r>
        <w:br/>
      </w:r>
      <w:r>
        <w:br/>
      </w:r>
      <w:r>
        <w:rPr>
          <w:rStyle w:val="ControlFlowTok"/>
        </w:rPr>
        <w:t xml:space="preserve">except</w:t>
      </w:r>
      <w:r>
        <w:rPr>
          <w:rStyle w:val="NormalTok"/>
        </w:rPr>
        <w:t xml:space="preserve"> arcpy.ExecuteError:</w:t>
      </w:r>
      <w:r>
        <w:br/>
      </w:r>
      <w:r>
        <w:rPr>
          <w:rStyle w:val="NormalTok"/>
        </w:rPr>
        <w:t xml:space="preserve">    </w:t>
      </w:r>
      <w:r>
        <w:rPr>
          <w:rStyle w:val="BuiltInTok"/>
        </w:rPr>
        <w:t xml:space="preserve">print</w:t>
      </w:r>
      <w:r>
        <w:rPr>
          <w:rStyle w:val="NormalTok"/>
        </w:rPr>
        <w:t xml:space="preserve">(</w:t>
      </w:r>
      <w:r>
        <w:rPr>
          <w:rStyle w:val="StringTok"/>
        </w:rPr>
        <w:t xml:space="preserve">"Error de geoprocesamiento de ArcGIS:"</w:t>
      </w:r>
      <w:r>
        <w:rPr>
          <w:rStyle w:val="NormalTok"/>
        </w:rPr>
        <w:t xml:space="preserve">)</w:t>
      </w:r>
      <w:r>
        <w:br/>
      </w:r>
      <w:r>
        <w:rPr>
          <w:rStyle w:val="NormalTok"/>
        </w:rPr>
        <w:t xml:space="preserve">    </w:t>
      </w:r>
      <w:r>
        <w:rPr>
          <w:rStyle w:val="BuiltInTok"/>
        </w:rPr>
        <w:t xml:space="preserve">print</w:t>
      </w:r>
      <w:r>
        <w:rPr>
          <w:rStyle w:val="NormalTok"/>
        </w:rPr>
        <w:t xml:space="preserve">(arcpy.GetMessages(</w:t>
      </w:r>
      <w:r>
        <w:rPr>
          <w:rStyle w:val="DecValTok"/>
        </w:rPr>
        <w:t xml:space="preserve">2</w:t>
      </w:r>
      <w:r>
        <w:rPr>
          <w:rStyle w:val="NormalTok"/>
        </w:rPr>
        <w:t xml:space="preserve">))</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general del script: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p>
    <w:bookmarkEnd w:id="110"/>
    <w:bookmarkStart w:id="115" w:name="evidencia-8"/>
    <w:p>
      <w:pPr>
        <w:pStyle w:val="Heading3"/>
      </w:pPr>
      <w:r>
        <w:t xml:space="preserve">6.4.2 Evidencia</w:t>
      </w:r>
    </w:p>
    <w:tbl>
      <w:tblPr>
        <w:tblStyle w:val="Table"/>
        <w:tblW w:type="pct" w:w="5000"/>
        <w:tblLook w:firstRow="0" w:lastRow="0" w:firstColumn="0" w:lastColumn="0" w:noHBand="0" w:noVBand="0" w:val="0000"/>
        <w:jc w:val="start"/>
        <w:tblLayout w:type="fixed"/>
      </w:tblPr>
      <w:tblGrid>
        <w:gridCol w:w="7920"/>
      </w:tblGrid>
      <w:tr>
        <w:tc>
          <w:tcPr/>
          <w:bookmarkStart w:id="114" w:name="fig-filter-attributes"/>
          <w:p>
            <w:pPr>
              <w:pStyle w:val="Compact"/>
              <w:jc w:val="center"/>
            </w:pPr>
            <w:r>
              <w:drawing>
                <wp:inline>
                  <wp:extent cx="4800600" cy="2533274"/>
                  <wp:effectExtent b="0" l="0" r="0" t="0"/>
                  <wp:docPr descr="" title="" id="112" name="Picture"/>
                  <a:graphic>
                    <a:graphicData uri="http://schemas.openxmlformats.org/drawingml/2006/picture">
                      <pic:pic>
                        <pic:nvPicPr>
                          <pic:cNvPr descr="images/filtrado_ambiental.jpg" id="113" name="Picture"/>
                          <pic:cNvPicPr>
                            <a:picLocks noChangeArrowheads="1" noChangeAspect="1"/>
                          </pic:cNvPicPr>
                        </pic:nvPicPr>
                        <pic:blipFill>
                          <a:blip r:embed="rId111"/>
                          <a:stretch>
                            <a:fillRect/>
                          </a:stretch>
                        </pic:blipFill>
                        <pic:spPr bwMode="auto">
                          <a:xfrm>
                            <a:off x="0" y="0"/>
                            <a:ext cx="4800600" cy="2533274"/>
                          </a:xfrm>
                          <a:prstGeom prst="rect">
                            <a:avLst/>
                          </a:prstGeom>
                          <a:noFill/>
                          <a:ln w="9525">
                            <a:noFill/>
                            <a:headEnd/>
                            <a:tailEnd/>
                          </a:ln>
                        </pic:spPr>
                      </pic:pic>
                    </a:graphicData>
                  </a:graphic>
                </wp:inline>
              </w:drawing>
            </w:r>
          </w:p>
          <w:p>
            <w:pPr>
              <w:jc w:val="center"/>
            </w:pPr>
            <w:pPr>
              <w:jc w:val="start"/>
              <w:spacing w:before="200"/>
              <w:pStyle w:val="ImageCaption"/>
            </w:pPr>
            <w:r>
              <w:t xml:space="preserve">Figura 11: Filtro por atributos</w:t>
            </w:r>
          </w:p>
          <w:bookmarkEnd w:id="114"/>
        </w:tc>
      </w:tr>
    </w:tbl>
    <w:bookmarkEnd w:id="115"/>
    <w:bookmarkStart w:id="116" w:name="análisis-8"/>
    <w:p>
      <w:pPr>
        <w:pStyle w:val="Heading3"/>
      </w:pPr>
      <w:r>
        <w:t xml:space="preserve">6.4.3 Análisis</w:t>
      </w:r>
    </w:p>
    <w:p>
      <w:pPr>
        <w:pStyle w:val="FirstParagraph"/>
      </w:pPr>
      <w:r>
        <w:t xml:space="preserve">Los registros nulos puedes causar ruido en las gráficas y afectar la validez de las regresiones. Al filtrar por</w:t>
      </w:r>
      <w:r>
        <w:t xml:space="preserve"> </w:t>
      </w:r>
      <w:r>
        <w:rPr>
          <w:rStyle w:val="VerbatimChar"/>
        </w:rPr>
        <w:t xml:space="preserve">vw_mtss IS NOT NULL</w:t>
      </w:r>
      <w:r>
        <w:t xml:space="preserve"> </w:t>
      </w:r>
      <w:r>
        <w:t xml:space="preserve">y</w:t>
      </w:r>
      <w:r>
        <w:t xml:space="preserve"> </w:t>
      </w:r>
      <w:r>
        <w:rPr>
          <w:rStyle w:val="VerbatimChar"/>
        </w:rPr>
        <w:t xml:space="preserve">vg_mtss_gcd &gt; 4</w:t>
      </w:r>
      <w:r>
        <w:t xml:space="preserve">, se seleccionaron puntos que representan vuelos activos con datos de viento disponibles, lo que es crucial para evaluar la influencia del viento en el comportamiento de las aves migratorias. El número de registros que cumplen con este criterio es de 1500, lo que proporciona una muestra sólida para los análisis posteriores.</w:t>
      </w:r>
    </w:p>
    <w:bookmarkEnd w:id="116"/>
    <w:bookmarkEnd w:id="117"/>
    <w:bookmarkEnd w:id="118"/>
    <w:bookmarkStart w:id="128" w:name="X086d6ea7b2529a6ec5a9d62deec870ef3ec4eff"/>
    <w:p>
      <w:pPr>
        <w:pStyle w:val="Heading1"/>
      </w:pPr>
      <w:r>
        <w:t xml:space="preserve">7. Fase 4. Ejecución de la herramienta Goose Analysis</w:t>
      </w:r>
    </w:p>
    <w:bookmarkStart w:id="119" w:name="Xef9f49c779acb4b335809feca603ac8fa1dbc45"/>
    <w:p>
      <w:pPr>
        <w:pStyle w:val="Heading2"/>
      </w:pPr>
      <w:r>
        <w:t xml:space="preserve">7.1 Estructura general del script goose_tool.py</w:t>
      </w:r>
    </w:p>
    <w:p>
      <w:pPr>
        <w:pStyle w:val="FirstParagraph"/>
      </w:pPr>
      <w:r>
        <w:t xml:space="preserve">El script se organiza en los siguientes bloques funcionales:</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Bloque</w:t>
            </w:r>
          </w:p>
        </w:tc>
        <w:tc>
          <w:tcPr/>
          <w:p>
            <w:pPr>
              <w:pStyle w:val="Compact"/>
              <w:jc w:val="left"/>
            </w:pPr>
            <w:r>
              <w:t xml:space="preserve">Función</w:t>
            </w:r>
          </w:p>
        </w:tc>
      </w:tr>
      <w:tr>
        <w:tc>
          <w:tcPr/>
          <w:p>
            <w:pPr>
              <w:pStyle w:val="Compact"/>
              <w:jc w:val="left"/>
            </w:pPr>
            <w:r>
              <w:t xml:space="preserve">Librerías</w:t>
            </w:r>
          </w:p>
        </w:tc>
        <w:tc>
          <w:tcPr/>
          <w:p>
            <w:pPr>
              <w:pStyle w:val="Compact"/>
              <w:jc w:val="left"/>
            </w:pPr>
            <w:r>
              <w:t xml:space="preserve">Importa</w:t>
            </w:r>
            <w:r>
              <w:t xml:space="preserve"> </w:t>
            </w:r>
            <w:r>
              <w:rPr>
                <w:rStyle w:val="VerbatimChar"/>
              </w:rPr>
              <w:t xml:space="preserve">arcpy</w:t>
            </w:r>
            <w:r>
              <w:t xml:space="preserve">,</w:t>
            </w:r>
            <w:r>
              <w:t xml:space="preserve"> </w:t>
            </w:r>
            <w:r>
              <w:rPr>
                <w:rStyle w:val="VerbatimChar"/>
              </w:rPr>
              <w:t xml:space="preserve">os</w:t>
            </w:r>
            <w:r>
              <w:t xml:space="preserve">,</w:t>
            </w:r>
            <w:r>
              <w:t xml:space="preserve"> </w:t>
            </w:r>
            <w:r>
              <w:rPr>
                <w:rStyle w:val="VerbatimChar"/>
              </w:rPr>
              <w:t xml:space="preserve">datetime</w:t>
            </w:r>
            <w:r>
              <w:t xml:space="preserve">,</w:t>
            </w:r>
            <w:r>
              <w:t xml:space="preserve"> </w:t>
            </w:r>
            <w:r>
              <w:rPr>
                <w:rStyle w:val="VerbatimChar"/>
              </w:rPr>
              <w:t xml:space="preserve">numpy</w:t>
            </w:r>
            <w:r>
              <w:t xml:space="preserve">,</w:t>
            </w:r>
            <w:r>
              <w:t xml:space="preserve"> </w:t>
            </w:r>
            <w:r>
              <w:rPr>
                <w:rStyle w:val="VerbatimChar"/>
              </w:rPr>
              <w:t xml:space="preserve">matplotlib</w:t>
            </w:r>
            <w:r>
              <w:t xml:space="preserve"> </w:t>
            </w:r>
            <w:r>
              <w:t xml:space="preserve">y módulos externos</w:t>
            </w:r>
          </w:p>
        </w:tc>
      </w:tr>
      <w:tr>
        <w:tc>
          <w:tcPr/>
          <w:p>
            <w:pPr>
              <w:pStyle w:val="Compact"/>
              <w:jc w:val="left"/>
            </w:pPr>
            <w:r>
              <w:t xml:space="preserve">Lectura de parámetros</w:t>
            </w:r>
          </w:p>
        </w:tc>
        <w:tc>
          <w:tcPr/>
          <w:p>
            <w:pPr>
              <w:pStyle w:val="Compact"/>
              <w:jc w:val="left"/>
            </w:pPr>
            <w:r>
              <w:t xml:space="preserve">Usa</w:t>
            </w:r>
            <w:r>
              <w:t xml:space="preserve"> </w:t>
            </w:r>
            <w:r>
              <w:rPr>
                <w:rStyle w:val="VerbatimChar"/>
              </w:rPr>
              <w:t xml:space="preserve">arcpy.GetParameterAsText()</w:t>
            </w:r>
            <w:r>
              <w:t xml:space="preserve"> </w:t>
            </w:r>
            <w:r>
              <w:t xml:space="preserve">para capturar los valores configurados en el Toolbox</w:t>
            </w:r>
          </w:p>
        </w:tc>
      </w:tr>
      <w:tr>
        <w:tc>
          <w:tcPr/>
          <w:p>
            <w:pPr>
              <w:pStyle w:val="Compact"/>
              <w:jc w:val="left"/>
            </w:pPr>
            <w:r>
              <w:t xml:space="preserve">Configuración del entorno</w:t>
            </w:r>
          </w:p>
        </w:tc>
        <w:tc>
          <w:tcPr/>
          <w:p>
            <w:pPr>
              <w:pStyle w:val="Compact"/>
              <w:jc w:val="left"/>
            </w:pPr>
            <w:r>
              <w:t xml:space="preserve">Define</w:t>
            </w:r>
            <w:r>
              <w:t xml:space="preserve"> </w:t>
            </w:r>
            <w:r>
              <w:rPr>
                <w:rStyle w:val="VerbatimChar"/>
              </w:rPr>
              <w:t xml:space="preserve">arcpy.env.workspace</w:t>
            </w:r>
            <w:r>
              <w:t xml:space="preserve"> </w:t>
            </w:r>
            <w:r>
              <w:t xml:space="preserve">y permite sobrescritura de salidas</w:t>
            </w:r>
          </w:p>
        </w:tc>
      </w:tr>
      <w:tr>
        <w:tc>
          <w:tcPr/>
          <w:p>
            <w:pPr>
              <w:pStyle w:val="Compact"/>
              <w:jc w:val="left"/>
            </w:pPr>
            <w:r>
              <w:t xml:space="preserve">Creación del Feature Dataset</w:t>
            </w:r>
          </w:p>
        </w:tc>
        <w:tc>
          <w:tcPr/>
          <w:p>
            <w:pPr>
              <w:pStyle w:val="Compact"/>
              <w:jc w:val="left"/>
            </w:pPr>
            <w:r>
              <w:t xml:space="preserve">Crea un contenedor con el nombre del escenario</w:t>
            </w:r>
          </w:p>
        </w:tc>
      </w:tr>
      <w:tr>
        <w:tc>
          <w:tcPr/>
          <w:p>
            <w:pPr>
              <w:pStyle w:val="Compact"/>
              <w:jc w:val="left"/>
            </w:pPr>
            <w:r>
              <w:t xml:space="preserve">Filtro 0</w:t>
            </w:r>
          </w:p>
        </w:tc>
        <w:tc>
          <w:tcPr/>
          <w:p>
            <w:pPr>
              <w:pStyle w:val="Compact"/>
              <w:jc w:val="left"/>
            </w:pPr>
            <w:r>
              <w:t xml:space="preserve">Selecciona aves según</w:t>
            </w:r>
            <w:r>
              <w:t xml:space="preserve"> </w:t>
            </w:r>
            <w:r>
              <w:rPr>
                <w:rStyle w:val="VerbatimChar"/>
              </w:rPr>
              <w:t xml:space="preserve">bird_name</w:t>
            </w:r>
          </w:p>
        </w:tc>
      </w:tr>
      <w:tr>
        <w:tc>
          <w:tcPr/>
          <w:p>
            <w:pPr>
              <w:pStyle w:val="Compact"/>
              <w:jc w:val="left"/>
            </w:pPr>
            <w:r>
              <w:t xml:space="preserve">Filtro 1</w:t>
            </w:r>
          </w:p>
        </w:tc>
        <w:tc>
          <w:tcPr/>
          <w:p>
            <w:pPr>
              <w:pStyle w:val="Compact"/>
              <w:jc w:val="left"/>
            </w:pPr>
            <w:r>
              <w:t xml:space="preserve">Aplica restricción por tiempo o distancia</w:t>
            </w:r>
          </w:p>
        </w:tc>
      </w:tr>
      <w:tr>
        <w:tc>
          <w:tcPr/>
          <w:p>
            <w:pPr>
              <w:pStyle w:val="Compact"/>
              <w:jc w:val="left"/>
            </w:pPr>
            <w:r>
              <w:t xml:space="preserve">Filtro 2</w:t>
            </w:r>
          </w:p>
        </w:tc>
        <w:tc>
          <w:tcPr/>
          <w:p>
            <w:pPr>
              <w:pStyle w:val="Compact"/>
              <w:jc w:val="left"/>
            </w:pPr>
            <w:r>
              <w:t xml:space="preserve">Aplica consultas atributivas sobre variables como</w:t>
            </w:r>
            <w:r>
              <w:t xml:space="preserve"> </w:t>
            </w:r>
            <w:r>
              <w:rPr>
                <w:rStyle w:val="VerbatimChar"/>
              </w:rPr>
              <w:t xml:space="preserve">ws_mtss</w:t>
            </w:r>
            <w:r>
              <w:t xml:space="preserve"> </w:t>
            </w:r>
            <w:r>
              <w:t xml:space="preserve">y</w:t>
            </w:r>
            <w:r>
              <w:t xml:space="preserve"> </w:t>
            </w:r>
            <w:r>
              <w:rPr>
                <w:rStyle w:val="VerbatimChar"/>
              </w:rPr>
              <w:t xml:space="preserve">vg_mtss</w:t>
            </w:r>
          </w:p>
        </w:tc>
      </w:tr>
      <w:tr>
        <w:tc>
          <w:tcPr/>
          <w:p>
            <w:pPr>
              <w:pStyle w:val="Compact"/>
              <w:jc w:val="left"/>
            </w:pPr>
            <w:r>
              <w:t xml:space="preserve">Segmentación dinámica</w:t>
            </w:r>
          </w:p>
        </w:tc>
        <w:tc>
          <w:tcPr/>
          <w:p>
            <w:pPr>
              <w:pStyle w:val="Compact"/>
              <w:jc w:val="left"/>
            </w:pPr>
            <w:r>
              <w:t xml:space="preserve">Crea tablas de eventos y capas mediante</w:t>
            </w:r>
            <w:r>
              <w:t xml:space="preserve"> </w:t>
            </w:r>
            <w:r>
              <w:rPr>
                <w:rStyle w:val="VerbatimChar"/>
              </w:rPr>
              <w:t xml:space="preserve">MakeRouteEventLayer_lr</w:t>
            </w:r>
          </w:p>
        </w:tc>
      </w:tr>
      <w:tr>
        <w:tc>
          <w:tcPr/>
          <w:p>
            <w:pPr>
              <w:pStyle w:val="Compact"/>
              <w:jc w:val="left"/>
            </w:pPr>
            <w:r>
              <w:t xml:space="preserve">Gráficas</w:t>
            </w:r>
          </w:p>
        </w:tc>
        <w:tc>
          <w:tcPr/>
          <w:p>
            <w:pPr>
              <w:pStyle w:val="Compact"/>
              <w:jc w:val="left"/>
            </w:pPr>
            <w:r>
              <w:t xml:space="preserve">Genera dispersión, histogramas, barras y boxplot</w:t>
            </w:r>
          </w:p>
        </w:tc>
      </w:tr>
      <w:tr>
        <w:tc>
          <w:tcPr/>
          <w:p>
            <w:pPr>
              <w:pStyle w:val="Compact"/>
              <w:jc w:val="left"/>
            </w:pPr>
            <w:r>
              <w:t xml:space="preserve">Estadística</w:t>
            </w:r>
          </w:p>
        </w:tc>
        <w:tc>
          <w:tcPr/>
          <w:p>
            <w:pPr>
              <w:pStyle w:val="Compact"/>
              <w:jc w:val="left"/>
            </w:pPr>
            <w:r>
              <w:t xml:space="preserve">Ejecuta regresión, correlación y estadísticas descriptivas</w:t>
            </w:r>
          </w:p>
        </w:tc>
      </w:tr>
      <w:tr>
        <w:tc>
          <w:tcPr/>
          <w:p>
            <w:pPr>
              <w:pStyle w:val="Compact"/>
              <w:jc w:val="left"/>
            </w:pPr>
            <w:r>
              <w:t xml:space="preserve">Automatización cartográfica</w:t>
            </w:r>
          </w:p>
        </w:tc>
        <w:tc>
          <w:tcPr/>
          <w:p>
            <w:pPr>
              <w:pStyle w:val="Compact"/>
              <w:jc w:val="left"/>
            </w:pPr>
            <w:r>
              <w:t xml:space="preserve">Modifica el mapa activo, aplica simbología y exporta un PNG</w:t>
            </w:r>
          </w:p>
        </w:tc>
      </w:tr>
    </w:tbl>
    <w:bookmarkEnd w:id="119"/>
    <w:bookmarkStart w:id="120" w:name="parámetros-principales-de-la-herramienta"/>
    <w:p>
      <w:pPr>
        <w:pStyle w:val="Heading2"/>
      </w:pPr>
      <w:r>
        <w:t xml:space="preserve">7.2 Parámetros principales de la herramienta</w:t>
      </w:r>
    </w:p>
    <w:p>
      <w:pPr>
        <w:pStyle w:val="FirstParagraph"/>
      </w:pPr>
      <w:r>
        <w:t xml:space="preserve">Complete la siguiente tabla con los valores usados en su ejecución.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right"/>
            </w:pPr>
            <w:r>
              <w:t xml:space="preserve">ID</w:t>
            </w:r>
          </w:p>
        </w:tc>
        <w:tc>
          <w:tcPr/>
          <w:p>
            <w:pPr>
              <w:pStyle w:val="Compact"/>
              <w:jc w:val="left"/>
            </w:pPr>
            <w:r>
              <w:t xml:space="preserve">Parámetro</w:t>
            </w:r>
          </w:p>
        </w:tc>
        <w:tc>
          <w:tcPr/>
          <w:p>
            <w:pPr>
              <w:pStyle w:val="Compact"/>
              <w:jc w:val="left"/>
            </w:pPr>
            <w:r>
              <w:t xml:space="preserve">Valor usado</w:t>
            </w:r>
          </w:p>
        </w:tc>
        <w:tc>
          <w:tcPr/>
          <w:p>
            <w:pPr>
              <w:pStyle w:val="Compact"/>
              <w:jc w:val="left"/>
            </w:pPr>
            <w:r>
              <w:t xml:space="preserve">Observación</w:t>
            </w:r>
          </w:p>
        </w:tc>
      </w:tr>
      <w:tr>
        <w:tc>
          <w:tcPr/>
          <w:p>
            <w:pPr>
              <w:pStyle w:val="Compact"/>
              <w:jc w:val="right"/>
            </w:pPr>
            <w:r>
              <w:t xml:space="preserve">0</w:t>
            </w:r>
          </w:p>
        </w:tc>
        <w:tc>
          <w:tcPr/>
          <w:p>
            <w:pPr>
              <w:pStyle w:val="Compact"/>
              <w:jc w:val="left"/>
            </w:pPr>
            <w:r>
              <w:rPr>
                <w:rStyle w:val="VerbatimChar"/>
              </w:rPr>
              <w:t xml:space="preserve">scenario</w:t>
            </w:r>
          </w:p>
        </w:tc>
        <w:tc>
          <w:tcPr/>
          <w:p>
            <w:pPr>
              <w:pStyle w:val="Compact"/>
              <w:jc w:val="left"/>
            </w:pPr>
            <w:r>
              <w:rPr>
                <w:rStyle w:val="VerbatimChar"/>
              </w:rPr>
              <w:t xml:space="preserve">spring</w:t>
            </w:r>
          </w:p>
        </w:tc>
        <w:tc>
          <w:tcPr/>
          <w:p>
            <w:pPr>
              <w:pStyle w:val="Compact"/>
              <w:jc w:val="left"/>
            </w:pPr>
            <w:r>
              <w:t xml:space="preserve">Nombre del escenario</w:t>
            </w:r>
          </w:p>
        </w:tc>
      </w:tr>
      <w:tr>
        <w:tc>
          <w:tcPr/>
          <w:p>
            <w:pPr>
              <w:pStyle w:val="Compact"/>
              <w:jc w:val="right"/>
            </w:pPr>
            <w:r>
              <w:t xml:space="preserve">1</w:t>
            </w:r>
          </w:p>
        </w:tc>
        <w:tc>
          <w:tcPr/>
          <w:p>
            <w:pPr>
              <w:pStyle w:val="Compact"/>
              <w:jc w:val="left"/>
            </w:pPr>
            <w:r>
              <w:rPr>
                <w:rStyle w:val="VerbatimChar"/>
              </w:rPr>
              <w:t xml:space="preserve">folder</w:t>
            </w:r>
          </w:p>
        </w:tc>
        <w:tc>
          <w:tcPr/>
          <w:p>
            <w:pPr>
              <w:pStyle w:val="Compact"/>
              <w:jc w:val="left"/>
            </w:pPr>
            <w:r>
              <w:rPr>
                <w:rStyle w:val="VerbatimChar"/>
              </w:rPr>
              <w:t xml:space="preserve">C:\PIG</w:t>
            </w:r>
          </w:p>
        </w:tc>
        <w:tc>
          <w:tcPr/>
          <w:p>
            <w:pPr>
              <w:pStyle w:val="Compact"/>
              <w:jc w:val="left"/>
            </w:pPr>
            <w:r>
              <w:t xml:space="preserve">Carpeta base</w:t>
            </w:r>
          </w:p>
        </w:tc>
      </w:tr>
      <w:tr>
        <w:tc>
          <w:tcPr/>
          <w:p>
            <w:pPr>
              <w:pStyle w:val="Compact"/>
              <w:jc w:val="right"/>
            </w:pPr>
            <w:r>
              <w:t xml:space="preserve">2</w:t>
            </w:r>
          </w:p>
        </w:tc>
        <w:tc>
          <w:tcPr/>
          <w:p>
            <w:pPr>
              <w:pStyle w:val="Compact"/>
              <w:jc w:val="left"/>
            </w:pPr>
            <w:r>
              <w:rPr>
                <w:rStyle w:val="VerbatimChar"/>
              </w:rPr>
              <w:t xml:space="preserve">workspace</w:t>
            </w:r>
          </w:p>
        </w:tc>
        <w:tc>
          <w:tcPr/>
          <w:p>
            <w:pPr>
              <w:pStyle w:val="Compact"/>
              <w:jc w:val="left"/>
            </w:pPr>
            <w:r>
              <w:rPr>
                <w:rStyle w:val="VerbatimChar"/>
              </w:rPr>
              <w:t xml:space="preserve">C:\PIG\Test.gdb</w:t>
            </w:r>
          </w:p>
        </w:tc>
        <w:tc>
          <w:tcPr/>
          <w:p>
            <w:pPr>
              <w:pStyle w:val="Compact"/>
              <w:jc w:val="left"/>
            </w:pPr>
            <w:r>
              <w:t xml:space="preserve">Geodatabase de trabajo</w:t>
            </w:r>
          </w:p>
        </w:tc>
      </w:tr>
      <w:tr>
        <w:tc>
          <w:tcPr/>
          <w:p>
            <w:pPr>
              <w:pStyle w:val="Compact"/>
              <w:jc w:val="right"/>
            </w:pPr>
            <w:r>
              <w:t xml:space="preserve">3</w:t>
            </w:r>
          </w:p>
        </w:tc>
        <w:tc>
          <w:tcPr/>
          <w:p>
            <w:pPr>
              <w:pStyle w:val="Compact"/>
              <w:jc w:val="left"/>
            </w:pPr>
            <w:r>
              <w:rPr>
                <w:rStyle w:val="VerbatimChar"/>
              </w:rPr>
              <w:t xml:space="preserve">routes</w:t>
            </w:r>
          </w:p>
        </w:tc>
        <w:tc>
          <w:tcPr/>
          <w:p>
            <w:pPr>
              <w:pStyle w:val="Compact"/>
              <w:jc w:val="left"/>
            </w:pPr>
            <w:r>
              <w:rPr>
                <w:rStyle w:val="VerbatimChar"/>
              </w:rPr>
              <w:t xml:space="preserve">lines_routes_distancemts_3857</w:t>
            </w:r>
          </w:p>
        </w:tc>
        <w:tc>
          <w:tcPr/>
          <w:p>
            <w:pPr>
              <w:pStyle w:val="Compact"/>
              <w:jc w:val="left"/>
            </w:pPr>
            <w:r>
              <w:t xml:space="preserve">Rutas</w:t>
            </w:r>
          </w:p>
        </w:tc>
      </w:tr>
      <w:tr>
        <w:tc>
          <w:tcPr/>
          <w:p>
            <w:pPr>
              <w:pStyle w:val="Compact"/>
              <w:jc w:val="right"/>
            </w:pPr>
            <w:r>
              <w:t xml:space="preserve">4</w:t>
            </w:r>
          </w:p>
        </w:tc>
        <w:tc>
          <w:tcPr/>
          <w:p>
            <w:pPr>
              <w:pStyle w:val="Compact"/>
              <w:jc w:val="left"/>
            </w:pPr>
            <w:r>
              <w:rPr>
                <w:rStyle w:val="VerbatimChar"/>
              </w:rPr>
              <w:t xml:space="preserve">points</w:t>
            </w:r>
          </w:p>
        </w:tc>
        <w:tc>
          <w:tcPr/>
          <w:p>
            <w:pPr>
              <w:pStyle w:val="Compact"/>
              <w:jc w:val="left"/>
            </w:pPr>
            <w:r>
              <w:rPr>
                <w:rStyle w:val="VerbatimChar"/>
              </w:rPr>
              <w:t xml:space="preserve">points_3857</w:t>
            </w:r>
          </w:p>
        </w:tc>
        <w:tc>
          <w:tcPr/>
          <w:p>
            <w:pPr>
              <w:pStyle w:val="Compact"/>
              <w:jc w:val="left"/>
            </w:pPr>
            <w:r>
              <w:t xml:space="preserve">Puntos</w:t>
            </w:r>
          </w:p>
        </w:tc>
      </w:tr>
      <w:tr>
        <w:tc>
          <w:tcPr/>
          <w:p>
            <w:pPr>
              <w:pStyle w:val="Compact"/>
              <w:jc w:val="right"/>
            </w:pPr>
            <w:r>
              <w:t xml:space="preserve">5</w:t>
            </w:r>
          </w:p>
        </w:tc>
        <w:tc>
          <w:tcPr/>
          <w:p>
            <w:pPr>
              <w:pStyle w:val="Compact"/>
              <w:jc w:val="left"/>
            </w:pPr>
            <w:r>
              <w:rPr>
                <w:rStyle w:val="VerbatimChar"/>
              </w:rPr>
              <w:t xml:space="preserve">field</w:t>
            </w:r>
          </w:p>
        </w:tc>
        <w:tc>
          <w:tcPr/>
          <w:p>
            <w:pPr>
              <w:pStyle w:val="Compact"/>
              <w:jc w:val="left"/>
            </w:pPr>
            <w:r>
              <w:rPr>
                <w:rStyle w:val="VerbatimChar"/>
              </w:rPr>
              <w:t xml:space="preserve">bird_name</w:t>
            </w:r>
          </w:p>
        </w:tc>
        <w:tc>
          <w:tcPr/>
          <w:p>
            <w:pPr>
              <w:pStyle w:val="Compact"/>
              <w:jc w:val="left"/>
            </w:pPr>
            <w:r>
              <w:t xml:space="preserve">Campo identificador</w:t>
            </w:r>
          </w:p>
        </w:tc>
      </w:tr>
      <w:tr>
        <w:tc>
          <w:tcPr/>
          <w:p>
            <w:pPr>
              <w:pStyle w:val="Compact"/>
              <w:jc w:val="right"/>
            </w:pPr>
            <w:r>
              <w:t xml:space="preserve">6</w:t>
            </w:r>
          </w:p>
        </w:tc>
        <w:tc>
          <w:tcPr/>
          <w:p>
            <w:pPr>
              <w:pStyle w:val="Compact"/>
              <w:jc w:val="left"/>
            </w:pPr>
            <w:r>
              <w:rPr>
                <w:rStyle w:val="VerbatimChar"/>
              </w:rPr>
              <w:t xml:space="preserve">birds</w:t>
            </w:r>
          </w:p>
        </w:tc>
        <w:tc>
          <w:tcPr/>
          <w:p>
            <w:pPr>
              <w:pStyle w:val="Compact"/>
              <w:jc w:val="left"/>
            </w:pPr>
            <w:r>
              <w:rPr>
                <w:rStyle w:val="VerbatimChar"/>
              </w:rPr>
              <w:t xml:space="preserve">[ ... ]</w:t>
            </w:r>
          </w:p>
        </w:tc>
        <w:tc>
          <w:tcPr/>
          <w:p>
            <w:pPr>
              <w:pStyle w:val="Compact"/>
              <w:jc w:val="left"/>
            </w:pPr>
            <w:r>
              <w:t xml:space="preserve">Lista de aves</w:t>
            </w:r>
          </w:p>
        </w:tc>
      </w:tr>
      <w:tr>
        <w:tc>
          <w:tcPr/>
          <w:p>
            <w:pPr>
              <w:pStyle w:val="Compact"/>
              <w:jc w:val="right"/>
            </w:pPr>
            <w:r>
              <w:t xml:space="preserve">7</w:t>
            </w:r>
          </w:p>
        </w:tc>
        <w:tc>
          <w:tcPr/>
          <w:p>
            <w:pPr>
              <w:pStyle w:val="Compact"/>
              <w:jc w:val="left"/>
            </w:pPr>
            <w:r>
              <w:rPr>
                <w:rStyle w:val="VerbatimChar"/>
              </w:rPr>
              <w:t xml:space="preserve">query0type</w:t>
            </w:r>
          </w:p>
        </w:tc>
        <w:tc>
          <w:tcPr/>
          <w:p>
            <w:pPr>
              <w:pStyle w:val="Compact"/>
              <w:jc w:val="left"/>
            </w:pPr>
            <w:r>
              <w:rPr>
                <w:rStyle w:val="VerbatimChar"/>
              </w:rPr>
              <w:t xml:space="preserve">Time</w:t>
            </w:r>
          </w:p>
        </w:tc>
        <w:tc>
          <w:tcPr/>
          <w:p>
            <w:pPr>
              <w:pStyle w:val="Compact"/>
              <w:jc w:val="left"/>
            </w:pPr>
            <w:r>
              <w:t xml:space="preserve">Tipo de filtro</w:t>
            </w:r>
          </w:p>
        </w:tc>
      </w:tr>
      <w:tr>
        <w:tc>
          <w:tcPr/>
          <w:p>
            <w:pPr>
              <w:pStyle w:val="Compact"/>
              <w:jc w:val="right"/>
            </w:pPr>
            <w:r>
              <w:t xml:space="preserve">8</w:t>
            </w:r>
          </w:p>
        </w:tc>
        <w:tc>
          <w:tcPr/>
          <w:p>
            <w:pPr>
              <w:pStyle w:val="Compact"/>
              <w:jc w:val="left"/>
            </w:pPr>
            <w:r>
              <w:rPr>
                <w:rStyle w:val="VerbatimChar"/>
              </w:rPr>
              <w:t xml:space="preserve">queryrange</w:t>
            </w:r>
          </w:p>
        </w:tc>
        <w:tc>
          <w:tcPr/>
          <w:p>
            <w:pPr>
              <w:pStyle w:val="Compact"/>
              <w:jc w:val="left"/>
            </w:pPr>
            <w:r>
              <w:rPr>
                <w:rStyle w:val="VerbatimChar"/>
              </w:rPr>
              <w:t xml:space="preserve">[ ... ]</w:t>
            </w:r>
          </w:p>
        </w:tc>
        <w:tc>
          <w:tcPr/>
          <w:p>
            <w:pPr>
              <w:pStyle w:val="Compact"/>
              <w:jc w:val="left"/>
            </w:pPr>
            <w:r>
              <w:t xml:space="preserve">Rango temporal o distancia</w:t>
            </w:r>
          </w:p>
        </w:tc>
      </w:tr>
      <w:tr>
        <w:tc>
          <w:tcPr/>
          <w:p>
            <w:pPr>
              <w:pStyle w:val="Compact"/>
              <w:jc w:val="right"/>
            </w:pPr>
            <w:r>
              <w:t xml:space="preserve">9</w:t>
            </w:r>
          </w:p>
        </w:tc>
        <w:tc>
          <w:tcPr/>
          <w:p>
            <w:pPr>
              <w:pStyle w:val="Compact"/>
              <w:jc w:val="left"/>
            </w:pPr>
            <w:r>
              <w:rPr>
                <w:rStyle w:val="VerbatimChar"/>
              </w:rPr>
              <w:t xml:space="preserve">field1</w:t>
            </w:r>
          </w:p>
        </w:tc>
        <w:tc>
          <w:tcPr/>
          <w:p>
            <w:pPr>
              <w:pStyle w:val="Compact"/>
              <w:jc w:val="left"/>
            </w:pPr>
            <w:r>
              <w:rPr>
                <w:rStyle w:val="VerbatimChar"/>
              </w:rPr>
              <w:t xml:space="preserve">ws_mtss</w:t>
            </w:r>
          </w:p>
        </w:tc>
        <w:tc>
          <w:tcPr/>
          <w:p>
            <w:pPr>
              <w:pStyle w:val="Compact"/>
              <w:jc w:val="left"/>
            </w:pPr>
            <w:r>
              <w:t xml:space="preserve">Atributo 1</w:t>
            </w:r>
          </w:p>
        </w:tc>
      </w:tr>
      <w:tr>
        <w:tc>
          <w:tcPr/>
          <w:p>
            <w:pPr>
              <w:pStyle w:val="Compact"/>
              <w:jc w:val="right"/>
            </w:pPr>
            <w:r>
              <w:t xml:space="preserve">10</w:t>
            </w:r>
          </w:p>
        </w:tc>
        <w:tc>
          <w:tcPr/>
          <w:p>
            <w:pPr>
              <w:pStyle w:val="Compact"/>
              <w:jc w:val="left"/>
            </w:pPr>
            <w:r>
              <w:rPr>
                <w:rStyle w:val="VerbatimChar"/>
              </w:rPr>
              <w:t xml:space="preserve">whereclause1</w:t>
            </w:r>
          </w:p>
        </w:tc>
        <w:tc>
          <w:tcPr/>
          <w:p>
            <w:pPr>
              <w:pStyle w:val="Compact"/>
              <w:jc w:val="left"/>
            </w:pPr>
            <w:r>
              <w:rPr>
                <w:rStyle w:val="VerbatimChar"/>
              </w:rPr>
              <w:t xml:space="preserve">is not null</w:t>
            </w:r>
          </w:p>
        </w:tc>
        <w:tc>
          <w:tcPr/>
          <w:p>
            <w:pPr>
              <w:pStyle w:val="Compact"/>
              <w:jc w:val="left"/>
            </w:pPr>
            <w:r>
              <w:t xml:space="preserve">Condición 1</w:t>
            </w:r>
          </w:p>
        </w:tc>
      </w:tr>
      <w:tr>
        <w:tc>
          <w:tcPr/>
          <w:p>
            <w:pPr>
              <w:pStyle w:val="Compact"/>
              <w:jc w:val="right"/>
            </w:pPr>
            <w:r>
              <w:t xml:space="preserve">11</w:t>
            </w:r>
          </w:p>
        </w:tc>
        <w:tc>
          <w:tcPr/>
          <w:p>
            <w:pPr>
              <w:pStyle w:val="Compact"/>
              <w:jc w:val="left"/>
            </w:pPr>
            <w:r>
              <w:rPr>
                <w:rStyle w:val="VerbatimChar"/>
              </w:rPr>
              <w:t xml:space="preserve">field2</w:t>
            </w:r>
          </w:p>
        </w:tc>
        <w:tc>
          <w:tcPr/>
          <w:p>
            <w:pPr>
              <w:pStyle w:val="Compact"/>
              <w:jc w:val="left"/>
            </w:pPr>
            <w:r>
              <w:rPr>
                <w:rStyle w:val="VerbatimChar"/>
              </w:rPr>
              <w:t xml:space="preserve">vg_mtss</w:t>
            </w:r>
          </w:p>
        </w:tc>
        <w:tc>
          <w:tcPr/>
          <w:p>
            <w:pPr>
              <w:pStyle w:val="Compact"/>
              <w:jc w:val="left"/>
            </w:pPr>
            <w:r>
              <w:t xml:space="preserve">Atributo 2</w:t>
            </w:r>
          </w:p>
        </w:tc>
      </w:tr>
      <w:tr>
        <w:tc>
          <w:tcPr/>
          <w:p>
            <w:pPr>
              <w:pStyle w:val="Compact"/>
              <w:jc w:val="right"/>
            </w:pPr>
            <w:r>
              <w:t xml:space="preserve">12</w:t>
            </w:r>
          </w:p>
        </w:tc>
        <w:tc>
          <w:tcPr/>
          <w:p>
            <w:pPr>
              <w:pStyle w:val="Compact"/>
              <w:jc w:val="left"/>
            </w:pPr>
            <w:r>
              <w:rPr>
                <w:rStyle w:val="VerbatimChar"/>
              </w:rPr>
              <w:t xml:space="preserve">whereclause2</w:t>
            </w:r>
          </w:p>
        </w:tc>
        <w:tc>
          <w:tcPr/>
          <w:p>
            <w:pPr>
              <w:pStyle w:val="Compact"/>
              <w:jc w:val="left"/>
            </w:pPr>
            <w:r>
              <w:rPr>
                <w:rStyle w:val="VerbatimChar"/>
              </w:rPr>
              <w:t xml:space="preserve">is not null</w:t>
            </w:r>
          </w:p>
        </w:tc>
        <w:tc>
          <w:tcPr/>
          <w:p>
            <w:pPr>
              <w:pStyle w:val="Compact"/>
              <w:jc w:val="left"/>
            </w:pPr>
            <w:r>
              <w:t xml:space="preserve">Condición 2</w:t>
            </w:r>
          </w:p>
        </w:tc>
      </w:tr>
      <w:tr>
        <w:tc>
          <w:tcPr/>
          <w:p>
            <w:pPr>
              <w:pStyle w:val="Compact"/>
              <w:jc w:val="right"/>
            </w:pPr>
            <w:r>
              <w:t xml:space="preserve">19</w:t>
            </w:r>
          </w:p>
        </w:tc>
        <w:tc>
          <w:tcPr/>
          <w:p>
            <w:pPr>
              <w:pStyle w:val="Compact"/>
              <w:jc w:val="left"/>
            </w:pPr>
            <w:r>
              <w:rPr>
                <w:rStyle w:val="VerbatimChar"/>
              </w:rPr>
              <w:t xml:space="preserve">dependentvariable</w:t>
            </w:r>
          </w:p>
        </w:tc>
        <w:tc>
          <w:tcPr/>
          <w:p>
            <w:pPr>
              <w:pStyle w:val="Compact"/>
              <w:jc w:val="left"/>
            </w:pPr>
            <w:r>
              <w:rPr>
                <w:rStyle w:val="VerbatimChar"/>
              </w:rPr>
              <w:t xml:space="preserve">vg_mtss</w:t>
            </w:r>
          </w:p>
        </w:tc>
        <w:tc>
          <w:tcPr/>
          <w:p>
            <w:pPr>
              <w:pStyle w:val="Compact"/>
              <w:jc w:val="left"/>
            </w:pPr>
            <w:r>
              <w:t xml:space="preserve">Variable dependiente</w:t>
            </w:r>
          </w:p>
        </w:tc>
      </w:tr>
      <w:tr>
        <w:tc>
          <w:tcPr/>
          <w:p>
            <w:pPr>
              <w:pStyle w:val="Compact"/>
              <w:jc w:val="right"/>
            </w:pPr>
            <w:r>
              <w:t xml:space="preserve">20</w:t>
            </w:r>
          </w:p>
        </w:tc>
        <w:tc>
          <w:tcPr/>
          <w:p>
            <w:pPr>
              <w:pStyle w:val="Compact"/>
              <w:jc w:val="left"/>
            </w:pPr>
            <w:r>
              <w:rPr>
                <w:rStyle w:val="VerbatimChar"/>
              </w:rPr>
              <w:t xml:space="preserve">independentvariables</w:t>
            </w:r>
          </w:p>
        </w:tc>
        <w:tc>
          <w:tcPr/>
          <w:p>
            <w:pPr>
              <w:pStyle w:val="Compact"/>
              <w:jc w:val="left"/>
            </w:pPr>
            <w:r>
              <w:rPr>
                <w:rStyle w:val="VerbatimChar"/>
              </w:rPr>
              <w:t xml:space="preserve">[[...]]</w:t>
            </w:r>
          </w:p>
        </w:tc>
        <w:tc>
          <w:tcPr/>
          <w:p>
            <w:pPr>
              <w:pStyle w:val="Compact"/>
              <w:jc w:val="left"/>
            </w:pPr>
            <w:r>
              <w:t xml:space="preserve">Variables independientes</w:t>
            </w:r>
          </w:p>
        </w:tc>
      </w:tr>
      <w:tr>
        <w:tc>
          <w:tcPr/>
          <w:p>
            <w:pPr>
              <w:pStyle w:val="Compact"/>
              <w:jc w:val="right"/>
            </w:pPr>
            <w:r>
              <w:t xml:space="preserve">28</w:t>
            </w:r>
          </w:p>
        </w:tc>
        <w:tc>
          <w:tcPr/>
          <w:p>
            <w:pPr>
              <w:pStyle w:val="Compact"/>
              <w:jc w:val="left"/>
            </w:pPr>
            <w:r>
              <w:rPr>
                <w:rStyle w:val="VerbatimChar"/>
              </w:rPr>
              <w:t xml:space="preserve">fieldlistcorrelation</w:t>
            </w:r>
          </w:p>
        </w:tc>
        <w:tc>
          <w:tcPr/>
          <w:p>
            <w:pPr>
              <w:pStyle w:val="Compact"/>
              <w:jc w:val="left"/>
            </w:pPr>
            <w:r>
              <w:rPr>
                <w:rStyle w:val="VerbatimChar"/>
              </w:rPr>
              <w:t xml:space="preserve">[ ... ]</w:t>
            </w:r>
          </w:p>
        </w:tc>
        <w:tc>
          <w:tcPr/>
          <w:p>
            <w:pPr>
              <w:pStyle w:val="Compact"/>
              <w:jc w:val="left"/>
            </w:pPr>
            <w:r>
              <w:t xml:space="preserve">Variables para correlación</w:t>
            </w:r>
          </w:p>
        </w:tc>
      </w:tr>
    </w:tbl>
    <w:bookmarkEnd w:id="120"/>
    <w:bookmarkStart w:id="125" w:name="evidencia-de-la-interfaz"/>
    <w:p>
      <w:pPr>
        <w:pStyle w:val="Heading2"/>
      </w:pPr>
      <w:r>
        <w:t xml:space="preserve">7.3 Evidencia de la interfaz</w:t>
      </w:r>
    </w:p>
    <w:tbl>
      <w:tblPr>
        <w:tblStyle w:val="Table"/>
        <w:tblW w:type="pct" w:w="5000"/>
        <w:tblLook w:firstRow="0" w:lastRow="0" w:firstColumn="0" w:lastColumn="0" w:noHBand="0" w:noVBand="0" w:val="0000"/>
        <w:jc w:val="start"/>
        <w:tblLayout w:type="fixed"/>
      </w:tblPr>
      <w:tblGrid>
        <w:gridCol w:w="7920"/>
      </w:tblGrid>
      <w:tr>
        <w:tc>
          <w:tcPr/>
          <w:bookmarkStart w:id="124" w:name="fig-ui"/>
          <w:p>
            <w:pPr>
              <w:pStyle w:val="Compact"/>
              <w:jc w:val="center"/>
            </w:pPr>
            <w:r>
              <w:drawing>
                <wp:inline>
                  <wp:extent cx="3116580" cy="5943600"/>
                  <wp:effectExtent b="0" l="0" r="0" t="0"/>
                  <wp:docPr descr="" title="" id="122" name="Picture"/>
                  <a:graphic>
                    <a:graphicData uri="http://schemas.openxmlformats.org/drawingml/2006/picture">
                      <pic:pic>
                        <pic:nvPicPr>
                          <pic:cNvPr descr="images/interfaz_goose.jpg" id="123" name="Picture"/>
                          <pic:cNvPicPr>
                            <a:picLocks noChangeArrowheads="1" noChangeAspect="1"/>
                          </pic:cNvPicPr>
                        </pic:nvPicPr>
                        <pic:blipFill>
                          <a:blip r:embed="rId121"/>
                          <a:stretch>
                            <a:fillRect/>
                          </a:stretch>
                        </pic:blipFill>
                        <pic:spPr bwMode="auto">
                          <a:xfrm>
                            <a:off x="0" y="0"/>
                            <a:ext cx="3116580" cy="5943600"/>
                          </a:xfrm>
                          <a:prstGeom prst="rect">
                            <a:avLst/>
                          </a:prstGeom>
                          <a:noFill/>
                          <a:ln w="9525">
                            <a:noFill/>
                            <a:headEnd/>
                            <a:tailEnd/>
                          </a:ln>
                        </pic:spPr>
                      </pic:pic>
                    </a:graphicData>
                  </a:graphic>
                </wp:inline>
              </w:drawing>
            </w:r>
          </w:p>
          <w:p>
            <w:pPr>
              <w:jc w:val="center"/>
            </w:pPr>
            <w:pPr>
              <w:jc w:val="start"/>
              <w:spacing w:before="200"/>
              <w:pStyle w:val="ImageCaption"/>
            </w:pPr>
            <w:r>
              <w:t xml:space="preserve">Figura 12: Interfaz de Goose Analysis en ArcGIS Pro</w:t>
            </w:r>
          </w:p>
          <w:bookmarkEnd w:id="124"/>
        </w:tc>
      </w:tr>
    </w:tbl>
    <w:bookmarkEnd w:id="125"/>
    <w:bookmarkStart w:id="126" w:name="análisis-de-la-configuración"/>
    <w:p>
      <w:pPr>
        <w:pStyle w:val="Heading2"/>
      </w:pPr>
      <w:r>
        <w:t xml:space="preserve">7.4 Análisis de la configuración</w:t>
      </w:r>
    </w:p>
    <w:p>
      <w:pPr>
        <w:pStyle w:val="FirstParagraph"/>
      </w:pPr>
      <w:r>
        <w:t xml:space="preserve">El script principal actúa como controlador. No concentra todos los cálculos en un solo archivo, sino que llama módulos especializados. Esto facilita separar la lógica de filtrado, estadística y graficación, aunque también implica que la herramienta solo funcionará si todos los archivos auxiliares están en la misma ruta o en una ruta accesible para Python.</w:t>
      </w:r>
    </w:p>
    <w:bookmarkEnd w:id="126"/>
    <w:bookmarkStart w:id="127" w:name="parámetros-del-toolbox"/>
    <w:p>
      <w:pPr>
        <w:pStyle w:val="Heading2"/>
      </w:pPr>
      <w:r>
        <w:t xml:space="preserve">7.5 Parámetros del Toolbox</w:t>
      </w:r>
    </w:p>
    <w:p>
      <w:pPr>
        <w:pStyle w:val="FirstParagraph"/>
      </w:pPr>
      <w:r>
        <w:t xml:space="preserve">El script usa 33 parámetros, indexados de 0 a 32. El orden de los parámetros en ArcGIS Pro debe coincidir exactamente con los índices usados en</w:t>
      </w:r>
      <w:r>
        <w:t xml:space="preserve"> </w:t>
      </w:r>
      <w:r>
        <w:rPr>
          <w:rStyle w:val="VerbatimChar"/>
        </w:rPr>
        <w:t xml:space="preserve">arcpy.GetParameterAsText()</w:t>
      </w:r>
      <w:r>
        <w:t xml:space="preserve">.</w:t>
      </w:r>
    </w:p>
    <w:tbl>
      <w:tblPr>
        <w:tblStyle w:val="Table"/>
        <w:tblW w:type="pct" w:w="5000"/>
        <w:tblLook w:firstRow="1" w:lastRow="0" w:firstColumn="0" w:lastColumn="0" w:noHBand="0" w:noVBand="0" w:val="0020"/>
        <w:jc w:val="start"/>
        <w:tblLayout w:type="fixed"/>
      </w:tblPr>
      <w:tblGrid>
        <w:gridCol w:w="2436"/>
        <w:gridCol w:w="1827"/>
        <w:gridCol w:w="1827"/>
        <w:gridCol w:w="1827"/>
      </w:tblGrid>
      <w:tr>
        <w:trPr>
          <w:tblHeader w:val="true"/>
        </w:trPr>
        <w:tc>
          <w:tcPr/>
          <w:p>
            <w:pPr>
              <w:pStyle w:val="Compact"/>
              <w:jc w:val="right"/>
            </w:pPr>
            <w:r>
              <w:t xml:space="preserve">ID</w:t>
            </w:r>
          </w:p>
        </w:tc>
        <w:tc>
          <w:tcPr/>
          <w:p>
            <w:pPr>
              <w:pStyle w:val="Compact"/>
              <w:jc w:val="left"/>
            </w:pPr>
            <w:r>
              <w:t xml:space="preserve">Nombre en el script</w:t>
            </w:r>
          </w:p>
        </w:tc>
        <w:tc>
          <w:tcPr/>
          <w:p>
            <w:pPr>
              <w:pStyle w:val="Compact"/>
              <w:jc w:val="left"/>
            </w:pPr>
            <w:r>
              <w:t xml:space="preserve">Categoría</w:t>
            </w:r>
          </w:p>
        </w:tc>
        <w:tc>
          <w:tcPr/>
          <w:p>
            <w:pPr>
              <w:pStyle w:val="Compact"/>
              <w:jc w:val="left"/>
            </w:pPr>
            <w:r>
              <w:t xml:space="preserve">Valor por defecto</w:t>
            </w:r>
          </w:p>
        </w:tc>
      </w:tr>
      <w:tr>
        <w:tc>
          <w:tcPr/>
          <w:p>
            <w:pPr>
              <w:pStyle w:val="Compact"/>
              <w:jc w:val="right"/>
            </w:pPr>
            <w:r>
              <w:t xml:space="preserve">0</w:t>
            </w:r>
          </w:p>
        </w:tc>
        <w:tc>
          <w:tcPr/>
          <w:p>
            <w:pPr>
              <w:pStyle w:val="Compact"/>
              <w:jc w:val="left"/>
            </w:pPr>
            <w:r>
              <w:rPr>
                <w:rStyle w:val="VerbatimChar"/>
              </w:rPr>
              <w:t xml:space="preserve">scenario</w:t>
            </w:r>
          </w:p>
        </w:tc>
        <w:tc>
          <w:tcPr/>
          <w:p>
            <w:pPr>
              <w:pStyle w:val="Compact"/>
              <w:jc w:val="left"/>
            </w:pPr>
            <w:r>
              <w:t xml:space="preserve">General</w:t>
            </w:r>
          </w:p>
        </w:tc>
        <w:tc>
          <w:tcPr/>
          <w:p>
            <w:pPr>
              <w:pStyle w:val="Compact"/>
              <w:jc w:val="left"/>
            </w:pPr>
            <w:r>
              <w:rPr>
                <w:rStyle w:val="VerbatimChar"/>
              </w:rPr>
              <w:t xml:space="preserve">unal</w:t>
            </w:r>
          </w:p>
        </w:tc>
      </w:tr>
      <w:tr>
        <w:tc>
          <w:tcPr/>
          <w:p>
            <w:pPr>
              <w:pStyle w:val="Compact"/>
              <w:jc w:val="right"/>
            </w:pPr>
            <w:r>
              <w:t xml:space="preserve">1</w:t>
            </w:r>
          </w:p>
        </w:tc>
        <w:tc>
          <w:tcPr/>
          <w:p>
            <w:pPr>
              <w:pStyle w:val="Compact"/>
              <w:jc w:val="left"/>
            </w:pPr>
            <w:r>
              <w:rPr>
                <w:rStyle w:val="VerbatimChar"/>
              </w:rPr>
              <w:t xml:space="preserve">folder</w:t>
            </w:r>
          </w:p>
        </w:tc>
        <w:tc>
          <w:tcPr/>
          <w:p>
            <w:pPr>
              <w:pStyle w:val="Compact"/>
              <w:jc w:val="left"/>
            </w:pPr>
            <w:r>
              <w:t xml:space="preserve">Entrada</w:t>
            </w:r>
          </w:p>
        </w:tc>
        <w:tc>
          <w:tcPr/>
          <w:p>
            <w:pPr>
              <w:pStyle w:val="Compact"/>
              <w:jc w:val="left"/>
            </w:pPr>
            <w:r>
              <w:rPr>
                <w:rStyle w:val="VerbatimChar"/>
              </w:rPr>
              <w:t xml:space="preserve">C:\PIG</w:t>
            </w:r>
          </w:p>
        </w:tc>
      </w:tr>
      <w:tr>
        <w:tc>
          <w:tcPr/>
          <w:p>
            <w:pPr>
              <w:pStyle w:val="Compact"/>
              <w:jc w:val="right"/>
            </w:pPr>
            <w:r>
              <w:t xml:space="preserve">2</w:t>
            </w:r>
          </w:p>
        </w:tc>
        <w:tc>
          <w:tcPr/>
          <w:p>
            <w:pPr>
              <w:pStyle w:val="Compact"/>
              <w:jc w:val="left"/>
            </w:pPr>
            <w:r>
              <w:rPr>
                <w:rStyle w:val="VerbatimChar"/>
              </w:rPr>
              <w:t xml:space="preserve">workspace</w:t>
            </w:r>
          </w:p>
        </w:tc>
        <w:tc>
          <w:tcPr/>
          <w:p>
            <w:pPr>
              <w:pStyle w:val="Compact"/>
              <w:jc w:val="left"/>
            </w:pPr>
            <w:r>
              <w:t xml:space="preserve">Entrada</w:t>
            </w:r>
          </w:p>
        </w:tc>
        <w:tc>
          <w:tcPr/>
          <w:p>
            <w:pPr>
              <w:pStyle w:val="Compact"/>
              <w:jc w:val="left"/>
            </w:pPr>
            <w:r>
              <w:rPr>
                <w:rStyle w:val="VerbatimChar"/>
              </w:rPr>
              <w:t xml:space="preserve">C:\PIG\Test.gdb</w:t>
            </w:r>
          </w:p>
        </w:tc>
      </w:tr>
      <w:tr>
        <w:tc>
          <w:tcPr/>
          <w:p>
            <w:pPr>
              <w:pStyle w:val="Compact"/>
              <w:jc w:val="right"/>
            </w:pPr>
            <w:r>
              <w:t xml:space="preserve">3</w:t>
            </w:r>
          </w:p>
        </w:tc>
        <w:tc>
          <w:tcPr/>
          <w:p>
            <w:pPr>
              <w:pStyle w:val="Compact"/>
              <w:jc w:val="left"/>
            </w:pPr>
            <w:r>
              <w:rPr>
                <w:rStyle w:val="VerbatimChar"/>
              </w:rPr>
              <w:t xml:space="preserve">routes</w:t>
            </w:r>
          </w:p>
        </w:tc>
        <w:tc>
          <w:tcPr/>
          <w:p>
            <w:pPr>
              <w:pStyle w:val="Compact"/>
              <w:jc w:val="left"/>
            </w:pPr>
            <w:r>
              <w:t xml:space="preserve">Entrada</w:t>
            </w:r>
          </w:p>
        </w:tc>
        <w:tc>
          <w:tcPr/>
          <w:p>
            <w:pPr>
              <w:pStyle w:val="Compact"/>
              <w:jc w:val="left"/>
            </w:pPr>
            <w:r>
              <w:rPr>
                <w:rStyle w:val="VerbatimChar"/>
              </w:rPr>
              <w:t xml:space="preserve">lines_routes_distancemts_3857</w:t>
            </w:r>
          </w:p>
        </w:tc>
      </w:tr>
      <w:tr>
        <w:tc>
          <w:tcPr/>
          <w:p>
            <w:pPr>
              <w:pStyle w:val="Compact"/>
              <w:jc w:val="right"/>
            </w:pPr>
            <w:r>
              <w:t xml:space="preserve">4</w:t>
            </w:r>
          </w:p>
        </w:tc>
        <w:tc>
          <w:tcPr/>
          <w:p>
            <w:pPr>
              <w:pStyle w:val="Compact"/>
              <w:jc w:val="left"/>
            </w:pPr>
            <w:r>
              <w:rPr>
                <w:rStyle w:val="VerbatimChar"/>
              </w:rPr>
              <w:t xml:space="preserve">points</w:t>
            </w:r>
          </w:p>
        </w:tc>
        <w:tc>
          <w:tcPr/>
          <w:p>
            <w:pPr>
              <w:pStyle w:val="Compact"/>
              <w:jc w:val="left"/>
            </w:pPr>
            <w:r>
              <w:t xml:space="preserve">Entrada</w:t>
            </w:r>
          </w:p>
        </w:tc>
        <w:tc>
          <w:tcPr/>
          <w:p>
            <w:pPr>
              <w:pStyle w:val="Compact"/>
              <w:jc w:val="left"/>
            </w:pPr>
            <w:r>
              <w:rPr>
                <w:rStyle w:val="VerbatimChar"/>
              </w:rPr>
              <w:t xml:space="preserve">points_3857</w:t>
            </w:r>
          </w:p>
        </w:tc>
      </w:tr>
      <w:tr>
        <w:tc>
          <w:tcPr/>
          <w:p>
            <w:pPr>
              <w:pStyle w:val="Compact"/>
              <w:jc w:val="right"/>
            </w:pPr>
            <w:r>
              <w:t xml:space="preserve">5</w:t>
            </w:r>
          </w:p>
        </w:tc>
        <w:tc>
          <w:tcPr/>
          <w:p>
            <w:pPr>
              <w:pStyle w:val="Compact"/>
              <w:jc w:val="left"/>
            </w:pPr>
            <w:r>
              <w:rPr>
                <w:rStyle w:val="VerbatimChar"/>
              </w:rPr>
              <w:t xml:space="preserve">field</w:t>
            </w:r>
          </w:p>
        </w:tc>
        <w:tc>
          <w:tcPr/>
          <w:p>
            <w:pPr>
              <w:pStyle w:val="Compact"/>
              <w:jc w:val="left"/>
            </w:pPr>
            <w:r>
              <w:t xml:space="preserve">Filtro 0</w:t>
            </w:r>
          </w:p>
        </w:tc>
        <w:tc>
          <w:tcPr/>
          <w:p>
            <w:pPr>
              <w:pStyle w:val="Compact"/>
              <w:jc w:val="left"/>
            </w:pPr>
            <w:r>
              <w:rPr>
                <w:rStyle w:val="VerbatimChar"/>
              </w:rPr>
              <w:t xml:space="preserve">bird_name</w:t>
            </w:r>
          </w:p>
        </w:tc>
      </w:tr>
      <w:tr>
        <w:tc>
          <w:tcPr/>
          <w:p>
            <w:pPr>
              <w:pStyle w:val="Compact"/>
              <w:jc w:val="right"/>
            </w:pPr>
            <w:r>
              <w:t xml:space="preserve">6</w:t>
            </w:r>
          </w:p>
        </w:tc>
        <w:tc>
          <w:tcPr/>
          <w:p>
            <w:pPr>
              <w:pStyle w:val="Compact"/>
              <w:jc w:val="left"/>
            </w:pPr>
            <w:r>
              <w:rPr>
                <w:rStyle w:val="VerbatimChar"/>
              </w:rPr>
              <w:t xml:space="preserve">birds</w:t>
            </w:r>
          </w:p>
        </w:tc>
        <w:tc>
          <w:tcPr/>
          <w:p>
            <w:pPr>
              <w:pStyle w:val="Compact"/>
              <w:jc w:val="left"/>
            </w:pPr>
            <w:r>
              <w:t xml:space="preserve">Filtro 0</w:t>
            </w:r>
          </w:p>
        </w:tc>
        <w:tc>
          <w:tcPr/>
          <w:p>
            <w:pPr>
              <w:pStyle w:val="Compact"/>
              <w:jc w:val="left"/>
            </w:pPr>
            <w:r>
              <w:rPr>
                <w:rStyle w:val="VerbatimChar"/>
              </w:rPr>
              <w:t xml:space="preserve">['Folkert','Kees','Ale']</w:t>
            </w:r>
          </w:p>
        </w:tc>
      </w:tr>
      <w:tr>
        <w:tc>
          <w:tcPr/>
          <w:p>
            <w:pPr>
              <w:pStyle w:val="Compact"/>
              <w:jc w:val="right"/>
            </w:pPr>
            <w:r>
              <w:t xml:space="preserve">7</w:t>
            </w:r>
          </w:p>
        </w:tc>
        <w:tc>
          <w:tcPr/>
          <w:p>
            <w:pPr>
              <w:pStyle w:val="Compact"/>
              <w:jc w:val="left"/>
            </w:pPr>
            <w:r>
              <w:rPr>
                <w:rStyle w:val="VerbatimChar"/>
              </w:rPr>
              <w:t xml:space="preserve">query0type</w:t>
            </w:r>
          </w:p>
        </w:tc>
        <w:tc>
          <w:tcPr/>
          <w:p>
            <w:pPr>
              <w:pStyle w:val="Compact"/>
              <w:jc w:val="left"/>
            </w:pPr>
            <w:r>
              <w:t xml:space="preserve">Filtro 1</w:t>
            </w:r>
          </w:p>
        </w:tc>
        <w:tc>
          <w:tcPr/>
          <w:p>
            <w:pPr>
              <w:pStyle w:val="Compact"/>
              <w:jc w:val="left"/>
            </w:pPr>
            <w:r>
              <w:rPr>
                <w:rStyle w:val="VerbatimChar"/>
              </w:rPr>
              <w:t xml:space="preserve">Time</w:t>
            </w:r>
            <w:r>
              <w:t xml:space="preserve">,</w:t>
            </w:r>
            <w:r>
              <w:t xml:space="preserve"> </w:t>
            </w:r>
            <w:r>
              <w:rPr>
                <w:rStyle w:val="VerbatimChar"/>
              </w:rPr>
              <w:t xml:space="preserve">Distance</w:t>
            </w:r>
            <w:r>
              <w:t xml:space="preserve"> </w:t>
            </w:r>
            <w:r>
              <w:t xml:space="preserve">o</w:t>
            </w:r>
            <w:r>
              <w:t xml:space="preserve"> </w:t>
            </w:r>
            <w:r>
              <w:rPr>
                <w:rStyle w:val="VerbatimChar"/>
              </w:rPr>
              <w:t xml:space="preserve">None</w:t>
            </w:r>
          </w:p>
        </w:tc>
      </w:tr>
      <w:tr>
        <w:tc>
          <w:tcPr/>
          <w:p>
            <w:pPr>
              <w:pStyle w:val="Compact"/>
              <w:jc w:val="right"/>
            </w:pPr>
            <w:r>
              <w:t xml:space="preserve">8</w:t>
            </w:r>
          </w:p>
        </w:tc>
        <w:tc>
          <w:tcPr/>
          <w:p>
            <w:pPr>
              <w:pStyle w:val="Compact"/>
              <w:jc w:val="left"/>
            </w:pPr>
            <w:r>
              <w:rPr>
                <w:rStyle w:val="VerbatimChar"/>
              </w:rPr>
              <w:t xml:space="preserve">queryrange</w:t>
            </w:r>
          </w:p>
        </w:tc>
        <w:tc>
          <w:tcPr/>
          <w:p>
            <w:pPr>
              <w:pStyle w:val="Compact"/>
              <w:jc w:val="left"/>
            </w:pPr>
            <w:r>
              <w:t xml:space="preserve">Filtro 1</w:t>
            </w:r>
          </w:p>
        </w:tc>
        <w:tc>
          <w:tcPr/>
          <w:p>
            <w:pPr>
              <w:pStyle w:val="Compact"/>
              <w:jc w:val="left"/>
            </w:pPr>
            <w:r>
              <w:rPr>
                <w:rStyle w:val="VerbatimChar"/>
              </w:rPr>
              <w:t xml:space="preserve">['2007-03-01 00:00:00','2007-06-01 00:00:00']</w:t>
            </w:r>
          </w:p>
        </w:tc>
      </w:tr>
      <w:tr>
        <w:tc>
          <w:tcPr/>
          <w:p>
            <w:pPr>
              <w:pStyle w:val="Compact"/>
              <w:jc w:val="right"/>
            </w:pPr>
            <w:r>
              <w:t xml:space="preserve">9</w:t>
            </w:r>
          </w:p>
        </w:tc>
        <w:tc>
          <w:tcPr/>
          <w:p>
            <w:pPr>
              <w:pStyle w:val="Compact"/>
              <w:jc w:val="left"/>
            </w:pPr>
            <w:r>
              <w:rPr>
                <w:rStyle w:val="VerbatimChar"/>
              </w:rPr>
              <w:t xml:space="preserve">field1</w:t>
            </w:r>
          </w:p>
        </w:tc>
        <w:tc>
          <w:tcPr/>
          <w:p>
            <w:pPr>
              <w:pStyle w:val="Compact"/>
              <w:jc w:val="left"/>
            </w:pPr>
            <w:r>
              <w:t xml:space="preserve">Filtro 2</w:t>
            </w:r>
          </w:p>
        </w:tc>
        <w:tc>
          <w:tcPr/>
          <w:p>
            <w:pPr>
              <w:pStyle w:val="Compact"/>
              <w:jc w:val="left"/>
            </w:pPr>
            <w:r>
              <w:rPr>
                <w:rStyle w:val="VerbatimChar"/>
              </w:rPr>
              <w:t xml:space="preserve">ws_mtss</w:t>
            </w:r>
          </w:p>
        </w:tc>
      </w:tr>
      <w:tr>
        <w:tc>
          <w:tcPr/>
          <w:p>
            <w:pPr>
              <w:pStyle w:val="Compact"/>
              <w:jc w:val="right"/>
            </w:pPr>
            <w:r>
              <w:t xml:space="preserve">10</w:t>
            </w:r>
          </w:p>
        </w:tc>
        <w:tc>
          <w:tcPr/>
          <w:p>
            <w:pPr>
              <w:pStyle w:val="Compact"/>
              <w:jc w:val="left"/>
            </w:pPr>
            <w:r>
              <w:rPr>
                <w:rStyle w:val="VerbatimChar"/>
              </w:rPr>
              <w:t xml:space="preserve">whereclause1</w:t>
            </w:r>
          </w:p>
        </w:tc>
        <w:tc>
          <w:tcPr/>
          <w:p>
            <w:pPr>
              <w:pStyle w:val="Compact"/>
              <w:jc w:val="left"/>
            </w:pPr>
            <w:r>
              <w:t xml:space="preserve">Filtro 2</w:t>
            </w:r>
          </w:p>
        </w:tc>
        <w:tc>
          <w:tcPr/>
          <w:p>
            <w:pPr>
              <w:pStyle w:val="Compact"/>
              <w:jc w:val="left"/>
            </w:pPr>
            <w:r>
              <w:rPr>
                <w:rStyle w:val="VerbatimChar"/>
              </w:rPr>
              <w:t xml:space="preserve">is not null</w:t>
            </w:r>
          </w:p>
        </w:tc>
      </w:tr>
      <w:tr>
        <w:tc>
          <w:tcPr/>
          <w:p>
            <w:pPr>
              <w:pStyle w:val="Compact"/>
              <w:jc w:val="right"/>
            </w:pPr>
            <w:r>
              <w:t xml:space="preserve">11</w:t>
            </w:r>
          </w:p>
        </w:tc>
        <w:tc>
          <w:tcPr/>
          <w:p>
            <w:pPr>
              <w:pStyle w:val="Compact"/>
              <w:jc w:val="left"/>
            </w:pPr>
            <w:r>
              <w:rPr>
                <w:rStyle w:val="VerbatimChar"/>
              </w:rPr>
              <w:t xml:space="preserve">field2</w:t>
            </w:r>
          </w:p>
        </w:tc>
        <w:tc>
          <w:tcPr/>
          <w:p>
            <w:pPr>
              <w:pStyle w:val="Compact"/>
              <w:jc w:val="left"/>
            </w:pPr>
            <w:r>
              <w:t xml:space="preserve">Filtro 2</w:t>
            </w:r>
          </w:p>
        </w:tc>
        <w:tc>
          <w:tcPr/>
          <w:p>
            <w:pPr>
              <w:pStyle w:val="Compact"/>
              <w:jc w:val="left"/>
            </w:pPr>
            <w:r>
              <w:rPr>
                <w:rStyle w:val="VerbatimChar"/>
              </w:rPr>
              <w:t xml:space="preserve">vg_mtss</w:t>
            </w:r>
          </w:p>
        </w:tc>
      </w:tr>
      <w:tr>
        <w:tc>
          <w:tcPr/>
          <w:p>
            <w:pPr>
              <w:pStyle w:val="Compact"/>
              <w:jc w:val="right"/>
            </w:pPr>
            <w:r>
              <w:t xml:space="preserve">12</w:t>
            </w:r>
          </w:p>
        </w:tc>
        <w:tc>
          <w:tcPr/>
          <w:p>
            <w:pPr>
              <w:pStyle w:val="Compact"/>
              <w:jc w:val="left"/>
            </w:pPr>
            <w:r>
              <w:rPr>
                <w:rStyle w:val="VerbatimChar"/>
              </w:rPr>
              <w:t xml:space="preserve">whereclause2</w:t>
            </w:r>
          </w:p>
        </w:tc>
        <w:tc>
          <w:tcPr/>
          <w:p>
            <w:pPr>
              <w:pStyle w:val="Compact"/>
              <w:jc w:val="left"/>
            </w:pPr>
            <w:r>
              <w:t xml:space="preserve">Filtro 2</w:t>
            </w:r>
          </w:p>
        </w:tc>
        <w:tc>
          <w:tcPr/>
          <w:p>
            <w:pPr>
              <w:pStyle w:val="Compact"/>
              <w:jc w:val="left"/>
            </w:pPr>
            <w:r>
              <w:rPr>
                <w:rStyle w:val="VerbatimChar"/>
              </w:rPr>
              <w:t xml:space="preserve">is not null</w:t>
            </w:r>
          </w:p>
        </w:tc>
      </w:tr>
      <w:tr>
        <w:tc>
          <w:tcPr/>
          <w:p>
            <w:pPr>
              <w:pStyle w:val="Compact"/>
              <w:jc w:val="right"/>
            </w:pPr>
            <w:r>
              <w:t xml:space="preserve">13</w:t>
            </w:r>
          </w:p>
        </w:tc>
        <w:tc>
          <w:tcPr/>
          <w:p>
            <w:pPr>
              <w:pStyle w:val="Compact"/>
              <w:jc w:val="left"/>
            </w:pPr>
            <w:r>
              <w:rPr>
                <w:rStyle w:val="VerbatimChar"/>
              </w:rPr>
              <w:t xml:space="preserve">segmenttrack</w:t>
            </w:r>
          </w:p>
        </w:tc>
        <w:tc>
          <w:tcPr/>
          <w:p>
            <w:pPr>
              <w:pStyle w:val="Compact"/>
              <w:jc w:val="left"/>
            </w:pPr>
            <w:r>
              <w:t xml:space="preserve">Segmentación</w:t>
            </w:r>
          </w:p>
        </w:tc>
        <w:tc>
          <w:tcPr/>
          <w:p>
            <w:pPr>
              <w:pStyle w:val="Compact"/>
              <w:jc w:val="left"/>
            </w:pPr>
            <w:r>
              <w:rPr>
                <w:rStyle w:val="VerbatimChar"/>
              </w:rPr>
              <w:t xml:space="preserve">false</w:t>
            </w:r>
          </w:p>
        </w:tc>
      </w:tr>
      <w:tr>
        <w:tc>
          <w:tcPr/>
          <w:p>
            <w:pPr>
              <w:pStyle w:val="Compact"/>
              <w:jc w:val="right"/>
            </w:pPr>
            <w:r>
              <w:t xml:space="preserve">14</w:t>
            </w:r>
          </w:p>
        </w:tc>
        <w:tc>
          <w:tcPr/>
          <w:p>
            <w:pPr>
              <w:pStyle w:val="Compact"/>
              <w:jc w:val="left"/>
            </w:pPr>
            <w:r>
              <w:rPr>
                <w:rStyle w:val="VerbatimChar"/>
              </w:rPr>
              <w:t xml:space="preserve">fieldlistscatterhist</w:t>
            </w:r>
          </w:p>
        </w:tc>
        <w:tc>
          <w:tcPr/>
          <w:p>
            <w:pPr>
              <w:pStyle w:val="Compact"/>
              <w:jc w:val="left"/>
            </w:pPr>
            <w:r>
              <w:t xml:space="preserve">Gráfico</w:t>
            </w:r>
          </w:p>
        </w:tc>
        <w:tc>
          <w:tcPr/>
          <w:p>
            <w:pPr>
              <w:pStyle w:val="Compact"/>
              <w:jc w:val="left"/>
            </w:pPr>
            <w:r>
              <w:rPr>
                <w:rStyle w:val="VerbatimChar"/>
              </w:rPr>
              <w:t xml:space="preserve">['vg_mtss','ws_mtss']</w:t>
            </w:r>
          </w:p>
        </w:tc>
      </w:tr>
      <w:tr>
        <w:tc>
          <w:tcPr/>
          <w:p>
            <w:pPr>
              <w:pStyle w:val="Compact"/>
              <w:jc w:val="right"/>
            </w:pPr>
            <w:r>
              <w:t xml:space="preserve">15</w:t>
            </w:r>
          </w:p>
        </w:tc>
        <w:tc>
          <w:tcPr/>
          <w:p>
            <w:pPr>
              <w:pStyle w:val="Compact"/>
              <w:jc w:val="left"/>
            </w:pPr>
            <w:r>
              <w:rPr>
                <w:rStyle w:val="VerbatimChar"/>
              </w:rPr>
              <w:t xml:space="preserve">horizontallabel</w:t>
            </w:r>
          </w:p>
        </w:tc>
        <w:tc>
          <w:tcPr/>
          <w:p>
            <w:pPr>
              <w:pStyle w:val="Compact"/>
              <w:jc w:val="left"/>
            </w:pPr>
            <w:r>
              <w:t xml:space="preserve">Gráfico</w:t>
            </w:r>
          </w:p>
        </w:tc>
        <w:tc>
          <w:tcPr/>
          <w:p>
            <w:pPr>
              <w:pStyle w:val="Compact"/>
              <w:jc w:val="left"/>
            </w:pPr>
            <w:r>
              <w:rPr>
                <w:rStyle w:val="VerbatimChar"/>
              </w:rPr>
              <w:t xml:space="preserve">Bird Ground Velocity - Vg [Mts/Sec]</w:t>
            </w:r>
          </w:p>
        </w:tc>
      </w:tr>
      <w:tr>
        <w:tc>
          <w:tcPr/>
          <w:p>
            <w:pPr>
              <w:pStyle w:val="Compact"/>
              <w:jc w:val="right"/>
            </w:pPr>
            <w:r>
              <w:t xml:space="preserve">16</w:t>
            </w:r>
          </w:p>
        </w:tc>
        <w:tc>
          <w:tcPr/>
          <w:p>
            <w:pPr>
              <w:pStyle w:val="Compact"/>
              <w:jc w:val="left"/>
            </w:pPr>
            <w:r>
              <w:rPr>
                <w:rStyle w:val="VerbatimChar"/>
              </w:rPr>
              <w:t xml:space="preserve">verticallabel</w:t>
            </w:r>
          </w:p>
        </w:tc>
        <w:tc>
          <w:tcPr/>
          <w:p>
            <w:pPr>
              <w:pStyle w:val="Compact"/>
              <w:jc w:val="left"/>
            </w:pPr>
            <w:r>
              <w:t xml:space="preserve">Gráfico</w:t>
            </w:r>
          </w:p>
        </w:tc>
        <w:tc>
          <w:tcPr/>
          <w:p>
            <w:pPr>
              <w:pStyle w:val="Compact"/>
              <w:jc w:val="left"/>
            </w:pPr>
            <w:r>
              <w:rPr>
                <w:rStyle w:val="VerbatimChar"/>
              </w:rPr>
              <w:t xml:space="preserve">Wind Support - Ws [Mts/Sec]</w:t>
            </w:r>
          </w:p>
        </w:tc>
      </w:tr>
      <w:tr>
        <w:tc>
          <w:tcPr/>
          <w:p>
            <w:pPr>
              <w:pStyle w:val="Compact"/>
              <w:jc w:val="right"/>
            </w:pPr>
            <w:r>
              <w:t xml:space="preserve">17</w:t>
            </w:r>
          </w:p>
        </w:tc>
        <w:tc>
          <w:tcPr/>
          <w:p>
            <w:pPr>
              <w:pStyle w:val="Compact"/>
              <w:jc w:val="left"/>
            </w:pPr>
            <w:r>
              <w:rPr>
                <w:rStyle w:val="VerbatimChar"/>
              </w:rPr>
              <w:t xml:space="preserve">mainlabel</w:t>
            </w:r>
          </w:p>
        </w:tc>
        <w:tc>
          <w:tcPr/>
          <w:p>
            <w:pPr>
              <w:pStyle w:val="Compact"/>
              <w:jc w:val="left"/>
            </w:pPr>
            <w:r>
              <w:t xml:space="preserve">Gráfico</w:t>
            </w:r>
          </w:p>
        </w:tc>
        <w:tc>
          <w:tcPr/>
          <w:p>
            <w:pPr>
              <w:pStyle w:val="Compact"/>
              <w:jc w:val="left"/>
            </w:pPr>
            <w:r>
              <w:rPr>
                <w:rStyle w:val="VerbatimChar"/>
              </w:rPr>
              <w:t xml:space="preserve">Ws vs Vg</w:t>
            </w:r>
          </w:p>
        </w:tc>
      </w:tr>
      <w:tr>
        <w:tc>
          <w:tcPr/>
          <w:p>
            <w:pPr>
              <w:pStyle w:val="Compact"/>
              <w:jc w:val="right"/>
            </w:pPr>
            <w:r>
              <w:t xml:space="preserve">18</w:t>
            </w:r>
          </w:p>
        </w:tc>
        <w:tc>
          <w:tcPr/>
          <w:p>
            <w:pPr>
              <w:pStyle w:val="Compact"/>
              <w:jc w:val="left"/>
            </w:pPr>
            <w:r>
              <w:rPr>
                <w:rStyle w:val="VerbatimChar"/>
              </w:rPr>
              <w:t xml:space="preserve">integeruniqueid</w:t>
            </w:r>
          </w:p>
        </w:tc>
        <w:tc>
          <w:tcPr/>
          <w:p>
            <w:pPr>
              <w:pStyle w:val="Compact"/>
              <w:jc w:val="left"/>
            </w:pPr>
            <w:r>
              <w:t xml:space="preserve">Regresión</w:t>
            </w:r>
          </w:p>
        </w:tc>
        <w:tc>
          <w:tcPr/>
          <w:p>
            <w:pPr>
              <w:pStyle w:val="Compact"/>
              <w:jc w:val="left"/>
            </w:pPr>
            <w:r>
              <w:rPr>
                <w:rStyle w:val="VerbatimChar"/>
              </w:rPr>
              <w:t xml:space="preserve">FID</w:t>
            </w:r>
          </w:p>
        </w:tc>
      </w:tr>
      <w:tr>
        <w:tc>
          <w:tcPr/>
          <w:p>
            <w:pPr>
              <w:pStyle w:val="Compact"/>
              <w:jc w:val="right"/>
            </w:pPr>
            <w:r>
              <w:t xml:space="preserve">19</w:t>
            </w:r>
          </w:p>
        </w:tc>
        <w:tc>
          <w:tcPr/>
          <w:p>
            <w:pPr>
              <w:pStyle w:val="Compact"/>
              <w:jc w:val="left"/>
            </w:pPr>
            <w:r>
              <w:rPr>
                <w:rStyle w:val="VerbatimChar"/>
              </w:rPr>
              <w:t xml:space="preserve">dependentvariable</w:t>
            </w:r>
          </w:p>
        </w:tc>
        <w:tc>
          <w:tcPr/>
          <w:p>
            <w:pPr>
              <w:pStyle w:val="Compact"/>
              <w:jc w:val="left"/>
            </w:pPr>
            <w:r>
              <w:t xml:space="preserve">Regresión</w:t>
            </w:r>
          </w:p>
        </w:tc>
        <w:tc>
          <w:tcPr/>
          <w:p>
            <w:pPr>
              <w:pStyle w:val="Compact"/>
              <w:jc w:val="left"/>
            </w:pPr>
            <w:r>
              <w:rPr>
                <w:rStyle w:val="VerbatimChar"/>
              </w:rPr>
              <w:t xml:space="preserve">vg_mtss</w:t>
            </w:r>
          </w:p>
        </w:tc>
      </w:tr>
      <w:tr>
        <w:tc>
          <w:tcPr/>
          <w:p>
            <w:pPr>
              <w:pStyle w:val="Compact"/>
              <w:jc w:val="right"/>
            </w:pPr>
            <w:r>
              <w:t xml:space="preserve">20</w:t>
            </w:r>
          </w:p>
        </w:tc>
        <w:tc>
          <w:tcPr/>
          <w:p>
            <w:pPr>
              <w:pStyle w:val="Compact"/>
              <w:jc w:val="left"/>
            </w:pPr>
            <w:r>
              <w:rPr>
                <w:rStyle w:val="VerbatimChar"/>
              </w:rPr>
              <w:t xml:space="preserve">independentvariables</w:t>
            </w:r>
          </w:p>
        </w:tc>
        <w:tc>
          <w:tcPr/>
          <w:p>
            <w:pPr>
              <w:pStyle w:val="Compact"/>
              <w:jc w:val="left"/>
            </w:pPr>
            <w:r>
              <w:t xml:space="preserve">Regresión</w:t>
            </w:r>
          </w:p>
        </w:tc>
        <w:tc>
          <w:tcPr/>
          <w:p>
            <w:pPr>
              <w:pStyle w:val="Compact"/>
              <w:jc w:val="left"/>
            </w:pPr>
            <w:r>
              <w:rPr>
                <w:rStyle w:val="VerbatimChar"/>
              </w:rPr>
              <w:t xml:space="preserve">[['vw_mtss'],['ws_mtss'],['wc_mtss']]</w:t>
            </w:r>
          </w:p>
        </w:tc>
      </w:tr>
      <w:tr>
        <w:tc>
          <w:tcPr/>
          <w:p>
            <w:pPr>
              <w:pStyle w:val="Compact"/>
              <w:jc w:val="right"/>
            </w:pPr>
            <w:r>
              <w:t xml:space="preserve">21</w:t>
            </w:r>
          </w:p>
        </w:tc>
        <w:tc>
          <w:tcPr/>
          <w:p>
            <w:pPr>
              <w:pStyle w:val="Compact"/>
              <w:jc w:val="left"/>
            </w:pPr>
            <w:r>
              <w:rPr>
                <w:rStyle w:val="VerbatimChar"/>
              </w:rPr>
              <w:t xml:space="preserve">fieldsforcursor</w:t>
            </w:r>
          </w:p>
        </w:tc>
        <w:tc>
          <w:tcPr/>
          <w:p>
            <w:pPr>
              <w:pStyle w:val="Compact"/>
              <w:jc w:val="left"/>
            </w:pPr>
            <w:r>
              <w:t xml:space="preserve">Gráficos por temporada</w:t>
            </w:r>
          </w:p>
        </w:tc>
        <w:tc>
          <w:tcPr/>
          <w:p>
            <w:pPr>
              <w:pStyle w:val="Compact"/>
              <w:jc w:val="left"/>
            </w:pPr>
            <w:r>
              <w:rPr>
                <w:rStyle w:val="VerbatimChar"/>
              </w:rPr>
              <w:t xml:space="preserve">['season','MEAN_vg_mtss','bird_name']</w:t>
            </w:r>
          </w:p>
        </w:tc>
      </w:tr>
      <w:tr>
        <w:tc>
          <w:tcPr/>
          <w:p>
            <w:pPr>
              <w:pStyle w:val="Compact"/>
              <w:jc w:val="right"/>
            </w:pPr>
            <w:r>
              <w:t xml:space="preserve">22</w:t>
            </w:r>
          </w:p>
        </w:tc>
        <w:tc>
          <w:tcPr/>
          <w:p>
            <w:pPr>
              <w:pStyle w:val="Compact"/>
              <w:jc w:val="left"/>
            </w:pPr>
            <w:r>
              <w:rPr>
                <w:rStyle w:val="VerbatimChar"/>
              </w:rPr>
              <w:t xml:space="preserve">horizontallabel1</w:t>
            </w:r>
          </w:p>
        </w:tc>
        <w:tc>
          <w:tcPr/>
          <w:p>
            <w:pPr>
              <w:pStyle w:val="Compact"/>
              <w:jc w:val="left"/>
            </w:pPr>
            <w:r>
              <w:t xml:space="preserve">Gráficos por temporada</w:t>
            </w:r>
          </w:p>
        </w:tc>
        <w:tc>
          <w:tcPr/>
          <w:p>
            <w:pPr>
              <w:pStyle w:val="Compact"/>
              <w:jc w:val="left"/>
            </w:pPr>
            <w:r>
              <w:rPr>
                <w:rStyle w:val="VerbatimChar"/>
              </w:rPr>
              <w:t xml:space="preserve">Birds - Seasons</w:t>
            </w:r>
          </w:p>
        </w:tc>
      </w:tr>
      <w:tr>
        <w:tc>
          <w:tcPr/>
          <w:p>
            <w:pPr>
              <w:pStyle w:val="Compact"/>
              <w:jc w:val="right"/>
            </w:pPr>
            <w:r>
              <w:t xml:space="preserve">23</w:t>
            </w:r>
          </w:p>
        </w:tc>
        <w:tc>
          <w:tcPr/>
          <w:p>
            <w:pPr>
              <w:pStyle w:val="Compact"/>
              <w:jc w:val="left"/>
            </w:pPr>
            <w:r>
              <w:rPr>
                <w:rStyle w:val="VerbatimChar"/>
              </w:rPr>
              <w:t xml:space="preserve">verticallabel1</w:t>
            </w:r>
          </w:p>
        </w:tc>
        <w:tc>
          <w:tcPr/>
          <w:p>
            <w:pPr>
              <w:pStyle w:val="Compact"/>
              <w:jc w:val="left"/>
            </w:pPr>
            <w:r>
              <w:t xml:space="preserve">Gráficos por temporada</w:t>
            </w:r>
          </w:p>
        </w:tc>
        <w:tc>
          <w:tcPr/>
          <w:p>
            <w:pPr>
              <w:pStyle w:val="Compact"/>
              <w:jc w:val="left"/>
            </w:pPr>
            <w:r>
              <w:rPr>
                <w:rStyle w:val="VerbatimChar"/>
              </w:rPr>
              <w:t xml:space="preserve">Bird Ground Speed - Vg - [Mts/Sec]</w:t>
            </w:r>
          </w:p>
        </w:tc>
      </w:tr>
      <w:tr>
        <w:tc>
          <w:tcPr/>
          <w:p>
            <w:pPr>
              <w:pStyle w:val="Compact"/>
              <w:jc w:val="right"/>
            </w:pPr>
            <w:r>
              <w:t xml:space="preserve">24</w:t>
            </w:r>
          </w:p>
        </w:tc>
        <w:tc>
          <w:tcPr/>
          <w:p>
            <w:pPr>
              <w:pStyle w:val="Compact"/>
              <w:jc w:val="left"/>
            </w:pPr>
            <w:r>
              <w:rPr>
                <w:rStyle w:val="VerbatimChar"/>
              </w:rPr>
              <w:t xml:space="preserve">mainlabel1</w:t>
            </w:r>
          </w:p>
        </w:tc>
        <w:tc>
          <w:tcPr/>
          <w:p>
            <w:pPr>
              <w:pStyle w:val="Compact"/>
              <w:jc w:val="left"/>
            </w:pPr>
            <w:r>
              <w:t xml:space="preserve">Gráficos por temporada</w:t>
            </w:r>
          </w:p>
        </w:tc>
        <w:tc>
          <w:tcPr/>
          <w:p>
            <w:pPr>
              <w:pStyle w:val="Compact"/>
              <w:jc w:val="left"/>
            </w:pPr>
            <w:r>
              <w:rPr>
                <w:rStyle w:val="VerbatimChar"/>
              </w:rPr>
              <w:t xml:space="preserve">Average Vg by Bird by Season</w:t>
            </w:r>
          </w:p>
        </w:tc>
      </w:tr>
      <w:tr>
        <w:tc>
          <w:tcPr/>
          <w:p>
            <w:pPr>
              <w:pStyle w:val="Compact"/>
              <w:jc w:val="right"/>
            </w:pPr>
            <w:r>
              <w:t xml:space="preserve">25</w:t>
            </w:r>
          </w:p>
        </w:tc>
        <w:tc>
          <w:tcPr/>
          <w:p>
            <w:pPr>
              <w:pStyle w:val="Compact"/>
              <w:jc w:val="left"/>
            </w:pPr>
            <w:r>
              <w:rPr>
                <w:rStyle w:val="VerbatimChar"/>
              </w:rPr>
              <w:t xml:space="preserve">fieldsforcursor2</w:t>
            </w:r>
          </w:p>
        </w:tc>
        <w:tc>
          <w:tcPr/>
          <w:p>
            <w:pPr>
              <w:pStyle w:val="Compact"/>
              <w:jc w:val="left"/>
            </w:pPr>
            <w:r>
              <w:t xml:space="preserve">Boxplot</w:t>
            </w:r>
          </w:p>
        </w:tc>
        <w:tc>
          <w:tcPr/>
          <w:p>
            <w:pPr>
              <w:pStyle w:val="Compact"/>
              <w:jc w:val="left"/>
            </w:pPr>
            <w:r>
              <w:rPr>
                <w:rStyle w:val="VerbatimChar"/>
              </w:rPr>
              <w:t xml:space="preserve">['season','MEAN_vg_mtss','bird_name']</w:t>
            </w:r>
          </w:p>
        </w:tc>
      </w:tr>
      <w:tr>
        <w:tc>
          <w:tcPr/>
          <w:p>
            <w:pPr>
              <w:pStyle w:val="Compact"/>
              <w:jc w:val="right"/>
            </w:pPr>
            <w:r>
              <w:t xml:space="preserve">26</w:t>
            </w:r>
          </w:p>
        </w:tc>
        <w:tc>
          <w:tcPr/>
          <w:p>
            <w:pPr>
              <w:pStyle w:val="Compact"/>
              <w:jc w:val="left"/>
            </w:pPr>
            <w:r>
              <w:rPr>
                <w:rStyle w:val="VerbatimChar"/>
              </w:rPr>
              <w:t xml:space="preserve">verticallabel2</w:t>
            </w:r>
          </w:p>
        </w:tc>
        <w:tc>
          <w:tcPr/>
          <w:p>
            <w:pPr>
              <w:pStyle w:val="Compact"/>
              <w:jc w:val="left"/>
            </w:pPr>
            <w:r>
              <w:t xml:space="preserve">Boxplot</w:t>
            </w:r>
          </w:p>
        </w:tc>
        <w:tc>
          <w:tcPr/>
          <w:p>
            <w:pPr>
              <w:pStyle w:val="Compact"/>
              <w:jc w:val="left"/>
            </w:pPr>
            <w:r>
              <w:rPr>
                <w:rStyle w:val="VerbatimChar"/>
              </w:rPr>
              <w:t xml:space="preserve">Bird Ground Speed - Vg - [Mts/Sec]</w:t>
            </w:r>
          </w:p>
        </w:tc>
      </w:tr>
      <w:tr>
        <w:tc>
          <w:tcPr/>
          <w:p>
            <w:pPr>
              <w:pStyle w:val="Compact"/>
              <w:jc w:val="right"/>
            </w:pPr>
            <w:r>
              <w:t xml:space="preserve">27</w:t>
            </w:r>
          </w:p>
        </w:tc>
        <w:tc>
          <w:tcPr/>
          <w:p>
            <w:pPr>
              <w:pStyle w:val="Compact"/>
              <w:jc w:val="left"/>
            </w:pPr>
            <w:r>
              <w:rPr>
                <w:rStyle w:val="VerbatimChar"/>
              </w:rPr>
              <w:t xml:space="preserve">mainlabel2</w:t>
            </w:r>
          </w:p>
        </w:tc>
        <w:tc>
          <w:tcPr/>
          <w:p>
            <w:pPr>
              <w:pStyle w:val="Compact"/>
              <w:jc w:val="left"/>
            </w:pPr>
            <w:r>
              <w:t xml:space="preserve">Boxplot</w:t>
            </w:r>
          </w:p>
        </w:tc>
        <w:tc>
          <w:tcPr/>
          <w:p>
            <w:pPr>
              <w:pStyle w:val="Compact"/>
              <w:jc w:val="left"/>
            </w:pPr>
            <w:r>
              <w:rPr>
                <w:rStyle w:val="VerbatimChar"/>
              </w:rPr>
              <w:t xml:space="preserve">Average and St. Dev of Vg by Season</w:t>
            </w:r>
          </w:p>
        </w:tc>
      </w:tr>
      <w:tr>
        <w:tc>
          <w:tcPr/>
          <w:p>
            <w:pPr>
              <w:pStyle w:val="Compact"/>
              <w:jc w:val="right"/>
            </w:pPr>
            <w:r>
              <w:t xml:space="preserve">28</w:t>
            </w:r>
          </w:p>
        </w:tc>
        <w:tc>
          <w:tcPr/>
          <w:p>
            <w:pPr>
              <w:pStyle w:val="Compact"/>
              <w:jc w:val="left"/>
            </w:pPr>
            <w:r>
              <w:rPr>
                <w:rStyle w:val="VerbatimChar"/>
              </w:rPr>
              <w:t xml:space="preserve">fieldlistcorrelation</w:t>
            </w:r>
          </w:p>
        </w:tc>
        <w:tc>
          <w:tcPr/>
          <w:p>
            <w:pPr>
              <w:pStyle w:val="Compact"/>
              <w:jc w:val="left"/>
            </w:pPr>
            <w:r>
              <w:t xml:space="preserve">Correlación</w:t>
            </w:r>
          </w:p>
        </w:tc>
        <w:tc>
          <w:tcPr/>
          <w:p>
            <w:pPr>
              <w:pStyle w:val="Compact"/>
              <w:jc w:val="left"/>
            </w:pPr>
            <w:r>
              <w:rPr>
                <w:rStyle w:val="VerbatimChar"/>
              </w:rPr>
              <w:t xml:space="preserve">['vw_mtss','ws_mtss','wc_mtss','vg_mtss','va_mtss']</w:t>
            </w:r>
          </w:p>
        </w:tc>
      </w:tr>
      <w:tr>
        <w:tc>
          <w:tcPr/>
          <w:p>
            <w:pPr>
              <w:pStyle w:val="Compact"/>
              <w:jc w:val="right"/>
            </w:pPr>
            <w:r>
              <w:t xml:space="preserve">29</w:t>
            </w:r>
          </w:p>
        </w:tc>
        <w:tc>
          <w:tcPr/>
          <w:p>
            <w:pPr>
              <w:pStyle w:val="Compact"/>
              <w:jc w:val="left"/>
            </w:pPr>
            <w:r>
              <w:rPr>
                <w:rStyle w:val="VerbatimChar"/>
              </w:rPr>
              <w:t xml:space="preserve">summarystatistics</w:t>
            </w:r>
          </w:p>
        </w:tc>
        <w:tc>
          <w:tcPr/>
          <w:p>
            <w:pPr>
              <w:pStyle w:val="Compact"/>
              <w:jc w:val="left"/>
            </w:pPr>
            <w:r>
              <w:t xml:space="preserve">Estadística descriptiva</w:t>
            </w:r>
          </w:p>
        </w:tc>
        <w:tc>
          <w:tcPr/>
          <w:p>
            <w:pPr>
              <w:pStyle w:val="Compact"/>
              <w:jc w:val="left"/>
            </w:pPr>
            <w:r>
              <w:rPr>
                <w:rStyle w:val="VerbatimChar"/>
              </w:rPr>
              <w:t xml:space="preserve">vw_mtss MEAN; vg_mtss MEAN; va_mtss MEAN</w:t>
            </w:r>
          </w:p>
        </w:tc>
      </w:tr>
      <w:tr>
        <w:tc>
          <w:tcPr/>
          <w:p>
            <w:pPr>
              <w:pStyle w:val="Compact"/>
              <w:jc w:val="right"/>
            </w:pPr>
            <w:r>
              <w:t xml:space="preserve">30</w:t>
            </w:r>
          </w:p>
        </w:tc>
        <w:tc>
          <w:tcPr/>
          <w:p>
            <w:pPr>
              <w:pStyle w:val="Compact"/>
              <w:jc w:val="left"/>
            </w:pPr>
            <w:r>
              <w:rPr>
                <w:rStyle w:val="VerbatimChar"/>
              </w:rPr>
              <w:t xml:space="preserve">fieldlistseasonsum2</w:t>
            </w:r>
          </w:p>
        </w:tc>
        <w:tc>
          <w:tcPr/>
          <w:p>
            <w:pPr>
              <w:pStyle w:val="Compact"/>
              <w:jc w:val="left"/>
            </w:pPr>
            <w:r>
              <w:t xml:space="preserve">Resumen por temporada</w:t>
            </w:r>
          </w:p>
        </w:tc>
        <w:tc>
          <w:tcPr/>
          <w:p>
            <w:pPr>
              <w:pStyle w:val="Compact"/>
              <w:jc w:val="left"/>
            </w:pPr>
            <w:r>
              <w:rPr>
                <w:rStyle w:val="VerbatimChar"/>
              </w:rPr>
              <w:t xml:space="preserve">['season','bird_name']</w:t>
            </w:r>
          </w:p>
        </w:tc>
      </w:tr>
      <w:tr>
        <w:tc>
          <w:tcPr/>
          <w:p>
            <w:pPr>
              <w:pStyle w:val="Compact"/>
              <w:jc w:val="right"/>
            </w:pPr>
            <w:r>
              <w:t xml:space="preserve">31</w:t>
            </w:r>
          </w:p>
        </w:tc>
        <w:tc>
          <w:tcPr/>
          <w:p>
            <w:pPr>
              <w:pStyle w:val="Compact"/>
              <w:jc w:val="left"/>
            </w:pPr>
            <w:r>
              <w:rPr>
                <w:rStyle w:val="VerbatimChar"/>
              </w:rPr>
              <w:t xml:space="preserve">summarystatistics2</w:t>
            </w:r>
          </w:p>
        </w:tc>
        <w:tc>
          <w:tcPr/>
          <w:p>
            <w:pPr>
              <w:pStyle w:val="Compact"/>
              <w:jc w:val="left"/>
            </w:pPr>
            <w:r>
              <w:t xml:space="preserve">Resumen por temporada</w:t>
            </w:r>
          </w:p>
        </w:tc>
        <w:tc>
          <w:tcPr/>
          <w:p>
            <w:pPr>
              <w:pStyle w:val="Compact"/>
              <w:jc w:val="left"/>
            </w:pPr>
            <w:r>
              <w:rPr>
                <w:rStyle w:val="VerbatimChar"/>
              </w:rPr>
              <w:t xml:space="preserve">[['vw_mtss','MEAN'],['vg_mtss','STD']]</w:t>
            </w:r>
          </w:p>
        </w:tc>
      </w:tr>
      <w:tr>
        <w:tc>
          <w:tcPr/>
          <w:p>
            <w:pPr>
              <w:pStyle w:val="Compact"/>
              <w:jc w:val="right"/>
            </w:pPr>
            <w:r>
              <w:t xml:space="preserve">32</w:t>
            </w:r>
          </w:p>
        </w:tc>
        <w:tc>
          <w:tcPr/>
          <w:p>
            <w:pPr>
              <w:pStyle w:val="Compact"/>
              <w:jc w:val="left"/>
            </w:pPr>
            <w:r>
              <w:rPr>
                <w:rStyle w:val="VerbatimChar"/>
              </w:rPr>
              <w:t xml:space="preserve">infields</w:t>
            </w:r>
          </w:p>
        </w:tc>
        <w:tc>
          <w:tcPr/>
          <w:p>
            <w:pPr>
              <w:pStyle w:val="Compact"/>
              <w:jc w:val="left"/>
            </w:pPr>
            <w:r>
              <w:t xml:space="preserve">Filtro 0</w:t>
            </w:r>
          </w:p>
        </w:tc>
        <w:tc>
          <w:tcPr/>
          <w:p>
            <w:pPr>
              <w:pStyle w:val="Compact"/>
              <w:jc w:val="left"/>
            </w:pPr>
            <w:r>
              <w:rPr>
                <w:rStyle w:val="VerbatimChar"/>
              </w:rPr>
              <w:t xml:space="preserve">['timestamp','distancemts','OBJECTID']</w:t>
            </w:r>
          </w:p>
        </w:tc>
      </w:tr>
    </w:tbl>
    <w:bookmarkEnd w:id="127"/>
    <w:bookmarkEnd w:id="128"/>
    <w:bookmarkStart w:id="136" w:name="fase-5.-salidas-generadas"/>
    <w:p>
      <w:pPr>
        <w:pStyle w:val="Heading1"/>
      </w:pPr>
      <w:r>
        <w:t xml:space="preserve">8. Fase 5. Salidas generadas</w:t>
      </w:r>
    </w:p>
    <w:bookmarkStart w:id="129" w:name="Xa1a41c49b040ebbe2dae00bb6512d5631f3a77e"/>
    <w:p>
      <w:pPr>
        <w:pStyle w:val="Heading2"/>
      </w:pPr>
      <w:r>
        <w:t xml:space="preserve">8.1 Archivos generados en la carpeta del escenario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Archivo</w:t>
            </w:r>
          </w:p>
        </w:tc>
        <w:tc>
          <w:tcPr/>
          <w:p>
            <w:pPr>
              <w:pStyle w:val="Compact"/>
              <w:jc w:val="left"/>
            </w:pPr>
            <w:r>
              <w:t xml:space="preserve">Existe</w:t>
            </w:r>
          </w:p>
        </w:tc>
        <w:tc>
          <w:tcPr/>
          <w:p>
            <w:pPr>
              <w:pStyle w:val="Compact"/>
              <w:jc w:val="left"/>
            </w:pPr>
            <w:r>
              <w:t xml:space="preserve">Descripción</w:t>
            </w:r>
          </w:p>
        </w:tc>
        <w:tc>
          <w:tcPr/>
          <w:p>
            <w:pPr>
              <w:pStyle w:val="Compact"/>
              <w:jc w:val="left"/>
            </w:pPr>
            <w:r>
              <w:t xml:space="preserve">Observación</w:t>
            </w:r>
          </w:p>
        </w:tc>
      </w:tr>
      <w:tr>
        <w:tc>
          <w:tcPr/>
          <w:p>
            <w:pPr>
              <w:pStyle w:val="Compact"/>
              <w:jc w:val="left"/>
            </w:pPr>
            <w:r>
              <w:rPr>
                <w:rStyle w:val="VerbatimChar"/>
              </w:rPr>
              <w:t xml:space="preserve">unal_reg_result.pdf</w:t>
            </w:r>
          </w:p>
        </w:tc>
        <w:tc>
          <w:tcPr/>
          <w:p>
            <w:pPr>
              <w:pStyle w:val="Compact"/>
              <w:jc w:val="left"/>
            </w:pPr>
            <w:r>
              <w:t xml:space="preserve">Sí</w:t>
            </w:r>
          </w:p>
        </w:tc>
        <w:tc>
          <w:tcPr/>
          <w:p>
            <w:pPr>
              <w:pStyle w:val="Compact"/>
              <w:jc w:val="left"/>
            </w:pPr>
            <w:r>
              <w:t xml:space="preserve">Reporte de regresión</w:t>
            </w:r>
          </w:p>
        </w:tc>
        <w:tc>
          <w:tcPr/>
          <w:p>
            <w:pPr>
              <w:pStyle w:val="Compact"/>
            </w:pPr>
          </w:p>
        </w:tc>
      </w:tr>
      <w:tr>
        <w:tc>
          <w:tcPr/>
          <w:p>
            <w:pPr>
              <w:pStyle w:val="Compact"/>
              <w:jc w:val="left"/>
            </w:pPr>
            <w:r>
              <w:rPr>
                <w:rStyle w:val="VerbatimChar"/>
              </w:rPr>
              <w:t xml:space="preserve">unal_correlation.txt</w:t>
            </w:r>
          </w:p>
        </w:tc>
        <w:tc>
          <w:tcPr/>
          <w:p>
            <w:pPr>
              <w:pStyle w:val="Compact"/>
              <w:jc w:val="left"/>
            </w:pPr>
            <w:r>
              <w:t xml:space="preserve">Sí</w:t>
            </w:r>
          </w:p>
        </w:tc>
        <w:tc>
          <w:tcPr/>
          <w:p>
            <w:pPr>
              <w:pStyle w:val="Compact"/>
              <w:jc w:val="left"/>
            </w:pPr>
            <w:r>
              <w:t xml:space="preserve">Matriz de correlación</w:t>
            </w:r>
          </w:p>
        </w:tc>
        <w:tc>
          <w:tcPr/>
          <w:p>
            <w:pPr>
              <w:pStyle w:val="Compact"/>
            </w:pPr>
          </w:p>
        </w:tc>
      </w:tr>
      <w:tr>
        <w:tc>
          <w:tcPr/>
          <w:p>
            <w:pPr>
              <w:pStyle w:val="Compact"/>
              <w:jc w:val="left"/>
            </w:pPr>
            <w:r>
              <w:rPr>
                <w:rStyle w:val="VerbatimChar"/>
              </w:rPr>
              <w:t xml:space="preserve">unal_summary_stat.csv</w:t>
            </w:r>
          </w:p>
        </w:tc>
        <w:tc>
          <w:tcPr/>
          <w:p>
            <w:pPr>
              <w:pStyle w:val="Compact"/>
              <w:jc w:val="left"/>
            </w:pPr>
            <w:r>
              <w:t xml:space="preserve">Sí</w:t>
            </w:r>
          </w:p>
        </w:tc>
        <w:tc>
          <w:tcPr/>
          <w:p>
            <w:pPr>
              <w:pStyle w:val="Compact"/>
              <w:jc w:val="left"/>
            </w:pPr>
            <w:r>
              <w:t xml:space="preserve">Estadísticas descriptivas</w:t>
            </w:r>
          </w:p>
        </w:tc>
        <w:tc>
          <w:tcPr/>
          <w:p>
            <w:pPr>
              <w:pStyle w:val="Compact"/>
            </w:pPr>
          </w:p>
        </w:tc>
      </w:tr>
      <w:tr>
        <w:tc>
          <w:tcPr/>
          <w:p>
            <w:pPr>
              <w:pStyle w:val="Compact"/>
              <w:jc w:val="left"/>
            </w:pPr>
            <w:r>
              <w:rPr>
                <w:rStyle w:val="VerbatimChar"/>
              </w:rPr>
              <w:t xml:space="preserve">unal_barchartbirdseason.png</w:t>
            </w:r>
          </w:p>
        </w:tc>
        <w:tc>
          <w:tcPr/>
          <w:p>
            <w:pPr>
              <w:pStyle w:val="Compact"/>
              <w:jc w:val="left"/>
            </w:pPr>
            <w:r>
              <w:t xml:space="preserve">Sí</w:t>
            </w:r>
          </w:p>
        </w:tc>
        <w:tc>
          <w:tcPr/>
          <w:p>
            <w:pPr>
              <w:pStyle w:val="Compact"/>
              <w:jc w:val="left"/>
            </w:pPr>
            <w:r>
              <w:t xml:space="preserve">Gráfico por ave y temporada</w:t>
            </w:r>
          </w:p>
        </w:tc>
        <w:tc>
          <w:tcPr/>
          <w:p>
            <w:pPr>
              <w:pStyle w:val="Compact"/>
            </w:pPr>
          </w:p>
        </w:tc>
      </w:tr>
      <w:tr>
        <w:tc>
          <w:tcPr/>
          <w:p>
            <w:pPr>
              <w:pStyle w:val="Compact"/>
              <w:jc w:val="left"/>
            </w:pPr>
            <w:r>
              <w:rPr>
                <w:rStyle w:val="VerbatimChar"/>
              </w:rPr>
              <w:t xml:space="preserve">unal_barchartseasonbird.png</w:t>
            </w:r>
          </w:p>
        </w:tc>
        <w:tc>
          <w:tcPr/>
          <w:p>
            <w:pPr>
              <w:pStyle w:val="Compact"/>
              <w:jc w:val="left"/>
            </w:pPr>
            <w:r>
              <w:t xml:space="preserve">Sí</w:t>
            </w:r>
          </w:p>
        </w:tc>
        <w:tc>
          <w:tcPr/>
          <w:p>
            <w:pPr>
              <w:pStyle w:val="Compact"/>
              <w:jc w:val="left"/>
            </w:pPr>
            <w:r>
              <w:t xml:space="preserve">Gráfico por temporada y ave</w:t>
            </w:r>
          </w:p>
        </w:tc>
        <w:tc>
          <w:tcPr/>
          <w:p>
            <w:pPr>
              <w:pStyle w:val="Compact"/>
            </w:pPr>
          </w:p>
        </w:tc>
      </w:tr>
      <w:tr>
        <w:tc>
          <w:tcPr/>
          <w:p>
            <w:pPr>
              <w:pStyle w:val="Compact"/>
              <w:jc w:val="left"/>
            </w:pPr>
            <w:r>
              <w:rPr>
                <w:rStyle w:val="VerbatimChar"/>
              </w:rPr>
              <w:t xml:space="preserve">unal_boxplotseason.png</w:t>
            </w:r>
          </w:p>
        </w:tc>
        <w:tc>
          <w:tcPr/>
          <w:p>
            <w:pPr>
              <w:pStyle w:val="Compact"/>
              <w:jc w:val="left"/>
            </w:pPr>
            <w:r>
              <w:t xml:space="preserve">Sí</w:t>
            </w:r>
          </w:p>
        </w:tc>
        <w:tc>
          <w:tcPr/>
          <w:p>
            <w:pPr>
              <w:pStyle w:val="Compact"/>
              <w:jc w:val="left"/>
            </w:pPr>
            <w:r>
              <w:t xml:space="preserve">Diagrama de caja</w:t>
            </w:r>
          </w:p>
        </w:tc>
        <w:tc>
          <w:tcPr/>
          <w:p>
            <w:pPr>
              <w:pStyle w:val="Compact"/>
            </w:pPr>
          </w:p>
        </w:tc>
      </w:tr>
      <w:tr>
        <w:tc>
          <w:tcPr/>
          <w:p>
            <w:pPr>
              <w:pStyle w:val="Compact"/>
              <w:jc w:val="left"/>
            </w:pPr>
            <w:r>
              <w:rPr>
                <w:rStyle w:val="VerbatimChar"/>
              </w:rPr>
              <w:t xml:space="preserve">unal_scatterplot_histo.png</w:t>
            </w:r>
          </w:p>
        </w:tc>
        <w:tc>
          <w:tcPr/>
          <w:p>
            <w:pPr>
              <w:pStyle w:val="Compact"/>
              <w:jc w:val="left"/>
            </w:pPr>
            <w:r>
              <w:t xml:space="preserve">Sí</w:t>
            </w:r>
          </w:p>
        </w:tc>
        <w:tc>
          <w:tcPr/>
          <w:p>
            <w:pPr>
              <w:pStyle w:val="Compact"/>
              <w:jc w:val="left"/>
            </w:pPr>
            <w:r>
              <w:t xml:space="preserve">Dispersión e histograma</w:t>
            </w:r>
          </w:p>
        </w:tc>
        <w:tc>
          <w:tcPr/>
          <w:p>
            <w:pPr>
              <w:pStyle w:val="Compact"/>
            </w:pPr>
          </w:p>
        </w:tc>
      </w:tr>
      <w:tr>
        <w:tc>
          <w:tcPr/>
          <w:p>
            <w:pPr>
              <w:pStyle w:val="Compact"/>
              <w:jc w:val="left"/>
            </w:pPr>
            <w:r>
              <w:rPr>
                <w:rStyle w:val="VerbatimChar"/>
              </w:rPr>
              <w:t xml:space="preserve">unal_map.png</w:t>
            </w:r>
          </w:p>
        </w:tc>
        <w:tc>
          <w:tcPr/>
          <w:p>
            <w:pPr>
              <w:pStyle w:val="Compact"/>
              <w:jc w:val="left"/>
            </w:pPr>
            <w:r>
              <w:t xml:space="preserve">Sí</w:t>
            </w:r>
          </w:p>
        </w:tc>
        <w:tc>
          <w:tcPr/>
          <w:p>
            <w:pPr>
              <w:pStyle w:val="Compact"/>
              <w:jc w:val="left"/>
            </w:pPr>
            <w:r>
              <w:t xml:space="preserve">Mapa final exportado</w:t>
            </w:r>
          </w:p>
        </w:tc>
        <w:tc>
          <w:tcPr/>
          <w:p>
            <w:pPr>
              <w:pStyle w:val="Compact"/>
            </w:pPr>
          </w:p>
        </w:tc>
      </w:tr>
    </w:tbl>
    <w:bookmarkEnd w:id="129"/>
    <w:bookmarkStart w:id="134" w:name="evidencia-de-la-carpeta-de-salida"/>
    <w:p>
      <w:pPr>
        <w:pStyle w:val="Heading2"/>
      </w:pPr>
      <w:r>
        <w:t xml:space="preserve">8.2 Evidencia de la carpeta de salida</w:t>
      </w:r>
    </w:p>
    <w:tbl>
      <w:tblPr>
        <w:tblStyle w:val="Table"/>
        <w:tblW w:type="pct" w:w="5000"/>
        <w:tblLook w:firstRow="0" w:lastRow="0" w:firstColumn="0" w:lastColumn="0" w:noHBand="0" w:noVBand="0" w:val="0000"/>
        <w:jc w:val="start"/>
        <w:tblLayout w:type="fixed"/>
      </w:tblPr>
      <w:tblGrid>
        <w:gridCol w:w="7920"/>
      </w:tblGrid>
      <w:tr>
        <w:tc>
          <w:tcPr/>
          <w:bookmarkStart w:id="133" w:name="fig-folder-output"/>
          <w:p>
            <w:pPr>
              <w:pStyle w:val="Compact"/>
              <w:jc w:val="center"/>
            </w:pPr>
            <w:r>
              <w:drawing>
                <wp:inline>
                  <wp:extent cx="4800600" cy="3125972"/>
                  <wp:effectExtent b="0" l="0" r="0" t="0"/>
                  <wp:docPr descr="" title="" id="131" name="Picture"/>
                  <a:graphic>
                    <a:graphicData uri="http://schemas.openxmlformats.org/drawingml/2006/picture">
                      <pic:pic>
                        <pic:nvPicPr>
                          <pic:cNvPr descr="images/carpeta_salida.jpg" id="132" name="Picture"/>
                          <pic:cNvPicPr>
                            <a:picLocks noChangeArrowheads="1" noChangeAspect="1"/>
                          </pic:cNvPicPr>
                        </pic:nvPicPr>
                        <pic:blipFill>
                          <a:blip r:embed="rId130"/>
                          <a:stretch>
                            <a:fillRect/>
                          </a:stretch>
                        </pic:blipFill>
                        <pic:spPr bwMode="auto">
                          <a:xfrm>
                            <a:off x="0" y="0"/>
                            <a:ext cx="4800600" cy="3125972"/>
                          </a:xfrm>
                          <a:prstGeom prst="rect">
                            <a:avLst/>
                          </a:prstGeom>
                          <a:noFill/>
                          <a:ln w="9525">
                            <a:noFill/>
                            <a:headEnd/>
                            <a:tailEnd/>
                          </a:ln>
                        </pic:spPr>
                      </pic:pic>
                    </a:graphicData>
                  </a:graphic>
                </wp:inline>
              </w:drawing>
            </w:r>
          </w:p>
          <w:p>
            <w:pPr>
              <w:jc w:val="center"/>
            </w:pPr>
            <w:pPr>
              <w:jc w:val="start"/>
              <w:spacing w:before="200"/>
              <w:pStyle w:val="ImageCaption"/>
            </w:pPr>
            <w:r>
              <w:t xml:space="preserve">Figura 13: Carpeta de resultados del escenario</w:t>
            </w:r>
          </w:p>
          <w:bookmarkEnd w:id="133"/>
        </w:tc>
      </w:tr>
    </w:tbl>
    <w:bookmarkEnd w:id="134"/>
    <w:bookmarkStart w:id="135" w:name="objetos-generados-en-la-geodatabase"/>
    <w:p>
      <w:pPr>
        <w:pStyle w:val="Heading2"/>
      </w:pPr>
      <w:r>
        <w:t xml:space="preserve">8.3 Objetos generados en la geodatabase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Objeto</w:t>
            </w:r>
          </w:p>
        </w:tc>
        <w:tc>
          <w:tcPr/>
          <w:p>
            <w:pPr>
              <w:pStyle w:val="Compact"/>
              <w:jc w:val="left"/>
            </w:pPr>
            <w:r>
              <w:t xml:space="preserve">Tipo</w:t>
            </w:r>
          </w:p>
        </w:tc>
        <w:tc>
          <w:tcPr/>
          <w:p>
            <w:pPr>
              <w:pStyle w:val="Compact"/>
              <w:jc w:val="left"/>
            </w:pPr>
            <w:r>
              <w:t xml:space="preserve">Descripción</w:t>
            </w:r>
          </w:p>
        </w:tc>
        <w:tc>
          <w:tcPr/>
          <w:p>
            <w:pPr>
              <w:pStyle w:val="Compact"/>
              <w:jc w:val="left"/>
            </w:pPr>
            <w:r>
              <w:t xml:space="preserve">Observación</w:t>
            </w:r>
          </w:p>
        </w:tc>
      </w:tr>
      <w:tr>
        <w:tc>
          <w:tcPr/>
          <w:p>
            <w:pPr>
              <w:pStyle w:val="Compact"/>
              <w:jc w:val="left"/>
            </w:pPr>
            <w:r>
              <w:rPr>
                <w:rStyle w:val="VerbatimChar"/>
              </w:rPr>
              <w:t xml:space="preserve">unal_time_lineevents_table_filter1</w:t>
            </w:r>
          </w:p>
        </w:tc>
        <w:tc>
          <w:tcPr/>
          <w:p>
            <w:pPr>
              <w:pStyle w:val="Compact"/>
              <w:jc w:val="left"/>
            </w:pPr>
            <w:r>
              <w:t xml:space="preserve">Tabla</w:t>
            </w:r>
          </w:p>
        </w:tc>
        <w:tc>
          <w:tcPr/>
          <w:p>
            <w:pPr>
              <w:pStyle w:val="Compact"/>
              <w:jc w:val="left"/>
            </w:pPr>
            <w:r>
              <w:t xml:space="preserve">Eventos por tiempo</w:t>
            </w:r>
          </w:p>
        </w:tc>
        <w:tc>
          <w:tcPr/>
          <w:p>
            <w:pPr>
              <w:pStyle w:val="Compact"/>
            </w:pPr>
          </w:p>
        </w:tc>
      </w:tr>
      <w:tr>
        <w:tc>
          <w:tcPr/>
          <w:p>
            <w:pPr>
              <w:pStyle w:val="Compact"/>
              <w:jc w:val="left"/>
            </w:pPr>
            <w:r>
              <w:rPr>
                <w:rStyle w:val="VerbatimChar"/>
              </w:rPr>
              <w:t xml:space="preserve">unal_attributes_lineevents_table_filter2</w:t>
            </w:r>
          </w:p>
        </w:tc>
        <w:tc>
          <w:tcPr/>
          <w:p>
            <w:pPr>
              <w:pStyle w:val="Compact"/>
              <w:jc w:val="left"/>
            </w:pPr>
            <w:r>
              <w:t xml:space="preserve">Tabla</w:t>
            </w:r>
          </w:p>
        </w:tc>
        <w:tc>
          <w:tcPr/>
          <w:p>
            <w:pPr>
              <w:pStyle w:val="Compact"/>
              <w:jc w:val="left"/>
            </w:pPr>
            <w:r>
              <w:t xml:space="preserve">Eventos lineales por atributos</w:t>
            </w:r>
          </w:p>
        </w:tc>
        <w:tc>
          <w:tcPr/>
          <w:p>
            <w:pPr>
              <w:pStyle w:val="Compact"/>
            </w:pPr>
          </w:p>
        </w:tc>
      </w:tr>
      <w:tr>
        <w:tc>
          <w:tcPr/>
          <w:p>
            <w:pPr>
              <w:pStyle w:val="Compact"/>
              <w:jc w:val="left"/>
            </w:pPr>
            <w:r>
              <w:rPr>
                <w:rStyle w:val="VerbatimChar"/>
              </w:rPr>
              <w:t xml:space="preserve">unal_attributes_pointevents_table_filter2</w:t>
            </w:r>
          </w:p>
        </w:tc>
        <w:tc>
          <w:tcPr/>
          <w:p>
            <w:pPr>
              <w:pStyle w:val="Compact"/>
              <w:jc w:val="left"/>
            </w:pPr>
            <w:r>
              <w:t xml:space="preserve">Tabla</w:t>
            </w:r>
          </w:p>
        </w:tc>
        <w:tc>
          <w:tcPr/>
          <w:p>
            <w:pPr>
              <w:pStyle w:val="Compact"/>
              <w:jc w:val="left"/>
            </w:pPr>
            <w:r>
              <w:t xml:space="preserve">Eventos puntuales por atributos</w:t>
            </w:r>
          </w:p>
        </w:tc>
        <w:tc>
          <w:tcPr/>
          <w:p>
            <w:pPr>
              <w:pStyle w:val="Compact"/>
            </w:pPr>
          </w:p>
        </w:tc>
      </w:tr>
      <w:tr>
        <w:tc>
          <w:tcPr/>
          <w:p>
            <w:pPr>
              <w:pStyle w:val="Compact"/>
              <w:jc w:val="left"/>
            </w:pPr>
            <w:r>
              <w:rPr>
                <w:rStyle w:val="VerbatimChar"/>
              </w:rPr>
              <w:t xml:space="preserve">unal_season_sum_stat</w:t>
            </w:r>
          </w:p>
        </w:tc>
        <w:tc>
          <w:tcPr/>
          <w:p>
            <w:pPr>
              <w:pStyle w:val="Compact"/>
              <w:jc w:val="left"/>
            </w:pPr>
            <w:r>
              <w:t xml:space="preserve">Tabla</w:t>
            </w:r>
          </w:p>
        </w:tc>
        <w:tc>
          <w:tcPr/>
          <w:p>
            <w:pPr>
              <w:pStyle w:val="Compact"/>
              <w:jc w:val="left"/>
            </w:pPr>
            <w:r>
              <w:t xml:space="preserve">Resumen por temporada</w:t>
            </w:r>
          </w:p>
        </w:tc>
        <w:tc>
          <w:tcPr/>
          <w:p>
            <w:pPr>
              <w:pStyle w:val="Compact"/>
            </w:pPr>
          </w:p>
        </w:tc>
      </w:tr>
      <w:tr>
        <w:tc>
          <w:tcPr/>
          <w:p>
            <w:pPr>
              <w:pStyle w:val="Compact"/>
              <w:jc w:val="left"/>
            </w:pPr>
            <w:r>
              <w:rPr>
                <w:rStyle w:val="VerbatimChar"/>
              </w:rPr>
              <w:t xml:space="preserve">unal_reg_coeff</w:t>
            </w:r>
          </w:p>
        </w:tc>
        <w:tc>
          <w:tcPr/>
          <w:p>
            <w:pPr>
              <w:pStyle w:val="Compact"/>
              <w:jc w:val="left"/>
            </w:pPr>
            <w:r>
              <w:t xml:space="preserve">Tabla</w:t>
            </w:r>
          </w:p>
        </w:tc>
        <w:tc>
          <w:tcPr/>
          <w:p>
            <w:pPr>
              <w:pStyle w:val="Compact"/>
              <w:jc w:val="left"/>
            </w:pPr>
            <w:r>
              <w:t xml:space="preserve">Coeficientes de regresión</w:t>
            </w:r>
          </w:p>
        </w:tc>
        <w:tc>
          <w:tcPr/>
          <w:p>
            <w:pPr>
              <w:pStyle w:val="Compact"/>
            </w:pPr>
          </w:p>
        </w:tc>
      </w:tr>
      <w:tr>
        <w:tc>
          <w:tcPr/>
          <w:p>
            <w:pPr>
              <w:pStyle w:val="Compact"/>
              <w:jc w:val="left"/>
            </w:pPr>
            <w:r>
              <w:rPr>
                <w:rStyle w:val="VerbatimChar"/>
              </w:rPr>
              <w:t xml:space="preserve">unal_reg_diag_op</w:t>
            </w:r>
          </w:p>
        </w:tc>
        <w:tc>
          <w:tcPr/>
          <w:p>
            <w:pPr>
              <w:pStyle w:val="Compact"/>
              <w:jc w:val="left"/>
            </w:pPr>
            <w:r>
              <w:t xml:space="preserve">Tabla</w:t>
            </w:r>
          </w:p>
        </w:tc>
        <w:tc>
          <w:tcPr/>
          <w:p>
            <w:pPr>
              <w:pStyle w:val="Compact"/>
              <w:jc w:val="left"/>
            </w:pPr>
            <w:r>
              <w:t xml:space="preserve">Diagnósticos del modelo</w:t>
            </w:r>
          </w:p>
        </w:tc>
        <w:tc>
          <w:tcPr/>
          <w:p>
            <w:pPr>
              <w:pStyle w:val="Compact"/>
            </w:pPr>
          </w:p>
        </w:tc>
      </w:tr>
      <w:tr>
        <w:tc>
          <w:tcPr/>
          <w:p>
            <w:pPr>
              <w:pStyle w:val="Compact"/>
              <w:jc w:val="left"/>
            </w:pPr>
            <w:r>
              <w:rPr>
                <w:rStyle w:val="VerbatimChar"/>
              </w:rPr>
              <w:t xml:space="preserve">unal_regression</w:t>
            </w:r>
          </w:p>
        </w:tc>
        <w:tc>
          <w:tcPr/>
          <w:p>
            <w:pPr>
              <w:pStyle w:val="Compact"/>
              <w:jc w:val="left"/>
            </w:pPr>
            <w:r>
              <w:t xml:space="preserve">Feature Class</w:t>
            </w:r>
          </w:p>
        </w:tc>
        <w:tc>
          <w:tcPr/>
          <w:p>
            <w:pPr>
              <w:pStyle w:val="Compact"/>
              <w:jc w:val="left"/>
            </w:pPr>
            <w:r>
              <w:t xml:space="preserve">Resultado espacial de regresión</w:t>
            </w:r>
          </w:p>
        </w:tc>
        <w:tc>
          <w:tcPr/>
          <w:p>
            <w:pPr>
              <w:pStyle w:val="Compact"/>
            </w:pPr>
          </w:p>
        </w:tc>
      </w:tr>
    </w:tbl>
    <w:bookmarkEnd w:id="135"/>
    <w:bookmarkEnd w:id="136"/>
    <w:bookmarkStart w:id="145" w:name="fase-6.-análisis-estadístico"/>
    <w:p>
      <w:pPr>
        <w:pStyle w:val="Heading1"/>
      </w:pPr>
      <w:r>
        <w:t xml:space="preserve">9. Fase 6. Análisis estadístico</w:t>
      </w:r>
    </w:p>
    <w:bookmarkStart w:id="141" w:name="gráfico-de-dispersión-e-histograma"/>
    <w:p>
      <w:pPr>
        <w:pStyle w:val="Heading2"/>
      </w:pPr>
      <w:r>
        <w:t xml:space="preserve">9.1 Gráfico de dispersión e histograma</w:t>
      </w:r>
    </w:p>
    <w:tbl>
      <w:tblPr>
        <w:tblStyle w:val="Table"/>
        <w:tblW w:type="pct" w:w="5000"/>
        <w:tblLook w:firstRow="0" w:lastRow="0" w:firstColumn="0" w:lastColumn="0" w:noHBand="0" w:noVBand="0" w:val="0000"/>
        <w:jc w:val="start"/>
        <w:tblLayout w:type="fixed"/>
      </w:tblPr>
      <w:tblGrid>
        <w:gridCol w:w="7920"/>
      </w:tblGrid>
      <w:tr>
        <w:tc>
          <w:tcPr/>
          <w:bookmarkStart w:id="140" w:name="fig-scatter"/>
          <w:p>
            <w:pPr>
              <w:pStyle w:val="Compact"/>
              <w:jc w:val="center"/>
            </w:pPr>
            <w:r>
              <w:drawing>
                <wp:inline>
                  <wp:extent cx="4800600" cy="4800600"/>
                  <wp:effectExtent b="0" l="0" r="0" t="0"/>
                  <wp:docPr descr="" title="" id="138" name="Picture"/>
                  <a:graphic>
                    <a:graphicData uri="http://schemas.openxmlformats.org/drawingml/2006/picture">
                      <pic:pic>
                        <pic:nvPicPr>
                          <pic:cNvPr descr="images/unal_scatterplot_histo.png" id="139" name="Picture"/>
                          <pic:cNvPicPr>
                            <a:picLocks noChangeArrowheads="1" noChangeAspect="1"/>
                          </pic:cNvPicPr>
                        </pic:nvPicPr>
                        <pic:blipFill>
                          <a:blip r:embed="rId137"/>
                          <a:stretch>
                            <a:fillRect/>
                          </a:stretch>
                        </pic:blipFill>
                        <pic:spPr bwMode="auto">
                          <a:xfrm>
                            <a:off x="0" y="0"/>
                            <a:ext cx="4800600" cy="4800600"/>
                          </a:xfrm>
                          <a:prstGeom prst="rect">
                            <a:avLst/>
                          </a:prstGeom>
                          <a:noFill/>
                          <a:ln w="9525">
                            <a:noFill/>
                            <a:headEnd/>
                            <a:tailEnd/>
                          </a:ln>
                        </pic:spPr>
                      </pic:pic>
                    </a:graphicData>
                  </a:graphic>
                </wp:inline>
              </w:drawing>
            </w:r>
          </w:p>
          <w:p>
            <w:pPr>
              <w:jc w:val="center"/>
            </w:pPr>
            <w:pPr>
              <w:jc w:val="start"/>
              <w:spacing w:before="200"/>
              <w:pStyle w:val="ImageCaption"/>
            </w:pPr>
            <w:r>
              <w:t xml:space="preserve">Figura 14: Dispersión entre soporte del viento y velocidad terrestre del ave</w:t>
            </w:r>
          </w:p>
          <w:bookmarkEnd w:id="140"/>
        </w:tc>
      </w:tr>
    </w:tbl>
    <w:p>
      <w:pPr>
        <w:pStyle w:val="BodyText"/>
      </w:pPr>
      <w:r>
        <w:t xml:space="preserve">Análisis:</w:t>
      </w:r>
      <w:r>
        <w:br/>
      </w:r>
      <w:r>
        <w:t xml:space="preserve">La relación entre</w:t>
      </w:r>
      <w:r>
        <w:t xml:space="preserve"> </w:t>
      </w:r>
      <w:r>
        <w:rPr>
          <w:rStyle w:val="VerbatimChar"/>
        </w:rPr>
        <w:t xml:space="preserve">ws_mtss</w:t>
      </w:r>
      <w:r>
        <w:t xml:space="preserve"> </w:t>
      </w:r>
      <w:r>
        <w:t xml:space="preserve">y</w:t>
      </w:r>
      <w:r>
        <w:t xml:space="preserve"> </w:t>
      </w:r>
      <w:r>
        <w:rPr>
          <w:rStyle w:val="VerbatimChar"/>
        </w:rPr>
        <w:t xml:space="preserve">vg_mtss</w:t>
      </w:r>
      <w:r>
        <w:t xml:space="preserve"> </w:t>
      </w:r>
      <w:r>
        <w:t xml:space="preserve">parece débil, con una ligera tendencia positiva. Sin embargo, se observan algunos valores extremos en ambos ejes que podrían influir en el ajuste del modelo de regresión. Es importante revisar estos puntos para determinar si corresponden a errores de medición o si representan casos reales que deben ser incluidos en el análisis.</w:t>
      </w:r>
    </w:p>
    <w:bookmarkEnd w:id="141"/>
    <w:bookmarkStart w:id="142" w:name="matriz-de-correlación"/>
    <w:p>
      <w:pPr>
        <w:pStyle w:val="Heading2"/>
      </w:pPr>
      <w:r>
        <w:t xml:space="preserve">9.2 Matriz de correlación</w:t>
      </w:r>
    </w:p>
    <w:p>
      <w:pPr>
        <w:pStyle w:val="SourceCode"/>
      </w:pPr>
      <w:r>
        <w:rPr>
          <w:rStyle w:val="VerbatimChar"/>
        </w:rPr>
        <w:t xml:space="preserve">['vg_mtss_gcd', 'ws_mtss', 'wc_mtss', 'wswc_mtss', 'va_mtss', 'vw_mtss']</w:t>
      </w:r>
      <w:r>
        <w:br/>
      </w:r>
      <w:r>
        <w:rPr>
          <w:rStyle w:val="VerbatimChar"/>
        </w:rPr>
        <w:t xml:space="preserve">[[ 1.          0.00729128 -0.02435161 -0.03392206  0.16622798 -0.03452719]</w:t>
      </w:r>
      <w:r>
        <w:br/>
      </w:r>
      <w:r>
        <w:rPr>
          <w:rStyle w:val="VerbatimChar"/>
        </w:rPr>
        <w:t xml:space="preserve"> [ 0.00729128  1.          0.00582686  0.04200695 -0.09535895 -0.02420315]</w:t>
      </w:r>
      <w:r>
        <w:br/>
      </w:r>
      <w:r>
        <w:rPr>
          <w:rStyle w:val="VerbatimChar"/>
        </w:rPr>
        <w:t xml:space="preserve"> [-0.02435161  0.00582686  1.         -0.06854326  0.01932542  0.01517056]</w:t>
      </w:r>
      <w:r>
        <w:br/>
      </w:r>
      <w:r>
        <w:rPr>
          <w:rStyle w:val="VerbatimChar"/>
        </w:rPr>
        <w:t xml:space="preserve"> [-0.03392206  0.04200695 -0.06854326  1.         -0.00999644 -0.02274568]</w:t>
      </w:r>
      <w:r>
        <w:br/>
      </w:r>
      <w:r>
        <w:rPr>
          <w:rStyle w:val="VerbatimChar"/>
        </w:rPr>
        <w:t xml:space="preserve"> [ 0.16622798 -0.09535895  0.01932542 -0.00999644  1.          0.94459654]</w:t>
      </w:r>
      <w:r>
        <w:br/>
      </w:r>
      <w:r>
        <w:rPr>
          <w:rStyle w:val="VerbatimChar"/>
        </w:rPr>
        <w:t xml:space="preserve"> [-0.03452719 -0.02420315  0.01517056 -0.02274568  0.94459654  1.        ]]</w:t>
      </w:r>
    </w:p>
    <w:p>
      <w:pPr>
        <w:pStyle w:val="FirstParagraph"/>
      </w:pPr>
      <w:r>
        <w:t xml:space="preserve">Análisis:</w:t>
      </w:r>
    </w:p>
    <w:p>
      <w:pPr>
        <w:pStyle w:val="BodyText"/>
      </w:pPr>
      <w:r>
        <w:t xml:space="preserve">Las variables</w:t>
      </w:r>
      <w:r>
        <w:t xml:space="preserve"> </w:t>
      </w:r>
      <w:r>
        <w:rPr>
          <w:rStyle w:val="VerbatimChar"/>
        </w:rPr>
        <w:t xml:space="preserve">va_mtss</w:t>
      </w:r>
      <w:r>
        <w:t xml:space="preserve"> </w:t>
      </w:r>
      <w:r>
        <w:t xml:space="preserve">y</w:t>
      </w:r>
      <w:r>
        <w:t xml:space="preserve"> </w:t>
      </w:r>
      <w:r>
        <w:rPr>
          <w:rStyle w:val="VerbatimChar"/>
        </w:rPr>
        <w:t xml:space="preserve">vw_mtss</w:t>
      </w:r>
      <w:r>
        <w:t xml:space="preserve"> </w:t>
      </w:r>
      <w:r>
        <w:t xml:space="preserve">muestran una correlación positiva moderada con</w:t>
      </w:r>
      <w:r>
        <w:t xml:space="preserve"> </w:t>
      </w:r>
      <w:r>
        <w:rPr>
          <w:rStyle w:val="VerbatimChar"/>
        </w:rPr>
        <w:t xml:space="preserve">vg_mtss</w:t>
      </w:r>
      <w:r>
        <w:t xml:space="preserve">, lo que es consistente con la teoría de que la velocidad en el aire y la velocidad del viento pueden influir en la velocidad terrestre del ave. El soporte del viento (</w:t>
      </w:r>
      <w:r>
        <w:rPr>
          <w:rStyle w:val="VerbatimChar"/>
        </w:rPr>
        <w:t xml:space="preserve">ws_mtss</w:t>
      </w:r>
      <w:r>
        <w:t xml:space="preserve">) tiene una correlación muy baja, lo que podría indicar que su efecto no es tan directo o que existen otros factores en juego.</w:t>
      </w:r>
    </w:p>
    <w:bookmarkEnd w:id="142"/>
    <w:bookmarkStart w:id="143" w:name="estadísticas-descriptivas"/>
    <w:p>
      <w:pPr>
        <w:pStyle w:val="Heading2"/>
      </w:pPr>
      <w:r>
        <w:t xml:space="preserve">9.3 Estadísticas descriptivas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ruta_csv </w:t>
      </w:r>
      <w:r>
        <w:rPr>
          <w:rStyle w:val="OperatorTok"/>
        </w:rPr>
        <w:t xml:space="preserve">=</w:t>
      </w:r>
      <w:r>
        <w:rPr>
          <w:rStyle w:val="NormalTok"/>
        </w:rPr>
        <w:t xml:space="preserve"> </w:t>
      </w:r>
      <w:r>
        <w:rPr>
          <w:rStyle w:val="VerbatimStringTok"/>
        </w:rPr>
        <w:t xml:space="preserve">r"C:/PIG/unal/unal_summary_stat.csv.xml"</w:t>
      </w:r>
      <w:r>
        <w:br/>
      </w:r>
      <w:r>
        <w:rPr>
          <w:rStyle w:val="NormalTok"/>
        </w:rPr>
        <w:t xml:space="preserve">df_stats </w:t>
      </w:r>
      <w:r>
        <w:rPr>
          <w:rStyle w:val="OperatorTok"/>
        </w:rPr>
        <w:t xml:space="preserve">=</w:t>
      </w:r>
      <w:r>
        <w:rPr>
          <w:rStyle w:val="NormalTok"/>
        </w:rPr>
        <w:t xml:space="preserve"> pd.read_csv(ruta_csv)</w:t>
      </w:r>
      <w:r>
        <w:br/>
      </w:r>
      <w:r>
        <w:rPr>
          <w:rStyle w:val="NormalTok"/>
        </w:rPr>
        <w:t xml:space="preserve">df_stats</w:t>
      </w:r>
    </w:p>
    <w:p>
      <w:pPr>
        <w:pStyle w:val="FirstParagraph"/>
      </w:pPr>
      <w:r>
        <w:t xml:space="preserve">Análisis:</w:t>
      </w:r>
      <w:r>
        <w:br/>
      </w:r>
      <w:r>
        <w:t xml:space="preserve">Compare media, mediana, desviación estándar y varianza de las variables de velocidad. Indique si alguna variable tiene dispersión alta.</w:t>
      </w:r>
    </w:p>
    <w:bookmarkEnd w:id="143"/>
    <w:bookmarkStart w:id="144" w:name="regresión-lineal"/>
    <w:p>
      <w:pPr>
        <w:pStyle w:val="Heading2"/>
      </w:pPr>
      <w:r>
        <w:t xml:space="preserve">9.4 Regresión lineal</w:t>
      </w:r>
    </w:p>
    <w:p>
      <w:pPr>
        <w:pStyle w:val="FirstParagraph"/>
      </w:pPr>
      <w:r>
        <w:t xml:space="preserve">Pegue aquí los resultados principales del archivo</w:t>
      </w:r>
      <w:r>
        <w:t xml:space="preserve"> </w:t>
      </w:r>
      <w:r>
        <w:rPr>
          <w:rStyle w:val="VerbatimChar"/>
        </w:rPr>
        <w:t xml:space="preserve">spring_reg_result.pdf</w:t>
      </w:r>
      <w:r>
        <w:t xml:space="preserve"> </w:t>
      </w:r>
      <w:r>
        <w:t xml:space="preserve">o de las tablas</w:t>
      </w:r>
      <w:r>
        <w:t xml:space="preserve"> </w:t>
      </w:r>
      <w:r>
        <w:rPr>
          <w:rStyle w:val="VerbatimChar"/>
        </w:rPr>
        <w:t xml:space="preserve">spring_reg_coeff</w:t>
      </w:r>
      <w:r>
        <w:t xml:space="preserve"> </w:t>
      </w:r>
      <w:r>
        <w:t xml:space="preserve">y</w:t>
      </w:r>
      <w:r>
        <w:t xml:space="preserve"> </w:t>
      </w:r>
      <w:r>
        <w:rPr>
          <w:rStyle w:val="VerbatimChar"/>
        </w:rPr>
        <w:t xml:space="preserve">spring_reg_diag_op</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right"/>
            </w:pPr>
            <w:r>
              <w:t xml:space="preserve">Coeficiente</w:t>
            </w:r>
          </w:p>
        </w:tc>
        <w:tc>
          <w:tcPr/>
          <w:p>
            <w:pPr>
              <w:pStyle w:val="Compact"/>
              <w:jc w:val="right"/>
            </w:pPr>
            <w:r>
              <w:t xml:space="preserve">Error estándar</w:t>
            </w:r>
          </w:p>
        </w:tc>
        <w:tc>
          <w:tcPr/>
          <w:p>
            <w:pPr>
              <w:pStyle w:val="Compact"/>
              <w:jc w:val="right"/>
            </w:pPr>
            <w:r>
              <w:t xml:space="preserve">p-valor</w:t>
            </w:r>
          </w:p>
        </w:tc>
        <w:tc>
          <w:tcPr/>
          <w:p>
            <w:pPr>
              <w:pStyle w:val="Compact"/>
              <w:jc w:val="left"/>
            </w:pPr>
            <w:r>
              <w:t xml:space="preserve">Interpretación</w:t>
            </w:r>
          </w:p>
        </w:tc>
      </w:tr>
      <w:tr>
        <w:tc>
          <w:tcPr/>
          <w:p>
            <w:pPr>
              <w:pStyle w:val="Compact"/>
              <w:jc w:val="left"/>
            </w:pPr>
            <w:r>
              <w:t xml:space="preserve">Intercept</w:t>
            </w:r>
          </w:p>
        </w:tc>
        <w:tc>
          <w:tcPr/>
          <w:p>
            <w:pPr>
              <w:pStyle w:val="Compact"/>
              <w:jc w:val="right"/>
            </w:pPr>
            <w:r>
              <w:t xml:space="preserve">0.721804</w:t>
            </w:r>
          </w:p>
        </w:tc>
        <w:tc>
          <w:tcPr/>
          <w:p>
            <w:pPr>
              <w:pStyle w:val="Compact"/>
              <w:jc w:val="right"/>
            </w:pPr>
            <w:r>
              <w:t xml:space="preserve">0.058396</w:t>
            </w:r>
          </w:p>
        </w:tc>
        <w:tc>
          <w:tcPr/>
          <w:p>
            <w:pPr>
              <w:pStyle w:val="Compact"/>
              <w:jc w:val="right"/>
            </w:pPr>
            <w:r>
              <w:t xml:space="preserve">12.360582</w:t>
            </w:r>
          </w:p>
        </w:tc>
        <w:tc>
          <w:tcPr/>
          <w:p>
            <w:pPr>
              <w:pStyle w:val="Compact"/>
              <w:jc w:val="left"/>
            </w:pPr>
            <w:r>
              <w:t xml:space="preserve">0.000000*</w:t>
            </w:r>
          </w:p>
        </w:tc>
      </w:tr>
      <w:tr>
        <w:tc>
          <w:tcPr/>
          <w:p>
            <w:pPr>
              <w:pStyle w:val="Compact"/>
              <w:jc w:val="left"/>
            </w:pPr>
            <w:r>
              <w:t xml:space="preserve">WS_MTSS</w:t>
            </w:r>
          </w:p>
        </w:tc>
        <w:tc>
          <w:tcPr/>
          <w:p>
            <w:pPr>
              <w:pStyle w:val="Compact"/>
              <w:jc w:val="right"/>
            </w:pPr>
            <w:r>
              <w:t xml:space="preserve">0.001337</w:t>
            </w:r>
          </w:p>
        </w:tc>
        <w:tc>
          <w:tcPr/>
          <w:p>
            <w:pPr>
              <w:pStyle w:val="Compact"/>
              <w:jc w:val="right"/>
            </w:pPr>
            <w:r>
              <w:t xml:space="preserve">0.003538</w:t>
            </w:r>
          </w:p>
        </w:tc>
        <w:tc>
          <w:tcPr/>
          <w:p>
            <w:pPr>
              <w:pStyle w:val="Compact"/>
              <w:jc w:val="right"/>
            </w:pPr>
            <w:r>
              <w:t xml:space="preserve">0.377875</w:t>
            </w:r>
          </w:p>
        </w:tc>
        <w:tc>
          <w:tcPr/>
          <w:p>
            <w:pPr>
              <w:pStyle w:val="Compact"/>
              <w:jc w:val="left"/>
            </w:pPr>
            <w:r>
              <w:t xml:space="preserve">0.705584</w:t>
            </w:r>
          </w:p>
        </w:tc>
      </w:tr>
      <w:tr>
        <w:tc>
          <w:tcPr/>
          <w:p>
            <w:pPr>
              <w:pStyle w:val="Compact"/>
              <w:jc w:val="left"/>
            </w:pPr>
            <w:r>
              <w:t xml:space="preserve">WC_MTSS</w:t>
            </w:r>
          </w:p>
        </w:tc>
        <w:tc>
          <w:tcPr/>
          <w:p>
            <w:pPr>
              <w:pStyle w:val="Compact"/>
              <w:jc w:val="right"/>
            </w:pPr>
            <w:r>
              <w:t xml:space="preserve">-0.003863</w:t>
            </w:r>
          </w:p>
        </w:tc>
        <w:tc>
          <w:tcPr/>
          <w:p>
            <w:pPr>
              <w:pStyle w:val="Compact"/>
              <w:jc w:val="right"/>
            </w:pPr>
            <w:r>
              <w:t xml:space="preserve">0.003415</w:t>
            </w:r>
          </w:p>
        </w:tc>
        <w:tc>
          <w:tcPr/>
          <w:p>
            <w:pPr>
              <w:pStyle w:val="Compact"/>
              <w:jc w:val="right"/>
            </w:pPr>
            <w:r>
              <w:t xml:space="preserve">-1.131234</w:t>
            </w:r>
          </w:p>
        </w:tc>
        <w:tc>
          <w:tcPr/>
          <w:p>
            <w:pPr>
              <w:pStyle w:val="Compact"/>
              <w:jc w:val="left"/>
            </w:pPr>
            <w:r>
              <w:t xml:space="preserve">0.258105</w:t>
            </w:r>
          </w:p>
        </w:tc>
      </w:tr>
      <w:tr>
        <w:tc>
          <w:tcPr/>
          <w:p>
            <w:pPr>
              <w:pStyle w:val="Compact"/>
              <w:jc w:val="left"/>
            </w:pPr>
            <w:r>
              <w:t xml:space="preserve">WSWC_MTSS</w:t>
            </w:r>
          </w:p>
        </w:tc>
        <w:tc>
          <w:tcPr/>
          <w:p>
            <w:pPr>
              <w:pStyle w:val="Compact"/>
              <w:jc w:val="right"/>
            </w:pPr>
            <w:r>
              <w:t xml:space="preserve">-0.000314</w:t>
            </w:r>
          </w:p>
        </w:tc>
        <w:tc>
          <w:tcPr/>
          <w:p>
            <w:pPr>
              <w:pStyle w:val="Compact"/>
              <w:jc w:val="right"/>
            </w:pPr>
            <w:r>
              <w:t xml:space="preserve">0.000207</w:t>
            </w:r>
          </w:p>
        </w:tc>
        <w:tc>
          <w:tcPr/>
          <w:p>
            <w:pPr>
              <w:pStyle w:val="Compact"/>
              <w:jc w:val="right"/>
            </w:pPr>
            <w:r>
              <w:t xml:space="preserve">-1.519609</w:t>
            </w:r>
          </w:p>
        </w:tc>
        <w:tc>
          <w:tcPr/>
          <w:p>
            <w:pPr>
              <w:pStyle w:val="Compact"/>
              <w:jc w:val="left"/>
            </w:pPr>
            <w:r>
              <w:t xml:space="preserve">0.128802</w:t>
            </w:r>
          </w:p>
        </w:tc>
      </w:tr>
    </w:tbl>
    <w:p>
      <w:pPr>
        <w:pStyle w:val="BodyText"/>
      </w:pPr>
      <w:r>
        <w:t xml:space="preserve">Análisis:</w:t>
      </w:r>
    </w:p>
    <w:p>
      <w:pPr>
        <w:pStyle w:val="BodyText"/>
      </w:pPr>
      <w:r>
        <w:t xml:space="preserve">Las variables relevantes son</w:t>
      </w:r>
      <w:r>
        <w:t xml:space="preserve"> </w:t>
      </w:r>
      <w:r>
        <w:rPr>
          <w:rStyle w:val="VerbatimChar"/>
        </w:rPr>
        <w:t xml:space="preserve">ws_mtss</w:t>
      </w:r>
      <w:r>
        <w:t xml:space="preserve">,</w:t>
      </w:r>
      <w:r>
        <w:t xml:space="preserve"> </w:t>
      </w:r>
      <w:r>
        <w:rPr>
          <w:rStyle w:val="VerbatimChar"/>
        </w:rPr>
        <w:t xml:space="preserve">wc_mtss</w:t>
      </w:r>
      <w:r>
        <w:t xml:space="preserve"> </w:t>
      </w:r>
      <w:r>
        <w:t xml:space="preserve">y</w:t>
      </w:r>
      <w:r>
        <w:t xml:space="preserve"> </w:t>
      </w:r>
      <w:r>
        <w:rPr>
          <w:rStyle w:val="VerbatimChar"/>
        </w:rPr>
        <w:t xml:space="preserve">wswc_mtss</w:t>
      </w:r>
      <w:r>
        <w:t xml:space="preserve">. Ninguna de ellas muestra un efecto estadísticamente significativo sobre</w:t>
      </w:r>
      <w:r>
        <w:t xml:space="preserve"> </w:t>
      </w:r>
      <w:r>
        <w:rPr>
          <w:rStyle w:val="VerbatimChar"/>
        </w:rPr>
        <w:t xml:space="preserve">vg_mtss</w:t>
      </w:r>
      <w:r>
        <w:t xml:space="preserve">, lo que sugiere que el modelo no logra explicar la variabilidad en la velocidad terrestre del ave con estas variables. Es posible que existan otros factores no incluidos en el modelo que influyen en</w:t>
      </w:r>
      <w:r>
        <w:t xml:space="preserve"> </w:t>
      </w:r>
      <w:r>
        <w:rPr>
          <w:rStyle w:val="VerbatimChar"/>
        </w:rPr>
        <w:t xml:space="preserve">vg_mtss</w:t>
      </w:r>
      <w:r>
        <w:t xml:space="preserve">, o que la relación entre estas variables sea más compleja y no lineal.</w:t>
      </w:r>
    </w:p>
    <w:bookmarkEnd w:id="144"/>
    <w:bookmarkEnd w:id="145"/>
    <w:bookmarkStart w:id="151" w:name="fase-7.-análisis-cartográfico"/>
    <w:p>
      <w:pPr>
        <w:pStyle w:val="Heading1"/>
      </w:pPr>
      <w:r>
        <w:t xml:space="preserve">10. Fase 7. Análisis cartográfico</w:t>
      </w:r>
    </w:p>
    <w:bookmarkStart w:id="150" w:name="mapa-final-exportado"/>
    <w:p>
      <w:pPr>
        <w:pStyle w:val="Heading2"/>
      </w:pPr>
      <w:r>
        <w:t xml:space="preserve">10.1 Mapa final exportado</w:t>
      </w:r>
    </w:p>
    <w:tbl>
      <w:tblPr>
        <w:tblStyle w:val="Table"/>
        <w:tblW w:type="pct" w:w="5000"/>
        <w:tblLook w:firstRow="0" w:lastRow="0" w:firstColumn="0" w:lastColumn="0" w:noHBand="0" w:noVBand="0" w:val="0000"/>
        <w:jc w:val="start"/>
        <w:tblLayout w:type="fixed"/>
      </w:tblPr>
      <w:tblGrid>
        <w:gridCol w:w="7920"/>
      </w:tblGrid>
      <w:tr>
        <w:tc>
          <w:tcPr/>
          <w:bookmarkStart w:id="149" w:name="fig-map-final"/>
          <w:p>
            <w:pPr>
              <w:pStyle w:val="Compact"/>
              <w:jc w:val="center"/>
            </w:pPr>
            <w:r>
              <w:drawing>
                <wp:inline>
                  <wp:extent cx="4800600" cy="3709554"/>
                  <wp:effectExtent b="0" l="0" r="0" t="0"/>
                  <wp:docPr descr="" title="" id="147" name="Picture"/>
                  <a:graphic>
                    <a:graphicData uri="http://schemas.openxmlformats.org/drawingml/2006/picture">
                      <pic:pic>
                        <pic:nvPicPr>
                          <pic:cNvPr descr="/home/rstudio/work/24_arcpy/images/unal_map.png" id="148" name="Picture"/>
                          <pic:cNvPicPr>
                            <a:picLocks noChangeArrowheads="1" noChangeAspect="1"/>
                          </pic:cNvPicPr>
                        </pic:nvPicPr>
                        <pic:blipFill>
                          <a:blip r:embed="rId146"/>
                          <a:stretch>
                            <a:fillRect/>
                          </a:stretch>
                        </pic:blipFill>
                        <pic:spPr bwMode="auto">
                          <a:xfrm>
                            <a:off x="0" y="0"/>
                            <a:ext cx="4800600" cy="3709554"/>
                          </a:xfrm>
                          <a:prstGeom prst="rect">
                            <a:avLst/>
                          </a:prstGeom>
                          <a:noFill/>
                          <a:ln w="9525">
                            <a:noFill/>
                            <a:headEnd/>
                            <a:tailEnd/>
                          </a:ln>
                        </pic:spPr>
                      </pic:pic>
                    </a:graphicData>
                  </a:graphic>
                </wp:inline>
              </w:drawing>
            </w:r>
          </w:p>
          <w:p>
            <w:pPr>
              <w:jc w:val="center"/>
            </w:pPr>
            <w:pPr>
              <w:jc w:val="start"/>
              <w:spacing w:before="200"/>
              <w:pStyle w:val="ImageCaption"/>
            </w:pPr>
            <w:r>
              <w:t xml:space="preserve">Figura 15: Mapa final del escenario</w:t>
            </w:r>
          </w:p>
          <w:bookmarkEnd w:id="149"/>
        </w:tc>
      </w:tr>
    </w:tbl>
    <w:p>
      <w:pPr>
        <w:pStyle w:val="BodyText"/>
      </w:pPr>
      <w:r>
        <w:t xml:space="preserve">Análisis:</w:t>
      </w:r>
      <w:r>
        <w:br/>
      </w:r>
      <w:r>
        <w:t xml:space="preserve">Describa la distribución espacial de los puntos o segmentos resultantes. Indique si los residuales de la regresión muestran agrupamientos espaciales, valores atípicos o zonas donde el modelo ajusta peor.</w:t>
      </w:r>
    </w:p>
    <w:p>
      <w:pPr>
        <w:pStyle w:val="BodyText"/>
      </w:pPr>
      <w:r>
        <w:t xml:space="preserve">Análisis:</w:t>
      </w:r>
      <w:r>
        <w:br/>
      </w:r>
      <w:r>
        <w:t xml:space="preserve">Explique si las capas se cargaron correctamente y si la simbología aplicada ayuda a interpretar los resultados.</w:t>
      </w:r>
    </w:p>
    <w:bookmarkEnd w:id="150"/>
    <w:bookmarkEnd w:id="151"/>
    <w:bookmarkStart w:id="152" w:name="fase-8.-discusión"/>
    <w:p>
      <w:pPr>
        <w:pStyle w:val="Heading1"/>
      </w:pPr>
      <w:r>
        <w:t xml:space="preserve">11. Fase 8. Discusión</w:t>
      </w:r>
    </w:p>
    <w:p>
      <w:pPr>
        <w:pStyle w:val="FirstParagraph"/>
      </w:pPr>
      <w:r>
        <w:t xml:space="preserve">Redacte aquí la discusión general de la práctica.</w:t>
      </w:r>
    </w:p>
    <w:p>
      <w:pPr>
        <w:pStyle w:val="BodyText"/>
      </w:pPr>
      <w:r>
        <w:t xml:space="preserve">Aspectos mínimos a incluir:</w:t>
      </w:r>
    </w:p>
    <w:p>
      <w:pPr>
        <w:numPr>
          <w:ilvl w:val="0"/>
          <w:numId w:val="1003"/>
        </w:numPr>
      </w:pPr>
      <w:r>
        <w:t xml:space="preserve">Qué permitió hacer</w:t>
      </w:r>
      <w:r>
        <w:t xml:space="preserve"> </w:t>
      </w:r>
      <w:r>
        <w:rPr>
          <w:rStyle w:val="VerbatimChar"/>
        </w:rPr>
        <w:t xml:space="preserve">ArcPy</w:t>
      </w:r>
      <w:r>
        <w:t xml:space="preserve"> </w:t>
      </w:r>
      <w:r>
        <w:t xml:space="preserve">dentro del flujo de trabajo.</w:t>
      </w:r>
      <w:r>
        <w:t xml:space="preserve"> </w:t>
      </w:r>
      <w:r>
        <w:t xml:space="preserve">arcpy permitió automatizar la selección de datos, la segmentación dinámica, la generación de salidas vectoriales, el cálculo estadístico, la producción de gráficas y la exportación cartográfica. Actuó como un puente entre la base de datos geográfica, la interfaz de ArcGIS Pro y los módulos de análisis estadístico, facilitando un flujo completo y eficiente para responder a la pregunta orientadora sobre la influencia del viento en el movimiento de las aves migratorias.</w:t>
      </w:r>
    </w:p>
    <w:p>
      <w:pPr>
        <w:numPr>
          <w:ilvl w:val="0"/>
          <w:numId w:val="1003"/>
        </w:numPr>
      </w:pPr>
      <w:r>
        <w:t xml:space="preserve">Qué parte del procesamiento fue espacial y qué parte fue estadística.</w:t>
      </w:r>
      <w:r>
        <w:t xml:space="preserve"> </w:t>
      </w:r>
      <w:r>
        <w:t xml:space="preserve">El procesamiento espacial incluyó la creación de capas temporales, la aplicación de filtros por ave, tiempo y atributos, y la generación de capas de eventos lineales y puntuales. La parte estadística se centró en el análisis de regresión, la correlación y las estadísticas descriptivas para interpretar la relación entre las variables de viento y la velocidad terrestre de las aves.</w:t>
      </w:r>
      <w:r>
        <w:br/>
      </w:r>
    </w:p>
    <w:p>
      <w:pPr>
        <w:numPr>
          <w:ilvl w:val="0"/>
          <w:numId w:val="1003"/>
        </w:numPr>
      </w:pPr>
      <w:r>
        <w:t xml:space="preserve">Qué papel cumplieron los filtros secuenciales.</w:t>
      </w:r>
      <w:r>
        <w:t xml:space="preserve"> </w:t>
      </w:r>
      <w:r>
        <w:t xml:space="preserve">Los filtros secuenciales permitieron organizar el análisis de manera estructurada, comenzando por la selección de aves específicas, luego aplicando restricciones temporales o de distancia, y finalmente filtrando por atributos relacionados con el viento. Esta secuencia facilitó la generación de resultados más precisos y relevantes para responder a la pregunta orientadora, al enfocarse en subconjuntos específicos de datos que cumplen con criterios definidos.</w:t>
      </w:r>
    </w:p>
    <w:p>
      <w:pPr>
        <w:numPr>
          <w:ilvl w:val="0"/>
          <w:numId w:val="1003"/>
        </w:numPr>
      </w:pPr>
      <w:r>
        <w:t xml:space="preserve">Qué limitaciones se observaron en los datos o en la ejecución.</w:t>
      </w:r>
      <w:r>
        <w:t xml:space="preserve"> </w:t>
      </w:r>
      <w:r>
        <w:t xml:space="preserve">Una limitación importante fue que los datos de fecha estaban almacenados como cadenas de texto en lugar de un formato de fecha, lo que complicó la aplicación de filtros temporales y requirió el uso de funciones específicas en las consultas SQL. Además, la falta de significancia estadística en el modelo de regresión sugiere que podrían existir otros factores no considerados que influyen en la velocidad terrestre de las aves, lo que limita la capacidad del análisis para explicar completamente el fenómeno estudiado.</w:t>
      </w:r>
    </w:p>
    <w:p>
      <w:pPr>
        <w:numPr>
          <w:ilvl w:val="0"/>
          <w:numId w:val="1003"/>
        </w:numPr>
      </w:pPr>
      <w:r>
        <w:t xml:space="preserve">Qué utilidad tiene automatizar el mapa y los reportes.</w:t>
      </w:r>
      <w:r>
        <w:t xml:space="preserve"> </w:t>
      </w:r>
      <w:r>
        <w:t xml:space="preserve">Automatizar el mapa y los reportes permite generar resultados consistentes y reproducibles de manera eficiente, especialmente cuando se trabaja con grandes volúmenes de datos o múltiples escenarios. Esto facilita la interpretación de los resultados, la comunicación de hallazgos a través de visualizaciones claras y la capacidad de actualizar los análisis rápidamente si se modifican los datos o los criterios de filtrado.</w:t>
      </w:r>
    </w:p>
    <w:bookmarkEnd w:id="152"/>
    <w:bookmarkStart w:id="153" w:name="conclusiones"/>
    <w:p>
      <w:pPr>
        <w:pStyle w:val="Heading1"/>
      </w:pPr>
      <w:r>
        <w:t xml:space="preserve">12. Conclusiones</w:t>
      </w:r>
    </w:p>
    <w:p>
      <w:pPr>
        <w:pStyle w:val="FirstParagraph"/>
      </w:pPr>
      <w:r>
        <w:t xml:space="preserve">El flujo desarrollado permitió reconocer cómo</w:t>
      </w:r>
      <w:r>
        <w:t xml:space="preserve"> </w:t>
      </w:r>
      <w:r>
        <w:rPr>
          <w:rStyle w:val="VerbatimChar"/>
        </w:rPr>
        <w:t xml:space="preserve">ArcPy</w:t>
      </w:r>
      <w:r>
        <w:t xml:space="preserve"> </w:t>
      </w:r>
      <w:r>
        <w:t xml:space="preserve">actúa como un puente entre la base de datos geográfica, la interfaz de ArcGIS Pro y los módulos de análisis estadístico. La herramienta no calcula desde cero las variables cinemáticas principales, ya que estas se encuentran precalculadas en la geodatabase, sino que organiza el análisis mediante filtros secuenciales y genera productos derivados. Este comportamiento muestra que el valor del script está en la automatización del flujo completo: selección de datos, segmentación dinámica, generación de salidas vectoriales, cálculo estadístico, producción de gráficas y exportación cartográfica.</w:t>
      </w:r>
    </w:p>
    <w:bookmarkEnd w:id="153"/>
    <w:bookmarkStart w:id="154" w:name="recomendaciones"/>
    <w:p>
      <w:pPr>
        <w:pStyle w:val="Heading1"/>
      </w:pPr>
      <w:r>
        <w:t xml:space="preserve">13. Recomendaciones</w:t>
      </w:r>
    </w:p>
    <w:p>
      <w:pPr>
        <w:numPr>
          <w:ilvl w:val="0"/>
          <w:numId w:val="1004"/>
        </w:numPr>
        <w:pStyle w:val="Compact"/>
      </w:pPr>
      <w:r>
        <w:t xml:space="preserve">Mantener rutas relativas cuando sea posible para evitar errores al mover el proyecto.</w:t>
      </w:r>
    </w:p>
    <w:p>
      <w:pPr>
        <w:numPr>
          <w:ilvl w:val="0"/>
          <w:numId w:val="1004"/>
        </w:numPr>
        <w:pStyle w:val="Compact"/>
      </w:pPr>
      <w:r>
        <w:t xml:space="preserve">Verificar que el orden de parámetros del Toolbox coincida con los índices usados en</w:t>
      </w:r>
      <w:r>
        <w:t xml:space="preserve"> </w:t>
      </w:r>
      <w:r>
        <w:rPr>
          <w:rStyle w:val="VerbatimChar"/>
        </w:rPr>
        <w:t xml:space="preserve">arcpy.GetParameterAsText()</w:t>
      </w:r>
      <w:r>
        <w:t xml:space="preserve">.</w:t>
      </w:r>
    </w:p>
    <w:p>
      <w:pPr>
        <w:numPr>
          <w:ilvl w:val="0"/>
          <w:numId w:val="1004"/>
        </w:numPr>
        <w:pStyle w:val="Compact"/>
      </w:pPr>
      <w:r>
        <w:t xml:space="preserve">Revisar la existencia de campos antes de ejecutar filtros o modelos estadísticos.</w:t>
      </w:r>
    </w:p>
    <w:p>
      <w:pPr>
        <w:numPr>
          <w:ilvl w:val="0"/>
          <w:numId w:val="1004"/>
        </w:numPr>
        <w:pStyle w:val="Compact"/>
      </w:pPr>
      <w:r>
        <w:t xml:space="preserve">Guardar capturas de cada fase de ejecución para soportar el análisis.</w:t>
      </w:r>
    </w:p>
    <w:p>
      <w:pPr>
        <w:numPr>
          <w:ilvl w:val="0"/>
          <w:numId w:val="1004"/>
        </w:numPr>
        <w:pStyle w:val="Compact"/>
      </w:pPr>
      <w:r>
        <w:t xml:space="preserve">No eliminar las salidas intermedias hasta terminar la revisión, porque facilitan la trazabilidad del proceso.</w:t>
      </w:r>
    </w:p>
    <w:bookmarkEnd w:id="154"/>
    <w:bookmarkStart w:id="155" w:name="anexos"/>
    <w:p>
      <w:pPr>
        <w:pStyle w:val="Heading1"/>
      </w:pPr>
      <w:r>
        <w:t xml:space="preserve">14. Anexos</w:t>
      </w:r>
    </w:p>
    <w:p>
      <w:pPr>
        <w:pStyle w:val="FirstParagraph"/>
      </w:pPr>
      <w:r>
        <w:t xml:space="preserve">En la carpeta /resultados quedan cargados los archivos resultantes de ejecutar goose_tool.py con la configuración del escenario</w:t>
      </w:r>
      <w:r>
        <w:t xml:space="preserve"> </w:t>
      </w:r>
      <w:r>
        <w:rPr>
          <w:rStyle w:val="VerbatimChar"/>
        </w:rPr>
        <w:t xml:space="preserve">unal</w:t>
      </w:r>
      <w:r>
        <w:t xml:space="preserve">. Estos archivos incluyen gráficos, tablas y mapas que soportan el análisis estadístico y cartográfico realizado en esta práctica.</w:t>
      </w:r>
    </w:p>
    <w:bookmarkEnd w:id="155"/>
    <w:bookmarkStart w:id="156" w:name="referencias"/>
    <w:p>
      <w:pPr>
        <w:pStyle w:val="Heading1"/>
      </w:pPr>
      <w:r>
        <w:t xml:space="preserve">15. Referencias</w:t>
      </w:r>
    </w:p>
    <w:p>
      <w:pPr>
        <w:pStyle w:val="FirstParagraph"/>
      </w:pPr>
      <w:r>
        <w:t xml:space="preserve">Dodge, S., et al. (2013). Referencia del modelo teórico de movimiento de aves y viento. Complete aquí la referencia bibliográfica según el formato solicitado por la clase.</w:t>
      </w:r>
    </w:p>
    <w:p>
      <w:pPr>
        <w:pStyle w:val="BodyText"/>
      </w:pPr>
      <w:r>
        <w:t xml:space="preserve">ArcGIS Pro Documentation. ArcPy site package. Complete aquí la referencia oficial si la usa en el informe.</w:t>
      </w:r>
    </w:p>
    <w:bookmarkEnd w:id="1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jpg" /><Relationship Type="http://schemas.openxmlformats.org/officeDocument/2006/relationships/image" Id="rId33" Target="media/rId33.png" /><Relationship Type="http://schemas.openxmlformats.org/officeDocument/2006/relationships/image" Id="rId64" Target="media/rId64.jpg" /><Relationship Type="http://schemas.openxmlformats.org/officeDocument/2006/relationships/image" Id="rId55" Target="media/rId55.jpg" /><Relationship Type="http://schemas.openxmlformats.org/officeDocument/2006/relationships/image" Id="rId29" Target="media/rId29.jpg" /><Relationship Type="http://schemas.openxmlformats.org/officeDocument/2006/relationships/image" Id="rId46" Target="media/rId46.jpg" /><Relationship Type="http://schemas.openxmlformats.org/officeDocument/2006/relationships/image" Id="rId78" Target="media/rId78.jpg" /><Relationship Type="http://schemas.openxmlformats.org/officeDocument/2006/relationships/image" Id="rId146" Target="media/rId146.png" /><Relationship Type="http://schemas.openxmlformats.org/officeDocument/2006/relationships/image" Id="rId87" Target="media/rId87.jpg" /><Relationship Type="http://schemas.openxmlformats.org/officeDocument/2006/relationships/image" Id="rId130" Target="media/rId130.jpg" /><Relationship Type="http://schemas.openxmlformats.org/officeDocument/2006/relationships/image" Id="rId111" Target="media/rId111.jpg" /><Relationship Type="http://schemas.openxmlformats.org/officeDocument/2006/relationships/image" Id="rId103" Target="media/rId103.jpg" /><Relationship Type="http://schemas.openxmlformats.org/officeDocument/2006/relationships/image" Id="rId121" Target="media/rId121.jpg" /><Relationship Type="http://schemas.openxmlformats.org/officeDocument/2006/relationships/image" Id="rId95" Target="media/rId95.jpg" /><Relationship Type="http://schemas.openxmlformats.org/officeDocument/2006/relationships/image" Id="rId137" Target="media/rId1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práctica: Automatización geoespacial con ArcPy</dc:title>
  <dc:creator>Viviana Andrea Peña Gonzalez</dc:creator>
  <dc:language>es</dc:language>
  <cp:keywords/>
  <dcterms:created xsi:type="dcterms:W3CDTF">2026-05-26T16:14:16Z</dcterms:created>
  <dcterms:modified xsi:type="dcterms:W3CDTF">2026-05-26T16:14:16Z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2026-05-26</vt:lpwstr>
  </property>
  <property fmtid="{D5CDD505-2E9C-101B-9397-08002B2CF9AE}" pid="8" name="editor">
    <vt:lpwstr>visual</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Aplicación funcional para análisis de migración del ganso de frente blanca y variables de viento</vt:lpwstr>
  </property>
  <property fmtid="{D5CDD505-2E9C-101B-9397-08002B2CF9AE}" pid="15" name="toc-title">
    <vt:lpwstr>Tabla de contenidos</vt:lpwstr>
  </property>
</Properties>
</file>