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LLM 기반 예지보전 진단 시스템 산출물</w:t>
      </w:r>
    </w:p>
    <w:p>
      <w:r>
        <w:rPr>
          <w:b w:val="0"/>
          <w:sz w:val="21"/>
        </w:rPr>
        <w:t>FEMTO-ST 베어링 PdM -- Proposal A: LLM 자연어 진단 보고서 구현</w:t>
      </w:r>
    </w:p>
    <w:p>
      <w:r>
        <w:rPr>
          <w:b w:val="0"/>
          <w:sz w:val="20"/>
        </w:rPr>
        <w:t>작성일: 2026-06-29  |  작성자: 허남</w:t>
      </w:r>
    </w:p>
    <w:p/>
    <w:p>
      <w:pPr>
        <w:pStyle w:val="Heading1"/>
      </w:pPr>
      <w:r>
        <w:t>I. 프로젝트 개요</w:t>
      </w:r>
    </w:p>
    <w:p>
      <w:r>
        <w:rPr>
          <w:b w:val="0"/>
          <w:sz w:val="21"/>
        </w:rPr>
        <w:t>본 프로젝트는 기존 DL_FactoryAutomation(ML+DL+RAG 통합 예지보전 시스템)에 LLM(대형 언어 모델)을 추가하여, 수치 예측 결과를 현장 정비 담당자가 즉시 이해할 수 있는 자연어 진단 보고서로 변환하는 Proposal A를 구현합니다.</w:t>
      </w:r>
    </w:p>
    <w:p>
      <w:pPr>
        <w:pStyle w:val="Heading2"/>
      </w:pPr>
      <w:r>
        <w:t>1.1 기존 시스템 한계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기존 시스템(DL)</w:t>
            </w:r>
          </w:p>
        </w:tc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개선 후(LLM 추가)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출력 형식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수치(확률 0.72, RUL 45분)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자연어 진단 보고서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해석 주체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데이터 분석가 필요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현장 담당자 직독 가능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유사 사례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FAISS 유사도 점수만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과거 사례 의미 설명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정비 권고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없음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즉시/24h/1주 조치 가이드</w:t>
            </w:r>
          </w:p>
        </w:tc>
      </w:tr>
    </w:tbl>
    <w:p>
      <w:pPr>
        <w:pStyle w:val="Heading2"/>
      </w:pPr>
      <w:r>
        <w:t>1.2 LLM 확장 방안 3종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방안</w:t>
            </w:r>
          </w:p>
        </w:tc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핵심 기능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난이도</w:t>
            </w:r>
          </w:p>
        </w:tc>
        <w:tc>
          <w:tcPr>
            <w:tcW w:type="dxa" w:w="15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채택</w:t>
            </w:r>
          </w:p>
        </w:tc>
      </w:tr>
      <w:tr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RAG+ML/DL -&gt; LLM 보고서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진단 결과 자연어화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낮음</w:t>
            </w:r>
          </w:p>
        </w:tc>
        <w:tc>
          <w:tcPr>
            <w:tcW w:type="dxa" w:w="172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채택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LLM 기반 이상 패턴 학습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시계열 임베딩 분류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미채택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멀티모달 센서+문서 RAG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도면/매뉴얼 검색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중간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미채택</w:t>
            </w:r>
          </w:p>
        </w:tc>
      </w:tr>
    </w:tbl>
    <w:p>
      <w:pPr>
        <w:pStyle w:val="Heading1"/>
      </w:pPr>
      <w:r>
        <w:t>II. Proposal A 구현 아키텍처</w:t>
      </w:r>
    </w:p>
    <w:p>
      <w:r>
        <w:rPr>
          <w:b w:val="0"/>
          <w:sz w:val="21"/>
        </w:rPr>
        <w:t>데이터 흐름 (단방향 파이프라인):</w:t>
        <w:br/>
        <w:br/>
        <w:t xml:space="preserve">  센서 측정값</w:t>
        <w:br/>
        <w:t xml:space="preserve">    |</w:t>
        <w:br/>
        <w:t xml:space="preserve">    +-- ML 모델(RF/XGB) ---- 열화 확률(0~1) + 정상/열화 판정</w:t>
        <w:br/>
        <w:t xml:space="preserve">    +-- DL 모델(GRU/LSTM) -- 잔여수명(RUL) 예측 (분)</w:t>
        <w:br/>
        <w:t xml:space="preserve">    +-- RAG(FAISS) --------- 유사 사례 Top-3 검색</w:t>
        <w:br/>
        <w:t xml:space="preserve">             |</w:t>
        <w:br/>
        <w:t xml:space="preserve">    Claude API (claude-haiku-4-5-20251001)</w:t>
        <w:br/>
        <w:t xml:space="preserve">             |</w:t>
        <w:br/>
        <w:t xml:space="preserve">    자연어 진단 보고서 (4섹션, 300자)</w:t>
      </w:r>
    </w:p>
    <w:p>
      <w:pPr>
        <w:pStyle w:val="Heading2"/>
      </w:pPr>
      <w:r>
        <w:t>2.1 핵심 모듈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핵심 함수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src/femto_llm_report.py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Claude API 호출 + 보고서 생성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generate_report()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src/femto_rag_search.py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FAISS 유사 사례 검색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search()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src/femto_ml.py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ML 열화 분류 모델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predict_proba()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src/femto_dl_rul.py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DL RUL 회귀 모델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LSTM/GRU predict()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app/streamlit_femto.py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Tab6 UI + 오케스트레이션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with tab6:</w:t>
            </w:r>
          </w:p>
        </w:tc>
      </w:tr>
    </w:tbl>
    <w:p>
      <w:pPr>
        <w:pStyle w:val="Heading2"/>
      </w:pPr>
      <w:r>
        <w:t>2.2 Claude API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모델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claude-haiku-4-5-20251001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빠른 응답, 낮은 비용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max_tokens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4섹션 300자 기준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System Prompt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PdM 전문가 + 보고서 형식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4섹션 구조 강제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API 키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ANTHROPIC_API_KEY env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하드코딩 금지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Fallback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generate_report_mock()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키 없으면 규칙 기반 자동 전환</w:t>
            </w:r>
          </w:p>
        </w:tc>
      </w:tr>
    </w:tbl>
    <w:p>
      <w:pPr>
        <w:pStyle w:val="Heading1"/>
      </w:pPr>
      <w:r>
        <w:t>III. Streamlit Tab6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UI 영역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57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API 키 상태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st.success/st.warning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ANTHROPIC_API_KEY 감지 표시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센서 입력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8개 슬라이더+온도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h_rms/h_kurt 등 실시간 입력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생성 버튼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st.button(primary)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ML+DL+RAG+LLM 일괄 실행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중간 메트릭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3열 st.metric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ML확률/DL RUL/RAG 유사사례 수</w:t>
            </w:r>
          </w:p>
        </w:tc>
      </w:tr>
      <w:tr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보고서 출력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styled div (파란 테두리)</w:t>
            </w:r>
          </w:p>
        </w:tc>
        <w:tc>
          <w:tcPr>
            <w:tcW w:type="dxa" w:w="288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4섹션 자연어 보고서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아키텍처 설명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st.expander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파이프라인 다이어그램</w:t>
            </w:r>
          </w:p>
        </w:tc>
      </w:tr>
    </w:tbl>
    <w:p>
      <w:r>
        <w:rPr>
          <w:b/>
          <w:color w:val="1F4E79"/>
          <w:sz w:val="21"/>
        </w:rPr>
        <w:br/>
        <w:t>시연 시나리오:</w:t>
      </w:r>
    </w:p>
    <w:p>
      <w:r>
        <w:rPr>
          <w:b w:val="0"/>
          <w:sz w:val="21"/>
        </w:rPr>
        <w:t>1단계: h_rms=0.3, h_kurt=2.5 -&gt; '정상 -- 정기 점검 유지'</w:t>
        <w:br/>
        <w:t>2단계: h_rms=3.0, h_kurt=12.0 -&gt; '위험 -- 즉시 점검 및 교체 준비'</w:t>
        <w:br/>
        <w:t>3단계: 아키텍처 expander -&gt; RAG+ML+DL+LLM 파이프라인 설명</w:t>
      </w:r>
    </w:p>
    <w:p>
      <w:pPr>
        <w:pStyle w:val="Heading1"/>
      </w:pPr>
      <w:r>
        <w:t>IV. 결론 및 기대효과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9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효과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현장 접근성 향상</w:t>
            </w:r>
          </w:p>
        </w:tc>
        <w:tc>
          <w:tcPr>
            <w:tcW w:type="dxa" w:w="432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수치-&gt;자연어: 비전문가도 즉시 이해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의사결정 가속화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즉시/24h/1주 조치 자동 분류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RAG 활용 극대화</w:t>
            </w:r>
          </w:p>
        </w:tc>
        <w:tc>
          <w:tcPr>
            <w:tcW w:type="dxa" w:w="432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과거 사례 수치-&gt;의미 있는 설명으로 변환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비용 최적화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haiku 모델+Mock 모드 (API 비용 0)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확장성</w:t>
            </w:r>
          </w:p>
        </w:tc>
        <w:tc>
          <w:tcPr>
            <w:tcW w:type="dxa" w:w="432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Proposal B/C 단계 발전 가능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