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ascii="Times New Roman" w:hAnsi="Times New Roman" w:cs="Times New Roman"/>
          <w:b/>
          <w:i w:val="0"/>
          <w:iCs/>
          <w:sz w:val="36"/>
          <w:szCs w:val="36"/>
        </w:rPr>
      </w:pPr>
      <w:r>
        <w:rPr>
          <w:rFonts w:ascii="Times New Roman" w:hAnsi="Times New Roman" w:cs="Times New Roman"/>
          <w:b/>
          <w:i w:val="0"/>
          <w:iCs/>
          <w:sz w:val="36"/>
          <w:szCs w:val="36"/>
        </w:rPr>
        <w:t>Резюме Боженко Сергея Николаевича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hint="default" w:ascii="Times New Roman" w:hAnsi="Times New Roman" w:cs="Times New Roman"/>
          <w:b/>
          <w:i w:val="0"/>
          <w:iCs/>
          <w:sz w:val="36"/>
          <w:szCs w:val="36"/>
          <w:lang w:val="ru-RU"/>
        </w:rPr>
      </w:pPr>
      <w:r>
        <w:rPr>
          <w:rFonts w:hint="default" w:ascii="Times New Roman" w:hAnsi="Times New Roman" w:cs="Times New Roman"/>
          <w:b/>
          <w:i w:val="0"/>
          <w:iCs/>
          <w:sz w:val="36"/>
          <w:szCs w:val="36"/>
          <w:lang w:val="ru-RU"/>
        </w:rPr>
        <w:t xml:space="preserve">на соискание должности </w:t>
      </w:r>
      <w:r>
        <w:rPr>
          <w:rFonts w:hint="default" w:ascii="Times New Roman" w:hAnsi="Times New Roman" w:cs="Times New Roman"/>
          <w:b/>
          <w:i w:val="0"/>
          <w:iCs/>
          <w:sz w:val="36"/>
          <w:szCs w:val="36"/>
          <w:lang w:val="en-US"/>
        </w:rPr>
        <w:t>Web-</w:t>
      </w:r>
      <w:r>
        <w:rPr>
          <w:rFonts w:hint="default" w:ascii="Times New Roman" w:hAnsi="Times New Roman" w:cs="Times New Roman"/>
          <w:b/>
          <w:i w:val="0"/>
          <w:iCs/>
          <w:sz w:val="36"/>
          <w:szCs w:val="36"/>
          <w:lang w:val="ru-RU"/>
        </w:rPr>
        <w:t>разработчик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ascii="Times New Roman" w:hAnsi="Times New Roman" w:cs="Times New Roman"/>
          <w:b/>
          <w:i/>
          <w:sz w:val="36"/>
          <w:szCs w:val="3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59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3" w:hRule="atLeast"/>
        </w:trPr>
        <w:tc>
          <w:tcPr>
            <w:tcW w:w="2481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contextualSpacing/>
              <w:jc w:val="both"/>
              <w:textAlignment w:val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eastAsia="ru-RU"/>
              </w:rPr>
              <w:drawing>
                <wp:inline distT="0" distB="0" distL="0" distR="0">
                  <wp:extent cx="1936115" cy="1874520"/>
                  <wp:effectExtent l="0" t="0" r="6985" b="1143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115" cy="18745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contextualSpacing/>
              <w:jc w:val="both"/>
              <w:textAlignment w:val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contextualSpacing/>
              <w:jc w:val="both"/>
              <w:textAlignment w:val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Дата рождения: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20 мая 1994 г.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contextualSpacing/>
              <w:jc w:val="both"/>
              <w:textAlignment w:val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Телефон: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8-918-245-49-72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both"/>
        <w:textAlignment w:val="auto"/>
        <w:rPr>
          <w:rFonts w:ascii="Times New Roman" w:hAnsi="Times New Roman" w:cs="Times New Roman"/>
          <w:b/>
          <w:i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hint="default"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Образование</w:t>
      </w:r>
      <w:r>
        <w:rPr>
          <w:rFonts w:hint="default" w:ascii="Times New Roman" w:hAnsi="Times New Roman" w:cs="Times New Roman"/>
          <w:b/>
          <w:i/>
          <w:sz w:val="32"/>
          <w:szCs w:val="32"/>
          <w:lang w:val="ru-RU"/>
        </w:rPr>
        <w:t xml:space="preserve"> высшее полное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Кубанский государственный университе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факультет истории социологии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международных отношений, направление «история», бакалавриат (</w:t>
      </w:r>
      <w:r>
        <w:rPr>
          <w:rFonts w:ascii="Times New Roman" w:hAnsi="Times New Roman" w:cs="Times New Roman"/>
          <w:sz w:val="28"/>
          <w:szCs w:val="28"/>
        </w:rPr>
        <w:t>2012-2016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магистратура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2016-2019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hint="default" w:ascii="Times New Roman" w:hAnsi="Times New Roman" w:cs="Times New Roman"/>
          <w:b/>
          <w:i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i/>
          <w:sz w:val="32"/>
          <w:szCs w:val="32"/>
          <w:lang w:val="ru-RU"/>
        </w:rPr>
        <w:t>Специальность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бакалавр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истории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магистр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истории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  <w:t>Дополнительные курсы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курс «Цифровые технологии, социальные сети и мультимедийный контент в учреждениях культуры»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 xml:space="preserve">курс «Основы компьютерного монтажа и создания спецэффектов»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>курс «Виртуальные выставки в учреждениях культуры»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ru-RU"/>
        </w:rPr>
        <w:t>Навыки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  <w:t>HTML(Pug), CSS(SCSS/SASS/Less), Javascript, TypeScript(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/>
        </w:rPr>
        <w:t>основы)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  <w:t xml:space="preserve">, PHP,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/>
        </w:rPr>
        <w:t>фреймворки (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  <w:t>Vue/React), Wordpress, SEO, BEM, GIT, Rest API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ru-RU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  <w:t xml:space="preserve">Vite,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US"/>
        </w:rPr>
        <w:t>CupCat, UX/UI, Figma, Adobe (Photoshop, Premier, After Effects), 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Опыт работы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истории и обществознания в Кубанск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>
        <w:rPr>
          <w:rFonts w:ascii="Times New Roman" w:hAnsi="Times New Roman" w:cs="Times New Roman"/>
          <w:sz w:val="28"/>
          <w:szCs w:val="28"/>
        </w:rPr>
        <w:t xml:space="preserve"> колледж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культуры, экономики и права), г. Краснодар (2018-2019 )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contextualSpacing/>
        <w:jc w:val="both"/>
        <w:textAlignment w:val="auto"/>
        <w:rPr>
          <w:rFonts w:ascii="Times New Roman" w:hAnsi="Times New Roman" w:cs="Times New Roman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младший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научный сотрудник отдела охраны памятников и археологических исследований в Восточно-Крымском историко-культурном музее-заповеднике, г. Керчь (2019-2020)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экскурсовод в филиале Краевого Выставочного зала Изобразительных искусств Исторический парк «Россия-моя история», г. Краснодар(2020-2022)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contextualSpacing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специалист по экспозиционной и выставочной деятельности  в филиале Краевого Выставочного зала Изобразительных искусств Исторический парк «Россия-моя история», г. Краснодар(2022-2023)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Chars="0"/>
        <w:contextualSpacing/>
        <w:jc w:val="both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Дополнительная информация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владение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английским на среднем уровне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0" w:leftChars="0" w:hanging="420" w:firstLineChars="0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ноября 2016 по ноябрь 2017 гг. проходил срочную службу в рядах ВС РФ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Личные качества: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вредных привычек, энергичность, инициативность, самостоятельность, ответственность, коммуникабельность, быстрая обучаемость.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center"/>
        <w:textAlignment w:val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contextualSpacing/>
        <w:jc w:val="both"/>
        <w:textAlignment w:val="auto"/>
        <w:rPr>
          <w:rFonts w:ascii="Times New Roman" w:hAnsi="Times New Roman" w:cs="Times New Roman"/>
          <w:sz w:val="32"/>
          <w:szCs w:val="32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6364EA"/>
    <w:multiLevelType w:val="singleLevel"/>
    <w:tmpl w:val="976364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CB4E621"/>
    <w:multiLevelType w:val="singleLevel"/>
    <w:tmpl w:val="CCB4E6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BE"/>
    <w:rsid w:val="0006289C"/>
    <w:rsid w:val="00093FD9"/>
    <w:rsid w:val="000A5152"/>
    <w:rsid w:val="00117BF7"/>
    <w:rsid w:val="001C46C6"/>
    <w:rsid w:val="002748F0"/>
    <w:rsid w:val="00295FED"/>
    <w:rsid w:val="002E72F2"/>
    <w:rsid w:val="00324F53"/>
    <w:rsid w:val="003B7AD7"/>
    <w:rsid w:val="00412681"/>
    <w:rsid w:val="007C08BE"/>
    <w:rsid w:val="009757AB"/>
    <w:rsid w:val="00A83617"/>
    <w:rsid w:val="00CE664C"/>
    <w:rsid w:val="00CF5528"/>
    <w:rsid w:val="00D311A7"/>
    <w:rsid w:val="00DB3E71"/>
    <w:rsid w:val="00EC06FF"/>
    <w:rsid w:val="00F643B1"/>
    <w:rsid w:val="00F81837"/>
    <w:rsid w:val="1F346066"/>
    <w:rsid w:val="279558F7"/>
    <w:rsid w:val="46C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61360-D2F9-46C3-BA4F-45C9A2B9EB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150</Words>
  <Characters>857</Characters>
  <Lines>7</Lines>
  <Paragraphs>2</Paragraphs>
  <TotalTime>18</TotalTime>
  <ScaleCrop>false</ScaleCrop>
  <LinksUpToDate>false</LinksUpToDate>
  <CharactersWithSpaces>1005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2018-05-17T07:01:00Z</dcterms:created>
  <dc:creator>Серега</dc:creator>
  <cp:lastModifiedBy>сергей</cp:lastModifiedBy>
  <dcterms:modified xsi:type="dcterms:W3CDTF">2024-02-01T07:47:42Z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C1B383DBA7714D608997487FD85B4C04_12</vt:lpwstr>
  </property>
</Properties>
</file>