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59"/>
        <w:rPr>
          <w:rFonts w:ascii="Times New Roman"/>
          <w:sz w:val="32"/>
        </w:rPr>
      </w:pPr>
    </w:p>
    <w:p>
      <w:pPr>
        <w:pStyle w:val="Title"/>
      </w:pPr>
      <w:r>
        <w:rPr>
          <w:color w:val="1F3863"/>
        </w:rPr>
        <w:t>CASE</w:t>
      </w:r>
      <w:r>
        <w:rPr>
          <w:color w:val="1F3863"/>
          <w:spacing w:val="-11"/>
        </w:rPr>
        <w:t> </w:t>
      </w:r>
      <w:r>
        <w:rPr>
          <w:color w:val="1F3863"/>
        </w:rPr>
        <w:t>STUDY</w:t>
      </w:r>
      <w:r>
        <w:rPr>
          <w:color w:val="1F3863"/>
          <w:spacing w:val="-12"/>
        </w:rPr>
        <w:t> </w:t>
      </w:r>
      <w:r>
        <w:rPr>
          <w:color w:val="1F3863"/>
        </w:rPr>
        <w:t>ANALYSIS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REPORT</w:t>
      </w:r>
    </w:p>
    <w:p>
      <w:pPr>
        <w:pStyle w:val="BodyText"/>
        <w:spacing w:before="102"/>
        <w:rPr>
          <w:rFonts w:ascii="Arial"/>
          <w:b/>
          <w:sz w:val="32"/>
        </w:rPr>
      </w:pPr>
    </w:p>
    <w:p>
      <w:pPr>
        <w:spacing w:before="1"/>
        <w:ind w:left="1" w:right="0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585858"/>
          <w:sz w:val="24"/>
        </w:rPr>
        <w:t>Software</w:t>
      </w:r>
      <w:r>
        <w:rPr>
          <w:rFonts w:ascii="Arial" w:hAnsi="Arial"/>
          <w:i/>
          <w:color w:val="585858"/>
          <w:spacing w:val="-7"/>
          <w:sz w:val="24"/>
        </w:rPr>
        <w:t> </w:t>
      </w:r>
      <w:r>
        <w:rPr>
          <w:rFonts w:ascii="Arial" w:hAnsi="Arial"/>
          <w:i/>
          <w:color w:val="585858"/>
          <w:sz w:val="24"/>
        </w:rPr>
        <w:t>Engineering</w:t>
      </w:r>
      <w:r>
        <w:rPr>
          <w:rFonts w:ascii="Arial" w:hAnsi="Arial"/>
          <w:i/>
          <w:color w:val="585858"/>
          <w:spacing w:val="-3"/>
          <w:sz w:val="24"/>
        </w:rPr>
        <w:t> </w:t>
      </w:r>
      <w:r>
        <w:rPr>
          <w:rFonts w:ascii="Arial" w:hAnsi="Arial"/>
          <w:i/>
          <w:color w:val="585858"/>
          <w:sz w:val="24"/>
        </w:rPr>
        <w:t>—</w:t>
      </w:r>
      <w:r>
        <w:rPr>
          <w:rFonts w:ascii="Arial" w:hAnsi="Arial"/>
          <w:i/>
          <w:color w:val="585858"/>
          <w:spacing w:val="-5"/>
          <w:sz w:val="24"/>
        </w:rPr>
        <w:t> </w:t>
      </w:r>
      <w:r>
        <w:rPr>
          <w:rFonts w:ascii="Arial" w:hAnsi="Arial"/>
          <w:i/>
          <w:color w:val="585858"/>
          <w:sz w:val="24"/>
        </w:rPr>
        <w:t>CO1</w:t>
      </w:r>
      <w:r>
        <w:rPr>
          <w:rFonts w:ascii="Arial" w:hAnsi="Arial"/>
          <w:i/>
          <w:color w:val="585858"/>
          <w:spacing w:val="-4"/>
          <w:sz w:val="24"/>
        </w:rPr>
        <w:t> </w:t>
      </w:r>
      <w:r>
        <w:rPr>
          <w:rFonts w:ascii="Arial" w:hAnsi="Arial"/>
          <w:i/>
          <w:color w:val="585858"/>
          <w:sz w:val="24"/>
        </w:rPr>
        <w:t>Assessment</w:t>
      </w:r>
      <w:r>
        <w:rPr>
          <w:rFonts w:ascii="Arial" w:hAnsi="Arial"/>
          <w:i/>
          <w:color w:val="585858"/>
          <w:spacing w:val="-4"/>
          <w:sz w:val="24"/>
        </w:rPr>
        <w:t> </w:t>
      </w:r>
      <w:r>
        <w:rPr>
          <w:rFonts w:ascii="Arial" w:hAnsi="Arial"/>
          <w:i/>
          <w:color w:val="585858"/>
          <w:sz w:val="24"/>
        </w:rPr>
        <w:t>(AT-</w:t>
      </w:r>
      <w:r>
        <w:rPr>
          <w:rFonts w:ascii="Arial" w:hAnsi="Arial"/>
          <w:i/>
          <w:color w:val="585858"/>
          <w:spacing w:val="-5"/>
          <w:sz w:val="24"/>
        </w:rPr>
        <w:t>1)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283316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B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308399pt;width:470.95pt;height:.72pt;mso-position-horizontal-relative:page;mso-position-vertical-relative:paragraph;z-index:-15728640;mso-wrap-distance-left:0;mso-wrap-distance-right:0" id="docshape1" filled="true" fillcolor="#2d5b9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98"/>
        <w:ind w:right="1" w:firstLine="0"/>
        <w:jc w:val="center"/>
      </w:pPr>
      <w:r>
        <w:rPr>
          <w:color w:val="2D5B9E"/>
        </w:rPr>
        <w:t>AI-Driven</w:t>
      </w:r>
      <w:r>
        <w:rPr>
          <w:color w:val="2D5B9E"/>
          <w:spacing w:val="-10"/>
        </w:rPr>
        <w:t> </w:t>
      </w:r>
      <w:r>
        <w:rPr>
          <w:color w:val="2D5B9E"/>
        </w:rPr>
        <w:t>Urban</w:t>
      </w:r>
      <w:r>
        <w:rPr>
          <w:color w:val="2D5B9E"/>
          <w:spacing w:val="-7"/>
        </w:rPr>
        <w:t> </w:t>
      </w:r>
      <w:r>
        <w:rPr>
          <w:color w:val="2D5B9E"/>
        </w:rPr>
        <w:t>Flood</w:t>
      </w:r>
      <w:r>
        <w:rPr>
          <w:color w:val="2D5B9E"/>
          <w:spacing w:val="-7"/>
        </w:rPr>
        <w:t> </w:t>
      </w:r>
      <w:r>
        <w:rPr>
          <w:color w:val="2D5B9E"/>
        </w:rPr>
        <w:t>Monitoring</w:t>
      </w:r>
      <w:r>
        <w:rPr>
          <w:color w:val="2D5B9E"/>
          <w:spacing w:val="-6"/>
        </w:rPr>
        <w:t> </w:t>
      </w:r>
      <w:r>
        <w:rPr>
          <w:color w:val="2D5B9E"/>
        </w:rPr>
        <w:t>and</w:t>
      </w:r>
      <w:r>
        <w:rPr>
          <w:color w:val="2D5B9E"/>
          <w:spacing w:val="-8"/>
        </w:rPr>
        <w:t> </w:t>
      </w:r>
      <w:r>
        <w:rPr>
          <w:color w:val="2D5B9E"/>
        </w:rPr>
        <w:t>Risk</w:t>
      </w:r>
      <w:r>
        <w:rPr>
          <w:color w:val="2D5B9E"/>
          <w:spacing w:val="-7"/>
        </w:rPr>
        <w:t> </w:t>
      </w:r>
      <w:r>
        <w:rPr>
          <w:color w:val="2D5B9E"/>
        </w:rPr>
        <w:t>Assessment</w:t>
      </w:r>
      <w:r>
        <w:rPr>
          <w:color w:val="2D5B9E"/>
          <w:spacing w:val="-8"/>
        </w:rPr>
        <w:t> </w:t>
      </w:r>
      <w:r>
        <w:rPr>
          <w:color w:val="2D5B9E"/>
          <w:spacing w:val="-2"/>
        </w:rPr>
        <w:t>Platform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185576</wp:posOffset>
                </wp:positionV>
                <wp:extent cx="598106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B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612344pt;width:470.95pt;height:.72pt;mso-position-horizontal-relative:page;mso-position-vertical-relative:paragraph;z-index:-15728128;mso-wrap-distance-left:0;mso-wrap-distance-right:0" id="docshape2" filled="true" fillcolor="#2d5b9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50"/>
        <w:rPr>
          <w:rFonts w:ascii="Arial"/>
          <w:b/>
        </w:rPr>
      </w:pPr>
    </w:p>
    <w:p>
      <w:pPr>
        <w:tabs>
          <w:tab w:pos="993" w:val="left" w:leader="none"/>
        </w:tabs>
        <w:spacing w:before="0"/>
        <w:ind w:left="0" w:right="82" w:firstLine="0"/>
        <w:jc w:val="center"/>
        <w:rPr>
          <w:sz w:val="24"/>
        </w:rPr>
      </w:pPr>
      <w:r>
        <w:rPr>
          <w:rFonts w:ascii="Arial"/>
          <w:b/>
          <w:color w:val="1F3863"/>
          <w:spacing w:val="-2"/>
          <w:sz w:val="24"/>
        </w:rPr>
        <w:t>Name: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M</w:t>
      </w:r>
      <w:r>
        <w:rPr>
          <w:spacing w:val="-2"/>
          <w:sz w:val="24"/>
        </w:rPr>
        <w:t> </w:t>
      </w:r>
      <w:r>
        <w:rPr>
          <w:sz w:val="24"/>
        </w:rPr>
        <w:t>DEVI</w:t>
      </w:r>
      <w:r>
        <w:rPr>
          <w:spacing w:val="66"/>
          <w:sz w:val="24"/>
        </w:rPr>
        <w:t> </w:t>
      </w:r>
      <w:r>
        <w:rPr>
          <w:sz w:val="24"/>
        </w:rPr>
        <w:t>VARA </w:t>
      </w:r>
      <w:r>
        <w:rPr>
          <w:spacing w:val="-2"/>
          <w:sz w:val="24"/>
        </w:rPr>
        <w:t>PRASAD</w:t>
      </w:r>
    </w:p>
    <w:p>
      <w:pPr>
        <w:tabs>
          <w:tab w:pos="4880" w:val="left" w:leader="none"/>
        </w:tabs>
        <w:spacing w:before="199"/>
        <w:ind w:left="3127" w:right="0" w:firstLine="0"/>
        <w:jc w:val="left"/>
        <w:rPr>
          <w:sz w:val="24"/>
        </w:rPr>
      </w:pPr>
      <w:r>
        <w:rPr>
          <w:rFonts w:ascii="Arial"/>
          <w:b/>
          <w:color w:val="1F3863"/>
          <w:sz w:val="24"/>
        </w:rPr>
        <w:t>Register</w:t>
      </w:r>
      <w:r>
        <w:rPr>
          <w:rFonts w:ascii="Arial"/>
          <w:b/>
          <w:color w:val="1F3863"/>
          <w:spacing w:val="-2"/>
          <w:sz w:val="24"/>
        </w:rPr>
        <w:t> </w:t>
      </w:r>
      <w:r>
        <w:rPr>
          <w:rFonts w:ascii="Arial"/>
          <w:b/>
          <w:color w:val="1F3863"/>
          <w:spacing w:val="-4"/>
          <w:sz w:val="24"/>
        </w:rPr>
        <w:t>No.:</w:t>
      </w:r>
      <w:r>
        <w:rPr>
          <w:rFonts w:ascii="Arial"/>
          <w:b/>
          <w:color w:val="1F3863"/>
          <w:sz w:val="24"/>
        </w:rPr>
        <w:tab/>
      </w:r>
      <w:r>
        <w:rPr>
          <w:spacing w:val="-2"/>
          <w:sz w:val="24"/>
        </w:rPr>
        <w:t>192365032</w:t>
      </w:r>
    </w:p>
    <w:p>
      <w:pPr>
        <w:tabs>
          <w:tab w:pos="4880" w:val="left" w:leader="none"/>
        </w:tabs>
        <w:spacing w:before="202"/>
        <w:ind w:left="3206" w:right="0" w:firstLine="0"/>
        <w:jc w:val="left"/>
        <w:rPr>
          <w:sz w:val="24"/>
        </w:rPr>
      </w:pPr>
      <w:r>
        <w:rPr>
          <w:rFonts w:ascii="Arial"/>
          <w:b/>
          <w:color w:val="1F3863"/>
          <w:spacing w:val="-2"/>
          <w:sz w:val="24"/>
        </w:rPr>
        <w:t>Department: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CSE-CS</w:t>
      </w:r>
      <w:r>
        <w:rPr>
          <w:spacing w:val="-3"/>
          <w:sz w:val="24"/>
        </w:rPr>
        <w:t> </w:t>
      </w:r>
      <w:r>
        <w:rPr>
          <w:sz w:val="24"/>
        </w:rPr>
        <w:t>(Computer</w:t>
      </w:r>
      <w:r>
        <w:rPr>
          <w:spacing w:val="-2"/>
          <w:sz w:val="24"/>
        </w:rPr>
        <w:t> Science</w:t>
      </w:r>
    </w:p>
    <w:p>
      <w:pPr>
        <w:pStyle w:val="BodyText"/>
        <w:ind w:left="4880"/>
      </w:pPr>
      <w:r>
        <w:rPr/>
        <w:t>Engineering —</w:t>
      </w:r>
      <w:r>
        <w:rPr>
          <w:spacing w:val="-5"/>
        </w:rPr>
        <w:t> </w:t>
      </w:r>
      <w:r>
        <w:rPr/>
        <w:t>Cyber</w:t>
      </w:r>
      <w:r>
        <w:rPr>
          <w:spacing w:val="-5"/>
        </w:rPr>
        <w:t> </w:t>
      </w:r>
      <w:r>
        <w:rPr>
          <w:spacing w:val="-2"/>
        </w:rPr>
        <w:t>Security)</w:t>
      </w:r>
    </w:p>
    <w:p>
      <w:pPr>
        <w:tabs>
          <w:tab w:pos="1500" w:val="left" w:leader="none"/>
        </w:tabs>
        <w:spacing w:before="199"/>
        <w:ind w:left="0" w:right="3144" w:firstLine="0"/>
        <w:jc w:val="right"/>
        <w:rPr>
          <w:sz w:val="24"/>
        </w:rPr>
      </w:pPr>
      <w:r>
        <w:rPr>
          <w:rFonts w:ascii="Arial"/>
          <w:b/>
          <w:color w:val="1F3863"/>
          <w:spacing w:val="-2"/>
          <w:sz w:val="24"/>
        </w:rPr>
        <w:t>Institution: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Saveetha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Engineering,</w:t>
      </w:r>
    </w:p>
    <w:p>
      <w:pPr>
        <w:pStyle w:val="BodyText"/>
        <w:ind w:left="4880"/>
      </w:pPr>
      <w:r>
        <w:rPr>
          <w:spacing w:val="-2"/>
        </w:rPr>
        <w:t>SIMATS</w:t>
      </w:r>
    </w:p>
    <w:p>
      <w:pPr>
        <w:tabs>
          <w:tab w:pos="4880" w:val="left" w:leader="none"/>
        </w:tabs>
        <w:spacing w:before="200"/>
        <w:ind w:left="3713" w:right="0" w:firstLine="0"/>
        <w:jc w:val="left"/>
        <w:rPr>
          <w:sz w:val="24"/>
        </w:rPr>
      </w:pPr>
      <w:r>
        <w:rPr>
          <w:rFonts w:ascii="Arial"/>
          <w:b/>
          <w:color w:val="1F3863"/>
          <w:spacing w:val="-2"/>
          <w:sz w:val="24"/>
        </w:rPr>
        <w:t>Course: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tabs>
          <w:tab w:pos="1714" w:val="left" w:leader="none"/>
        </w:tabs>
        <w:spacing w:before="201"/>
        <w:ind w:left="0" w:right="3059" w:firstLine="0"/>
        <w:jc w:val="right"/>
        <w:rPr>
          <w:sz w:val="24"/>
        </w:rPr>
      </w:pPr>
      <w:r>
        <w:rPr>
          <w:rFonts w:ascii="Arial"/>
          <w:b/>
          <w:color w:val="1F3863"/>
          <w:spacing w:val="-2"/>
          <w:sz w:val="24"/>
        </w:rPr>
        <w:t>Assignment: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6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(CO1_AT-</w:t>
      </w:r>
      <w:r>
        <w:rPr>
          <w:spacing w:val="-5"/>
          <w:sz w:val="24"/>
        </w:rPr>
        <w:t>1)</w:t>
      </w:r>
    </w:p>
    <w:p>
      <w:pPr>
        <w:tabs>
          <w:tab w:pos="4880" w:val="left" w:leader="none"/>
        </w:tabs>
        <w:spacing w:before="199"/>
        <w:ind w:left="3019" w:right="0" w:firstLine="0"/>
        <w:jc w:val="left"/>
        <w:rPr>
          <w:sz w:val="24"/>
        </w:rPr>
      </w:pPr>
      <w:r>
        <w:rPr>
          <w:rFonts w:ascii="Arial"/>
          <w:b/>
          <w:color w:val="1F3863"/>
          <w:sz w:val="24"/>
        </w:rPr>
        <w:t>Problem</w:t>
      </w:r>
      <w:r>
        <w:rPr>
          <w:rFonts w:ascii="Arial"/>
          <w:b/>
          <w:color w:val="1F3863"/>
          <w:spacing w:val="-6"/>
          <w:sz w:val="24"/>
        </w:rPr>
        <w:t> </w:t>
      </w:r>
      <w:r>
        <w:rPr>
          <w:rFonts w:ascii="Arial"/>
          <w:b/>
          <w:color w:val="1F3863"/>
          <w:spacing w:val="-2"/>
          <w:sz w:val="24"/>
        </w:rPr>
        <w:t>Title: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AI-Driven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5"/>
          <w:sz w:val="24"/>
        </w:rPr>
        <w:t> </w:t>
      </w:r>
      <w:r>
        <w:rPr>
          <w:sz w:val="24"/>
        </w:rPr>
        <w:t>Flood</w:t>
      </w:r>
      <w:r>
        <w:rPr>
          <w:spacing w:val="-7"/>
          <w:sz w:val="24"/>
        </w:rPr>
        <w:t> </w:t>
      </w:r>
      <w:r>
        <w:rPr>
          <w:sz w:val="24"/>
        </w:rPr>
        <w:t>Monitoring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ind w:left="4880"/>
      </w:pPr>
      <w:r>
        <w:rPr/>
        <w:t>Risk</w:t>
      </w:r>
      <w:r>
        <w:rPr>
          <w:spacing w:val="-3"/>
        </w:rPr>
        <w:t> </w:t>
      </w:r>
      <w:r>
        <w:rPr/>
        <w:t>Assessment</w:t>
      </w:r>
      <w:r>
        <w:rPr>
          <w:spacing w:val="-4"/>
        </w:rPr>
        <w:t> </w:t>
      </w:r>
      <w:r>
        <w:rPr>
          <w:spacing w:val="-2"/>
        </w:rPr>
        <w:t>Platform</w:t>
      </w:r>
    </w:p>
    <w:p>
      <w:pPr>
        <w:tabs>
          <w:tab w:pos="859" w:val="left" w:leader="none"/>
        </w:tabs>
        <w:spacing w:before="200"/>
        <w:ind w:left="0" w:right="1255" w:firstLine="0"/>
        <w:jc w:val="center"/>
        <w:rPr>
          <w:sz w:val="24"/>
        </w:rPr>
      </w:pPr>
      <w:r>
        <w:rPr>
          <w:rFonts w:ascii="Arial"/>
          <w:b/>
          <w:color w:val="1F3863"/>
          <w:spacing w:val="-2"/>
          <w:sz w:val="24"/>
        </w:rPr>
        <w:t>Date:</w:t>
      </w:r>
      <w:r>
        <w:rPr>
          <w:rFonts w:ascii="Arial"/>
          <w:b/>
          <w:color w:val="1F3863"/>
          <w:sz w:val="24"/>
        </w:rPr>
        <w:tab/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2026</w:t>
      </w:r>
    </w:p>
    <w:p>
      <w:pPr>
        <w:spacing w:after="0"/>
        <w:jc w:val="center"/>
        <w:rPr>
          <w:sz w:val="24"/>
        </w:rPr>
        <w:sectPr>
          <w:type w:val="continuous"/>
          <w:pgSz w:w="12240" w:h="15840"/>
          <w:pgMar w:top="182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4331" w:val="left" w:leader="none"/>
        </w:tabs>
        <w:spacing w:line="240" w:lineRule="auto" w:before="61" w:after="0"/>
        <w:ind w:left="4331" w:right="0" w:hanging="313"/>
        <w:jc w:val="left"/>
      </w:pPr>
      <w:r>
        <w:rPr>
          <w:color w:val="1F3863"/>
        </w:rPr>
        <w:t>Problem</w:t>
      </w:r>
      <w:r>
        <w:rPr>
          <w:color w:val="1F3863"/>
          <w:spacing w:val="-12"/>
        </w:rPr>
        <w:t> </w:t>
      </w:r>
      <w:r>
        <w:rPr>
          <w:color w:val="1F3863"/>
          <w:spacing w:val="-2"/>
        </w:rPr>
        <w:t>Understanding</w:t>
      </w:r>
    </w:p>
    <w:p>
      <w:pPr>
        <w:pStyle w:val="BodyText"/>
        <w:spacing w:before="145"/>
        <w:rPr>
          <w:rFonts w:ascii="Arial"/>
          <w:b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1" w:after="0"/>
        <w:ind w:left="1480" w:right="0" w:hanging="400"/>
        <w:jc w:val="left"/>
      </w:pPr>
      <w:r>
        <w:rPr>
          <w:color w:val="2D5B9E"/>
        </w:rPr>
        <w:t>Problem</w:t>
      </w:r>
      <w:r>
        <w:rPr>
          <w:color w:val="2D5B9E"/>
          <w:spacing w:val="-8"/>
        </w:rPr>
        <w:t> </w:t>
      </w:r>
      <w:r>
        <w:rPr>
          <w:color w:val="2D5B9E"/>
          <w:spacing w:val="-2"/>
        </w:rPr>
        <w:t>Explanation</w:t>
      </w:r>
    </w:p>
    <w:p>
      <w:pPr>
        <w:pStyle w:val="BodyText"/>
        <w:spacing w:line="360" w:lineRule="auto" w:before="276"/>
        <w:ind w:left="1080" w:right="1132" w:firstLine="719"/>
      </w:pPr>
      <w:r>
        <w:rPr/>
        <w:t>Rapid urbanization, shrinking natural drainage, and increasingly erratic rainfall patterns have made urban flooding a recurring crisis in Indian cities. When heavy rain falls faster than drains can carry it away, streets, subways, and low-lying neighbourhoods flood within minutes, disrupting transport, damaging property, and in severe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costing</w:t>
      </w:r>
      <w:r>
        <w:rPr>
          <w:spacing w:val="-4"/>
        </w:rPr>
        <w:t> </w:t>
      </w:r>
      <w:r>
        <w:rPr/>
        <w:t>lives.</w:t>
      </w:r>
      <w:r>
        <w:rPr>
          <w:spacing w:val="-4"/>
        </w:rPr>
        <w:t> </w:t>
      </w:r>
      <w:r>
        <w:rPr/>
        <w:t>Today,</w:t>
      </w:r>
      <w:r>
        <w:rPr>
          <w:spacing w:val="-6"/>
        </w:rPr>
        <w:t> </w:t>
      </w:r>
      <w:r>
        <w:rPr/>
        <w:t>most</w:t>
      </w:r>
      <w:r>
        <w:rPr>
          <w:spacing w:val="-4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corporations</w:t>
      </w:r>
      <w:r>
        <w:rPr>
          <w:spacing w:val="-4"/>
        </w:rPr>
        <w:t> </w:t>
      </w:r>
      <w:r>
        <w:rPr/>
        <w:t>still</w:t>
      </w:r>
      <w:r>
        <w:rPr>
          <w:spacing w:val="-5"/>
        </w:rPr>
        <w:t> </w:t>
      </w:r>
      <w:r>
        <w:rPr/>
        <w:t>learn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flooding only after it has already happened — through phone complaints, news reports, or field staff physically checking waterlogged spots — which leaves almost no time to warn residents or redirect emergency resources.</w:t>
      </w:r>
    </w:p>
    <w:p>
      <w:pPr>
        <w:pStyle w:val="BodyText"/>
        <w:spacing w:line="360" w:lineRule="auto" w:before="241"/>
        <w:ind w:left="1080" w:right="1149" w:firstLine="719"/>
      </w:pPr>
      <w:r>
        <w:rPr/>
        <w:t>The proposed platform closes this gap by continuously pulling in data from rainfall and water-level sensors, drainage-network monitors, satellite imagery, and weather</w:t>
      </w:r>
      <w:r>
        <w:rPr>
          <w:spacing w:val="-3"/>
        </w:rPr>
        <w:t> </w:t>
      </w:r>
      <w:r>
        <w:rPr/>
        <w:t>forecasts,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AI</w:t>
      </w:r>
      <w:r>
        <w:rPr>
          <w:spacing w:val="-5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areas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flood</w:t>
      </w:r>
      <w:r>
        <w:rPr>
          <w:spacing w:val="-5"/>
        </w:rPr>
        <w:t> </w:t>
      </w:r>
      <w:r>
        <w:rPr/>
        <w:t>before they actually do. Predicted risk is displayed on a live GIS map, automatic alerts go out to both citizens and disaster-management staff, and the system helps planners decide where to send pumps, barricades, and rescue teams first.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59" w:after="0"/>
        <w:ind w:left="1480" w:right="0" w:hanging="400"/>
        <w:jc w:val="left"/>
      </w:pPr>
      <w:r>
        <w:rPr>
          <w:color w:val="2D5B9E"/>
        </w:rPr>
        <w:t>Objectives</w:t>
      </w:r>
      <w:r>
        <w:rPr>
          <w:color w:val="2D5B9E"/>
          <w:spacing w:val="-5"/>
        </w:rPr>
        <w:t> </w:t>
      </w:r>
      <w:r>
        <w:rPr>
          <w:color w:val="2D5B9E"/>
        </w:rPr>
        <w:t>of</w:t>
      </w:r>
      <w:r>
        <w:rPr>
          <w:color w:val="2D5B9E"/>
          <w:spacing w:val="-3"/>
        </w:rPr>
        <w:t> </w:t>
      </w:r>
      <w:r>
        <w:rPr>
          <w:color w:val="2D5B9E"/>
        </w:rPr>
        <w:t>the</w:t>
      </w:r>
      <w:r>
        <w:rPr>
          <w:color w:val="2D5B9E"/>
          <w:spacing w:val="-5"/>
        </w:rPr>
        <w:t> </w:t>
      </w:r>
      <w:r>
        <w:rPr>
          <w:color w:val="2D5B9E"/>
        </w:rPr>
        <w:t>Proposed</w:t>
      </w:r>
      <w:r>
        <w:rPr>
          <w:color w:val="2D5B9E"/>
          <w:spacing w:val="-2"/>
        </w:rPr>
        <w:t> System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261"/>
        <w:jc w:val="left"/>
        <w:rPr>
          <w:sz w:val="24"/>
        </w:rPr>
      </w:pPr>
      <w:r>
        <w:rPr>
          <w:sz w:val="24"/>
        </w:rPr>
        <w:t>Continuously</w:t>
      </w:r>
      <w:r>
        <w:rPr>
          <w:spacing w:val="-8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rainfall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water</w:t>
      </w:r>
      <w:r>
        <w:rPr>
          <w:spacing w:val="-3"/>
          <w:sz w:val="24"/>
        </w:rPr>
        <w:t> </w:t>
      </w:r>
      <w:r>
        <w:rPr>
          <w:sz w:val="24"/>
        </w:rPr>
        <w:t>levels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IoT</w:t>
      </w:r>
      <w:r>
        <w:rPr>
          <w:spacing w:val="-2"/>
          <w:sz w:val="24"/>
        </w:rPr>
        <w:t> </w:t>
      </w:r>
      <w:r>
        <w:rPr>
          <w:sz w:val="24"/>
        </w:rPr>
        <w:t>sensors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city.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9" w:after="0"/>
        <w:ind w:left="1540" w:right="0" w:hanging="261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6"/>
          <w:sz w:val="24"/>
        </w:rPr>
        <w:t> </w:t>
      </w:r>
      <w:r>
        <w:rPr>
          <w:sz w:val="24"/>
        </w:rPr>
        <w:t>flood-prone</w:t>
      </w:r>
      <w:r>
        <w:rPr>
          <w:spacing w:val="-5"/>
          <w:sz w:val="24"/>
        </w:rPr>
        <w:t> </w:t>
      </w:r>
      <w:r>
        <w:rPr>
          <w:sz w:val="24"/>
        </w:rPr>
        <w:t>areas</w:t>
      </w:r>
      <w:r>
        <w:rPr>
          <w:spacing w:val="-3"/>
          <w:sz w:val="24"/>
        </w:rPr>
        <w:t> </w:t>
      </w:r>
      <w:r>
        <w:rPr>
          <w:sz w:val="24"/>
        </w:rPr>
        <w:t>ahead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AI/machine-learning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7" w:after="0"/>
        <w:ind w:left="1540" w:right="0" w:hanging="261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3"/>
          <w:sz w:val="24"/>
        </w:rPr>
        <w:t> </w:t>
      </w:r>
      <w:r>
        <w:rPr>
          <w:sz w:val="24"/>
        </w:rPr>
        <w:t>flood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z w:val="24"/>
        </w:rPr>
        <w:t>GIS</w:t>
      </w:r>
      <w:r>
        <w:rPr>
          <w:spacing w:val="-4"/>
          <w:sz w:val="24"/>
        </w:rPr>
        <w:t> </w:t>
      </w:r>
      <w:r>
        <w:rPr>
          <w:sz w:val="24"/>
        </w:rPr>
        <w:t>map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2"/>
          <w:sz w:val="24"/>
        </w:rPr>
        <w:t> </w:t>
      </w:r>
      <w:r>
        <w:rPr>
          <w:sz w:val="24"/>
        </w:rPr>
        <w:t>situational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awareness.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9" w:after="0"/>
        <w:ind w:left="1540" w:right="0" w:hanging="261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> </w:t>
      </w:r>
      <w:r>
        <w:rPr>
          <w:sz w:val="24"/>
        </w:rPr>
        <w:t>early-warning</w:t>
      </w:r>
      <w:r>
        <w:rPr>
          <w:spacing w:val="-4"/>
          <w:sz w:val="24"/>
        </w:rPr>
        <w:t> </w:t>
      </w:r>
      <w:r>
        <w:rPr>
          <w:sz w:val="24"/>
        </w:rPr>
        <w:t>alerts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citizens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emergency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authorities.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257" w:after="0"/>
        <w:ind w:left="1541" w:right="2389" w:hanging="262"/>
        <w:jc w:val="left"/>
        <w:rPr>
          <w:sz w:val="24"/>
        </w:rPr>
      </w:pPr>
      <w:r>
        <w:rPr>
          <w:sz w:val="24"/>
        </w:rPr>
        <w:t>Assist</w:t>
      </w:r>
      <w:r>
        <w:rPr>
          <w:spacing w:val="-5"/>
          <w:sz w:val="24"/>
        </w:rPr>
        <w:t> </w:t>
      </w:r>
      <w:r>
        <w:rPr>
          <w:sz w:val="24"/>
        </w:rPr>
        <w:t>emergency</w:t>
      </w:r>
      <w:r>
        <w:rPr>
          <w:spacing w:val="-5"/>
          <w:sz w:val="24"/>
        </w:rPr>
        <w:t> </w:t>
      </w:r>
      <w:r>
        <w:rPr>
          <w:sz w:val="24"/>
        </w:rPr>
        <w:t>response</w:t>
      </w:r>
      <w:r>
        <w:rPr>
          <w:spacing w:val="-7"/>
          <w:sz w:val="24"/>
        </w:rPr>
        <w:t> </w:t>
      </w:r>
      <w:r>
        <w:rPr>
          <w:sz w:val="24"/>
        </w:rPr>
        <w:t>teams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planning</w:t>
      </w:r>
      <w:r>
        <w:rPr>
          <w:spacing w:val="-5"/>
          <w:sz w:val="24"/>
        </w:rPr>
        <w:t> </w:t>
      </w:r>
      <w:r>
        <w:rPr>
          <w:sz w:val="24"/>
        </w:rPr>
        <w:t>evacuation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resource </w:t>
      </w:r>
      <w:r>
        <w:rPr>
          <w:spacing w:val="-2"/>
          <w:sz w:val="24"/>
        </w:rPr>
        <w:t>deployment.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21" w:after="0"/>
        <w:ind w:left="1540" w:right="0" w:hanging="261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drainage</w:t>
      </w:r>
      <w:r>
        <w:rPr>
          <w:spacing w:val="-5"/>
          <w:sz w:val="24"/>
        </w:rPr>
        <w:t> </w:t>
      </w:r>
      <w:r>
        <w:rPr>
          <w:sz w:val="24"/>
        </w:rPr>
        <w:t>networks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flag</w:t>
      </w:r>
      <w:r>
        <w:rPr>
          <w:spacing w:val="-3"/>
          <w:sz w:val="24"/>
        </w:rPr>
        <w:t> </w:t>
      </w:r>
      <w:r>
        <w:rPr>
          <w:sz w:val="24"/>
        </w:rPr>
        <w:t>blockages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overloads.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9" w:after="0"/>
        <w:ind w:left="1540" w:right="0" w:hanging="261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z w:val="24"/>
        </w:rPr>
        <w:t>dashboards</w:t>
      </w:r>
      <w:r>
        <w:rPr>
          <w:spacing w:val="-4"/>
          <w:sz w:val="24"/>
        </w:rPr>
        <w:t> </w:t>
      </w:r>
      <w:r>
        <w:rPr>
          <w:sz w:val="24"/>
        </w:rPr>
        <w:t>summarising</w:t>
      </w:r>
      <w:r>
        <w:rPr>
          <w:spacing w:val="-4"/>
          <w:sz w:val="24"/>
        </w:rPr>
        <w:t> </w:t>
      </w:r>
      <w:r>
        <w:rPr>
          <w:sz w:val="24"/>
        </w:rPr>
        <w:t>city-wide</w:t>
      </w:r>
      <w:r>
        <w:rPr>
          <w:spacing w:val="-4"/>
          <w:sz w:val="24"/>
        </w:rPr>
        <w:t> </w:t>
      </w:r>
      <w:r>
        <w:rPr>
          <w:sz w:val="24"/>
        </w:rPr>
        <w:t>flood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7" w:after="0"/>
        <w:ind w:left="1540" w:right="0" w:hanging="261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overall</w:t>
      </w:r>
      <w:r>
        <w:rPr>
          <w:spacing w:val="-5"/>
          <w:sz w:val="24"/>
        </w:rPr>
        <w:t> </w:t>
      </w:r>
      <w:r>
        <w:rPr>
          <w:sz w:val="24"/>
        </w:rPr>
        <w:t>disaster</w:t>
      </w:r>
      <w:r>
        <w:rPr>
          <w:spacing w:val="-3"/>
          <w:sz w:val="24"/>
        </w:rPr>
        <w:t> </w:t>
      </w:r>
      <w:r>
        <w:rPr>
          <w:sz w:val="24"/>
        </w:rPr>
        <w:t>preparedness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flood-related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loss.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pgSz w:w="12240" w:h="15840"/>
          <w:pgMar w:header="0" w:footer="773" w:top="1380" w:bottom="960" w:left="360" w:right="360"/>
          <w:pgNumType w:start="2"/>
        </w:sect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81" w:after="0"/>
        <w:ind w:left="1480" w:right="0" w:hanging="400"/>
        <w:jc w:val="left"/>
      </w:pPr>
      <w:r>
        <w:rPr>
          <w:color w:val="2D5B9E"/>
        </w:rPr>
        <w:t>Scope</w:t>
      </w:r>
      <w:r>
        <w:rPr>
          <w:color w:val="2D5B9E"/>
          <w:spacing w:val="-3"/>
        </w:rPr>
        <w:t> </w:t>
      </w:r>
      <w:r>
        <w:rPr>
          <w:color w:val="2D5B9E"/>
        </w:rPr>
        <w:t>of</w:t>
      </w:r>
      <w:r>
        <w:rPr>
          <w:color w:val="2D5B9E"/>
          <w:spacing w:val="-3"/>
        </w:rPr>
        <w:t> </w:t>
      </w:r>
      <w:r>
        <w:rPr>
          <w:color w:val="2D5B9E"/>
        </w:rPr>
        <w:t>the</w:t>
      </w:r>
      <w:r>
        <w:rPr>
          <w:color w:val="2D5B9E"/>
          <w:spacing w:val="-3"/>
        </w:rPr>
        <w:t> </w:t>
      </w:r>
      <w:r>
        <w:rPr>
          <w:color w:val="2D5B9E"/>
          <w:spacing w:val="-2"/>
        </w:rPr>
        <w:t>Problem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360" w:lineRule="auto"/>
        <w:ind w:left="1080" w:right="1132" w:firstLine="719"/>
      </w:pPr>
      <w:r>
        <w:rPr/>
        <w:t>The platform's scope covers city-wide flood monitoring and prediction for municipal corporations and disaster-management agencies — including rainfall/water-level</w:t>
      </w:r>
      <w:r>
        <w:rPr>
          <w:spacing w:val="-4"/>
        </w:rPr>
        <w:t> </w:t>
      </w:r>
      <w:r>
        <w:rPr/>
        <w:t>sensing,</w:t>
      </w:r>
      <w:r>
        <w:rPr>
          <w:spacing w:val="-6"/>
        </w:rPr>
        <w:t> </w:t>
      </w:r>
      <w:r>
        <w:rPr/>
        <w:t>drainage-condition</w:t>
      </w:r>
      <w:r>
        <w:rPr>
          <w:spacing w:val="-5"/>
        </w:rPr>
        <w:t> </w:t>
      </w:r>
      <w:r>
        <w:rPr/>
        <w:t>tracking,</w:t>
      </w:r>
      <w:r>
        <w:rPr>
          <w:spacing w:val="-4"/>
        </w:rPr>
        <w:t> </w:t>
      </w:r>
      <w:r>
        <w:rPr/>
        <w:t>satellite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weather-forecast</w:t>
      </w:r>
      <w:r>
        <w:rPr>
          <w:spacing w:val="-4"/>
        </w:rPr>
        <w:t> </w:t>
      </w:r>
      <w:r>
        <w:rPr/>
        <w:t>integration,</w:t>
      </w:r>
      <w:r>
        <w:rPr>
          <w:spacing w:val="-4"/>
        </w:rPr>
        <w:t> </w:t>
      </w:r>
      <w:r>
        <w:rPr/>
        <w:t>AI-based risk prediction, GIS visualization, alerting, and support for evacuation and resource-deployment decisions. It is a decision-support and early-warning system: it does not control physical flood-defence infrastructure (pumps, gates, barriers) directly, nor does it replace the</w:t>
      </w:r>
      <w:r>
        <w:rPr>
          <w:spacing w:val="-3"/>
        </w:rPr>
        <w:t> </w:t>
      </w:r>
      <w:r>
        <w:rPr/>
        <w:t>judgement</w:t>
      </w:r>
      <w:r>
        <w:rPr>
          <w:spacing w:val="-1"/>
        </w:rPr>
        <w:t> </w:t>
      </w:r>
      <w:r>
        <w:rPr/>
        <w:t>of trained</w:t>
      </w:r>
      <w:r>
        <w:rPr>
          <w:spacing w:val="-1"/>
        </w:rPr>
        <w:t> </w:t>
      </w:r>
      <w:r>
        <w:rPr/>
        <w:t>disaster-management officials, who remain responsible for final evacuation and deployment decisions.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3666" w:val="left" w:leader="none"/>
        </w:tabs>
        <w:spacing w:line="240" w:lineRule="auto" w:before="0" w:after="0"/>
        <w:ind w:left="3666" w:right="0" w:hanging="311"/>
        <w:jc w:val="left"/>
      </w:pPr>
      <w:r>
        <w:rPr>
          <w:color w:val="1F3863"/>
        </w:rPr>
        <w:t>Key</w:t>
      </w:r>
      <w:r>
        <w:rPr>
          <w:color w:val="1F3863"/>
          <w:spacing w:val="-9"/>
        </w:rPr>
        <w:t> </w:t>
      </w:r>
      <w:r>
        <w:rPr>
          <w:color w:val="1F3863"/>
        </w:rPr>
        <w:t>Stakeholders</w:t>
      </w:r>
      <w:r>
        <w:rPr>
          <w:color w:val="1F3863"/>
          <w:spacing w:val="-6"/>
        </w:rPr>
        <w:t> </w:t>
      </w:r>
      <w:r>
        <w:rPr>
          <w:color w:val="1F3863"/>
        </w:rPr>
        <w:t>and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Challenges</w:t>
      </w:r>
    </w:p>
    <w:p>
      <w:pPr>
        <w:pStyle w:val="BodyText"/>
        <w:spacing w:before="36"/>
        <w:rPr>
          <w:rFonts w:ascii="Arial"/>
          <w:b/>
          <w:sz w:val="28"/>
        </w:rPr>
      </w:pPr>
    </w:p>
    <w:p>
      <w:pPr>
        <w:pStyle w:val="BodyText"/>
        <w:spacing w:line="360" w:lineRule="auto" w:before="1"/>
        <w:ind w:left="1080" w:right="1132" w:firstLine="719"/>
      </w:pPr>
      <w:r>
        <w:rPr/>
        <w:t>An effective flood monitoring platform depends on coordinated action across several</w:t>
      </w:r>
      <w:r>
        <w:rPr>
          <w:spacing w:val="-4"/>
        </w:rPr>
        <w:t> </w:t>
      </w:r>
      <w:r>
        <w:rPr/>
        <w:t>stakeholder</w:t>
      </w:r>
      <w:r>
        <w:rPr>
          <w:spacing w:val="-4"/>
        </w:rPr>
        <w:t> </w:t>
      </w:r>
      <w:r>
        <w:rPr/>
        <w:t>groups,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responsibilities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constraints</w:t>
      </w:r>
      <w:r>
        <w:rPr>
          <w:spacing w:val="-7"/>
        </w:rPr>
        <w:t> </w:t>
      </w:r>
      <w:r>
        <w:rPr/>
        <w:t>during</w:t>
      </w:r>
      <w:r>
        <w:rPr>
          <w:spacing w:val="-4"/>
        </w:rPr>
        <w:t> </w:t>
      </w:r>
      <w:r>
        <w:rPr/>
        <w:t>a flood event. The table below summarises the primary stakeholders identified for this </w:t>
      </w:r>
      <w:r>
        <w:rPr>
          <w:spacing w:val="-2"/>
        </w:rPr>
        <w:t>system.</w:t>
      </w:r>
    </w:p>
    <w:p>
      <w:pPr>
        <w:spacing w:before="239"/>
        <w:ind w:left="0" w:right="7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Stakeholder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Analysis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Proposed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System</w:t>
      </w:r>
    </w:p>
    <w:p>
      <w:pPr>
        <w:pStyle w:val="BodyText"/>
        <w:spacing w:before="10"/>
        <w:rPr>
          <w:rFonts w:ascii="Arial"/>
          <w:b/>
          <w:sz w:val="8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560"/>
        <w:gridCol w:w="3600"/>
      </w:tblGrid>
      <w:tr>
        <w:trPr>
          <w:trHeight w:val="388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Stakeholder</w:t>
            </w:r>
          </w:p>
        </w:tc>
        <w:tc>
          <w:tcPr>
            <w:tcW w:w="356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Role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  <w:tc>
          <w:tcPr>
            <w:tcW w:w="36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Challenges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Faced</w:t>
            </w:r>
          </w:p>
        </w:tc>
      </w:tr>
      <w:tr>
        <w:trPr>
          <w:trHeight w:val="851" w:hRule="atLeast"/>
        </w:trPr>
        <w:tc>
          <w:tcPr>
            <w:tcW w:w="2201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Municipal</w:t>
            </w:r>
            <w:r>
              <w:rPr>
                <w:color w:val="1F1F1F"/>
                <w:spacing w:val="3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Corporation</w:t>
            </w:r>
          </w:p>
          <w:p>
            <w:pPr>
              <w:pStyle w:val="TableParagraph"/>
              <w:spacing w:before="0"/>
              <w:ind w:right="175"/>
              <w:rPr>
                <w:sz w:val="20"/>
              </w:rPr>
            </w:pPr>
            <w:r>
              <w:rPr>
                <w:color w:val="1F1F1F"/>
                <w:sz w:val="20"/>
              </w:rPr>
              <w:t>/ Disaster Management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Agency</w:t>
            </w:r>
          </w:p>
        </w:tc>
        <w:tc>
          <w:tcPr>
            <w:tcW w:w="3560" w:type="dxa"/>
          </w:tcPr>
          <w:p>
            <w:pPr>
              <w:pStyle w:val="TableParagraph"/>
              <w:spacing w:before="81"/>
              <w:ind w:right="526"/>
              <w:jc w:val="both"/>
              <w:rPr>
                <w:sz w:val="20"/>
              </w:rPr>
            </w:pPr>
            <w:r>
              <w:rPr>
                <w:color w:val="1F1F1F"/>
                <w:sz w:val="20"/>
              </w:rPr>
              <w:t>Owns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operates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platform; makes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F1F1F"/>
                <w:sz w:val="20"/>
              </w:rPr>
              <w:t>evacuation</w:t>
            </w:r>
            <w:r>
              <w:rPr>
                <w:color w:val="1F1F1F"/>
                <w:spacing w:val="-13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resource-deployment decisions.</w:t>
            </w:r>
          </w:p>
        </w:tc>
        <w:tc>
          <w:tcPr>
            <w:tcW w:w="3600" w:type="dxa"/>
          </w:tcPr>
          <w:p>
            <w:pPr>
              <w:pStyle w:val="TableParagraph"/>
              <w:spacing w:before="81"/>
              <w:ind w:right="434"/>
              <w:jc w:val="both"/>
              <w:rPr>
                <w:sz w:val="20"/>
              </w:rPr>
            </w:pPr>
            <w:r>
              <w:rPr>
                <w:color w:val="1F1F1F"/>
                <w:sz w:val="20"/>
              </w:rPr>
              <w:t>Limited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real-time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visibility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across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a large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city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pressure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respond within minutes.</w:t>
            </w:r>
          </w:p>
        </w:tc>
      </w:tr>
      <w:tr>
        <w:trPr>
          <w:trHeight w:val="849" w:hRule="atLeast"/>
        </w:trPr>
        <w:tc>
          <w:tcPr>
            <w:tcW w:w="2201" w:type="dxa"/>
          </w:tcPr>
          <w:p>
            <w:pPr>
              <w:pStyle w:val="TableParagraph"/>
              <w:spacing w:before="194"/>
              <w:ind w:right="327"/>
              <w:rPr>
                <w:sz w:val="20"/>
              </w:rPr>
            </w:pPr>
            <w:r>
              <w:rPr>
                <w:color w:val="1F1F1F"/>
                <w:sz w:val="20"/>
              </w:rPr>
              <w:t>IoT Sensor &amp; Infrastructure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Team</w:t>
            </w:r>
          </w:p>
        </w:tc>
        <w:tc>
          <w:tcPr>
            <w:tcW w:w="3560" w:type="dxa"/>
          </w:tcPr>
          <w:p>
            <w:pPr>
              <w:pStyle w:val="TableParagraph"/>
              <w:spacing w:before="194"/>
              <w:ind w:right="164"/>
              <w:rPr>
                <w:sz w:val="20"/>
              </w:rPr>
            </w:pPr>
            <w:r>
              <w:rPr>
                <w:color w:val="1F1F1F"/>
                <w:sz w:val="20"/>
              </w:rPr>
              <w:t>Installs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maintains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rainfall,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water-level,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drainage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sensors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citywide.</w:t>
            </w:r>
          </w:p>
        </w:tc>
        <w:tc>
          <w:tcPr>
            <w:tcW w:w="3600" w:type="dxa"/>
          </w:tcPr>
          <w:p>
            <w:pPr>
              <w:pStyle w:val="TableParagraph"/>
              <w:ind w:right="235"/>
              <w:rPr>
                <w:sz w:val="20"/>
              </w:rPr>
            </w:pPr>
            <w:r>
              <w:rPr>
                <w:color w:val="1F1F1F"/>
                <w:sz w:val="20"/>
              </w:rPr>
              <w:t>Sensor damage, vandalism, and connectivity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gaps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in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flood-prone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low-income areas.</w:t>
            </w:r>
          </w:p>
        </w:tc>
      </w:tr>
      <w:tr>
        <w:trPr>
          <w:trHeight w:val="849" w:hRule="atLeast"/>
        </w:trPr>
        <w:tc>
          <w:tcPr>
            <w:tcW w:w="2201" w:type="dxa"/>
          </w:tcPr>
          <w:p>
            <w:pPr>
              <w:pStyle w:val="TableParagraph"/>
              <w:spacing w:before="194"/>
              <w:ind w:right="175"/>
              <w:rPr>
                <w:sz w:val="20"/>
              </w:rPr>
            </w:pPr>
            <w:r>
              <w:rPr>
                <w:color w:val="1F1F1F"/>
                <w:sz w:val="20"/>
              </w:rPr>
              <w:t>AI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/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Data</w:t>
            </w:r>
            <w:r>
              <w:rPr>
                <w:color w:val="1F1F1F"/>
                <w:spacing w:val="-13"/>
                <w:sz w:val="20"/>
              </w:rPr>
              <w:t> </w:t>
            </w:r>
            <w:r>
              <w:rPr>
                <w:color w:val="1F1F1F"/>
                <w:sz w:val="20"/>
              </w:rPr>
              <w:t>Science </w:t>
            </w:r>
            <w:r>
              <w:rPr>
                <w:color w:val="1F1F1F"/>
                <w:spacing w:val="-4"/>
                <w:sz w:val="20"/>
              </w:rPr>
              <w:t>Team</w:t>
            </w:r>
          </w:p>
        </w:tc>
        <w:tc>
          <w:tcPr>
            <w:tcW w:w="3560" w:type="dxa"/>
          </w:tcPr>
          <w:p>
            <w:pPr>
              <w:pStyle w:val="TableParagraph"/>
              <w:spacing w:before="194"/>
              <w:ind w:right="275"/>
              <w:rPr>
                <w:sz w:val="20"/>
              </w:rPr>
            </w:pPr>
            <w:r>
              <w:rPr>
                <w:color w:val="1F1F1F"/>
                <w:sz w:val="20"/>
              </w:rPr>
              <w:t>Builds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F1F1F"/>
                <w:sz w:val="20"/>
              </w:rPr>
              <w:t>continuously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retrains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the flood-prediction models.</w:t>
            </w:r>
          </w:p>
        </w:tc>
        <w:tc>
          <w:tcPr>
            <w:tcW w:w="3600" w:type="dxa"/>
          </w:tcPr>
          <w:p>
            <w:pPr>
              <w:pStyle w:val="TableParagraph"/>
              <w:ind w:right="235"/>
              <w:rPr>
                <w:sz w:val="20"/>
              </w:rPr>
            </w:pPr>
            <w:r>
              <w:rPr>
                <w:color w:val="1F1F1F"/>
                <w:sz w:val="20"/>
              </w:rPr>
              <w:t>Need for large historical flood datasets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3"/>
                <w:sz w:val="20"/>
              </w:rPr>
              <w:t> </w:t>
            </w:r>
            <w:r>
              <w:rPr>
                <w:color w:val="1F1F1F"/>
                <w:sz w:val="20"/>
              </w:rPr>
              <w:t>accurate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short-term rainfall forecasts.</w:t>
            </w:r>
          </w:p>
        </w:tc>
      </w:tr>
      <w:tr>
        <w:trPr>
          <w:trHeight w:val="621" w:hRule="atLeast"/>
        </w:trPr>
        <w:tc>
          <w:tcPr>
            <w:tcW w:w="2201" w:type="dxa"/>
          </w:tcPr>
          <w:p>
            <w:pPr>
              <w:pStyle w:val="TableParagraph"/>
              <w:spacing w:before="197"/>
              <w:rPr>
                <w:sz w:val="20"/>
              </w:rPr>
            </w:pPr>
            <w:r>
              <w:rPr>
                <w:color w:val="1F1F1F"/>
                <w:sz w:val="20"/>
              </w:rPr>
              <w:t>GIS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Analysts</w:t>
            </w:r>
          </w:p>
        </w:tc>
        <w:tc>
          <w:tcPr>
            <w:tcW w:w="3560" w:type="dxa"/>
          </w:tcPr>
          <w:p>
            <w:pPr>
              <w:pStyle w:val="TableParagraph"/>
              <w:spacing w:before="81"/>
              <w:ind w:right="275"/>
              <w:rPr>
                <w:sz w:val="20"/>
              </w:rPr>
            </w:pPr>
            <w:r>
              <w:rPr>
                <w:color w:val="1F1F1F"/>
                <w:sz w:val="20"/>
              </w:rPr>
              <w:t>Maintain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flood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risk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map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layers and drainage network geodata.</w:t>
            </w:r>
          </w:p>
        </w:tc>
        <w:tc>
          <w:tcPr>
            <w:tcW w:w="3600" w:type="dxa"/>
          </w:tcPr>
          <w:p>
            <w:pPr>
              <w:pStyle w:val="TableParagraph"/>
              <w:spacing w:before="81"/>
              <w:ind w:right="149"/>
              <w:rPr>
                <w:sz w:val="20"/>
              </w:rPr>
            </w:pPr>
            <w:r>
              <w:rPr>
                <w:color w:val="1F1F1F"/>
                <w:sz w:val="20"/>
              </w:rPr>
              <w:t>Keeping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drainage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elevation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data up to date as the city expands.</w:t>
            </w:r>
          </w:p>
        </w:tc>
      </w:tr>
      <w:tr>
        <w:trPr>
          <w:trHeight w:val="849" w:hRule="atLeast"/>
        </w:trPr>
        <w:tc>
          <w:tcPr>
            <w:tcW w:w="2201" w:type="dxa"/>
          </w:tcPr>
          <w:p>
            <w:pPr>
              <w:pStyle w:val="TableParagraph"/>
              <w:spacing w:before="194"/>
              <w:ind w:right="498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Emergency </w:t>
            </w:r>
            <w:r>
              <w:rPr>
                <w:color w:val="1F1F1F"/>
                <w:sz w:val="20"/>
              </w:rPr>
              <w:t>Response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Teams</w:t>
            </w:r>
          </w:p>
        </w:tc>
        <w:tc>
          <w:tcPr>
            <w:tcW w:w="3560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color w:val="1F1F1F"/>
                <w:sz w:val="20"/>
              </w:rPr>
              <w:t>Deploy pumps, barricades, and rescue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F1F1F"/>
                <w:sz w:val="20"/>
              </w:rPr>
              <w:t>personnel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based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on</w:t>
            </w:r>
            <w:r>
              <w:rPr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z w:val="20"/>
              </w:rPr>
              <w:t>system </w:t>
            </w:r>
            <w:r>
              <w:rPr>
                <w:color w:val="1F1F1F"/>
                <w:spacing w:val="-2"/>
                <w:sz w:val="20"/>
              </w:rPr>
              <w:t>alerts.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Coordinating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multiple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teams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quickly when several areas flood </w:t>
            </w:r>
            <w:r>
              <w:rPr>
                <w:color w:val="1F1F1F"/>
                <w:spacing w:val="-2"/>
                <w:sz w:val="20"/>
              </w:rPr>
              <w:t>simultaneously.</w:t>
            </w:r>
          </w:p>
        </w:tc>
      </w:tr>
      <w:tr>
        <w:trPr>
          <w:trHeight w:val="851" w:hRule="atLeast"/>
        </w:trPr>
        <w:tc>
          <w:tcPr>
            <w:tcW w:w="2201" w:type="dxa"/>
          </w:tcPr>
          <w:p>
            <w:pPr>
              <w:pStyle w:val="TableParagraph"/>
              <w:spacing w:before="7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F1F1F"/>
                <w:sz w:val="20"/>
              </w:rPr>
              <w:t>Citizens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/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Commuters</w:t>
            </w:r>
          </w:p>
        </w:tc>
        <w:tc>
          <w:tcPr>
            <w:tcW w:w="3560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color w:val="1F1F1F"/>
                <w:sz w:val="20"/>
              </w:rPr>
              <w:t>Receive</w:t>
            </w:r>
            <w:r>
              <w:rPr>
                <w:color w:val="1F1F1F"/>
                <w:spacing w:val="-13"/>
                <w:sz w:val="20"/>
              </w:rPr>
              <w:t> </w:t>
            </w:r>
            <w:r>
              <w:rPr>
                <w:color w:val="1F1F1F"/>
                <w:sz w:val="20"/>
              </w:rPr>
              <w:t>alerts,</w:t>
            </w:r>
            <w:r>
              <w:rPr>
                <w:color w:val="1F1F1F"/>
                <w:spacing w:val="-13"/>
                <w:sz w:val="20"/>
              </w:rPr>
              <w:t> </w:t>
            </w:r>
            <w:r>
              <w:rPr>
                <w:color w:val="1F1F1F"/>
                <w:sz w:val="20"/>
              </w:rPr>
              <w:t>avoid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flood-prone routes, and evacuate when </w:t>
            </w:r>
            <w:r>
              <w:rPr>
                <w:color w:val="1F1F1F"/>
                <w:spacing w:val="-2"/>
                <w:sz w:val="20"/>
              </w:rPr>
              <w:t>instructed.</w:t>
            </w:r>
          </w:p>
        </w:tc>
        <w:tc>
          <w:tcPr>
            <w:tcW w:w="3600" w:type="dxa"/>
          </w:tcPr>
          <w:p>
            <w:pPr>
              <w:pStyle w:val="TableParagraph"/>
              <w:ind w:right="293"/>
              <w:jc w:val="both"/>
              <w:rPr>
                <w:sz w:val="20"/>
              </w:rPr>
            </w:pPr>
            <w:r>
              <w:rPr>
                <w:color w:val="1F1F1F"/>
                <w:sz w:val="20"/>
              </w:rPr>
              <w:t>Alert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fatigue,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language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1F1F1F"/>
                <w:sz w:val="20"/>
              </w:rPr>
              <w:t>barriers,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F1F1F"/>
                <w:sz w:val="20"/>
              </w:rPr>
              <w:t>and limited smartphone access in some </w:t>
            </w:r>
            <w:r>
              <w:rPr>
                <w:color w:val="1F1F1F"/>
                <w:spacing w:val="-2"/>
                <w:sz w:val="20"/>
              </w:rPr>
              <w:t>areas.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2240" w:h="15840"/>
          <w:pgMar w:header="0" w:footer="773" w:top="1360" w:bottom="1730" w:left="360" w:right="360"/>
        </w:sect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560"/>
        <w:gridCol w:w="3600"/>
      </w:tblGrid>
      <w:tr>
        <w:trPr>
          <w:trHeight w:val="391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Stakeholder</w:t>
            </w:r>
          </w:p>
        </w:tc>
        <w:tc>
          <w:tcPr>
            <w:tcW w:w="3560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Role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  <w:tc>
          <w:tcPr>
            <w:tcW w:w="3600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Challenges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Faced</w:t>
            </w:r>
          </w:p>
        </w:tc>
      </w:tr>
      <w:tr>
        <w:trPr>
          <w:trHeight w:val="618" w:hRule="atLeast"/>
        </w:trPr>
        <w:tc>
          <w:tcPr>
            <w:tcW w:w="2201" w:type="dxa"/>
          </w:tcPr>
          <w:p>
            <w:pPr>
              <w:pStyle w:val="TableParagraph"/>
              <w:ind w:right="209"/>
              <w:rPr>
                <w:sz w:val="20"/>
              </w:rPr>
            </w:pPr>
            <w:r>
              <w:rPr>
                <w:color w:val="1F1F1F"/>
                <w:sz w:val="20"/>
              </w:rPr>
              <w:t>Weather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Department </w:t>
            </w:r>
            <w:r>
              <w:rPr>
                <w:color w:val="1F1F1F"/>
                <w:spacing w:val="-2"/>
                <w:sz w:val="20"/>
              </w:rPr>
              <w:t>(IMD)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Supplies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rainfall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forecasts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and meteorological data feeds.</w:t>
            </w:r>
          </w:p>
        </w:tc>
        <w:tc>
          <w:tcPr>
            <w:tcW w:w="3600" w:type="dxa"/>
          </w:tcPr>
          <w:p>
            <w:pPr>
              <w:pStyle w:val="TableParagraph"/>
              <w:ind w:right="149"/>
              <w:rPr>
                <w:sz w:val="20"/>
              </w:rPr>
            </w:pPr>
            <w:r>
              <w:rPr>
                <w:color w:val="1F1F1F"/>
                <w:sz w:val="20"/>
              </w:rPr>
              <w:t>Forecast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uncertainty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at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very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local, street-level scale the platform needs.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4"/>
        <w:rPr>
          <w:rFonts w:ascii="Arial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3904" w:val="left" w:leader="none"/>
        </w:tabs>
        <w:spacing w:line="240" w:lineRule="auto" w:before="0" w:after="0"/>
        <w:ind w:left="3904" w:right="0" w:hanging="313"/>
        <w:jc w:val="left"/>
      </w:pPr>
      <w:r>
        <w:rPr>
          <w:color w:val="1F3863"/>
        </w:rPr>
        <w:t>Analyze</w:t>
      </w:r>
      <w:r>
        <w:rPr>
          <w:color w:val="1F3863"/>
          <w:spacing w:val="-8"/>
        </w:rPr>
        <w:t> </w:t>
      </w:r>
      <w:r>
        <w:rPr>
          <w:color w:val="1F3863"/>
        </w:rPr>
        <w:t>the</w:t>
      </w:r>
      <w:r>
        <w:rPr>
          <w:color w:val="1F3863"/>
          <w:spacing w:val="-8"/>
        </w:rPr>
        <w:t> </w:t>
      </w:r>
      <w:r>
        <w:rPr>
          <w:color w:val="1F3863"/>
        </w:rPr>
        <w:t>Current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Approach</w:t>
      </w:r>
    </w:p>
    <w:p>
      <w:pPr>
        <w:pStyle w:val="BodyText"/>
        <w:spacing w:before="99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0" w:after="0"/>
        <w:ind w:left="1480" w:right="0" w:hanging="400"/>
        <w:jc w:val="left"/>
      </w:pPr>
      <w:r>
        <w:rPr>
          <w:color w:val="2D5B9E"/>
        </w:rPr>
        <w:t>Existing</w:t>
      </w:r>
      <w:r>
        <w:rPr>
          <w:color w:val="2D5B9E"/>
          <w:spacing w:val="-5"/>
        </w:rPr>
        <w:t> </w:t>
      </w:r>
      <w:r>
        <w:rPr>
          <w:color w:val="2D5B9E"/>
        </w:rPr>
        <w:t>System</w:t>
      </w:r>
      <w:r>
        <w:rPr>
          <w:color w:val="2D5B9E"/>
          <w:spacing w:val="-2"/>
        </w:rPr>
        <w:t> </w:t>
      </w:r>
      <w:r>
        <w:rPr>
          <w:color w:val="2D5B9E"/>
        </w:rPr>
        <w:t>/</w:t>
      </w:r>
      <w:r>
        <w:rPr>
          <w:color w:val="2D5B9E"/>
          <w:spacing w:val="-3"/>
        </w:rPr>
        <w:t> </w:t>
      </w:r>
      <w:r>
        <w:rPr>
          <w:color w:val="2D5B9E"/>
        </w:rPr>
        <w:t>Current</w:t>
      </w:r>
      <w:r>
        <w:rPr>
          <w:color w:val="2D5B9E"/>
          <w:spacing w:val="-3"/>
        </w:rPr>
        <w:t> </w:t>
      </w:r>
      <w:r>
        <w:rPr>
          <w:color w:val="2D5B9E"/>
          <w:spacing w:val="-2"/>
        </w:rPr>
        <w:t>Process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360" w:lineRule="auto"/>
        <w:ind w:left="1080" w:right="1003" w:firstLine="719"/>
      </w:pPr>
      <w:r>
        <w:rPr/>
        <w:t>Most Indian cities currently rely on a mix of isolated rain-gauge stations, occasional manual drain inspections, and citizen phone complaints to detect flooding. Some municipalities operate a handful of automatic water-level sensors at major water bodies,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stations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rarely</w:t>
      </w:r>
      <w:r>
        <w:rPr>
          <w:spacing w:val="-6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drainage</w:t>
      </w:r>
      <w:r>
        <w:rPr>
          <w:spacing w:val="-3"/>
        </w:rPr>
        <w:t> </w:t>
      </w:r>
      <w:r>
        <w:rPr/>
        <w:t>condition,</w:t>
      </w:r>
      <w:r>
        <w:rPr>
          <w:spacing w:val="-5"/>
        </w:rPr>
        <w:t> </w:t>
      </w:r>
      <w:r>
        <w:rPr/>
        <w:t>weather forecasts, or GIS terrain data. Flood warnings, where they exist, are typically issued</w:t>
      </w:r>
    </w:p>
    <w:p>
      <w:pPr>
        <w:pStyle w:val="BodyText"/>
        <w:spacing w:line="360" w:lineRule="auto"/>
        <w:ind w:left="1080" w:right="1462"/>
      </w:pPr>
      <w:r>
        <w:rPr/>
        <w:t>city-wide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district-wide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streets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neighbourhoods,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are often announced only after flooding has already begun.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59" w:after="0"/>
        <w:ind w:left="1480" w:right="0" w:hanging="400"/>
        <w:jc w:val="left"/>
      </w:pPr>
      <w:r>
        <w:rPr>
          <w:color w:val="2D5B9E"/>
        </w:rPr>
        <w:t>Strengths</w:t>
      </w:r>
      <w:r>
        <w:rPr>
          <w:color w:val="2D5B9E"/>
          <w:spacing w:val="-3"/>
        </w:rPr>
        <w:t> </w:t>
      </w:r>
      <w:r>
        <w:rPr>
          <w:color w:val="2D5B9E"/>
        </w:rPr>
        <w:t>of</w:t>
      </w:r>
      <w:r>
        <w:rPr>
          <w:color w:val="2D5B9E"/>
          <w:spacing w:val="-3"/>
        </w:rPr>
        <w:t> </w:t>
      </w:r>
      <w:r>
        <w:rPr>
          <w:color w:val="2D5B9E"/>
        </w:rPr>
        <w:t>the</w:t>
      </w:r>
      <w:r>
        <w:rPr>
          <w:color w:val="2D5B9E"/>
          <w:spacing w:val="-4"/>
        </w:rPr>
        <w:t> </w:t>
      </w:r>
      <w:r>
        <w:rPr>
          <w:color w:val="2D5B9E"/>
        </w:rPr>
        <w:t>Current</w:t>
      </w:r>
      <w:r>
        <w:rPr>
          <w:color w:val="2D5B9E"/>
          <w:spacing w:val="-3"/>
        </w:rPr>
        <w:t> </w:t>
      </w:r>
      <w:r>
        <w:rPr>
          <w:color w:val="2D5B9E"/>
          <w:spacing w:val="-2"/>
        </w:rPr>
        <w:t>System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0" w:after="0"/>
        <w:ind w:left="1541" w:right="1507" w:hanging="262"/>
        <w:jc w:val="left"/>
        <w:rPr>
          <w:sz w:val="24"/>
        </w:rPr>
      </w:pP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rain-gauge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river-level</w:t>
      </w:r>
      <w:r>
        <w:rPr>
          <w:spacing w:val="-4"/>
          <w:sz w:val="24"/>
        </w:rPr>
        <w:t> </w:t>
      </w:r>
      <w:r>
        <w:rPr>
          <w:sz w:val="24"/>
        </w:rPr>
        <w:t>stations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baseline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real,</w:t>
      </w:r>
      <w:r>
        <w:rPr>
          <w:spacing w:val="-4"/>
          <w:sz w:val="24"/>
        </w:rPr>
        <w:t> </w:t>
      </w:r>
      <w:r>
        <w:rPr>
          <w:sz w:val="24"/>
        </w:rPr>
        <w:t>measured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930" w:hanging="262"/>
        <w:jc w:val="left"/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ward</w:t>
      </w:r>
      <w:r>
        <w:rPr>
          <w:spacing w:val="-5"/>
          <w:sz w:val="24"/>
        </w:rPr>
        <w:t> </w:t>
      </w:r>
      <w:r>
        <w:rPr>
          <w:sz w:val="24"/>
        </w:rPr>
        <w:t>staff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citizens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valuable</w:t>
      </w:r>
      <w:r>
        <w:rPr>
          <w:spacing w:val="-3"/>
          <w:sz w:val="24"/>
        </w:rPr>
        <w:t> </w:t>
      </w:r>
      <w:r>
        <w:rPr>
          <w:sz w:val="24"/>
        </w:rPr>
        <w:t>on-ground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chronic waterlogging spots.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20" w:after="0"/>
        <w:ind w:left="1540" w:right="0" w:hanging="261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operate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depend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BodyText"/>
        <w:spacing w:before="122"/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1" w:after="0"/>
        <w:ind w:left="1480" w:right="0" w:hanging="400"/>
        <w:jc w:val="left"/>
      </w:pPr>
      <w:r>
        <w:rPr>
          <w:color w:val="2D5B9E"/>
        </w:rPr>
        <w:t>Limitations</w:t>
      </w:r>
      <w:r>
        <w:rPr>
          <w:color w:val="2D5B9E"/>
          <w:spacing w:val="-7"/>
        </w:rPr>
        <w:t> </w:t>
      </w:r>
      <w:r>
        <w:rPr>
          <w:color w:val="2D5B9E"/>
        </w:rPr>
        <w:t>of</w:t>
      </w:r>
      <w:r>
        <w:rPr>
          <w:color w:val="2D5B9E"/>
          <w:spacing w:val="-5"/>
        </w:rPr>
        <w:t> </w:t>
      </w:r>
      <w:r>
        <w:rPr>
          <w:color w:val="2D5B9E"/>
        </w:rPr>
        <w:t>the</w:t>
      </w:r>
      <w:r>
        <w:rPr>
          <w:color w:val="2D5B9E"/>
          <w:spacing w:val="-5"/>
        </w:rPr>
        <w:t> </w:t>
      </w:r>
      <w:r>
        <w:rPr>
          <w:color w:val="2D5B9E"/>
        </w:rPr>
        <w:t>Current</w:t>
      </w:r>
      <w:r>
        <w:rPr>
          <w:color w:val="2D5B9E"/>
          <w:spacing w:val="-5"/>
        </w:rPr>
        <w:t> </w:t>
      </w:r>
      <w:r>
        <w:rPr>
          <w:color w:val="2D5B9E"/>
          <w:spacing w:val="-2"/>
        </w:rPr>
        <w:t>System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261"/>
        <w:jc w:val="left"/>
        <w:rPr>
          <w:sz w:val="24"/>
        </w:rPr>
      </w:pPr>
      <w:r>
        <w:rPr>
          <w:sz w:val="24"/>
        </w:rPr>
        <w:t>Sparse</w:t>
      </w:r>
      <w:r>
        <w:rPr>
          <w:spacing w:val="-5"/>
          <w:sz w:val="24"/>
        </w:rPr>
        <w:t> </w:t>
      </w: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coverage</w:t>
      </w:r>
      <w:r>
        <w:rPr>
          <w:spacing w:val="-5"/>
          <w:sz w:val="24"/>
        </w:rPr>
        <w:t> </w:t>
      </w:r>
      <w:r>
        <w:rPr>
          <w:sz w:val="24"/>
        </w:rPr>
        <w:t>means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5"/>
          <w:sz w:val="24"/>
        </w:rPr>
        <w:t> </w:t>
      </w:r>
      <w:r>
        <w:rPr>
          <w:sz w:val="24"/>
        </w:rPr>
        <w:t>low-lying</w:t>
      </w:r>
      <w:r>
        <w:rPr>
          <w:spacing w:val="-3"/>
          <w:sz w:val="24"/>
        </w:rPr>
        <w:t> </w:t>
      </w:r>
      <w:r>
        <w:rPr>
          <w:sz w:val="24"/>
        </w:rPr>
        <w:t>pockets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all.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7" w:after="0"/>
        <w:ind w:left="1540" w:right="0" w:hanging="2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rainfall,</w:t>
      </w:r>
      <w:r>
        <w:rPr>
          <w:spacing w:val="-3"/>
          <w:sz w:val="24"/>
        </w:rPr>
        <w:t> </w:t>
      </w:r>
      <w:r>
        <w:rPr>
          <w:sz w:val="24"/>
        </w:rPr>
        <w:t>drainage,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river-level</w:t>
      </w:r>
      <w:r>
        <w:rPr>
          <w:spacing w:val="-3"/>
          <w:sz w:val="24"/>
        </w:rPr>
        <w:t> </w:t>
      </w:r>
      <w:r>
        <w:rPr>
          <w:sz w:val="24"/>
        </w:rPr>
        <w:t>sources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view.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260" w:after="0"/>
        <w:ind w:left="1541" w:right="1933" w:hanging="262"/>
        <w:jc w:val="left"/>
        <w:rPr>
          <w:sz w:val="24"/>
        </w:rPr>
      </w:pPr>
      <w:r>
        <w:rPr>
          <w:sz w:val="24"/>
        </w:rPr>
        <w:t>Warnings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reactive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issued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flooding</w:t>
      </w:r>
      <w:r>
        <w:rPr>
          <w:spacing w:val="-4"/>
          <w:sz w:val="24"/>
        </w:rPr>
        <w:t> </w:t>
      </w:r>
      <w:r>
        <w:rPr>
          <w:sz w:val="24"/>
        </w:rPr>
        <w:t>starts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predicted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advance.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20" w:after="0"/>
        <w:ind w:left="1540" w:right="0" w:hanging="261"/>
        <w:jc w:val="left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street-level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neighbourhood-level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visualization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targeted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response.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773" w:top="1420" w:bottom="960" w:left="360" w:right="360"/>
        </w:sect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81" w:after="0"/>
        <w:ind w:left="1541" w:right="1232" w:hanging="262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delays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6"/>
          <w:sz w:val="24"/>
        </w:rPr>
        <w:t> </w:t>
      </w:r>
      <w:r>
        <w:rPr>
          <w:sz w:val="24"/>
        </w:rPr>
        <w:t>emergency</w:t>
      </w:r>
      <w:r>
        <w:rPr>
          <w:spacing w:val="-4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often</w:t>
      </w:r>
      <w:r>
        <w:rPr>
          <w:spacing w:val="-6"/>
          <w:sz w:val="24"/>
        </w:rPr>
        <w:t> </w:t>
      </w:r>
      <w:r>
        <w:rPr>
          <w:sz w:val="24"/>
        </w:rPr>
        <w:t>arrive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conditions</w:t>
      </w:r>
      <w:r>
        <w:rPr>
          <w:spacing w:val="-7"/>
          <w:sz w:val="24"/>
        </w:rPr>
        <w:t> </w:t>
      </w:r>
      <w:r>
        <w:rPr>
          <w:sz w:val="24"/>
        </w:rPr>
        <w:t>have </w:t>
      </w:r>
      <w:r>
        <w:rPr>
          <w:spacing w:val="-2"/>
          <w:sz w:val="24"/>
        </w:rPr>
        <w:t>worsened.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20" w:after="0"/>
        <w:ind w:left="1540" w:right="0" w:hanging="261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systematic</w:t>
      </w:r>
      <w:r>
        <w:rPr>
          <w:spacing w:val="-2"/>
          <w:sz w:val="24"/>
        </w:rPr>
        <w:t> </w:t>
      </w:r>
      <w:r>
        <w:rPr>
          <w:sz w:val="24"/>
        </w:rPr>
        <w:t>way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past</w:t>
      </w:r>
      <w:r>
        <w:rPr>
          <w:spacing w:val="-4"/>
          <w:sz w:val="24"/>
        </w:rPr>
        <w:t> </w:t>
      </w:r>
      <w:r>
        <w:rPr>
          <w:sz w:val="24"/>
        </w:rPr>
        <w:t>flood</w:t>
      </w:r>
      <w:r>
        <w:rPr>
          <w:spacing w:val="-2"/>
          <w:sz w:val="24"/>
        </w:rPr>
        <w:t> </w:t>
      </w:r>
      <w:r>
        <w:rPr>
          <w:sz w:val="24"/>
        </w:rPr>
        <w:t>events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predictions.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0" w:after="0"/>
        <w:ind w:left="1480" w:right="0" w:hanging="400"/>
        <w:jc w:val="left"/>
      </w:pPr>
      <w:r>
        <w:rPr>
          <w:color w:val="2D5B9E"/>
        </w:rPr>
        <w:t>Gaps</w:t>
      </w:r>
      <w:r>
        <w:rPr>
          <w:color w:val="2D5B9E"/>
          <w:spacing w:val="-7"/>
        </w:rPr>
        <w:t> </w:t>
      </w:r>
      <w:r>
        <w:rPr>
          <w:color w:val="2D5B9E"/>
        </w:rPr>
        <w:t>That</w:t>
      </w:r>
      <w:r>
        <w:rPr>
          <w:color w:val="2D5B9E"/>
          <w:spacing w:val="-2"/>
        </w:rPr>
        <w:t> </w:t>
      </w:r>
      <w:r>
        <w:rPr>
          <w:color w:val="2D5B9E"/>
        </w:rPr>
        <w:t>Need</w:t>
      </w:r>
      <w:r>
        <w:rPr>
          <w:color w:val="2D5B9E"/>
          <w:spacing w:val="-2"/>
        </w:rPr>
        <w:t> </w:t>
      </w:r>
      <w:r>
        <w:rPr>
          <w:color w:val="2D5B9E"/>
        </w:rPr>
        <w:t>to</w:t>
      </w:r>
      <w:r>
        <w:rPr>
          <w:color w:val="2D5B9E"/>
          <w:spacing w:val="-2"/>
        </w:rPr>
        <w:t> </w:t>
      </w:r>
      <w:r>
        <w:rPr>
          <w:color w:val="2D5B9E"/>
        </w:rPr>
        <w:t>be</w:t>
      </w:r>
      <w:r>
        <w:rPr>
          <w:color w:val="2D5B9E"/>
          <w:spacing w:val="-2"/>
        </w:rPr>
        <w:t> Addressed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spacing w:line="360" w:lineRule="auto" w:before="1"/>
        <w:ind w:left="1080" w:right="1132" w:firstLine="719"/>
      </w:pPr>
      <w:r>
        <w:rPr/>
        <w:t>The central gap is the absence of an integrated, predictive, and geographically precise flood monitoring system. Current approaches detect flooding as it happens rather</w:t>
      </w:r>
      <w:r>
        <w:rPr>
          <w:spacing w:val="-3"/>
        </w:rPr>
        <w:t> </w:t>
      </w:r>
      <w:r>
        <w:rPr/>
        <w:t>than</w:t>
      </w:r>
      <w:r>
        <w:rPr>
          <w:spacing w:val="-5"/>
        </w:rPr>
        <w:t> </w:t>
      </w:r>
      <w:r>
        <w:rPr/>
        <w:t>forecasting</w:t>
      </w:r>
      <w:r>
        <w:rPr>
          <w:spacing w:val="-5"/>
        </w:rPr>
        <w:t> </w:t>
      </w:r>
      <w:r>
        <w:rPr/>
        <w:t>it,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lack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unified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layer</w:t>
      </w:r>
      <w:r>
        <w:rPr>
          <w:spacing w:val="-3"/>
        </w:rPr>
        <w:t> </w:t>
      </w:r>
      <w:r>
        <w:rPr/>
        <w:t>connecting</w:t>
      </w:r>
      <w:r>
        <w:rPr>
          <w:spacing w:val="-3"/>
        </w:rPr>
        <w:t> </w:t>
      </w:r>
      <w:r>
        <w:rPr/>
        <w:t>rainfall,</w:t>
      </w:r>
      <w:r>
        <w:rPr>
          <w:spacing w:val="-3"/>
        </w:rPr>
        <w:t> </w:t>
      </w:r>
      <w:r>
        <w:rPr/>
        <w:t>drainage health,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terrain.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gaps</w:t>
      </w:r>
      <w:r>
        <w:rPr>
          <w:spacing w:val="-5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motivate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AI-driven</w:t>
      </w:r>
      <w:r>
        <w:rPr>
          <w:spacing w:val="-3"/>
        </w:rPr>
        <w:t> </w:t>
      </w:r>
      <w:r>
        <w:rPr/>
        <w:t>platform,</w:t>
      </w:r>
      <w:r>
        <w:rPr>
          <w:spacing w:val="-3"/>
        </w:rPr>
        <w:t> </w:t>
      </w:r>
      <w:r>
        <w:rPr/>
        <w:t>which is designed to fuse all of this data and generate advance, location-specific warnings.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350520</wp:posOffset>
            </wp:positionH>
            <wp:positionV relativeFrom="paragraph">
              <wp:posOffset>204495</wp:posOffset>
            </wp:positionV>
            <wp:extent cx="7048415" cy="477926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415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73" w:top="1360" w:bottom="960" w:left="360" w:right="360"/>
        </w:sectPr>
      </w:pPr>
    </w:p>
    <w:p>
      <w:pPr>
        <w:pStyle w:val="Heading1"/>
        <w:numPr>
          <w:ilvl w:val="0"/>
          <w:numId w:val="1"/>
        </w:numPr>
        <w:tabs>
          <w:tab w:pos="2058" w:val="left" w:leader="none"/>
        </w:tabs>
        <w:spacing w:line="240" w:lineRule="auto" w:before="61" w:after="0"/>
        <w:ind w:left="2058" w:right="0" w:hanging="313"/>
        <w:jc w:val="left"/>
      </w:pPr>
      <w:r>
        <w:rPr>
          <w:color w:val="1F3863"/>
        </w:rPr>
        <w:t>Proposed</w:t>
      </w:r>
      <w:r>
        <w:rPr>
          <w:color w:val="1F3863"/>
          <w:spacing w:val="-13"/>
        </w:rPr>
        <w:t> </w:t>
      </w:r>
      <w:r>
        <w:rPr>
          <w:color w:val="1F3863"/>
        </w:rPr>
        <w:t>Solution</w:t>
      </w:r>
      <w:r>
        <w:rPr>
          <w:color w:val="1F3863"/>
          <w:spacing w:val="-10"/>
        </w:rPr>
        <w:t> </w:t>
      </w:r>
      <w:r>
        <w:rPr>
          <w:color w:val="1F3863"/>
        </w:rPr>
        <w:t>Using</w:t>
      </w:r>
      <w:r>
        <w:rPr>
          <w:color w:val="1F3863"/>
          <w:spacing w:val="-9"/>
        </w:rPr>
        <w:t> </w:t>
      </w:r>
      <w:r>
        <w:rPr>
          <w:color w:val="1F3863"/>
        </w:rPr>
        <w:t>Software</w:t>
      </w:r>
      <w:r>
        <w:rPr>
          <w:color w:val="1F3863"/>
          <w:spacing w:val="-10"/>
        </w:rPr>
        <w:t> </w:t>
      </w:r>
      <w:r>
        <w:rPr>
          <w:color w:val="1F3863"/>
        </w:rPr>
        <w:t>Engineering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Principles</w:t>
      </w:r>
    </w:p>
    <w:p>
      <w:pPr>
        <w:pStyle w:val="BodyText"/>
        <w:spacing w:before="99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1" w:after="0"/>
        <w:ind w:left="1480" w:right="0" w:hanging="400"/>
        <w:jc w:val="left"/>
      </w:pPr>
      <w:r>
        <w:rPr>
          <w:color w:val="2D5B9E"/>
        </w:rPr>
        <w:t>Solution</w:t>
      </w:r>
      <w:r>
        <w:rPr>
          <w:color w:val="2D5B9E"/>
          <w:spacing w:val="-3"/>
        </w:rPr>
        <w:t> </w:t>
      </w:r>
      <w:r>
        <w:rPr>
          <w:color w:val="2D5B9E"/>
          <w:spacing w:val="-2"/>
        </w:rPr>
        <w:t>Overview</w:t>
      </w:r>
    </w:p>
    <w:p>
      <w:pPr>
        <w:pStyle w:val="BodyText"/>
        <w:spacing w:line="360" w:lineRule="auto" w:before="276"/>
        <w:ind w:left="1080" w:right="1462" w:firstLine="719"/>
      </w:pPr>
      <w:r>
        <w:rPr/>
        <w:t>The proposed solution is a cloud-connected, modular platform that fuses IoT sensor</w:t>
      </w:r>
      <w:r>
        <w:rPr>
          <w:spacing w:val="-2"/>
        </w:rPr>
        <w:t> </w:t>
      </w:r>
      <w:r>
        <w:rPr/>
        <w:t>data,</w:t>
      </w:r>
      <w:r>
        <w:rPr>
          <w:spacing w:val="-2"/>
        </w:rPr>
        <w:t> </w:t>
      </w:r>
      <w:r>
        <w:rPr/>
        <w:t>drainage-network</w:t>
      </w:r>
      <w:r>
        <w:rPr>
          <w:spacing w:val="-2"/>
        </w:rPr>
        <w:t> </w:t>
      </w:r>
      <w:r>
        <w:rPr/>
        <w:t>status,</w:t>
      </w:r>
      <w:r>
        <w:rPr>
          <w:spacing w:val="-4"/>
        </w:rPr>
        <w:t> </w:t>
      </w:r>
      <w:r>
        <w:rPr/>
        <w:t>satellite</w:t>
      </w:r>
      <w:r>
        <w:rPr>
          <w:spacing w:val="-2"/>
        </w:rPr>
        <w:t> </w:t>
      </w:r>
      <w:r>
        <w:rPr/>
        <w:t>imagery,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weather</w:t>
      </w:r>
      <w:r>
        <w:rPr>
          <w:spacing w:val="-2"/>
        </w:rPr>
        <w:t> </w:t>
      </w:r>
      <w:r>
        <w:rPr/>
        <w:t>forecasts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a single</w:t>
      </w:r>
      <w:r>
        <w:rPr>
          <w:spacing w:val="-4"/>
        </w:rPr>
        <w:t> </w:t>
      </w:r>
      <w:r>
        <w:rPr/>
        <w:t>AI-driven</w:t>
      </w:r>
      <w:r>
        <w:rPr>
          <w:spacing w:val="-4"/>
        </w:rPr>
        <w:t> </w:t>
      </w:r>
      <w:r>
        <w:rPr/>
        <w:t>flood-prediction</w:t>
      </w:r>
      <w:r>
        <w:rPr>
          <w:spacing w:val="-4"/>
        </w:rPr>
        <w:t> </w:t>
      </w:r>
      <w:r>
        <w:rPr/>
        <w:t>pipeline.</w:t>
      </w:r>
      <w:r>
        <w:rPr>
          <w:spacing w:val="-4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levels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rendered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GIS map and drive an automatic alerting module, while a dashboard gives municipal and disaster-management staff a real-time, city-wide view to coordinate emergency response and resource deployment.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60" w:after="0"/>
        <w:ind w:left="1480" w:right="0" w:hanging="400"/>
        <w:jc w:val="left"/>
      </w:pPr>
      <w:r>
        <w:rPr>
          <w:color w:val="2D5B9E"/>
        </w:rPr>
        <w:t>Major</w:t>
      </w:r>
      <w:r>
        <w:rPr>
          <w:color w:val="2D5B9E"/>
          <w:spacing w:val="-5"/>
        </w:rPr>
        <w:t> </w:t>
      </w:r>
      <w:r>
        <w:rPr>
          <w:color w:val="2D5B9E"/>
        </w:rPr>
        <w:t>Functional</w:t>
      </w:r>
      <w:r>
        <w:rPr>
          <w:color w:val="2D5B9E"/>
          <w:spacing w:val="-5"/>
        </w:rPr>
        <w:t> </w:t>
      </w:r>
      <w:r>
        <w:rPr>
          <w:color w:val="2D5B9E"/>
          <w:spacing w:val="-2"/>
        </w:rPr>
        <w:t>Modules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0" w:after="0"/>
        <w:ind w:left="1541" w:right="1409" w:hanging="262"/>
        <w:jc w:val="left"/>
        <w:rPr>
          <w:sz w:val="24"/>
        </w:rPr>
      </w:pPr>
      <w:r>
        <w:rPr>
          <w:sz w:val="24"/>
        </w:rPr>
        <w:t>IoT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Acquisition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collects</w:t>
      </w:r>
      <w:r>
        <w:rPr>
          <w:spacing w:val="-4"/>
          <w:sz w:val="24"/>
        </w:rPr>
        <w:t> </w:t>
      </w:r>
      <w:r>
        <w:rPr>
          <w:sz w:val="24"/>
        </w:rPr>
        <w:t>rainfall,</w:t>
      </w:r>
      <w:r>
        <w:rPr>
          <w:spacing w:val="-4"/>
          <w:sz w:val="24"/>
        </w:rPr>
        <w:t> </w:t>
      </w:r>
      <w:r>
        <w:rPr>
          <w:sz w:val="24"/>
        </w:rPr>
        <w:t>water-level,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drainage</w:t>
      </w:r>
      <w:r>
        <w:rPr>
          <w:spacing w:val="-4"/>
          <w:sz w:val="24"/>
        </w:rPr>
        <w:t> </w:t>
      </w:r>
      <w:r>
        <w:rPr>
          <w:sz w:val="24"/>
        </w:rPr>
        <w:t>sensor </w:t>
      </w:r>
      <w:r>
        <w:rPr>
          <w:spacing w:val="-2"/>
          <w:sz w:val="24"/>
        </w:rPr>
        <w:t>readings.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744" w:hanging="262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Ingestion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Preprocessing</w:t>
      </w:r>
      <w:r>
        <w:rPr>
          <w:spacing w:val="-5"/>
          <w:sz w:val="24"/>
        </w:rPr>
        <w:t> </w:t>
      </w:r>
      <w:r>
        <w:rPr>
          <w:sz w:val="24"/>
        </w:rPr>
        <w:t>Layer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cleans,</w:t>
      </w:r>
      <w:r>
        <w:rPr>
          <w:spacing w:val="-4"/>
          <w:sz w:val="24"/>
        </w:rPr>
        <w:t> </w:t>
      </w:r>
      <w:r>
        <w:rPr>
          <w:sz w:val="24"/>
        </w:rPr>
        <w:t>timestamps,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normalises incoming sensor and forecast data.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2" w:lineRule="auto" w:before="120" w:after="0"/>
        <w:ind w:left="1541" w:right="1319" w:hanging="262"/>
        <w:jc w:val="left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Flood</w:t>
      </w:r>
      <w:r>
        <w:rPr>
          <w:spacing w:val="-3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Engine —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time-series/ML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forecasts</w:t>
      </w:r>
      <w:r>
        <w:rPr>
          <w:spacing w:val="-3"/>
          <w:sz w:val="24"/>
        </w:rPr>
        <w:t> </w:t>
      </w:r>
      <w:r>
        <w:rPr>
          <w:sz w:val="24"/>
        </w:rPr>
        <w:t>flood</w:t>
      </w:r>
      <w:r>
        <w:rPr>
          <w:spacing w:val="-5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per </w:t>
      </w:r>
      <w:r>
        <w:rPr>
          <w:spacing w:val="-2"/>
          <w:sz w:val="24"/>
        </w:rPr>
        <w:t>zone.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15" w:after="0"/>
        <w:ind w:left="1540" w:right="0" w:hanging="261"/>
        <w:jc w:val="left"/>
        <w:rPr>
          <w:sz w:val="24"/>
        </w:rPr>
      </w:pPr>
      <w:r>
        <w:rPr>
          <w:sz w:val="24"/>
        </w:rPr>
        <w:t>GIS</w:t>
      </w:r>
      <w:r>
        <w:rPr>
          <w:spacing w:val="-6"/>
          <w:sz w:val="24"/>
        </w:rPr>
        <w:t> </w:t>
      </w:r>
      <w:r>
        <w:rPr>
          <w:sz w:val="24"/>
        </w:rPr>
        <w:t>Flood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Mapping</w:t>
      </w:r>
      <w:r>
        <w:rPr>
          <w:spacing w:val="-2"/>
          <w:sz w:val="24"/>
        </w:rPr>
        <w:t> </w:t>
      </w:r>
      <w:r>
        <w:rPr>
          <w:sz w:val="24"/>
        </w:rPr>
        <w:t>Module —</w:t>
      </w:r>
      <w:r>
        <w:rPr>
          <w:spacing w:val="-3"/>
          <w:sz w:val="24"/>
        </w:rPr>
        <w:t> </w:t>
      </w:r>
      <w:r>
        <w:rPr>
          <w:sz w:val="24"/>
        </w:rPr>
        <w:t>visualises</w:t>
      </w:r>
      <w:r>
        <w:rPr>
          <w:spacing w:val="-3"/>
          <w:sz w:val="24"/>
        </w:rPr>
        <w:t> </w:t>
      </w:r>
      <w:r>
        <w:rPr>
          <w:sz w:val="24"/>
        </w:rPr>
        <w:t>predicted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levels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geographically.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259" w:after="0"/>
        <w:ind w:left="1541" w:right="1384" w:hanging="262"/>
        <w:jc w:val="left"/>
        <w:rPr>
          <w:sz w:val="24"/>
        </w:rPr>
      </w:pP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Warning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Alert</w:t>
      </w:r>
      <w:r>
        <w:rPr>
          <w:spacing w:val="-5"/>
          <w:sz w:val="24"/>
        </w:rPr>
        <w:t> </w:t>
      </w:r>
      <w:r>
        <w:rPr>
          <w:sz w:val="24"/>
        </w:rPr>
        <w:t>Generation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triggers</w:t>
      </w:r>
      <w:r>
        <w:rPr>
          <w:spacing w:val="-3"/>
          <w:sz w:val="24"/>
        </w:rPr>
        <w:t> </w:t>
      </w:r>
      <w:r>
        <w:rPr>
          <w:sz w:val="24"/>
        </w:rPr>
        <w:t>SMS/app/siren</w:t>
      </w:r>
      <w:r>
        <w:rPr>
          <w:spacing w:val="-5"/>
          <w:sz w:val="24"/>
        </w:rPr>
        <w:t> </w:t>
      </w:r>
      <w:r>
        <w:rPr>
          <w:sz w:val="24"/>
        </w:rPr>
        <w:t>alerts</w:t>
      </w:r>
      <w:r>
        <w:rPr>
          <w:spacing w:val="-3"/>
          <w:sz w:val="24"/>
        </w:rPr>
        <w:t> </w:t>
      </w:r>
      <w:r>
        <w:rPr>
          <w:sz w:val="24"/>
        </w:rPr>
        <w:t>based on risk thresholds.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1" w:after="0"/>
        <w:ind w:left="1541" w:right="1396" w:hanging="262"/>
        <w:jc w:val="left"/>
        <w:rPr>
          <w:sz w:val="24"/>
        </w:rPr>
      </w:pPr>
      <w:r>
        <w:rPr>
          <w:sz w:val="24"/>
        </w:rPr>
        <w:t>Emergency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Module —</w:t>
      </w:r>
      <w:r>
        <w:rPr>
          <w:spacing w:val="-6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evacuation routes and allocate pumps, barricades, and rescue teams.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2160" w:hanging="262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presents</w:t>
      </w:r>
      <w:r>
        <w:rPr>
          <w:spacing w:val="-5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historical</w:t>
      </w:r>
      <w:r>
        <w:rPr>
          <w:spacing w:val="-5"/>
          <w:sz w:val="24"/>
        </w:rPr>
        <w:t> </w:t>
      </w:r>
      <w:r>
        <w:rPr>
          <w:sz w:val="24"/>
        </w:rPr>
        <w:t>flood</w:t>
      </w:r>
      <w:r>
        <w:rPr>
          <w:spacing w:val="-5"/>
          <w:sz w:val="24"/>
        </w:rPr>
        <w:t> </w:t>
      </w:r>
      <w:r>
        <w:rPr>
          <w:sz w:val="24"/>
        </w:rPr>
        <w:t>statistics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administrators.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146" w:hanging="262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Module —</w:t>
      </w:r>
      <w:r>
        <w:rPr>
          <w:spacing w:val="-6"/>
          <w:sz w:val="24"/>
        </w:rPr>
        <w:t> </w:t>
      </w:r>
      <w:r>
        <w:rPr>
          <w:sz w:val="24"/>
        </w:rPr>
        <w:t>manages</w:t>
      </w:r>
      <w:r>
        <w:rPr>
          <w:spacing w:val="-4"/>
          <w:sz w:val="24"/>
        </w:rPr>
        <w:t> </w:t>
      </w:r>
      <w:r>
        <w:rPr>
          <w:sz w:val="24"/>
        </w:rPr>
        <w:t>roles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municipal</w:t>
      </w:r>
      <w:r>
        <w:rPr>
          <w:spacing w:val="-4"/>
          <w:sz w:val="24"/>
        </w:rPr>
        <w:t> </w:t>
      </w:r>
      <w:r>
        <w:rPr>
          <w:sz w:val="24"/>
        </w:rPr>
        <w:t>and emergency staff.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2240" w:h="15840"/>
          <w:pgMar w:header="0" w:footer="773" w:top="1380" w:bottom="960" w:left="360" w:right="360"/>
        </w:sectPr>
      </w:pPr>
    </w:p>
    <w:p>
      <w:pPr>
        <w:spacing w:line="240" w:lineRule="auto"/>
        <w:ind w:left="18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06722" cy="310438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722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1"/>
        <w:rPr>
          <w:sz w:val="20"/>
        </w:rPr>
      </w:pPr>
    </w:p>
    <w:p>
      <w:pPr>
        <w:spacing w:before="0"/>
        <w:ind w:left="1244" w:right="1255" w:firstLine="0"/>
        <w:jc w:val="center"/>
        <w:rPr>
          <w:rFonts w:ascii="Arial"/>
          <w:i/>
          <w:sz w:val="20"/>
        </w:rPr>
      </w:pPr>
      <w:r>
        <w:rPr>
          <w:rFonts w:ascii="Arial"/>
          <w:i/>
          <w:color w:val="585858"/>
          <w:sz w:val="20"/>
        </w:rPr>
        <w:t>Figure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1: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Proposed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system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architecture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showing</w:t>
      </w:r>
      <w:r>
        <w:rPr>
          <w:rFonts w:ascii="Arial"/>
          <w:i/>
          <w:color w:val="585858"/>
          <w:spacing w:val="-4"/>
          <w:sz w:val="20"/>
        </w:rPr>
        <w:t> </w:t>
      </w:r>
      <w:r>
        <w:rPr>
          <w:rFonts w:ascii="Arial"/>
          <w:i/>
          <w:color w:val="585858"/>
          <w:sz w:val="20"/>
        </w:rPr>
        <w:t>data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flow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from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IoT</w:t>
      </w:r>
      <w:r>
        <w:rPr>
          <w:rFonts w:ascii="Arial"/>
          <w:i/>
          <w:color w:val="585858"/>
          <w:spacing w:val="-4"/>
          <w:sz w:val="20"/>
        </w:rPr>
        <w:t> </w:t>
      </w:r>
      <w:r>
        <w:rPr>
          <w:rFonts w:ascii="Arial"/>
          <w:i/>
          <w:color w:val="585858"/>
          <w:sz w:val="20"/>
        </w:rPr>
        <w:t>sensors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through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AI</w:t>
      </w:r>
      <w:r>
        <w:rPr>
          <w:rFonts w:ascii="Arial"/>
          <w:i/>
          <w:color w:val="585858"/>
          <w:spacing w:val="-3"/>
          <w:sz w:val="20"/>
        </w:rPr>
        <w:t> </w:t>
      </w:r>
      <w:r>
        <w:rPr>
          <w:rFonts w:ascii="Arial"/>
          <w:i/>
          <w:color w:val="585858"/>
          <w:sz w:val="20"/>
        </w:rPr>
        <w:t>prediction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to emergency response.</w:t>
      </w:r>
    </w:p>
    <w:p>
      <w:pPr>
        <w:pStyle w:val="BodyText"/>
        <w:spacing w:before="188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1529525</wp:posOffset>
            </wp:positionH>
            <wp:positionV relativeFrom="paragraph">
              <wp:posOffset>280707</wp:posOffset>
            </wp:positionV>
            <wp:extent cx="4850631" cy="12755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631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60"/>
        <w:rPr>
          <w:rFonts w:ascii="Arial"/>
          <w:i/>
          <w:sz w:val="20"/>
        </w:rPr>
      </w:pPr>
    </w:p>
    <w:p>
      <w:pPr>
        <w:spacing w:before="0"/>
        <w:ind w:left="0" w:right="7" w:firstLine="0"/>
        <w:jc w:val="center"/>
        <w:rPr>
          <w:rFonts w:ascii="Arial"/>
          <w:i/>
          <w:sz w:val="20"/>
        </w:rPr>
      </w:pPr>
      <w:r>
        <w:rPr>
          <w:rFonts w:ascii="Arial"/>
          <w:i/>
          <w:color w:val="585858"/>
          <w:sz w:val="20"/>
        </w:rPr>
        <w:t>Figure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2: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AI-predicted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flood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risk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levels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z w:val="20"/>
        </w:rPr>
        <w:t>used</w:t>
      </w:r>
      <w:r>
        <w:rPr>
          <w:rFonts w:ascii="Arial"/>
          <w:i/>
          <w:color w:val="585858"/>
          <w:spacing w:val="-8"/>
          <w:sz w:val="20"/>
        </w:rPr>
        <w:t> </w:t>
      </w:r>
      <w:r>
        <w:rPr>
          <w:rFonts w:ascii="Arial"/>
          <w:i/>
          <w:color w:val="585858"/>
          <w:sz w:val="20"/>
        </w:rPr>
        <w:t>to</w:t>
      </w:r>
      <w:r>
        <w:rPr>
          <w:rFonts w:ascii="Arial"/>
          <w:i/>
          <w:color w:val="585858"/>
          <w:spacing w:val="-8"/>
          <w:sz w:val="20"/>
        </w:rPr>
        <w:t> </w:t>
      </w:r>
      <w:r>
        <w:rPr>
          <w:rFonts w:ascii="Arial"/>
          <w:i/>
          <w:color w:val="585858"/>
          <w:sz w:val="20"/>
        </w:rPr>
        <w:t>trigger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alerts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and</w:t>
      </w:r>
      <w:r>
        <w:rPr>
          <w:rFonts w:ascii="Arial"/>
          <w:i/>
          <w:color w:val="585858"/>
          <w:spacing w:val="-8"/>
          <w:sz w:val="20"/>
        </w:rPr>
        <w:t> </w:t>
      </w:r>
      <w:r>
        <w:rPr>
          <w:rFonts w:ascii="Arial"/>
          <w:i/>
          <w:color w:val="585858"/>
          <w:sz w:val="20"/>
        </w:rPr>
        <w:t>response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pacing w:val="-2"/>
          <w:sz w:val="20"/>
        </w:rPr>
        <w:t>actions.</w:t>
      </w:r>
    </w:p>
    <w:p>
      <w:pPr>
        <w:pStyle w:val="BodyText"/>
        <w:spacing w:before="30"/>
        <w:rPr>
          <w:rFonts w:ascii="Arial"/>
          <w:i/>
          <w:sz w:val="20"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0" w:after="0"/>
        <w:ind w:left="1480" w:right="0" w:hanging="400"/>
        <w:jc w:val="left"/>
      </w:pPr>
      <w:r>
        <w:rPr>
          <w:color w:val="2D5B9E"/>
        </w:rPr>
        <w:t>Functional</w:t>
      </w:r>
      <w:r>
        <w:rPr>
          <w:color w:val="2D5B9E"/>
          <w:spacing w:val="-7"/>
        </w:rPr>
        <w:t> </w:t>
      </w:r>
      <w:r>
        <w:rPr>
          <w:color w:val="2D5B9E"/>
        </w:rPr>
        <w:t>and</w:t>
      </w:r>
      <w:r>
        <w:rPr>
          <w:color w:val="2D5B9E"/>
          <w:spacing w:val="-4"/>
        </w:rPr>
        <w:t> </w:t>
      </w:r>
      <w:r>
        <w:rPr>
          <w:color w:val="2D5B9E"/>
        </w:rPr>
        <w:t>Non-Functional</w:t>
      </w:r>
      <w:r>
        <w:rPr>
          <w:color w:val="2D5B9E"/>
          <w:spacing w:val="-4"/>
        </w:rPr>
        <w:t> </w:t>
      </w:r>
      <w:r>
        <w:rPr>
          <w:color w:val="2D5B9E"/>
          <w:spacing w:val="-2"/>
        </w:rPr>
        <w:t>Requirements</w:t>
      </w:r>
    </w:p>
    <w:p>
      <w:pPr>
        <w:pStyle w:val="BodyText"/>
        <w:spacing w:before="22"/>
        <w:rPr>
          <w:rFonts w:ascii="Arial"/>
          <w:b/>
        </w:rPr>
      </w:pPr>
    </w:p>
    <w:p>
      <w:pPr>
        <w:spacing w:before="0"/>
        <w:ind w:left="0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Functional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Non-Functional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Requirements</w:t>
      </w:r>
    </w:p>
    <w:p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388" w:hRule="atLeast"/>
        </w:trPr>
        <w:tc>
          <w:tcPr>
            <w:tcW w:w="1601" w:type="dxa"/>
            <w:shd w:val="clear" w:color="auto" w:fill="2D5B9E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7761" w:type="dxa"/>
            <w:shd w:val="clear" w:color="auto" w:fill="2D5B9E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>
        <w:trPr>
          <w:trHeight w:val="390" w:hRule="atLeast"/>
        </w:trPr>
        <w:tc>
          <w:tcPr>
            <w:tcW w:w="1601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Functional</w:t>
            </w:r>
          </w:p>
        </w:tc>
        <w:tc>
          <w:tcPr>
            <w:tcW w:w="7761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shall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collect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real-time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data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from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rainfall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water-level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IoT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sensors.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shall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monitor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drainage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network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conditions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flag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blockages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or </w:t>
            </w:r>
            <w:r>
              <w:rPr>
                <w:color w:val="1F1F1F"/>
                <w:spacing w:val="-2"/>
                <w:sz w:val="20"/>
              </w:rPr>
              <w:t>overloads.</w:t>
            </w:r>
          </w:p>
        </w:tc>
      </w:tr>
      <w:tr>
        <w:trPr>
          <w:trHeight w:val="618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shall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predict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flood-prone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areas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using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AI/ML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models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trained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on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historical and live data.</w:t>
            </w:r>
          </w:p>
        </w:tc>
      </w:tr>
      <w:tr>
        <w:trPr>
          <w:trHeight w:val="436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shall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F1F1F"/>
                <w:sz w:val="20"/>
              </w:rPr>
              <w:t>visualize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predicted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flood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risk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on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an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interactive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GIS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map.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773" w:top="1580" w:bottom="1295" w:left="360" w:right="360"/>
        </w:sect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391" w:hRule="atLeast"/>
        </w:trPr>
        <w:tc>
          <w:tcPr>
            <w:tcW w:w="1601" w:type="dxa"/>
            <w:shd w:val="clear" w:color="auto" w:fill="2D5B9E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7761" w:type="dxa"/>
            <w:shd w:val="clear" w:color="auto" w:fill="2D5B9E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>
        <w:trPr>
          <w:trHeight w:val="618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shall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generate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dispatch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early-warning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alerts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citizens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and </w:t>
            </w:r>
            <w:r>
              <w:rPr>
                <w:color w:val="1F1F1F"/>
                <w:spacing w:val="-2"/>
                <w:sz w:val="20"/>
              </w:rPr>
              <w:t>authorities.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shall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support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emergency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response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planning,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including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evacuation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and resource deployment.</w:t>
            </w:r>
          </w:p>
        </w:tc>
      </w:tr>
      <w:tr>
        <w:trPr>
          <w:trHeight w:val="388" w:hRule="atLeast"/>
        </w:trPr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Non-Functional</w:t>
            </w:r>
          </w:p>
        </w:tc>
        <w:tc>
          <w:tcPr>
            <w:tcW w:w="77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Scalability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—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platform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must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expand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cover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new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sensor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zones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as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7"/>
                <w:sz w:val="20"/>
              </w:rPr>
              <w:t> </w:t>
            </w:r>
            <w:r>
              <w:rPr>
                <w:color w:val="1F1F1F"/>
                <w:sz w:val="20"/>
              </w:rPr>
              <w:t>city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grows.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F1F1F"/>
                <w:sz w:val="20"/>
              </w:rPr>
              <w:t>Reliability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—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system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must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continue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operating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alerting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even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during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network disruptions common in storms.</w:t>
            </w:r>
          </w:p>
        </w:tc>
      </w:tr>
      <w:tr>
        <w:trPr>
          <w:trHeight w:val="618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color w:val="1F1F1F"/>
                <w:sz w:val="20"/>
              </w:rPr>
              <w:t>Usability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—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dashboards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must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be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clear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enough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for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emergency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staff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use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quickly under pressure.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F1F1F"/>
                <w:sz w:val="20"/>
              </w:rPr>
              <w:t>Security</w:t>
            </w:r>
            <w:r>
              <w:rPr>
                <w:color w:val="1F1F1F"/>
                <w:spacing w:val="-1"/>
                <w:sz w:val="20"/>
              </w:rPr>
              <w:t> </w:t>
            </w:r>
            <w:r>
              <w:rPr>
                <w:color w:val="1F1F1F"/>
                <w:sz w:val="20"/>
              </w:rPr>
              <w:t>—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sensor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data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feeds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citizen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alert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channels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must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be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protected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from tampering or spoofing.</w:t>
            </w:r>
          </w:p>
        </w:tc>
      </w:tr>
      <w:tr>
        <w:trPr>
          <w:trHeight w:val="618" w:hRule="atLeast"/>
        </w:trPr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Performance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—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flood-risk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predictions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must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update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fast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enough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give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F1F1F"/>
                <w:sz w:val="20"/>
              </w:rPr>
              <w:t>meaningful advance warning.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9"/>
        <w:rPr>
          <w:rFonts w:ascii="Arial"/>
          <w:b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1" w:after="0"/>
        <w:ind w:left="1480" w:right="0" w:hanging="400"/>
        <w:jc w:val="left"/>
      </w:pPr>
      <w:r>
        <w:rPr>
          <w:color w:val="2D5B9E"/>
        </w:rPr>
        <w:t>Application</w:t>
      </w:r>
      <w:r>
        <w:rPr>
          <w:color w:val="2D5B9E"/>
          <w:spacing w:val="-6"/>
        </w:rPr>
        <w:t> </w:t>
      </w:r>
      <w:r>
        <w:rPr>
          <w:color w:val="2D5B9E"/>
        </w:rPr>
        <w:t>of</w:t>
      </w:r>
      <w:r>
        <w:rPr>
          <w:color w:val="2D5B9E"/>
          <w:spacing w:val="-4"/>
        </w:rPr>
        <w:t> </w:t>
      </w:r>
      <w:r>
        <w:rPr>
          <w:color w:val="2D5B9E"/>
        </w:rPr>
        <w:t>Software</w:t>
      </w:r>
      <w:r>
        <w:rPr>
          <w:color w:val="2D5B9E"/>
          <w:spacing w:val="-4"/>
        </w:rPr>
        <w:t> </w:t>
      </w:r>
      <w:r>
        <w:rPr>
          <w:color w:val="2D5B9E"/>
        </w:rPr>
        <w:t>Engineering</w:t>
      </w:r>
      <w:r>
        <w:rPr>
          <w:color w:val="2D5B9E"/>
          <w:spacing w:val="-4"/>
        </w:rPr>
        <w:t> </w:t>
      </w:r>
      <w:r>
        <w:rPr>
          <w:color w:val="2D5B9E"/>
          <w:spacing w:val="-2"/>
        </w:rPr>
        <w:t>Principles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0" w:after="0"/>
        <w:ind w:left="1541" w:right="1945" w:hanging="262"/>
        <w:jc w:val="left"/>
        <w:rPr>
          <w:sz w:val="24"/>
        </w:rPr>
      </w:pPr>
      <w:r>
        <w:rPr>
          <w:sz w:val="24"/>
        </w:rPr>
        <w:t>Modularity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ingestion,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prediction,</w:t>
      </w:r>
      <w:r>
        <w:rPr>
          <w:spacing w:val="-6"/>
          <w:sz w:val="24"/>
        </w:rPr>
        <w:t> </w:t>
      </w:r>
      <w:r>
        <w:rPr>
          <w:sz w:val="24"/>
        </w:rPr>
        <w:t>GIS</w:t>
      </w:r>
      <w:r>
        <w:rPr>
          <w:spacing w:val="-6"/>
          <w:sz w:val="24"/>
        </w:rPr>
        <w:t> </w:t>
      </w:r>
      <w:r>
        <w:rPr>
          <w:sz w:val="24"/>
        </w:rPr>
        <w:t>mapping,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alerting</w:t>
      </w:r>
      <w:r>
        <w:rPr>
          <w:spacing w:val="-4"/>
          <w:sz w:val="24"/>
        </w:rPr>
        <w:t> </w:t>
      </w:r>
      <w:r>
        <w:rPr>
          <w:sz w:val="24"/>
        </w:rPr>
        <w:t>are independent modules that can be updated or scaled separately.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18" w:after="0"/>
        <w:ind w:left="1541" w:right="1242" w:hanging="262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containerised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let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new sensor zones or entire new cities without redesign.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320" w:hanging="262"/>
        <w:jc w:val="left"/>
        <w:rPr>
          <w:sz w:val="24"/>
        </w:rPr>
      </w:pPr>
      <w:r>
        <w:rPr>
          <w:sz w:val="24"/>
        </w:rPr>
        <w:t>Maintainability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well-documented</w:t>
      </w:r>
      <w:r>
        <w:rPr>
          <w:spacing w:val="-4"/>
          <w:sz w:val="24"/>
        </w:rPr>
        <w:t> </w:t>
      </w:r>
      <w:r>
        <w:rPr>
          <w:sz w:val="24"/>
        </w:rPr>
        <w:t>APIs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modules</w:t>
      </w:r>
      <w:r>
        <w:rPr>
          <w:spacing w:val="-6"/>
          <w:sz w:val="24"/>
        </w:rPr>
        <w:t> </w:t>
      </w: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easy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retrain prediction models or add new data sources.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890" w:hanging="262"/>
        <w:jc w:val="left"/>
        <w:rPr>
          <w:sz w:val="24"/>
        </w:rPr>
      </w:pPr>
      <w:r>
        <w:rPr>
          <w:sz w:val="24"/>
        </w:rPr>
        <w:t>Reliability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redundant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pipelines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offline-alert</w:t>
      </w:r>
      <w:r>
        <w:rPr>
          <w:spacing w:val="-4"/>
          <w:sz w:val="24"/>
        </w:rPr>
        <w:t> </w:t>
      </w:r>
      <w:r>
        <w:rPr>
          <w:sz w:val="24"/>
        </w:rPr>
        <w:t>fallbacks</w:t>
      </w:r>
      <w:r>
        <w:rPr>
          <w:spacing w:val="-4"/>
          <w:sz w:val="24"/>
        </w:rPr>
        <w:t> </w:t>
      </w:r>
      <w:r>
        <w:rPr>
          <w:sz w:val="24"/>
        </w:rPr>
        <w:t>(SMS)</w:t>
      </w:r>
      <w:r>
        <w:rPr>
          <w:spacing w:val="-4"/>
          <w:sz w:val="24"/>
        </w:rPr>
        <w:t> </w:t>
      </w:r>
      <w:r>
        <w:rPr>
          <w:sz w:val="24"/>
        </w:rPr>
        <w:t>keep warnings working even during network outages.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599" w:hanging="262"/>
        <w:jc w:val="left"/>
        <w:rPr>
          <w:sz w:val="24"/>
        </w:rPr>
      </w:pPr>
      <w:r>
        <w:rPr>
          <w:sz w:val="24"/>
        </w:rPr>
        <w:t>Usability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simple,</w:t>
      </w:r>
      <w:r>
        <w:rPr>
          <w:spacing w:val="-7"/>
          <w:sz w:val="24"/>
        </w:rPr>
        <w:t> </w:t>
      </w:r>
      <w:r>
        <w:rPr>
          <w:sz w:val="24"/>
        </w:rPr>
        <w:t>map-first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lets</w:t>
      </w:r>
      <w:r>
        <w:rPr>
          <w:spacing w:val="-3"/>
          <w:sz w:val="24"/>
        </w:rPr>
        <w:t> </w:t>
      </w:r>
      <w:r>
        <w:rPr>
          <w:sz w:val="24"/>
        </w:rPr>
        <w:t>emergency</w:t>
      </w:r>
      <w:r>
        <w:rPr>
          <w:spacing w:val="-3"/>
          <w:sz w:val="24"/>
        </w:rPr>
        <w:t> </w:t>
      </w:r>
      <w:r>
        <w:rPr>
          <w:sz w:val="24"/>
        </w:rPr>
        <w:t>staff</w:t>
      </w:r>
      <w:r>
        <w:rPr>
          <w:spacing w:val="-3"/>
          <w:sz w:val="24"/>
        </w:rPr>
        <w:t> </w:t>
      </w:r>
      <w:r>
        <w:rPr>
          <w:sz w:val="24"/>
        </w:rPr>
        <w:t>assess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 glance under time pressure.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1" w:after="0"/>
        <w:ind w:left="1541" w:right="1863" w:hanging="262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encrypted</w:t>
      </w:r>
      <w:r>
        <w:rPr>
          <w:spacing w:val="-6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role-based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prevent tampering with alerts or public panic from spoofed warnings.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type w:val="continuous"/>
          <w:pgSz w:w="12240" w:h="15840"/>
          <w:pgMar w:header="0" w:footer="773" w:top="1420" w:bottom="960" w:left="360" w:right="360"/>
        </w:sectPr>
      </w:pPr>
    </w:p>
    <w:p>
      <w:pPr>
        <w:pStyle w:val="Heading1"/>
        <w:numPr>
          <w:ilvl w:val="0"/>
          <w:numId w:val="1"/>
        </w:numPr>
        <w:tabs>
          <w:tab w:pos="3210" w:val="left" w:leader="none"/>
        </w:tabs>
        <w:spacing w:line="240" w:lineRule="auto" w:before="61" w:after="0"/>
        <w:ind w:left="3210" w:right="0" w:hanging="313"/>
        <w:jc w:val="left"/>
      </w:pPr>
      <w:r>
        <w:rPr>
          <w:color w:val="1F3863"/>
        </w:rPr>
        <w:t>Justification</w:t>
      </w:r>
      <w:r>
        <w:rPr>
          <w:color w:val="1F3863"/>
          <w:spacing w:val="-6"/>
        </w:rPr>
        <w:t> </w:t>
      </w:r>
      <w:r>
        <w:rPr>
          <w:color w:val="1F3863"/>
        </w:rPr>
        <w:t>of</w:t>
      </w:r>
      <w:r>
        <w:rPr>
          <w:color w:val="1F3863"/>
          <w:spacing w:val="-7"/>
        </w:rPr>
        <w:t> </w:t>
      </w:r>
      <w:r>
        <w:rPr>
          <w:color w:val="1F3863"/>
        </w:rPr>
        <w:t>the</w:t>
      </w:r>
      <w:r>
        <w:rPr>
          <w:color w:val="1F3863"/>
          <w:spacing w:val="-8"/>
        </w:rPr>
        <w:t> </w:t>
      </w:r>
      <w:r>
        <w:rPr>
          <w:color w:val="1F3863"/>
        </w:rPr>
        <w:t>Chosen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Methodology</w:t>
      </w:r>
    </w:p>
    <w:p>
      <w:pPr>
        <w:pStyle w:val="BodyText"/>
        <w:spacing w:before="99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1" w:after="0"/>
        <w:ind w:left="1480" w:right="0" w:hanging="400"/>
        <w:jc w:val="left"/>
      </w:pPr>
      <w:r>
        <w:rPr>
          <w:color w:val="2D5B9E"/>
        </w:rPr>
        <w:t>Selected</w:t>
      </w:r>
      <w:r>
        <w:rPr>
          <w:color w:val="2D5B9E"/>
          <w:spacing w:val="-6"/>
        </w:rPr>
        <w:t> </w:t>
      </w:r>
      <w:r>
        <w:rPr>
          <w:color w:val="2D5B9E"/>
        </w:rPr>
        <w:t>Framework:</w:t>
      </w:r>
      <w:r>
        <w:rPr>
          <w:color w:val="2D5B9E"/>
          <w:spacing w:val="-5"/>
        </w:rPr>
        <w:t> </w:t>
      </w:r>
      <w:r>
        <w:rPr>
          <w:color w:val="2D5B9E"/>
        </w:rPr>
        <w:t>Agile</w:t>
      </w:r>
      <w:r>
        <w:rPr>
          <w:color w:val="2D5B9E"/>
          <w:spacing w:val="-4"/>
        </w:rPr>
        <w:t> </w:t>
      </w:r>
      <w:r>
        <w:rPr>
          <w:color w:val="2D5B9E"/>
          <w:spacing w:val="-2"/>
        </w:rPr>
        <w:t>(Scrum)</w:t>
      </w:r>
    </w:p>
    <w:p>
      <w:pPr>
        <w:pStyle w:val="BodyText"/>
        <w:spacing w:before="276"/>
        <w:ind w:left="1800"/>
      </w:pPr>
      <w:r>
        <w:rPr/>
        <w:t>The</w:t>
      </w:r>
      <w:r>
        <w:rPr>
          <w:spacing w:val="-5"/>
        </w:rPr>
        <w:t> </w:t>
      </w:r>
      <w:r>
        <w:rPr/>
        <w:t>Agile</w:t>
      </w:r>
      <w:r>
        <w:rPr>
          <w:spacing w:val="-2"/>
        </w:rPr>
        <w:t> </w:t>
      </w:r>
      <w:r>
        <w:rPr/>
        <w:t>(Scrum)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2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platform.</w:t>
      </w:r>
    </w:p>
    <w:p>
      <w:pPr>
        <w:pStyle w:val="BodyText"/>
        <w:spacing w:line="360" w:lineRule="auto" w:before="139"/>
        <w:ind w:left="1080" w:right="1132"/>
      </w:pPr>
      <w:r>
        <w:rPr/>
        <w:t>Development</w:t>
      </w:r>
      <w:r>
        <w:rPr>
          <w:spacing w:val="-3"/>
        </w:rPr>
        <w:t> </w:t>
      </w:r>
      <w:r>
        <w:rPr/>
        <w:t>proceeds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sprints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weeks,</w:t>
      </w:r>
      <w:r>
        <w:rPr>
          <w:spacing w:val="-5"/>
        </w:rPr>
        <w:t> </w:t>
      </w:r>
      <w:r>
        <w:rPr/>
        <w:t>each</w:t>
      </w:r>
      <w:r>
        <w:rPr>
          <w:spacing w:val="-7"/>
        </w:rPr>
        <w:t> </w:t>
      </w:r>
      <w:r>
        <w:rPr/>
        <w:t>delivering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working increment — for example, one sprint may integrate the rainfall-sensor feed, the next may deliver an initial risk-prediction model, and a later sprint may add the GIS visualization layer.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60" w:after="0"/>
        <w:ind w:left="1480" w:right="0" w:hanging="400"/>
        <w:jc w:val="left"/>
      </w:pPr>
      <w:r>
        <w:rPr>
          <w:color w:val="2D5B9E"/>
        </w:rPr>
        <w:t>Why</w:t>
      </w:r>
      <w:r>
        <w:rPr>
          <w:color w:val="2D5B9E"/>
          <w:spacing w:val="-5"/>
        </w:rPr>
        <w:t> </w:t>
      </w:r>
      <w:r>
        <w:rPr>
          <w:color w:val="2D5B9E"/>
        </w:rPr>
        <w:t>Agile</w:t>
      </w:r>
      <w:r>
        <w:rPr>
          <w:color w:val="2D5B9E"/>
          <w:spacing w:val="-3"/>
        </w:rPr>
        <w:t> </w:t>
      </w:r>
      <w:r>
        <w:rPr>
          <w:color w:val="2D5B9E"/>
        </w:rPr>
        <w:t>Suits</w:t>
      </w:r>
      <w:r>
        <w:rPr>
          <w:color w:val="2D5B9E"/>
          <w:spacing w:val="-5"/>
        </w:rPr>
        <w:t> </w:t>
      </w:r>
      <w:r>
        <w:rPr>
          <w:color w:val="2D5B9E"/>
        </w:rPr>
        <w:t>This</w:t>
      </w:r>
      <w:r>
        <w:rPr>
          <w:color w:val="2D5B9E"/>
          <w:spacing w:val="-2"/>
        </w:rPr>
        <w:t> Project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261"/>
        <w:jc w:val="left"/>
        <w:rPr>
          <w:sz w:val="24"/>
        </w:rPr>
      </w:pPr>
      <w:r>
        <w:rPr>
          <w:sz w:val="24"/>
        </w:rPr>
        <w:t>Flood-prediction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retrained</w:t>
      </w:r>
      <w:r>
        <w:rPr>
          <w:spacing w:val="-3"/>
          <w:sz w:val="24"/>
        </w:rPr>
        <w:t> </w:t>
      </w:r>
      <w:r>
        <w:rPr>
          <w:sz w:val="24"/>
        </w:rPr>
        <w:t>regularly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storm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collected</w:t>
      </w:r>
    </w:p>
    <w:p>
      <w:pPr>
        <w:pStyle w:val="BodyText"/>
        <w:spacing w:before="137"/>
        <w:ind w:left="1541"/>
      </w:pPr>
      <w:r>
        <w:rPr/>
        <w:t>—</w:t>
      </w:r>
      <w:r>
        <w:rPr>
          <w:spacing w:val="-3"/>
        </w:rPr>
        <w:t> </w:t>
      </w:r>
      <w:r>
        <w:rPr/>
        <w:t>Agile's</w:t>
      </w:r>
      <w:r>
        <w:rPr>
          <w:spacing w:val="-3"/>
        </w:rPr>
        <w:t> </w:t>
      </w:r>
      <w:r>
        <w:rPr/>
        <w:t>iterative</w:t>
      </w:r>
      <w:r>
        <w:rPr>
          <w:spacing w:val="-3"/>
        </w:rPr>
        <w:t> </w:t>
      </w:r>
      <w:r>
        <w:rPr/>
        <w:t>sprints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naturally.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259" w:after="0"/>
        <w:ind w:left="1541" w:right="1228" w:hanging="262"/>
        <w:jc w:val="left"/>
        <w:rPr>
          <w:sz w:val="24"/>
        </w:rPr>
      </w:pPr>
      <w:r>
        <w:rPr>
          <w:sz w:val="24"/>
        </w:rPr>
        <w:t>Requirements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disaster-management</w:t>
      </w:r>
      <w:r>
        <w:rPr>
          <w:spacing w:val="-4"/>
          <w:sz w:val="24"/>
        </w:rPr>
        <w:t> </w:t>
      </w:r>
      <w:r>
        <w:rPr>
          <w:sz w:val="24"/>
        </w:rPr>
        <w:t>authorities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likely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evolve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they start using real dashboards during monsoon trials.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2016" w:hanging="262"/>
        <w:jc w:val="left"/>
        <w:rPr>
          <w:sz w:val="24"/>
        </w:rPr>
      </w:pP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sprint</w:t>
      </w:r>
      <w:r>
        <w:rPr>
          <w:spacing w:val="-4"/>
          <w:sz w:val="24"/>
        </w:rPr>
        <w:t> </w:t>
      </w:r>
      <w:r>
        <w:rPr>
          <w:sz w:val="24"/>
        </w:rPr>
        <w:t>reviews</w:t>
      </w:r>
      <w:r>
        <w:rPr>
          <w:spacing w:val="-4"/>
          <w:sz w:val="24"/>
        </w:rPr>
        <w:t> </w:t>
      </w:r>
      <w:r>
        <w:rPr>
          <w:sz w:val="24"/>
        </w:rPr>
        <w:t>catch</w:t>
      </w:r>
      <w:r>
        <w:rPr>
          <w:spacing w:val="-3"/>
          <w:sz w:val="24"/>
        </w:rPr>
        <w:t> </w:t>
      </w:r>
      <w:r>
        <w:rPr>
          <w:sz w:val="24"/>
        </w:rPr>
        <w:t>problems</w:t>
      </w:r>
      <w:r>
        <w:rPr>
          <w:spacing w:val="-7"/>
          <w:sz w:val="24"/>
        </w:rPr>
        <w:t> </w:t>
      </w:r>
      <w:r>
        <w:rPr>
          <w:sz w:val="24"/>
        </w:rPr>
        <w:t>early,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zone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poor prediction accuracy, before they affect the whole rollout.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1" w:after="0"/>
        <w:ind w:left="1541" w:right="1884" w:hanging="262"/>
        <w:jc w:val="left"/>
        <w:rPr>
          <w:sz w:val="24"/>
        </w:rPr>
      </w:pPr>
      <w:r>
        <w:rPr>
          <w:sz w:val="24"/>
        </w:rPr>
        <w:t>Independent</w:t>
      </w:r>
      <w:r>
        <w:rPr>
          <w:spacing w:val="-6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(sensors,</w:t>
      </w:r>
      <w:r>
        <w:rPr>
          <w:spacing w:val="-6"/>
          <w:sz w:val="24"/>
        </w:rPr>
        <w:t> </w:t>
      </w:r>
      <w:r>
        <w:rPr>
          <w:sz w:val="24"/>
        </w:rPr>
        <w:t>AI,</w:t>
      </w:r>
      <w:r>
        <w:rPr>
          <w:spacing w:val="-4"/>
          <w:sz w:val="24"/>
        </w:rPr>
        <w:t> </w:t>
      </w:r>
      <w:r>
        <w:rPr>
          <w:sz w:val="24"/>
        </w:rPr>
        <w:t>GIS,</w:t>
      </w:r>
      <w:r>
        <w:rPr>
          <w:spacing w:val="-6"/>
          <w:sz w:val="24"/>
        </w:rPr>
        <w:t> </w:t>
      </w:r>
      <w:r>
        <w:rPr>
          <w:sz w:val="24"/>
        </w:rPr>
        <w:t>alerting)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integrated incrementally by different sprint teams.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59" w:after="0"/>
        <w:ind w:left="1480" w:right="0" w:hanging="400"/>
        <w:jc w:val="left"/>
      </w:pPr>
      <w:r>
        <w:rPr>
          <w:color w:val="2D5B9E"/>
        </w:rPr>
        <w:t>How</w:t>
      </w:r>
      <w:r>
        <w:rPr>
          <w:color w:val="2D5B9E"/>
          <w:spacing w:val="-4"/>
        </w:rPr>
        <w:t> </w:t>
      </w:r>
      <w:r>
        <w:rPr>
          <w:color w:val="2D5B9E"/>
        </w:rPr>
        <w:t>Agile</w:t>
      </w:r>
      <w:r>
        <w:rPr>
          <w:color w:val="2D5B9E"/>
          <w:spacing w:val="-3"/>
        </w:rPr>
        <w:t> </w:t>
      </w:r>
      <w:r>
        <w:rPr>
          <w:color w:val="2D5B9E"/>
        </w:rPr>
        <w:t>Supports</w:t>
      </w:r>
      <w:r>
        <w:rPr>
          <w:color w:val="2D5B9E"/>
          <w:spacing w:val="-3"/>
        </w:rPr>
        <w:t> </w:t>
      </w:r>
      <w:r>
        <w:rPr>
          <w:color w:val="2D5B9E"/>
        </w:rPr>
        <w:t>Development</w:t>
      </w:r>
      <w:r>
        <w:rPr>
          <w:color w:val="2D5B9E"/>
          <w:spacing w:val="-4"/>
        </w:rPr>
        <w:t> </w:t>
      </w:r>
      <w:r>
        <w:rPr>
          <w:color w:val="2D5B9E"/>
        </w:rPr>
        <w:t>and</w:t>
      </w:r>
      <w:r>
        <w:rPr>
          <w:color w:val="2D5B9E"/>
          <w:spacing w:val="-5"/>
        </w:rPr>
        <w:t> </w:t>
      </w:r>
      <w:r>
        <w:rPr>
          <w:color w:val="2D5B9E"/>
          <w:spacing w:val="-2"/>
        </w:rPr>
        <w:t>Maintenance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before="1"/>
        <w:ind w:left="1800"/>
      </w:pPr>
      <w:r>
        <w:rPr/>
        <w:t>Agile's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loops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disaster-management</w:t>
      </w:r>
      <w:r>
        <w:rPr>
          <w:spacing w:val="-2"/>
        </w:rPr>
        <w:t> </w:t>
      </w:r>
      <w:r>
        <w:rPr/>
        <w:t>staff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feature</w:t>
      </w:r>
    </w:p>
    <w:p>
      <w:pPr>
        <w:pStyle w:val="BodyText"/>
        <w:spacing w:line="360" w:lineRule="auto" w:before="136"/>
        <w:ind w:left="1080" w:right="1132"/>
      </w:pPr>
      <w:r>
        <w:rPr/>
        <w:t>—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alert</w:t>
      </w:r>
      <w:r>
        <w:rPr>
          <w:spacing w:val="-4"/>
        </w:rPr>
        <w:t> </w:t>
      </w:r>
      <w:r>
        <w:rPr/>
        <w:t>thresholds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evacuation-route</w:t>
      </w:r>
      <w:r>
        <w:rPr>
          <w:spacing w:val="-2"/>
        </w:rPr>
        <w:t> </w:t>
      </w:r>
      <w:r>
        <w:rPr/>
        <w:t>suggestions —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built,</w:t>
      </w:r>
      <w:r>
        <w:rPr>
          <w:spacing w:val="-2"/>
        </w:rPr>
        <w:t> </w:t>
      </w:r>
      <w:r>
        <w:rPr/>
        <w:t>so mismatches with real operational needs surface early rather than after a costly full deployment. For long-term maintenance, Agile's culture of retrospectives and incremental releases makes it easy to schedule model-retraining sprints after each monsoon season as new flood data becomes available.</w:t>
      </w:r>
    </w:p>
    <w:p>
      <w:pPr>
        <w:pStyle w:val="BodyText"/>
        <w:spacing w:after="0" w:line="360" w:lineRule="auto"/>
        <w:sectPr>
          <w:pgSz w:w="12240" w:h="15840"/>
          <w:pgMar w:header="0" w:footer="773" w:top="1380" w:bottom="960" w:left="360" w:right="360"/>
        </w:sectPr>
      </w:pPr>
    </w:p>
    <w:p>
      <w:pPr>
        <w:pStyle w:val="BodyText"/>
        <w:spacing w:before="53"/>
        <w:rPr>
          <w:sz w:val="20"/>
        </w:rPr>
      </w:pPr>
    </w:p>
    <w:p>
      <w:pPr>
        <w:spacing w:line="240" w:lineRule="auto"/>
        <w:ind w:left="378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00884" cy="287121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884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  <w:rPr>
          <w:sz w:val="20"/>
        </w:rPr>
      </w:pPr>
    </w:p>
    <w:p>
      <w:pPr>
        <w:spacing w:before="0"/>
        <w:ind w:left="0" w:right="6" w:firstLine="0"/>
        <w:jc w:val="center"/>
        <w:rPr>
          <w:rFonts w:ascii="Arial"/>
          <w:i/>
          <w:sz w:val="20"/>
        </w:rPr>
      </w:pPr>
      <w:r>
        <w:rPr>
          <w:rFonts w:ascii="Arial"/>
          <w:i/>
          <w:color w:val="585858"/>
          <w:sz w:val="20"/>
        </w:rPr>
        <w:t>Figure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3: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Agile</w:t>
      </w:r>
      <w:r>
        <w:rPr>
          <w:rFonts w:ascii="Arial"/>
          <w:i/>
          <w:color w:val="585858"/>
          <w:spacing w:val="-6"/>
          <w:sz w:val="20"/>
        </w:rPr>
        <w:t> </w:t>
      </w:r>
      <w:r>
        <w:rPr>
          <w:rFonts w:ascii="Arial"/>
          <w:i/>
          <w:color w:val="585858"/>
          <w:sz w:val="20"/>
        </w:rPr>
        <w:t>sprint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z w:val="20"/>
        </w:rPr>
        <w:t>cycle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followed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z w:val="20"/>
        </w:rPr>
        <w:t>for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iterative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development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z w:val="20"/>
        </w:rPr>
        <w:t>of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z w:val="20"/>
        </w:rPr>
        <w:t>the</w:t>
      </w:r>
      <w:r>
        <w:rPr>
          <w:rFonts w:ascii="Arial"/>
          <w:i/>
          <w:color w:val="585858"/>
          <w:spacing w:val="-8"/>
          <w:sz w:val="20"/>
        </w:rPr>
        <w:t> </w:t>
      </w:r>
      <w:r>
        <w:rPr>
          <w:rFonts w:ascii="Arial"/>
          <w:i/>
          <w:color w:val="585858"/>
          <w:sz w:val="20"/>
        </w:rPr>
        <w:t>sensor,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z w:val="20"/>
        </w:rPr>
        <w:t>AI,</w:t>
      </w:r>
      <w:r>
        <w:rPr>
          <w:rFonts w:ascii="Arial"/>
          <w:i/>
          <w:color w:val="585858"/>
          <w:spacing w:val="-8"/>
          <w:sz w:val="20"/>
        </w:rPr>
        <w:t> </w:t>
      </w:r>
      <w:r>
        <w:rPr>
          <w:rFonts w:ascii="Arial"/>
          <w:i/>
          <w:color w:val="585858"/>
          <w:sz w:val="20"/>
        </w:rPr>
        <w:t>and</w:t>
      </w:r>
      <w:r>
        <w:rPr>
          <w:rFonts w:ascii="Arial"/>
          <w:i/>
          <w:color w:val="585858"/>
          <w:spacing w:val="-7"/>
          <w:sz w:val="20"/>
        </w:rPr>
        <w:t> </w:t>
      </w:r>
      <w:r>
        <w:rPr>
          <w:rFonts w:ascii="Arial"/>
          <w:i/>
          <w:color w:val="585858"/>
          <w:sz w:val="20"/>
        </w:rPr>
        <w:t>GIS</w:t>
      </w:r>
      <w:r>
        <w:rPr>
          <w:rFonts w:ascii="Arial"/>
          <w:i/>
          <w:color w:val="585858"/>
          <w:spacing w:val="-5"/>
          <w:sz w:val="20"/>
        </w:rPr>
        <w:t> </w:t>
      </w:r>
      <w:r>
        <w:rPr>
          <w:rFonts w:ascii="Arial"/>
          <w:i/>
          <w:color w:val="585858"/>
          <w:spacing w:val="-2"/>
          <w:sz w:val="20"/>
        </w:rPr>
        <w:t>modules.</w:t>
      </w:r>
    </w:p>
    <w:p>
      <w:pPr>
        <w:pStyle w:val="BodyText"/>
        <w:spacing w:before="129"/>
        <w:rPr>
          <w:rFonts w:ascii="Arial"/>
          <w:i/>
          <w:sz w:val="20"/>
        </w:rPr>
      </w:pPr>
    </w:p>
    <w:p>
      <w:pPr>
        <w:pStyle w:val="Heading1"/>
        <w:numPr>
          <w:ilvl w:val="0"/>
          <w:numId w:val="1"/>
        </w:numPr>
        <w:tabs>
          <w:tab w:pos="3498" w:val="left" w:leader="none"/>
        </w:tabs>
        <w:spacing w:line="240" w:lineRule="auto" w:before="1" w:after="0"/>
        <w:ind w:left="3498" w:right="0" w:hanging="313"/>
        <w:jc w:val="left"/>
      </w:pPr>
      <w:r>
        <w:rPr>
          <w:color w:val="1F3863"/>
        </w:rPr>
        <w:t>Expected</w:t>
      </w:r>
      <w:r>
        <w:rPr>
          <w:color w:val="1F3863"/>
          <w:spacing w:val="-8"/>
        </w:rPr>
        <w:t> </w:t>
      </w:r>
      <w:r>
        <w:rPr>
          <w:color w:val="1F3863"/>
        </w:rPr>
        <w:t>Outcomes</w:t>
      </w:r>
      <w:r>
        <w:rPr>
          <w:color w:val="1F3863"/>
          <w:spacing w:val="-9"/>
        </w:rPr>
        <w:t> </w:t>
      </w:r>
      <w:r>
        <w:rPr>
          <w:color w:val="1F3863"/>
        </w:rPr>
        <w:t>and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Limitations</w:t>
      </w:r>
    </w:p>
    <w:p>
      <w:pPr>
        <w:pStyle w:val="BodyText"/>
        <w:spacing w:before="99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0" w:after="0"/>
        <w:ind w:left="1480" w:right="0" w:hanging="400"/>
        <w:jc w:val="left"/>
      </w:pPr>
      <w:r>
        <w:rPr>
          <w:color w:val="2D5B9E"/>
        </w:rPr>
        <w:t>Expected</w:t>
      </w:r>
      <w:r>
        <w:rPr>
          <w:color w:val="2D5B9E"/>
          <w:spacing w:val="-5"/>
        </w:rPr>
        <w:t> </w:t>
      </w:r>
      <w:r>
        <w:rPr>
          <w:color w:val="2D5B9E"/>
          <w:spacing w:val="-2"/>
        </w:rPr>
        <w:t>Benefits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" w:after="0"/>
        <w:ind w:left="1540" w:right="0" w:hanging="261"/>
        <w:jc w:val="left"/>
        <w:rPr>
          <w:sz w:val="24"/>
        </w:rPr>
      </w:pPr>
      <w:r>
        <w:rPr>
          <w:sz w:val="24"/>
        </w:rPr>
        <w:t>Earlier,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accurate</w:t>
      </w:r>
      <w:r>
        <w:rPr>
          <w:spacing w:val="-4"/>
          <w:sz w:val="24"/>
        </w:rPr>
        <w:t> </w:t>
      </w:r>
      <w:r>
        <w:rPr>
          <w:sz w:val="24"/>
        </w:rPr>
        <w:t>flood</w:t>
      </w:r>
      <w:r>
        <w:rPr>
          <w:spacing w:val="-6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manual,</w:t>
      </w:r>
      <w:r>
        <w:rPr>
          <w:spacing w:val="-4"/>
          <w:sz w:val="24"/>
        </w:rPr>
        <w:t> </w:t>
      </w:r>
      <w:r>
        <w:rPr>
          <w:sz w:val="24"/>
        </w:rPr>
        <w:t>reactive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6" w:after="0"/>
        <w:ind w:left="1540" w:right="0" w:hanging="261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6"/>
          <w:sz w:val="24"/>
        </w:rPr>
        <w:t> </w:t>
      </w:r>
      <w:r>
        <w:rPr>
          <w:sz w:val="24"/>
        </w:rPr>
        <w:t>emergency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3"/>
          <w:sz w:val="24"/>
        </w:rPr>
        <w:t> </w:t>
      </w:r>
      <w:r>
        <w:rPr>
          <w:sz w:val="24"/>
        </w:rPr>
        <w:t>alerts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visualization.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60" w:after="0"/>
        <w:ind w:left="1540" w:right="0" w:hanging="261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6"/>
          <w:sz w:val="24"/>
        </w:rPr>
        <w:t> </w:t>
      </w:r>
      <w:r>
        <w:rPr>
          <w:sz w:val="24"/>
        </w:rPr>
        <w:t>flood-related</w:t>
      </w:r>
      <w:r>
        <w:rPr>
          <w:spacing w:val="-5"/>
          <w:sz w:val="24"/>
        </w:rPr>
        <w:t> </w:t>
      </w:r>
      <w:r>
        <w:rPr>
          <w:sz w:val="24"/>
        </w:rPr>
        <w:t>damage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property,</w:t>
      </w:r>
      <w:r>
        <w:rPr>
          <w:spacing w:val="-4"/>
          <w:sz w:val="24"/>
        </w:rPr>
        <w:t> </w:t>
      </w:r>
      <w:r>
        <w:rPr>
          <w:sz w:val="24"/>
        </w:rPr>
        <w:t>transport,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7" w:after="0"/>
        <w:ind w:left="1540" w:right="0" w:hanging="261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8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safety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timely,</w:t>
      </w:r>
      <w:r>
        <w:rPr>
          <w:spacing w:val="-6"/>
          <w:sz w:val="24"/>
        </w:rPr>
        <w:t> </w:t>
      </w:r>
      <w:r>
        <w:rPr>
          <w:sz w:val="24"/>
        </w:rPr>
        <w:t>targeted</w:t>
      </w:r>
      <w:r>
        <w:rPr>
          <w:spacing w:val="-4"/>
          <w:sz w:val="24"/>
        </w:rPr>
        <w:t> </w:t>
      </w:r>
      <w:r>
        <w:rPr>
          <w:sz w:val="24"/>
        </w:rPr>
        <w:t>evacuation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guidance.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9" w:after="0"/>
        <w:ind w:left="1540" w:right="0" w:hanging="261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7"/>
          <w:sz w:val="24"/>
        </w:rPr>
        <w:t> </w:t>
      </w:r>
      <w:r>
        <w:rPr>
          <w:sz w:val="24"/>
        </w:rPr>
        <w:t>long-term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planning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flood-risk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analytics.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7" w:after="0"/>
        <w:ind w:left="1540" w:right="0" w:hanging="261"/>
        <w:jc w:val="left"/>
        <w:rPr>
          <w:sz w:val="24"/>
        </w:rPr>
      </w:pP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pumps,</w:t>
      </w:r>
      <w:r>
        <w:rPr>
          <w:spacing w:val="-6"/>
          <w:sz w:val="24"/>
        </w:rPr>
        <w:t> </w:t>
      </w:r>
      <w:r>
        <w:rPr>
          <w:sz w:val="24"/>
        </w:rPr>
        <w:t>barricades,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rescue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personnel.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259" w:after="0"/>
        <w:ind w:left="1540" w:right="0" w:hanging="261"/>
        <w:jc w:val="left"/>
        <w:rPr>
          <w:sz w:val="24"/>
        </w:rPr>
      </w:pPr>
      <w:r>
        <w:rPr>
          <w:sz w:val="24"/>
        </w:rPr>
        <w:t>Greater</w:t>
      </w:r>
      <w:r>
        <w:rPr>
          <w:spacing w:val="-11"/>
          <w:sz w:val="24"/>
        </w:rPr>
        <w:t> </w:t>
      </w:r>
      <w:r>
        <w:rPr>
          <w:sz w:val="24"/>
        </w:rPr>
        <w:t>overall</w:t>
      </w:r>
      <w:r>
        <w:rPr>
          <w:spacing w:val="-7"/>
          <w:sz w:val="24"/>
        </w:rPr>
        <w:t> </w:t>
      </w:r>
      <w:r>
        <w:rPr>
          <w:sz w:val="24"/>
        </w:rPr>
        <w:t>urban</w:t>
      </w:r>
      <w:r>
        <w:rPr>
          <w:spacing w:val="-5"/>
          <w:sz w:val="24"/>
        </w:rPr>
        <w:t> </w:t>
      </w:r>
      <w:r>
        <w:rPr>
          <w:sz w:val="24"/>
        </w:rPr>
        <w:t>resilience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increasingly</w:t>
      </w:r>
      <w:r>
        <w:rPr>
          <w:spacing w:val="-5"/>
          <w:sz w:val="24"/>
        </w:rPr>
        <w:t> </w:t>
      </w:r>
      <w:r>
        <w:rPr>
          <w:sz w:val="24"/>
        </w:rPr>
        <w:t>unpredictable</w:t>
      </w:r>
      <w:r>
        <w:rPr>
          <w:spacing w:val="-6"/>
          <w:sz w:val="24"/>
        </w:rPr>
        <w:t> </w:t>
      </w:r>
      <w:r>
        <w:rPr>
          <w:sz w:val="24"/>
        </w:rPr>
        <w:t>rainfall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patterns.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0" w:after="0"/>
        <w:ind w:left="1480" w:right="0" w:hanging="400"/>
        <w:jc w:val="left"/>
      </w:pPr>
      <w:r>
        <w:rPr>
          <w:color w:val="2D5B9E"/>
        </w:rPr>
        <w:t>How</w:t>
      </w:r>
      <w:r>
        <w:rPr>
          <w:color w:val="2D5B9E"/>
          <w:spacing w:val="-5"/>
        </w:rPr>
        <w:t> </w:t>
      </w:r>
      <w:r>
        <w:rPr>
          <w:color w:val="2D5B9E"/>
        </w:rPr>
        <w:t>the</w:t>
      </w:r>
      <w:r>
        <w:rPr>
          <w:color w:val="2D5B9E"/>
          <w:spacing w:val="-4"/>
        </w:rPr>
        <w:t> </w:t>
      </w:r>
      <w:r>
        <w:rPr>
          <w:color w:val="2D5B9E"/>
        </w:rPr>
        <w:t>Solution</w:t>
      </w:r>
      <w:r>
        <w:rPr>
          <w:color w:val="2D5B9E"/>
          <w:spacing w:val="-5"/>
        </w:rPr>
        <w:t> </w:t>
      </w:r>
      <w:r>
        <w:rPr>
          <w:color w:val="2D5B9E"/>
        </w:rPr>
        <w:t>Addresses</w:t>
      </w:r>
      <w:r>
        <w:rPr>
          <w:color w:val="2D5B9E"/>
          <w:spacing w:val="-2"/>
        </w:rPr>
        <w:t> </w:t>
      </w:r>
      <w:r>
        <w:rPr>
          <w:color w:val="2D5B9E"/>
        </w:rPr>
        <w:t>Identified</w:t>
      </w:r>
      <w:r>
        <w:rPr>
          <w:color w:val="2D5B9E"/>
          <w:spacing w:val="-7"/>
        </w:rPr>
        <w:t> </w:t>
      </w:r>
      <w:r>
        <w:rPr>
          <w:color w:val="2D5B9E"/>
          <w:spacing w:val="-2"/>
        </w:rPr>
        <w:t>Challenges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line="360" w:lineRule="auto"/>
        <w:ind w:left="1080" w:right="1132" w:firstLine="719"/>
      </w:pPr>
      <w:r>
        <w:rPr/>
        <w:t>By fusing sensor, drainage, satellite, and forecast data into one AI prediction pipeline,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solves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fragmentation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reactive</w:t>
      </w:r>
      <w:r>
        <w:rPr>
          <w:spacing w:val="-4"/>
        </w:rPr>
        <w:t> </w:t>
      </w:r>
      <w:r>
        <w:rPr/>
        <w:t>timing</w:t>
      </w:r>
      <w:r>
        <w:rPr>
          <w:spacing w:val="-3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in</w:t>
      </w:r>
    </w:p>
    <w:p>
      <w:pPr>
        <w:pStyle w:val="BodyText"/>
        <w:spacing w:after="0" w:line="360" w:lineRule="auto"/>
        <w:sectPr>
          <w:pgSz w:w="12240" w:h="15840"/>
          <w:pgMar w:header="0" w:footer="773" w:top="1820" w:bottom="960" w:left="360" w:right="360"/>
        </w:sectPr>
      </w:pPr>
    </w:p>
    <w:p>
      <w:pPr>
        <w:pStyle w:val="BodyText"/>
        <w:spacing w:line="360" w:lineRule="auto" w:before="81"/>
        <w:ind w:left="1080" w:right="1132"/>
      </w:pPr>
      <w:r>
        <w:rPr/>
        <w:t>Section</w:t>
      </w:r>
      <w:r>
        <w:rPr>
          <w:spacing w:val="-5"/>
        </w:rPr>
        <w:t> </w:t>
      </w:r>
      <w:r>
        <w:rPr/>
        <w:t>3.</w:t>
      </w:r>
      <w:r>
        <w:rPr>
          <w:spacing w:val="-5"/>
        </w:rPr>
        <w:t> </w:t>
      </w:r>
      <w:r>
        <w:rPr/>
        <w:t>Street-level</w:t>
      </w:r>
      <w:r>
        <w:rPr>
          <w:spacing w:val="-6"/>
        </w:rPr>
        <w:t> </w:t>
      </w:r>
      <w:r>
        <w:rPr/>
        <w:t>GIS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gives</w:t>
      </w:r>
      <w:r>
        <w:rPr>
          <w:spacing w:val="-3"/>
        </w:rPr>
        <w:t> </w:t>
      </w:r>
      <w:r>
        <w:rPr/>
        <w:t>authorities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precise,</w:t>
      </w:r>
      <w:r>
        <w:rPr>
          <w:spacing w:val="-3"/>
        </w:rPr>
        <w:t> </w:t>
      </w:r>
      <w:r>
        <w:rPr/>
        <w:t>advance information that current isolated stations and manual reports cannot provide.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59" w:after="0"/>
        <w:ind w:left="1480" w:right="0" w:hanging="400"/>
        <w:jc w:val="left"/>
      </w:pPr>
      <w:r>
        <w:rPr>
          <w:color w:val="2D5B9E"/>
        </w:rPr>
        <w:t>Potential</w:t>
      </w:r>
      <w:r>
        <w:rPr>
          <w:color w:val="2D5B9E"/>
          <w:spacing w:val="-4"/>
        </w:rPr>
        <w:t> </w:t>
      </w:r>
      <w:r>
        <w:rPr>
          <w:color w:val="2D5B9E"/>
        </w:rPr>
        <w:t>Risks</w:t>
      </w:r>
      <w:r>
        <w:rPr>
          <w:color w:val="2D5B9E"/>
          <w:spacing w:val="-4"/>
        </w:rPr>
        <w:t> </w:t>
      </w:r>
      <w:r>
        <w:rPr>
          <w:color w:val="2D5B9E"/>
        </w:rPr>
        <w:t>and</w:t>
      </w:r>
      <w:r>
        <w:rPr>
          <w:color w:val="2D5B9E"/>
          <w:spacing w:val="-3"/>
        </w:rPr>
        <w:t> </w:t>
      </w:r>
      <w:r>
        <w:rPr>
          <w:color w:val="2D5B9E"/>
        </w:rPr>
        <w:t>Implementation</w:t>
      </w:r>
      <w:r>
        <w:rPr>
          <w:color w:val="2D5B9E"/>
          <w:spacing w:val="-3"/>
        </w:rPr>
        <w:t> </w:t>
      </w:r>
      <w:r>
        <w:rPr>
          <w:color w:val="2D5B9E"/>
          <w:spacing w:val="-2"/>
        </w:rPr>
        <w:t>Challenges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0" w:after="0"/>
        <w:ind w:left="1541" w:right="2095" w:hanging="262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5"/>
          <w:sz w:val="24"/>
        </w:rPr>
        <w:t> </w:t>
      </w:r>
      <w:r>
        <w:rPr>
          <w:sz w:val="24"/>
        </w:rPr>
        <w:t>reliability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flood</w:t>
      </w:r>
      <w:r>
        <w:rPr>
          <w:spacing w:val="-5"/>
          <w:sz w:val="24"/>
        </w:rPr>
        <w:t> </w:t>
      </w:r>
      <w:r>
        <w:rPr>
          <w:sz w:val="24"/>
        </w:rPr>
        <w:t>conditions</w:t>
      </w:r>
      <w:r>
        <w:rPr>
          <w:spacing w:val="-5"/>
          <w:sz w:val="24"/>
        </w:rPr>
        <w:t> </w:t>
      </w:r>
      <w:r>
        <w:rPr>
          <w:sz w:val="24"/>
        </w:rPr>
        <w:t>themselves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damage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submerge monitoring hardware.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841" w:hanging="262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-5"/>
          <w:sz w:val="24"/>
        </w:rPr>
        <w:t> </w:t>
      </w:r>
      <w:r>
        <w:rPr>
          <w:sz w:val="24"/>
        </w:rPr>
        <w:t>accuracy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struggle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extreme,</w:t>
      </w:r>
      <w:r>
        <w:rPr>
          <w:spacing w:val="-6"/>
          <w:sz w:val="24"/>
        </w:rPr>
        <w:t> </w:t>
      </w:r>
      <w:r>
        <w:rPr>
          <w:sz w:val="24"/>
        </w:rPr>
        <w:t>unprecedented rainfall events outside their training data.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21" w:after="0"/>
        <w:ind w:left="1540" w:right="0" w:hanging="261"/>
        <w:jc w:val="left"/>
        <w:rPr>
          <w:sz w:val="24"/>
        </w:rPr>
      </w:pPr>
      <w:r>
        <w:rPr>
          <w:sz w:val="24"/>
        </w:rPr>
        <w:t>Connectivity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storms</w:t>
      </w:r>
      <w:r>
        <w:rPr>
          <w:spacing w:val="-5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disrupt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5"/>
          <w:sz w:val="24"/>
        </w:rPr>
        <w:t> </w:t>
      </w:r>
      <w:r>
        <w:rPr>
          <w:sz w:val="24"/>
        </w:rPr>
        <w:t>networks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alert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depends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259" w:after="0"/>
        <w:ind w:left="1541" w:right="2202" w:hanging="262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citywide</w:t>
      </w:r>
      <w:r>
        <w:rPr>
          <w:spacing w:val="-6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require significant upfront investment.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107" w:hanging="262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trust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false</w:t>
      </w:r>
      <w:r>
        <w:rPr>
          <w:spacing w:val="-3"/>
          <w:sz w:val="24"/>
        </w:rPr>
        <w:t> </w:t>
      </w:r>
      <w:r>
        <w:rPr>
          <w:sz w:val="24"/>
        </w:rPr>
        <w:t>alarms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missed</w:t>
      </w:r>
      <w:r>
        <w:rPr>
          <w:spacing w:val="-4"/>
          <w:sz w:val="24"/>
        </w:rPr>
        <w:t> </w:t>
      </w:r>
      <w:r>
        <w:rPr>
          <w:sz w:val="24"/>
        </w:rPr>
        <w:t>events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citizen</w:t>
      </w:r>
      <w:r>
        <w:rPr>
          <w:spacing w:val="-3"/>
          <w:sz w:val="24"/>
        </w:rPr>
        <w:t> </w:t>
      </w:r>
      <w:r>
        <w:rPr>
          <w:sz w:val="24"/>
        </w:rPr>
        <w:t>confidence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alerts over time.</w:t>
      </w:r>
    </w:p>
    <w:p>
      <w:pPr>
        <w:pStyle w:val="Heading2"/>
        <w:numPr>
          <w:ilvl w:val="1"/>
          <w:numId w:val="1"/>
        </w:numPr>
        <w:tabs>
          <w:tab w:pos="1480" w:val="left" w:leader="none"/>
        </w:tabs>
        <w:spacing w:line="240" w:lineRule="auto" w:before="257" w:after="0"/>
        <w:ind w:left="1480" w:right="0" w:hanging="400"/>
        <w:jc w:val="left"/>
      </w:pPr>
      <w:r>
        <w:rPr>
          <w:color w:val="2D5B9E"/>
        </w:rPr>
        <w:t>Future</w:t>
      </w:r>
      <w:r>
        <w:rPr>
          <w:color w:val="2D5B9E"/>
          <w:spacing w:val="-3"/>
        </w:rPr>
        <w:t> </w:t>
      </w:r>
      <w:r>
        <w:rPr>
          <w:color w:val="2D5B9E"/>
          <w:spacing w:val="-2"/>
        </w:rPr>
        <w:t>Enhancements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0" w:after="0"/>
        <w:ind w:left="1541" w:right="1121" w:hanging="262"/>
        <w:jc w:val="left"/>
        <w:rPr>
          <w:sz w:val="24"/>
        </w:rPr>
      </w:pPr>
      <w:r>
        <w:rPr>
          <w:sz w:val="24"/>
        </w:rPr>
        <w:t>Incorporating</w:t>
      </w:r>
      <w:r>
        <w:rPr>
          <w:spacing w:val="-5"/>
          <w:sz w:val="24"/>
        </w:rPr>
        <w:t> </w:t>
      </w:r>
      <w:r>
        <w:rPr>
          <w:sz w:val="24"/>
        </w:rPr>
        <w:t>crowd-sourced</w:t>
      </w:r>
      <w:r>
        <w:rPr>
          <w:spacing w:val="-5"/>
          <w:sz w:val="24"/>
        </w:rPr>
        <w:t> </w:t>
      </w:r>
      <w:r>
        <w:rPr>
          <w:sz w:val="24"/>
        </w:rPr>
        <w:t>citizen</w:t>
      </w:r>
      <w:r>
        <w:rPr>
          <w:spacing w:val="-5"/>
          <w:sz w:val="24"/>
        </w:rPr>
        <w:t> </w:t>
      </w: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media</w:t>
      </w:r>
      <w:r>
        <w:rPr>
          <w:spacing w:val="-5"/>
          <w:sz w:val="24"/>
        </w:rPr>
        <w:t> </w:t>
      </w:r>
      <w:r>
        <w:rPr>
          <w:sz w:val="24"/>
        </w:rPr>
        <w:t>signals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supplement sensor data.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1" w:after="0"/>
        <w:ind w:left="1541" w:right="1241" w:hanging="262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4"/>
          <w:sz w:val="24"/>
        </w:rPr>
        <w:t> </w:t>
      </w: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6"/>
          <w:sz w:val="24"/>
        </w:rPr>
        <w:t> </w:t>
      </w:r>
      <w:r>
        <w:rPr>
          <w:sz w:val="24"/>
        </w:rPr>
        <w:t>drainage</w:t>
      </w:r>
      <w:r>
        <w:rPr>
          <w:spacing w:val="-5"/>
          <w:sz w:val="24"/>
        </w:rPr>
        <w:t> </w:t>
      </w:r>
      <w:r>
        <w:rPr>
          <w:sz w:val="24"/>
        </w:rPr>
        <w:t>pumps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gates</w:t>
      </w:r>
      <w:r>
        <w:rPr>
          <w:spacing w:val="-4"/>
          <w:sz w:val="24"/>
        </w:rPr>
        <w:t> </w:t>
      </w:r>
      <w:r>
        <w:rPr>
          <w:sz w:val="24"/>
        </w:rPr>
        <w:t>triggered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by AI predictions.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248" w:hanging="262"/>
        <w:jc w:val="left"/>
        <w:rPr>
          <w:sz w:val="24"/>
        </w:rPr>
      </w:pPr>
      <w:r>
        <w:rPr>
          <w:sz w:val="24"/>
        </w:rPr>
        <w:t>Extending</w:t>
      </w:r>
      <w:r>
        <w:rPr>
          <w:spacing w:val="-5"/>
          <w:sz w:val="24"/>
        </w:rPr>
        <w:t> </w:t>
      </w:r>
      <w:r>
        <w:rPr>
          <w:sz w:val="24"/>
        </w:rPr>
        <w:t>predictions</w:t>
      </w:r>
      <w:r>
        <w:rPr>
          <w:spacing w:val="-4"/>
          <w:sz w:val="24"/>
        </w:rPr>
        <w:t> </w:t>
      </w:r>
      <w:r>
        <w:rPr>
          <w:sz w:val="24"/>
        </w:rPr>
        <w:t>further</w:t>
      </w:r>
      <w:r>
        <w:rPr>
          <w:spacing w:val="-4"/>
          <w:sz w:val="24"/>
        </w:rPr>
        <w:t> </w:t>
      </w:r>
      <w:r>
        <w:rPr>
          <w:sz w:val="24"/>
        </w:rPr>
        <w:t>ahead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improved</w:t>
      </w:r>
      <w:r>
        <w:rPr>
          <w:spacing w:val="-4"/>
          <w:sz w:val="24"/>
        </w:rPr>
        <w:t> </w:t>
      </w:r>
      <w:r>
        <w:rPr>
          <w:sz w:val="24"/>
        </w:rPr>
        <w:t>short-term</w:t>
      </w:r>
      <w:r>
        <w:rPr>
          <w:spacing w:val="-6"/>
          <w:sz w:val="24"/>
        </w:rPr>
        <w:t> </w:t>
      </w:r>
      <w:r>
        <w:rPr>
          <w:sz w:val="24"/>
        </w:rPr>
        <w:t>hyperlocal</w:t>
      </w:r>
      <w:r>
        <w:rPr>
          <w:spacing w:val="-4"/>
          <w:sz w:val="24"/>
        </w:rPr>
        <w:t> </w:t>
      </w:r>
      <w:r>
        <w:rPr>
          <w:sz w:val="24"/>
        </w:rPr>
        <w:t>weather </w:t>
      </w:r>
      <w:r>
        <w:rPr>
          <w:spacing w:val="-2"/>
          <w:sz w:val="24"/>
        </w:rPr>
        <w:t>forecasting.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360" w:lineRule="auto" w:before="120" w:after="0"/>
        <w:ind w:left="1541" w:right="1655" w:hanging="262"/>
        <w:jc w:val="left"/>
        <w:rPr>
          <w:sz w:val="24"/>
        </w:rPr>
      </w:pPr>
      <w:r>
        <w:rPr>
          <w:sz w:val="24"/>
        </w:rPr>
        <w:t>Integrating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city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reroute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6"/>
          <w:sz w:val="24"/>
        </w:rPr>
        <w:t> </w:t>
      </w:r>
      <w:r>
        <w:rPr>
          <w:sz w:val="24"/>
        </w:rPr>
        <w:t>away</w:t>
      </w:r>
      <w:r>
        <w:rPr>
          <w:spacing w:val="-4"/>
          <w:sz w:val="24"/>
        </w:rPr>
        <w:t> </w:t>
      </w:r>
      <w:r>
        <w:rPr>
          <w:sz w:val="24"/>
        </w:rPr>
        <w:t>from flooding roads.</w:t>
      </w:r>
    </w:p>
    <w:p>
      <w:pPr>
        <w:pStyle w:val="BodyText"/>
        <w:spacing w:before="85"/>
      </w:pPr>
    </w:p>
    <w:p>
      <w:pPr>
        <w:pStyle w:val="Heading1"/>
        <w:ind w:left="1" w:firstLine="0"/>
        <w:jc w:val="center"/>
      </w:pPr>
      <w:r>
        <w:rPr>
          <w:color w:val="1F3863"/>
          <w:spacing w:val="-2"/>
        </w:rPr>
        <w:t>References</w:t>
      </w:r>
    </w:p>
    <w:p>
      <w:pPr>
        <w:pStyle w:val="BodyText"/>
        <w:spacing w:before="37"/>
        <w:rPr>
          <w:rFonts w:ascii="Arial"/>
          <w:b/>
          <w:sz w:val="28"/>
        </w:rPr>
      </w:pPr>
    </w:p>
    <w:p>
      <w:pPr>
        <w:pStyle w:val="BodyText"/>
        <w:ind w:left="1080"/>
      </w:pPr>
      <w:r>
        <w:rPr/>
        <w:t>National</w:t>
      </w:r>
      <w:r>
        <w:rPr>
          <w:spacing w:val="-7"/>
        </w:rPr>
        <w:t> </w:t>
      </w:r>
      <w:r>
        <w:rPr/>
        <w:t>Disaster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Authority.</w:t>
      </w:r>
      <w:r>
        <w:rPr>
          <w:spacing w:val="-5"/>
        </w:rPr>
        <w:t> </w:t>
      </w:r>
      <w:r>
        <w:rPr/>
        <w:t>(2023).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flooding</w:t>
      </w:r>
      <w:r>
        <w:rPr>
          <w:spacing w:val="-5"/>
        </w:rPr>
        <w:t> </w:t>
      </w:r>
      <w:r>
        <w:rPr>
          <w:spacing w:val="-2"/>
        </w:rPr>
        <w:t>guidelines.</w:t>
      </w:r>
    </w:p>
    <w:p>
      <w:pPr>
        <w:pStyle w:val="BodyText"/>
        <w:ind w:left="1440"/>
      </w:pPr>
      <w:r>
        <w:rPr/>
        <w:t>Government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India.</w:t>
      </w:r>
    </w:p>
    <w:p>
      <w:pPr>
        <w:pStyle w:val="BodyText"/>
        <w:spacing w:before="199"/>
        <w:ind w:left="1440" w:right="1132" w:hanging="360"/>
      </w:pPr>
      <w:r>
        <w:rPr/>
        <w:t>Mosavi,</w:t>
      </w:r>
      <w:r>
        <w:rPr>
          <w:spacing w:val="-3"/>
        </w:rPr>
        <w:t> </w:t>
      </w:r>
      <w:r>
        <w:rPr/>
        <w:t>A.,</w:t>
      </w:r>
      <w:r>
        <w:rPr>
          <w:spacing w:val="-5"/>
        </w:rPr>
        <w:t> </w:t>
      </w:r>
      <w:r>
        <w:rPr/>
        <w:t>Ozturk,</w:t>
      </w:r>
      <w:r>
        <w:rPr>
          <w:spacing w:val="-6"/>
        </w:rPr>
        <w:t> </w:t>
      </w:r>
      <w:r>
        <w:rPr/>
        <w:t>P.,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Chau,</w:t>
      </w:r>
      <w:r>
        <w:rPr>
          <w:spacing w:val="-3"/>
        </w:rPr>
        <w:t> </w:t>
      </w:r>
      <w:r>
        <w:rPr/>
        <w:t>K.</w:t>
      </w:r>
      <w:r>
        <w:rPr>
          <w:spacing w:val="-5"/>
        </w:rPr>
        <w:t> </w:t>
      </w:r>
      <w:r>
        <w:rPr/>
        <w:t>(2018).</w:t>
      </w:r>
      <w:r>
        <w:rPr>
          <w:spacing w:val="-3"/>
        </w:rPr>
        <w:t> </w:t>
      </w:r>
      <w:r>
        <w:rPr/>
        <w:t>Flood</w:t>
      </w:r>
      <w:r>
        <w:rPr>
          <w:spacing w:val="-3"/>
        </w:rPr>
        <w:t> </w:t>
      </w:r>
      <w:r>
        <w:rPr/>
        <w:t>prediction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 models: Literature review. Water, 10(11).</w:t>
      </w:r>
    </w:p>
    <w:p>
      <w:pPr>
        <w:pStyle w:val="BodyText"/>
        <w:spacing w:after="0"/>
        <w:sectPr>
          <w:pgSz w:w="12240" w:h="15840"/>
          <w:pgMar w:header="0" w:footer="773" w:top="1360" w:bottom="960" w:left="360" w:right="360"/>
        </w:sectPr>
      </w:pPr>
    </w:p>
    <w:p>
      <w:pPr>
        <w:pStyle w:val="BodyText"/>
        <w:spacing w:before="81"/>
        <w:ind w:left="1440" w:right="1462" w:hanging="360"/>
      </w:pPr>
      <w:r>
        <w:rPr/>
        <w:t>Central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Commission.</w:t>
      </w:r>
      <w:r>
        <w:rPr>
          <w:spacing w:val="-5"/>
        </w:rPr>
        <w:t> </w:t>
      </w:r>
      <w:r>
        <w:rPr/>
        <w:t>(2022).</w:t>
      </w:r>
      <w:r>
        <w:rPr>
          <w:spacing w:val="-5"/>
        </w:rPr>
        <w:t> </w:t>
      </w:r>
      <w:r>
        <w:rPr/>
        <w:t>Flood</w:t>
      </w:r>
      <w:r>
        <w:rPr>
          <w:spacing w:val="-7"/>
        </w:rPr>
        <w:t> </w:t>
      </w:r>
      <w:r>
        <w:rPr/>
        <w:t>forecasting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warning</w:t>
      </w:r>
      <w:r>
        <w:rPr>
          <w:spacing w:val="-5"/>
        </w:rPr>
        <w:t> </w:t>
      </w:r>
      <w:r>
        <w:rPr/>
        <w:t>system manual. Government of India.</w:t>
      </w:r>
    </w:p>
    <w:p>
      <w:pPr>
        <w:pStyle w:val="BodyText"/>
        <w:spacing w:before="199"/>
        <w:ind w:left="1440" w:right="1132" w:hanging="360"/>
      </w:pPr>
      <w:r>
        <w:rPr/>
        <w:t>Zhang,</w:t>
      </w:r>
      <w:r>
        <w:rPr>
          <w:spacing w:val="-3"/>
        </w:rPr>
        <w:t> </w:t>
      </w:r>
      <w:r>
        <w:rPr/>
        <w:t>D.,</w:t>
      </w:r>
      <w:r>
        <w:rPr>
          <w:spacing w:val="-5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6"/>
        </w:rPr>
        <w:t> </w:t>
      </w:r>
      <w:r>
        <w:rPr/>
        <w:t>(2025).</w:t>
      </w:r>
      <w:r>
        <w:rPr>
          <w:spacing w:val="-3"/>
        </w:rPr>
        <w:t> </w:t>
      </w:r>
      <w:r>
        <w:rPr/>
        <w:t>AI-based</w:t>
      </w:r>
      <w:r>
        <w:rPr>
          <w:spacing w:val="-3"/>
        </w:rPr>
        <w:t> </w:t>
      </w:r>
      <w:r>
        <w:rPr/>
        <w:t>urban</w:t>
      </w:r>
      <w:r>
        <w:rPr>
          <w:spacing w:val="-5"/>
        </w:rPr>
        <w:t> </w:t>
      </w:r>
      <w:r>
        <w:rPr/>
        <w:t>flood</w:t>
      </w:r>
      <w:r>
        <w:rPr>
          <w:spacing w:val="-5"/>
        </w:rPr>
        <w:t> </w:t>
      </w:r>
      <w:r>
        <w:rPr/>
        <w:t>early</w:t>
      </w:r>
      <w:r>
        <w:rPr>
          <w:spacing w:val="-3"/>
        </w:rPr>
        <w:t> </w:t>
      </w:r>
      <w:r>
        <w:rPr/>
        <w:t>warning</w:t>
      </w:r>
      <w:r>
        <w:rPr>
          <w:spacing w:val="-5"/>
        </w:rPr>
        <w:t> </w:t>
      </w:r>
      <w:r>
        <w:rPr/>
        <w:t>systems: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review.</w:t>
      </w:r>
      <w:r>
        <w:rPr>
          <w:spacing w:val="-3"/>
        </w:rPr>
        <w:t> </w:t>
      </w:r>
      <w:r>
        <w:rPr/>
        <w:t>Journal of Hydrology.</w:t>
      </w:r>
    </w:p>
    <w:p>
      <w:pPr>
        <w:pStyle w:val="BodyText"/>
        <w:spacing w:before="201"/>
        <w:ind w:left="1440" w:right="1462" w:hanging="360"/>
      </w:pPr>
      <w:r>
        <w:rPr/>
        <w:t>India</w:t>
      </w:r>
      <w:r>
        <w:rPr>
          <w:spacing w:val="-5"/>
        </w:rPr>
        <w:t> </w:t>
      </w:r>
      <w:r>
        <w:rPr/>
        <w:t>Meteorological</w:t>
      </w:r>
      <w:r>
        <w:rPr>
          <w:spacing w:val="-5"/>
        </w:rPr>
        <w:t> </w:t>
      </w:r>
      <w:r>
        <w:rPr/>
        <w:t>Department.</w:t>
      </w:r>
      <w:r>
        <w:rPr>
          <w:spacing w:val="-5"/>
        </w:rPr>
        <w:t> </w:t>
      </w:r>
      <w:r>
        <w:rPr/>
        <w:t>(2026).</w:t>
      </w:r>
      <w:r>
        <w:rPr>
          <w:spacing w:val="-5"/>
        </w:rPr>
        <w:t> </w:t>
      </w:r>
      <w:r>
        <w:rPr/>
        <w:t>Rainfall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weather</w:t>
      </w:r>
      <w:r>
        <w:rPr>
          <w:spacing w:val="-5"/>
        </w:rPr>
        <w:t> </w:t>
      </w:r>
      <w:r>
        <w:rPr/>
        <w:t>forecasting</w:t>
      </w:r>
      <w:r>
        <w:rPr>
          <w:spacing w:val="-7"/>
        </w:rPr>
        <w:t> </w:t>
      </w:r>
      <w:r>
        <w:rPr/>
        <w:t>data </w:t>
      </w:r>
      <w:r>
        <w:rPr>
          <w:spacing w:val="-2"/>
        </w:rPr>
        <w:t>services.</w:t>
      </w:r>
    </w:p>
    <w:p>
      <w:pPr>
        <w:pStyle w:val="BodyText"/>
        <w:spacing w:before="24"/>
      </w:pPr>
    </w:p>
    <w:p>
      <w:pPr>
        <w:spacing w:before="1"/>
        <w:ind w:left="108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585858"/>
          <w:sz w:val="24"/>
        </w:rPr>
        <w:t>Word</w:t>
      </w:r>
      <w:r>
        <w:rPr>
          <w:rFonts w:ascii="Arial"/>
          <w:i/>
          <w:color w:val="585858"/>
          <w:spacing w:val="-6"/>
          <w:sz w:val="24"/>
        </w:rPr>
        <w:t> </w:t>
      </w:r>
      <w:r>
        <w:rPr>
          <w:rFonts w:ascii="Arial"/>
          <w:i/>
          <w:color w:val="585858"/>
          <w:sz w:val="24"/>
        </w:rPr>
        <w:t>Count:</w:t>
      </w:r>
      <w:r>
        <w:rPr>
          <w:rFonts w:ascii="Arial"/>
          <w:i/>
          <w:color w:val="585858"/>
          <w:spacing w:val="-4"/>
          <w:sz w:val="24"/>
        </w:rPr>
        <w:t> </w:t>
      </w:r>
      <w:r>
        <w:rPr>
          <w:rFonts w:ascii="Arial"/>
          <w:i/>
          <w:color w:val="585858"/>
          <w:sz w:val="24"/>
        </w:rPr>
        <w:t>approximately</w:t>
      </w:r>
      <w:r>
        <w:rPr>
          <w:rFonts w:ascii="Arial"/>
          <w:i/>
          <w:color w:val="585858"/>
          <w:spacing w:val="-3"/>
          <w:sz w:val="24"/>
        </w:rPr>
        <w:t> </w:t>
      </w:r>
      <w:r>
        <w:rPr>
          <w:rFonts w:ascii="Arial"/>
          <w:i/>
          <w:color w:val="585858"/>
          <w:sz w:val="24"/>
        </w:rPr>
        <w:t>1500</w:t>
      </w:r>
      <w:r>
        <w:rPr>
          <w:rFonts w:ascii="Arial"/>
          <w:i/>
          <w:color w:val="585858"/>
          <w:spacing w:val="-6"/>
          <w:sz w:val="24"/>
        </w:rPr>
        <w:t> </w:t>
      </w:r>
      <w:r>
        <w:rPr>
          <w:rFonts w:ascii="Arial"/>
          <w:i/>
          <w:color w:val="585858"/>
          <w:sz w:val="24"/>
        </w:rPr>
        <w:t>words</w:t>
      </w:r>
      <w:r>
        <w:rPr>
          <w:rFonts w:ascii="Arial"/>
          <w:i/>
          <w:color w:val="585858"/>
          <w:spacing w:val="-3"/>
          <w:sz w:val="24"/>
        </w:rPr>
        <w:t> </w:t>
      </w:r>
      <w:r>
        <w:rPr>
          <w:rFonts w:ascii="Arial"/>
          <w:i/>
          <w:color w:val="585858"/>
          <w:sz w:val="24"/>
        </w:rPr>
        <w:t>(excluding</w:t>
      </w:r>
      <w:r>
        <w:rPr>
          <w:rFonts w:ascii="Arial"/>
          <w:i/>
          <w:color w:val="585858"/>
          <w:spacing w:val="-5"/>
          <w:sz w:val="24"/>
        </w:rPr>
        <w:t> </w:t>
      </w:r>
      <w:r>
        <w:rPr>
          <w:rFonts w:ascii="Arial"/>
          <w:i/>
          <w:color w:val="585858"/>
          <w:sz w:val="24"/>
        </w:rPr>
        <w:t>title</w:t>
      </w:r>
      <w:r>
        <w:rPr>
          <w:rFonts w:ascii="Arial"/>
          <w:i/>
          <w:color w:val="585858"/>
          <w:spacing w:val="-4"/>
          <w:sz w:val="24"/>
        </w:rPr>
        <w:t> </w:t>
      </w:r>
      <w:r>
        <w:rPr>
          <w:rFonts w:ascii="Arial"/>
          <w:i/>
          <w:color w:val="585858"/>
          <w:sz w:val="24"/>
        </w:rPr>
        <w:t>page,</w:t>
      </w:r>
      <w:r>
        <w:rPr>
          <w:rFonts w:ascii="Arial"/>
          <w:i/>
          <w:color w:val="585858"/>
          <w:spacing w:val="-3"/>
          <w:sz w:val="24"/>
        </w:rPr>
        <w:t> </w:t>
      </w:r>
      <w:r>
        <w:rPr>
          <w:rFonts w:ascii="Arial"/>
          <w:i/>
          <w:color w:val="585858"/>
          <w:sz w:val="24"/>
        </w:rPr>
        <w:t>tables,</w:t>
      </w:r>
      <w:r>
        <w:rPr>
          <w:rFonts w:ascii="Arial"/>
          <w:i/>
          <w:color w:val="585858"/>
          <w:spacing w:val="-4"/>
          <w:sz w:val="24"/>
        </w:rPr>
        <w:t> </w:t>
      </w:r>
      <w:r>
        <w:rPr>
          <w:rFonts w:ascii="Arial"/>
          <w:i/>
          <w:color w:val="585858"/>
          <w:sz w:val="24"/>
        </w:rPr>
        <w:t>and</w:t>
      </w:r>
      <w:r>
        <w:rPr>
          <w:rFonts w:ascii="Arial"/>
          <w:i/>
          <w:color w:val="585858"/>
          <w:spacing w:val="-3"/>
          <w:sz w:val="24"/>
        </w:rPr>
        <w:t> </w:t>
      </w:r>
      <w:r>
        <w:rPr>
          <w:rFonts w:ascii="Arial"/>
          <w:i/>
          <w:color w:val="585858"/>
          <w:spacing w:val="-2"/>
          <w:sz w:val="24"/>
        </w:rPr>
        <w:t>references).</w:t>
      </w:r>
    </w:p>
    <w:sectPr>
      <w:pgSz w:w="12240" w:h="15840"/>
      <w:pgMar w:header="0" w:footer="773" w:top="1360" w:bottom="9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6677406</wp:posOffset>
              </wp:positionH>
              <wp:positionV relativeFrom="page">
                <wp:posOffset>9427676</wp:posOffset>
              </wp:positionV>
              <wp:extent cx="234315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color w:val="585858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585858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585858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5.780029pt;margin-top:742.336731pt;width:18.45pt;height:15.45pt;mso-position-horizontal-relative:page;mso-position-vertical-relative:page;z-index:-159365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color w:val="585858"/>
                        <w:spacing w:val="-5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</w:rPr>
                      <w:instrText> PAGE </w:instrText>
                    </w:r>
                    <w:r>
                      <w:rPr>
                        <w:color w:val="585858"/>
                        <w:spacing w:val="-5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</w:rPr>
                      <w:t>10</w:t>
                    </w:r>
                    <w:r>
                      <w:rPr>
                        <w:color w:val="585858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32" w:hanging="315"/>
        <w:jc w:val="right"/>
      </w:pPr>
      <w:rPr>
        <w:rFonts w:hint="default" w:ascii="Arial" w:hAnsi="Arial" w:eastAsia="Arial" w:cs="Arial"/>
        <w:b/>
        <w:bCs/>
        <w:i w:val="0"/>
        <w:iCs w:val="0"/>
        <w:color w:val="1F3863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2" w:hanging="403"/>
        <w:jc w:val="left"/>
      </w:pPr>
      <w:rPr>
        <w:rFonts w:hint="default" w:ascii="Arial" w:hAnsi="Arial" w:eastAsia="Arial" w:cs="Arial"/>
        <w:b/>
        <w:bCs/>
        <w:i w:val="0"/>
        <w:iCs w:val="0"/>
        <w:color w:val="2D5B9E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1" w:hanging="26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7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35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27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5" w:hanging="2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31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80" w:hanging="40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1541" w:hanging="26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2026-07-22T04:12:32Z</dcterms:created>
  <dcterms:modified xsi:type="dcterms:W3CDTF">2026-07-22T04:12:32Z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2024</vt:lpwstr>
  </property>
</Properties>
</file>