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3E5" w:rsidRPr="00BD576F" w:rsidRDefault="008163E5" w:rsidP="008163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576F">
        <w:rPr>
          <w:rFonts w:ascii="Arial" w:hAnsi="Arial" w:cs="Arial"/>
          <w:b/>
          <w:bCs/>
          <w:sz w:val="24"/>
          <w:szCs w:val="24"/>
        </w:rPr>
        <w:t>Escenario 1: Sólo estoy ojeando el contenido de los commits anteriores y no quiero añadir nada más. ¿Cómo soluciono el estado detached del HEAD?</w:t>
      </w:r>
    </w:p>
    <w:p w:rsidR="008163E5" w:rsidRPr="00BD576F" w:rsidRDefault="008163E5" w:rsidP="008163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163E5" w:rsidRPr="00BD576F" w:rsidRDefault="008163E5" w:rsidP="008163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576F">
        <w:rPr>
          <w:rFonts w:ascii="Arial" w:hAnsi="Arial" w:cs="Arial"/>
          <w:b/>
          <w:bCs/>
          <w:sz w:val="24"/>
          <w:szCs w:val="24"/>
        </w:rPr>
        <w:t xml:space="preserve">Escenario 2: En este caso, quiero añadir información al commit que estoy visitando y no quiero perderla. ¿Cómo guardo los datos a los que he hecho commit y recupero el estado de mi detached HEAD y los datos a los que hice el commit en el estado detached? </w:t>
      </w: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5429250" cy="5580063"/>
            <wp:effectExtent l="0" t="0" r="0" b="1905"/>
            <wp:wrapNone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5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" r="70789" b="46873"/>
                    <a:stretch/>
                  </pic:blipFill>
                  <pic:spPr bwMode="auto">
                    <a:xfrm>
                      <a:off x="0" y="0"/>
                      <a:ext cx="5429250" cy="558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both"/>
      </w:pPr>
    </w:p>
    <w:p w:rsidR="008163E5" w:rsidRDefault="008163E5" w:rsidP="008163E5">
      <w:pPr>
        <w:jc w:val="center"/>
      </w:pPr>
      <w:r>
        <w:rPr>
          <w:noProof/>
        </w:rPr>
        <w:lastRenderedPageBreak/>
        <w:drawing>
          <wp:inline distT="0" distB="0" distL="0" distR="0" wp14:anchorId="2CDB235F" wp14:editId="6DE8CE06">
            <wp:extent cx="4824447" cy="7439025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5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20"/>
                    <a:stretch/>
                  </pic:blipFill>
                  <pic:spPr bwMode="auto">
                    <a:xfrm>
                      <a:off x="0" y="0"/>
                      <a:ext cx="4845778" cy="747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3E5" w:rsidRDefault="008163E5" w:rsidP="008163E5">
      <w:pPr>
        <w:jc w:val="both"/>
      </w:pPr>
    </w:p>
    <w:p w:rsidR="008163E5" w:rsidRDefault="008163E5" w:rsidP="008163E5">
      <w:pPr>
        <w:jc w:val="center"/>
      </w:pPr>
      <w:r>
        <w:rPr>
          <w:noProof/>
        </w:rPr>
        <w:lastRenderedPageBreak/>
        <w:drawing>
          <wp:inline distT="0" distB="0" distL="0" distR="0">
            <wp:extent cx="6000750" cy="10535771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16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62"/>
                    <a:stretch/>
                  </pic:blipFill>
                  <pic:spPr bwMode="auto">
                    <a:xfrm>
                      <a:off x="0" y="0"/>
                      <a:ext cx="6011212" cy="1055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3E5" w:rsidRPr="00BD576F" w:rsidRDefault="008163E5" w:rsidP="008163E5">
      <w:pPr>
        <w:jc w:val="both"/>
        <w:rPr>
          <w:rFonts w:ascii="Arial" w:hAnsi="Arial" w:cs="Arial"/>
          <w:sz w:val="28"/>
          <w:szCs w:val="28"/>
        </w:rPr>
      </w:pPr>
    </w:p>
    <w:p w:rsidR="008163E5" w:rsidRPr="00BD576F" w:rsidRDefault="008163E5" w:rsidP="008163E5">
      <w:pPr>
        <w:jc w:val="both"/>
        <w:rPr>
          <w:rFonts w:ascii="Arial" w:hAnsi="Arial" w:cs="Arial"/>
          <w:sz w:val="28"/>
          <w:szCs w:val="28"/>
        </w:rPr>
      </w:pPr>
      <w:r w:rsidRPr="00BD576F">
        <w:rPr>
          <w:rFonts w:ascii="Arial" w:hAnsi="Arial" w:cs="Arial"/>
          <w:sz w:val="28"/>
          <w:szCs w:val="28"/>
        </w:rPr>
        <w:t>Usamos el git log para poder acceder al id luego con git</w:t>
      </w:r>
      <w:r w:rsidR="00BD576F" w:rsidRPr="00BD576F">
        <w:rPr>
          <w:rFonts w:ascii="Arial" w:hAnsi="Arial" w:cs="Arial"/>
          <w:sz w:val="28"/>
          <w:szCs w:val="28"/>
        </w:rPr>
        <w:t xml:space="preserve"> checkout (id) podemos acceder .</w:t>
      </w:r>
    </w:p>
    <w:p w:rsidR="00BD576F" w:rsidRPr="00BD576F" w:rsidRDefault="00BD576F" w:rsidP="008163E5">
      <w:pPr>
        <w:jc w:val="both"/>
        <w:rPr>
          <w:rFonts w:ascii="Arial" w:hAnsi="Arial" w:cs="Arial"/>
          <w:sz w:val="28"/>
          <w:szCs w:val="28"/>
        </w:rPr>
      </w:pPr>
      <w:r w:rsidRPr="00BD576F">
        <w:rPr>
          <w:rFonts w:ascii="Arial" w:hAnsi="Arial" w:cs="Arial"/>
          <w:sz w:val="28"/>
          <w:szCs w:val="28"/>
        </w:rPr>
        <w:t>Con git revert podemos deshacer cambios públicos y con git reset deshacer los cambios privados locales</w:t>
      </w:r>
    </w:p>
    <w:p w:rsidR="008163E5" w:rsidRDefault="00BD576F" w:rsidP="00095656">
      <w:pPr>
        <w:tabs>
          <w:tab w:val="left" w:pos="8430"/>
        </w:tabs>
        <w:jc w:val="both"/>
        <w:rPr>
          <w:rFonts w:ascii="Arial" w:hAnsi="Arial" w:cs="Arial"/>
          <w:sz w:val="28"/>
          <w:szCs w:val="28"/>
        </w:rPr>
      </w:pPr>
      <w:r w:rsidRPr="00BD576F">
        <w:rPr>
          <w:rFonts w:ascii="Arial" w:hAnsi="Arial" w:cs="Arial"/>
          <w:sz w:val="28"/>
          <w:szCs w:val="28"/>
        </w:rPr>
        <w:t>Con g</w:t>
      </w:r>
      <w:r w:rsidR="008163E5" w:rsidRPr="00BD576F">
        <w:rPr>
          <w:rFonts w:ascii="Arial" w:hAnsi="Arial" w:cs="Arial"/>
          <w:sz w:val="28"/>
          <w:szCs w:val="28"/>
        </w:rPr>
        <w:t>it checkout master</w:t>
      </w:r>
      <w:r w:rsidRPr="00BD576F">
        <w:rPr>
          <w:rFonts w:ascii="Arial" w:hAnsi="Arial" w:cs="Arial"/>
          <w:sz w:val="28"/>
          <w:szCs w:val="28"/>
        </w:rPr>
        <w:t xml:space="preserve"> regresamos a nuestra rama master</w:t>
      </w:r>
      <w:r w:rsidR="00095656">
        <w:rPr>
          <w:rFonts w:ascii="Arial" w:hAnsi="Arial" w:cs="Arial"/>
          <w:sz w:val="28"/>
          <w:szCs w:val="28"/>
        </w:rPr>
        <w:tab/>
      </w:r>
    </w:p>
    <w:p w:rsidR="00095656" w:rsidRDefault="00095656" w:rsidP="00095656">
      <w:pPr>
        <w:tabs>
          <w:tab w:val="left" w:pos="8430"/>
        </w:tabs>
        <w:jc w:val="both"/>
        <w:rPr>
          <w:rFonts w:ascii="Arial" w:hAnsi="Arial" w:cs="Arial"/>
          <w:sz w:val="28"/>
          <w:szCs w:val="28"/>
        </w:rPr>
      </w:pPr>
    </w:p>
    <w:p w:rsidR="00095656" w:rsidRPr="00BD576F" w:rsidRDefault="00095656" w:rsidP="00095656">
      <w:pPr>
        <w:tabs>
          <w:tab w:val="left" w:pos="8430"/>
        </w:tabs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06502" w:rsidRPr="00BD576F" w:rsidRDefault="00A06502" w:rsidP="008163E5">
      <w:pPr>
        <w:jc w:val="both"/>
      </w:pPr>
    </w:p>
    <w:sectPr w:rsidR="00A06502" w:rsidRPr="00BD576F" w:rsidSect="0058267F">
      <w:pgSz w:w="11910" w:h="16840" w:code="9"/>
      <w:pgMar w:top="1320" w:right="567" w:bottom="1123" w:left="200" w:header="595" w:footer="9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250" w:rsidRDefault="004D2250" w:rsidP="008163E5">
      <w:pPr>
        <w:spacing w:after="0" w:line="240" w:lineRule="auto"/>
      </w:pPr>
      <w:r>
        <w:separator/>
      </w:r>
    </w:p>
  </w:endnote>
  <w:endnote w:type="continuationSeparator" w:id="0">
    <w:p w:rsidR="004D2250" w:rsidRDefault="004D2250" w:rsidP="0081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250" w:rsidRDefault="004D2250" w:rsidP="008163E5">
      <w:pPr>
        <w:spacing w:after="0" w:line="240" w:lineRule="auto"/>
      </w:pPr>
      <w:r>
        <w:separator/>
      </w:r>
    </w:p>
  </w:footnote>
  <w:footnote w:type="continuationSeparator" w:id="0">
    <w:p w:rsidR="004D2250" w:rsidRDefault="004D2250" w:rsidP="0081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06BE4"/>
    <w:multiLevelType w:val="multilevel"/>
    <w:tmpl w:val="B2D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E5"/>
    <w:rsid w:val="00095656"/>
    <w:rsid w:val="004D2250"/>
    <w:rsid w:val="0058267F"/>
    <w:rsid w:val="008163E5"/>
    <w:rsid w:val="009D00B4"/>
    <w:rsid w:val="00A06502"/>
    <w:rsid w:val="00B71271"/>
    <w:rsid w:val="00B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E80B"/>
  <w15:chartTrackingRefBased/>
  <w15:docId w15:val="{5B07151E-7C2B-4A02-8DF7-6E05ECF2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3E5"/>
  </w:style>
  <w:style w:type="paragraph" w:styleId="Piedepgina">
    <w:name w:val="footer"/>
    <w:basedOn w:val="Normal"/>
    <w:link w:val="PiedepginaCar"/>
    <w:uiPriority w:val="99"/>
    <w:unhideWhenUsed/>
    <w:rsid w:val="00816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3E5"/>
  </w:style>
  <w:style w:type="character" w:styleId="CdigoHTML">
    <w:name w:val="HTML Code"/>
    <w:basedOn w:val="Fuentedeprrafopredeter"/>
    <w:uiPriority w:val="99"/>
    <w:semiHidden/>
    <w:unhideWhenUsed/>
    <w:rsid w:val="00BD5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36E8D-0340-4E2E-8626-DC745CD1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Vara Martinez</dc:creator>
  <cp:keywords/>
  <dc:description/>
  <cp:lastModifiedBy>Miguel Angel Vara Martinez</cp:lastModifiedBy>
  <cp:revision>3</cp:revision>
  <dcterms:created xsi:type="dcterms:W3CDTF">2020-02-09T18:03:00Z</dcterms:created>
  <dcterms:modified xsi:type="dcterms:W3CDTF">2020-02-09T18:18:00Z</dcterms:modified>
</cp:coreProperties>
</file>