
<file path=[Content_Types].xml><?xml version="1.0" encoding="utf-8"?>
<Types xmlns="http://schemas.openxmlformats.org/package/2006/content-types">
  <Default Extension="xml" ContentType="application/xml"/>
  <Default Extension="jpeg" ContentType="image/jpeg"/>
  <Default Extension="jpg" ContentType="image/jpeg"/>
  <Default Extension="tiff" ContentType="image/tiff"/>
  <Default Extension="rels" ContentType="application/vnd.openxmlformats-package.relationships+xml"/>
  <Default Extension="gif" ContentType="image/gi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DE3838" w14:textId="77777777" w:rsidR="00590227" w:rsidRDefault="004C6382" w:rsidP="005953BA">
      <w:pPr>
        <w:pStyle w:val="Heading1"/>
        <w:jc w:val="center"/>
      </w:pPr>
      <w:r>
        <w:t xml:space="preserve">INF </w:t>
      </w:r>
      <w:r w:rsidR="005953BA">
        <w:t>552: Assignment</w:t>
      </w:r>
      <w:r>
        <w:t xml:space="preserve"> 2 </w:t>
      </w:r>
    </w:p>
    <w:p w14:paraId="3D4C10C2" w14:textId="351F8CAC" w:rsidR="004C6382" w:rsidRDefault="004C6382" w:rsidP="005953BA">
      <w:pPr>
        <w:pStyle w:val="Heading1"/>
        <w:jc w:val="center"/>
      </w:pPr>
      <w:r>
        <w:t>Clustering</w:t>
      </w:r>
    </w:p>
    <w:p w14:paraId="4778E9EC" w14:textId="77777777" w:rsidR="005953BA" w:rsidRDefault="005953BA" w:rsidP="00AA45F7">
      <w:pPr>
        <w:jc w:val="center"/>
        <w:rPr>
          <w:b/>
          <w:sz w:val="32"/>
          <w:szCs w:val="32"/>
        </w:rPr>
      </w:pPr>
    </w:p>
    <w:p w14:paraId="511E0D2D" w14:textId="77777777" w:rsidR="004825C6" w:rsidRPr="00590227" w:rsidRDefault="004825C6" w:rsidP="004825C6">
      <w:pPr>
        <w:pStyle w:val="Heading4"/>
        <w:rPr>
          <w:sz w:val="20"/>
          <w:szCs w:val="20"/>
        </w:rPr>
      </w:pPr>
      <w:r w:rsidRPr="00590227">
        <w:rPr>
          <w:sz w:val="20"/>
          <w:szCs w:val="20"/>
        </w:rPr>
        <w:t>Priyambada Jain (priyambj@usc.edu)</w:t>
      </w:r>
    </w:p>
    <w:p w14:paraId="08EC6306" w14:textId="77777777" w:rsidR="004825C6" w:rsidRPr="00590227" w:rsidRDefault="004825C6" w:rsidP="004825C6">
      <w:pPr>
        <w:pStyle w:val="Heading4"/>
        <w:rPr>
          <w:rFonts w:eastAsia="Times New Roman" w:cs="Times New Roman"/>
          <w:sz w:val="20"/>
          <w:szCs w:val="20"/>
        </w:rPr>
      </w:pPr>
      <w:r w:rsidRPr="00590227">
        <w:rPr>
          <w:sz w:val="20"/>
          <w:szCs w:val="20"/>
        </w:rPr>
        <w:t>Sai Sree Kamineni (</w:t>
      </w:r>
      <w:r w:rsidRPr="00590227">
        <w:rPr>
          <w:rFonts w:eastAsia="Times New Roman" w:cs="Arial"/>
          <w:color w:val="000000"/>
          <w:sz w:val="20"/>
          <w:szCs w:val="20"/>
          <w:shd w:val="clear" w:color="auto" w:fill="FFFFFF"/>
        </w:rPr>
        <w:t>skaminen@usc.edu)</w:t>
      </w:r>
    </w:p>
    <w:p w14:paraId="6F9F9154" w14:textId="32000C79" w:rsidR="004825C6" w:rsidRPr="00590227" w:rsidRDefault="004825C6" w:rsidP="004825C6">
      <w:pPr>
        <w:pStyle w:val="Heading4"/>
        <w:rPr>
          <w:sz w:val="20"/>
          <w:szCs w:val="20"/>
        </w:rPr>
      </w:pPr>
      <w:r w:rsidRPr="00590227">
        <w:rPr>
          <w:sz w:val="20"/>
          <w:szCs w:val="20"/>
        </w:rPr>
        <w:t>Varad Kulkarni (</w:t>
      </w:r>
      <w:hyperlink r:id="rId5" w:history="1">
        <w:r w:rsidRPr="00590227">
          <w:rPr>
            <w:rStyle w:val="Hyperlink"/>
            <w:sz w:val="20"/>
            <w:szCs w:val="20"/>
          </w:rPr>
          <w:t>vdkulkar@usc.edu)</w:t>
        </w:r>
      </w:hyperlink>
    </w:p>
    <w:p w14:paraId="4DDBDB8C" w14:textId="77777777" w:rsidR="004825C6" w:rsidRDefault="004825C6" w:rsidP="004825C6">
      <w:pPr>
        <w:pStyle w:val="Heading2"/>
        <w:jc w:val="center"/>
      </w:pPr>
    </w:p>
    <w:p w14:paraId="46EB59AB" w14:textId="77777777" w:rsidR="004825C6" w:rsidRPr="00524E63" w:rsidRDefault="004825C6" w:rsidP="004825C6">
      <w:pPr>
        <w:pStyle w:val="Heading2"/>
        <w:jc w:val="center"/>
      </w:pPr>
      <w:r w:rsidRPr="00524E63">
        <w:t>Part 1: Implementation</w:t>
      </w:r>
    </w:p>
    <w:p w14:paraId="5DBAE1DF" w14:textId="77777777" w:rsidR="004825C6" w:rsidRPr="004825C6" w:rsidRDefault="004825C6" w:rsidP="004825C6"/>
    <w:p w14:paraId="3AFBEC3F" w14:textId="34F784C7" w:rsidR="004E2C63" w:rsidRPr="00972AEB" w:rsidRDefault="004E2C63" w:rsidP="004E2C63">
      <w:pPr>
        <w:pStyle w:val="ListParagraph"/>
        <w:numPr>
          <w:ilvl w:val="0"/>
          <w:numId w:val="1"/>
        </w:numPr>
        <w:rPr>
          <w:b/>
        </w:rPr>
      </w:pPr>
      <w:r w:rsidRPr="00972AEB">
        <w:rPr>
          <w:b/>
        </w:rPr>
        <w:t>K-</w:t>
      </w:r>
      <w:r w:rsidR="00EC3BB0" w:rsidRPr="00972AEB">
        <w:rPr>
          <w:b/>
        </w:rPr>
        <w:t>means:</w:t>
      </w:r>
    </w:p>
    <w:p w14:paraId="1A6E4D05" w14:textId="77777777" w:rsidR="003A3C49" w:rsidRPr="00972AEB" w:rsidRDefault="003A3C49" w:rsidP="003A3C49">
      <w:pPr>
        <w:pStyle w:val="ListParagraph"/>
      </w:pPr>
    </w:p>
    <w:p w14:paraId="5BFBBCE4" w14:textId="56E03750" w:rsidR="001479BF" w:rsidRPr="00972AEB" w:rsidRDefault="00D03AA3" w:rsidP="00D03AA3">
      <w:pPr>
        <w:pStyle w:val="ListParagraph"/>
        <w:numPr>
          <w:ilvl w:val="0"/>
          <w:numId w:val="4"/>
        </w:numPr>
      </w:pPr>
      <w:r w:rsidRPr="00972AEB">
        <w:rPr>
          <w:b/>
          <w:u w:val="single"/>
        </w:rPr>
        <w:t xml:space="preserve">Data Structures </w:t>
      </w:r>
      <w:r w:rsidR="001479BF" w:rsidRPr="00972AEB">
        <w:rPr>
          <w:b/>
          <w:u w:val="single"/>
        </w:rPr>
        <w:t>used</w:t>
      </w:r>
      <w:r w:rsidR="001479BF" w:rsidRPr="00972AEB">
        <w:rPr>
          <w:b/>
        </w:rPr>
        <w:t>:</w:t>
      </w:r>
      <w:r w:rsidRPr="00972AEB">
        <w:rPr>
          <w:b/>
        </w:rPr>
        <w:t xml:space="preserve"> Numpy </w:t>
      </w:r>
      <w:r w:rsidR="00340FC1" w:rsidRPr="00972AEB">
        <w:rPr>
          <w:b/>
        </w:rPr>
        <w:t xml:space="preserve">array and Pandas </w:t>
      </w:r>
      <w:r w:rsidR="001479BF" w:rsidRPr="00972AEB">
        <w:rPr>
          <w:b/>
        </w:rPr>
        <w:t>Data Frames</w:t>
      </w:r>
    </w:p>
    <w:p w14:paraId="1EF41E36" w14:textId="638A50AA" w:rsidR="00D03AA3" w:rsidRPr="00972AEB" w:rsidRDefault="00D03AA3" w:rsidP="001479BF">
      <w:pPr>
        <w:pStyle w:val="ListParagraph"/>
        <w:ind w:left="1440"/>
      </w:pPr>
      <w:r w:rsidRPr="00972AEB">
        <w:rPr>
          <w:b/>
        </w:rPr>
        <w:t xml:space="preserve"> </w:t>
      </w:r>
    </w:p>
    <w:p w14:paraId="6DA300F4" w14:textId="1C301DAF" w:rsidR="004E2C63" w:rsidRPr="00972AEB" w:rsidRDefault="00EC3BB0" w:rsidP="00D03AA3">
      <w:pPr>
        <w:pStyle w:val="ListParagraph"/>
        <w:numPr>
          <w:ilvl w:val="0"/>
          <w:numId w:val="4"/>
        </w:numPr>
        <w:rPr>
          <w:b/>
        </w:rPr>
      </w:pPr>
      <w:r w:rsidRPr="00972AEB">
        <w:rPr>
          <w:b/>
          <w:u w:val="single"/>
        </w:rPr>
        <w:t>Results</w:t>
      </w:r>
      <w:r w:rsidRPr="00972AEB">
        <w:rPr>
          <w:b/>
        </w:rPr>
        <w:t>:</w:t>
      </w:r>
    </w:p>
    <w:p w14:paraId="6C869725" w14:textId="77777777" w:rsidR="001F7F32" w:rsidRPr="00972AEB" w:rsidRDefault="001F7F32" w:rsidP="004E2C63">
      <w:pPr>
        <w:pStyle w:val="ListParagraph"/>
      </w:pPr>
    </w:p>
    <w:p w14:paraId="524E1343" w14:textId="77777777" w:rsidR="00564903" w:rsidRPr="00972AEB" w:rsidRDefault="00564903" w:rsidP="00564903">
      <w:pPr>
        <w:pStyle w:val="p1"/>
        <w:ind w:left="1440"/>
        <w:rPr>
          <w:rFonts w:asciiTheme="minorHAnsi" w:hAnsiTheme="minorHAnsi"/>
          <w:sz w:val="24"/>
          <w:szCs w:val="24"/>
        </w:rPr>
      </w:pPr>
      <w:r w:rsidRPr="00972AEB">
        <w:rPr>
          <w:rStyle w:val="s1"/>
          <w:rFonts w:asciiTheme="minorHAnsi" w:hAnsiTheme="minorHAnsi"/>
          <w:sz w:val="24"/>
          <w:szCs w:val="24"/>
        </w:rPr>
        <w:t>('Mean of Cluster1:', [3.083182557032258, 1.7762137380322585])</w:t>
      </w:r>
    </w:p>
    <w:p w14:paraId="1845D333" w14:textId="77777777" w:rsidR="00564903" w:rsidRPr="00972AEB" w:rsidRDefault="00564903" w:rsidP="00564903">
      <w:pPr>
        <w:pStyle w:val="p1"/>
        <w:ind w:left="1440"/>
        <w:rPr>
          <w:rFonts w:asciiTheme="minorHAnsi" w:hAnsiTheme="minorHAnsi"/>
          <w:sz w:val="24"/>
          <w:szCs w:val="24"/>
        </w:rPr>
      </w:pPr>
      <w:r w:rsidRPr="00972AEB">
        <w:rPr>
          <w:rStyle w:val="s1"/>
          <w:rFonts w:asciiTheme="minorHAnsi" w:hAnsiTheme="minorHAnsi"/>
          <w:sz w:val="24"/>
          <w:szCs w:val="24"/>
        </w:rPr>
        <w:t>('Mean of Cluster2:', [-0.97476571808235302, -0.68419304117647095])</w:t>
      </w:r>
    </w:p>
    <w:p w14:paraId="49C4078B" w14:textId="77777777" w:rsidR="00564903" w:rsidRPr="00972AEB" w:rsidRDefault="00564903" w:rsidP="00564903">
      <w:pPr>
        <w:pStyle w:val="p1"/>
        <w:ind w:left="1440"/>
        <w:rPr>
          <w:rFonts w:asciiTheme="minorHAnsi" w:hAnsiTheme="minorHAnsi"/>
          <w:sz w:val="24"/>
          <w:szCs w:val="24"/>
        </w:rPr>
      </w:pPr>
      <w:r w:rsidRPr="00972AEB">
        <w:rPr>
          <w:rStyle w:val="s1"/>
          <w:rFonts w:asciiTheme="minorHAnsi" w:hAnsiTheme="minorHAnsi"/>
          <w:sz w:val="24"/>
          <w:szCs w:val="24"/>
        </w:rPr>
        <w:t>('Mean of Cluster3:', [5.6201657349705876, 5.0262263441764716])</w:t>
      </w:r>
    </w:p>
    <w:p w14:paraId="51122586" w14:textId="77777777" w:rsidR="006A720E" w:rsidRPr="00972AEB" w:rsidRDefault="006A720E" w:rsidP="004E2C63">
      <w:pPr>
        <w:pStyle w:val="p1"/>
        <w:rPr>
          <w:rStyle w:val="s1"/>
          <w:rFonts w:asciiTheme="minorHAnsi" w:hAnsiTheme="minorHAnsi"/>
          <w:sz w:val="24"/>
          <w:szCs w:val="24"/>
        </w:rPr>
      </w:pPr>
    </w:p>
    <w:p w14:paraId="56CA2702" w14:textId="77777777" w:rsidR="004A1BEF" w:rsidRPr="00972AEB" w:rsidRDefault="004A1BEF" w:rsidP="004E2C63">
      <w:pPr>
        <w:pStyle w:val="p1"/>
        <w:rPr>
          <w:rStyle w:val="s1"/>
          <w:rFonts w:asciiTheme="minorHAnsi" w:hAnsiTheme="minorHAnsi"/>
          <w:sz w:val="24"/>
          <w:szCs w:val="24"/>
        </w:rPr>
      </w:pPr>
    </w:p>
    <w:p w14:paraId="0E8CDB16" w14:textId="0C93D12E" w:rsidR="003200DB" w:rsidRPr="00972AEB" w:rsidRDefault="003200DB" w:rsidP="00DD50DB">
      <w:pPr>
        <w:pStyle w:val="p1"/>
        <w:ind w:firstLine="720"/>
        <w:rPr>
          <w:rStyle w:val="s1"/>
          <w:rFonts w:asciiTheme="minorHAnsi" w:hAnsiTheme="minorHAnsi"/>
          <w:sz w:val="24"/>
          <w:szCs w:val="24"/>
        </w:rPr>
      </w:pPr>
      <w:r w:rsidRPr="00972AEB">
        <w:rPr>
          <w:rStyle w:val="s1"/>
          <w:rFonts w:asciiTheme="minorHAnsi" w:hAnsiTheme="minorHAnsi"/>
          <w:sz w:val="24"/>
          <w:szCs w:val="24"/>
        </w:rPr>
        <w:t>Plotting of the results obtained</w:t>
      </w:r>
      <w:r w:rsidR="00227581" w:rsidRPr="00972AEB">
        <w:rPr>
          <w:rStyle w:val="s1"/>
          <w:rFonts w:asciiTheme="minorHAnsi" w:hAnsiTheme="minorHAnsi"/>
          <w:sz w:val="24"/>
          <w:szCs w:val="24"/>
        </w:rPr>
        <w:t xml:space="preserve"> using K-means Clustering algorithm</w:t>
      </w:r>
      <w:r w:rsidRPr="00972AEB">
        <w:rPr>
          <w:rStyle w:val="s1"/>
          <w:rFonts w:asciiTheme="minorHAnsi" w:hAnsiTheme="minorHAnsi"/>
          <w:sz w:val="24"/>
          <w:szCs w:val="24"/>
        </w:rPr>
        <w:t>:</w:t>
      </w:r>
    </w:p>
    <w:p w14:paraId="642FEECB" w14:textId="38084DC2" w:rsidR="00694261" w:rsidRPr="00972AEB" w:rsidRDefault="00694261" w:rsidP="004E2C63">
      <w:pPr>
        <w:pStyle w:val="p1"/>
        <w:rPr>
          <w:rStyle w:val="s1"/>
          <w:rFonts w:asciiTheme="minorHAnsi" w:hAnsiTheme="minorHAnsi"/>
          <w:sz w:val="24"/>
          <w:szCs w:val="24"/>
        </w:rPr>
      </w:pPr>
    </w:p>
    <w:p w14:paraId="4CBD9044" w14:textId="319BDD86" w:rsidR="003200DB" w:rsidRPr="00972AEB" w:rsidRDefault="00262D63" w:rsidP="004E2C63">
      <w:pPr>
        <w:pStyle w:val="p1"/>
        <w:rPr>
          <w:rStyle w:val="s1"/>
          <w:rFonts w:asciiTheme="minorHAnsi" w:hAnsiTheme="minorHAnsi"/>
          <w:sz w:val="24"/>
          <w:szCs w:val="24"/>
        </w:rPr>
      </w:pPr>
      <w:r w:rsidRPr="00972AEB">
        <w:rPr>
          <w:rFonts w:asciiTheme="minorHAnsi" w:hAnsiTheme="minorHAnsi"/>
          <w:noProof/>
          <w:sz w:val="24"/>
          <w:szCs w:val="24"/>
        </w:rPr>
        <w:drawing>
          <wp:anchor distT="0" distB="0" distL="114300" distR="114300" simplePos="0" relativeHeight="251658240" behindDoc="0" locked="0" layoutInCell="1" allowOverlap="1" wp14:anchorId="31952FD3" wp14:editId="61149DC1">
            <wp:simplePos x="0" y="0"/>
            <wp:positionH relativeFrom="column">
              <wp:posOffset>1539240</wp:posOffset>
            </wp:positionH>
            <wp:positionV relativeFrom="paragraph">
              <wp:posOffset>52070</wp:posOffset>
            </wp:positionV>
            <wp:extent cx="2893695" cy="247269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means.jpg"/>
                    <pic:cNvPicPr/>
                  </pic:nvPicPr>
                  <pic:blipFill rotWithShape="1">
                    <a:blip r:embed="rId6">
                      <a:extLst>
                        <a:ext uri="{28A0092B-C50C-407E-A947-70E740481C1C}">
                          <a14:useLocalDpi xmlns:a14="http://schemas.microsoft.com/office/drawing/2010/main" val="0"/>
                        </a:ext>
                      </a:extLst>
                    </a:blip>
                    <a:srcRect l="9040" t="8184" r="6574" b="4029"/>
                    <a:stretch/>
                  </pic:blipFill>
                  <pic:spPr bwMode="auto">
                    <a:xfrm>
                      <a:off x="0" y="0"/>
                      <a:ext cx="2893695" cy="24726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0365B79" w14:textId="77777777" w:rsidR="006A720E" w:rsidRPr="00972AEB" w:rsidRDefault="006A720E" w:rsidP="004E2C63">
      <w:pPr>
        <w:pStyle w:val="p1"/>
        <w:rPr>
          <w:rStyle w:val="s1"/>
          <w:rFonts w:asciiTheme="minorHAnsi" w:hAnsiTheme="minorHAnsi"/>
          <w:sz w:val="24"/>
          <w:szCs w:val="24"/>
        </w:rPr>
      </w:pPr>
    </w:p>
    <w:p w14:paraId="0302B88B" w14:textId="77777777" w:rsidR="003A3C49" w:rsidRPr="00972AEB" w:rsidRDefault="003A3C49" w:rsidP="004E2C63">
      <w:pPr>
        <w:pStyle w:val="p1"/>
        <w:rPr>
          <w:rFonts w:asciiTheme="minorHAnsi" w:hAnsiTheme="minorHAnsi"/>
          <w:sz w:val="24"/>
          <w:szCs w:val="24"/>
        </w:rPr>
      </w:pPr>
    </w:p>
    <w:p w14:paraId="2F6CCF08" w14:textId="77777777" w:rsidR="00694261" w:rsidRPr="00972AEB" w:rsidRDefault="00694261" w:rsidP="00694261">
      <w:pPr>
        <w:ind w:left="360"/>
      </w:pPr>
    </w:p>
    <w:p w14:paraId="7C4F3B52" w14:textId="77777777" w:rsidR="00694261" w:rsidRPr="00972AEB" w:rsidRDefault="00694261" w:rsidP="00694261">
      <w:pPr>
        <w:ind w:left="360"/>
      </w:pPr>
    </w:p>
    <w:p w14:paraId="06A3BBB1" w14:textId="77777777" w:rsidR="00694261" w:rsidRPr="00972AEB" w:rsidRDefault="00694261" w:rsidP="00694261">
      <w:pPr>
        <w:ind w:left="360"/>
      </w:pPr>
    </w:p>
    <w:p w14:paraId="5264355D" w14:textId="77777777" w:rsidR="00694261" w:rsidRPr="00972AEB" w:rsidRDefault="00694261" w:rsidP="00694261">
      <w:pPr>
        <w:ind w:left="360"/>
      </w:pPr>
    </w:p>
    <w:p w14:paraId="6960163C" w14:textId="77777777" w:rsidR="00694261" w:rsidRPr="00972AEB" w:rsidRDefault="00694261" w:rsidP="00694261">
      <w:pPr>
        <w:ind w:left="360"/>
      </w:pPr>
    </w:p>
    <w:p w14:paraId="2641F9C1" w14:textId="77777777" w:rsidR="00694261" w:rsidRPr="00972AEB" w:rsidRDefault="00694261" w:rsidP="00694261">
      <w:pPr>
        <w:ind w:left="360"/>
      </w:pPr>
    </w:p>
    <w:p w14:paraId="4C17218D" w14:textId="77777777" w:rsidR="00694261" w:rsidRPr="00972AEB" w:rsidRDefault="00694261" w:rsidP="00694261">
      <w:pPr>
        <w:ind w:left="360"/>
      </w:pPr>
    </w:p>
    <w:p w14:paraId="2E6F0028" w14:textId="77777777" w:rsidR="00694261" w:rsidRPr="00972AEB" w:rsidRDefault="00694261" w:rsidP="00694261">
      <w:pPr>
        <w:ind w:left="360"/>
      </w:pPr>
    </w:p>
    <w:p w14:paraId="7365C184" w14:textId="77777777" w:rsidR="00694261" w:rsidRPr="00972AEB" w:rsidRDefault="00694261" w:rsidP="00694261">
      <w:pPr>
        <w:ind w:left="360"/>
      </w:pPr>
    </w:p>
    <w:p w14:paraId="21BDCDA1" w14:textId="77777777" w:rsidR="00694261" w:rsidRPr="00972AEB" w:rsidRDefault="00694261" w:rsidP="00694261">
      <w:pPr>
        <w:ind w:left="360"/>
      </w:pPr>
    </w:p>
    <w:p w14:paraId="098669E4" w14:textId="77777777" w:rsidR="00694261" w:rsidRPr="00972AEB" w:rsidRDefault="00694261" w:rsidP="00694261">
      <w:pPr>
        <w:ind w:left="360"/>
      </w:pPr>
    </w:p>
    <w:p w14:paraId="0498FF7D" w14:textId="77777777" w:rsidR="00694261" w:rsidRPr="00972AEB" w:rsidRDefault="00694261" w:rsidP="00694261">
      <w:pPr>
        <w:ind w:left="360"/>
      </w:pPr>
    </w:p>
    <w:p w14:paraId="6500E816" w14:textId="48337E93" w:rsidR="00694261" w:rsidRPr="00972AEB" w:rsidRDefault="004E3C8A" w:rsidP="00262D63">
      <w:pPr>
        <w:jc w:val="center"/>
        <w:rPr>
          <w:i/>
        </w:rPr>
      </w:pPr>
      <w:r w:rsidRPr="00972AEB">
        <w:rPr>
          <w:i/>
        </w:rPr>
        <w:t>Figure 1</w:t>
      </w:r>
    </w:p>
    <w:p w14:paraId="48FD97AE" w14:textId="77777777" w:rsidR="007124A3" w:rsidRDefault="007124A3" w:rsidP="007124A3">
      <w:pPr>
        <w:pStyle w:val="ListParagraph"/>
        <w:ind w:left="1440"/>
        <w:rPr>
          <w:b/>
        </w:rPr>
      </w:pPr>
    </w:p>
    <w:p w14:paraId="43B0CB7F" w14:textId="77777777" w:rsidR="007124A3" w:rsidRDefault="007124A3" w:rsidP="007124A3">
      <w:pPr>
        <w:pStyle w:val="ListParagraph"/>
        <w:ind w:left="1440"/>
        <w:rPr>
          <w:b/>
        </w:rPr>
      </w:pPr>
    </w:p>
    <w:p w14:paraId="707BA671" w14:textId="77777777" w:rsidR="007124A3" w:rsidRPr="007124A3" w:rsidRDefault="007124A3" w:rsidP="007124A3">
      <w:pPr>
        <w:pStyle w:val="ListParagraph"/>
        <w:ind w:left="1440"/>
        <w:rPr>
          <w:b/>
        </w:rPr>
      </w:pPr>
    </w:p>
    <w:p w14:paraId="7B8CF99A" w14:textId="7CD704A5" w:rsidR="004E3C8A" w:rsidRPr="00972AEB" w:rsidRDefault="00340642" w:rsidP="00340642">
      <w:pPr>
        <w:pStyle w:val="ListParagraph"/>
        <w:numPr>
          <w:ilvl w:val="0"/>
          <w:numId w:val="15"/>
        </w:numPr>
        <w:rPr>
          <w:b/>
        </w:rPr>
      </w:pPr>
      <w:r w:rsidRPr="00972AEB">
        <w:rPr>
          <w:b/>
          <w:u w:val="single"/>
        </w:rPr>
        <w:lastRenderedPageBreak/>
        <w:t>Concept Involved</w:t>
      </w:r>
      <w:r w:rsidRPr="00972AEB">
        <w:rPr>
          <w:b/>
        </w:rPr>
        <w:t>:</w:t>
      </w:r>
    </w:p>
    <w:p w14:paraId="17B054CA" w14:textId="77777777" w:rsidR="00C401CD" w:rsidRPr="00972AEB" w:rsidRDefault="00C401CD" w:rsidP="00340642">
      <w:pPr>
        <w:pStyle w:val="ListParagraph"/>
        <w:ind w:left="1440"/>
        <w:rPr>
          <w:rFonts w:eastAsia="Times New Roman"/>
          <w:i/>
          <w:iCs/>
          <w:color w:val="222222"/>
        </w:rPr>
      </w:pPr>
    </w:p>
    <w:p w14:paraId="0DAA7BCF" w14:textId="19DE0CC2" w:rsidR="00340642" w:rsidRPr="00972AEB" w:rsidRDefault="00340642" w:rsidP="00340642">
      <w:pPr>
        <w:pStyle w:val="ListParagraph"/>
        <w:ind w:left="1440"/>
        <w:rPr>
          <w:rFonts w:eastAsia="Times New Roman"/>
          <w:color w:val="222222"/>
          <w:shd w:val="clear" w:color="auto" w:fill="FFFFFF"/>
        </w:rPr>
      </w:pPr>
      <w:r w:rsidRPr="00972AEB">
        <w:rPr>
          <w:rFonts w:eastAsia="Times New Roman"/>
          <w:i/>
          <w:iCs/>
          <w:color w:val="222222"/>
        </w:rPr>
        <w:t>k</w:t>
      </w:r>
      <w:r w:rsidRPr="00972AEB">
        <w:rPr>
          <w:rFonts w:eastAsia="Times New Roman"/>
          <w:color w:val="222222"/>
          <w:shd w:val="clear" w:color="auto" w:fill="FFFFFF"/>
        </w:rPr>
        <w:t>-means clustering aims to partition the</w:t>
      </w:r>
      <w:r w:rsidRPr="00972AEB">
        <w:rPr>
          <w:rStyle w:val="apple-converted-space"/>
          <w:rFonts w:eastAsia="Times New Roman"/>
          <w:color w:val="222222"/>
          <w:shd w:val="clear" w:color="auto" w:fill="FFFFFF"/>
        </w:rPr>
        <w:t> </w:t>
      </w:r>
      <w:r w:rsidRPr="00972AEB">
        <w:rPr>
          <w:rFonts w:eastAsia="Times New Roman"/>
          <w:i/>
          <w:iCs/>
          <w:color w:val="222222"/>
        </w:rPr>
        <w:t>n</w:t>
      </w:r>
      <w:r w:rsidRPr="00972AEB">
        <w:rPr>
          <w:rStyle w:val="apple-converted-space"/>
          <w:rFonts w:eastAsia="Times New Roman"/>
          <w:color w:val="222222"/>
          <w:shd w:val="clear" w:color="auto" w:fill="FFFFFF"/>
        </w:rPr>
        <w:t> </w:t>
      </w:r>
      <w:r w:rsidRPr="00972AEB">
        <w:rPr>
          <w:rFonts w:eastAsia="Times New Roman"/>
          <w:color w:val="222222"/>
          <w:shd w:val="clear" w:color="auto" w:fill="FFFFFF"/>
        </w:rPr>
        <w:t>observations into</w:t>
      </w:r>
      <w:r w:rsidRPr="00972AEB">
        <w:rPr>
          <w:rStyle w:val="apple-converted-space"/>
          <w:rFonts w:eastAsia="Times New Roman"/>
          <w:color w:val="222222"/>
          <w:shd w:val="clear" w:color="auto" w:fill="FFFFFF"/>
        </w:rPr>
        <w:t> </w:t>
      </w:r>
      <w:r w:rsidRPr="00972AEB">
        <w:rPr>
          <w:rFonts w:eastAsia="Times New Roman"/>
          <w:i/>
          <w:iCs/>
          <w:color w:val="222222"/>
        </w:rPr>
        <w:t>k</w:t>
      </w:r>
      <w:r w:rsidRPr="00972AEB">
        <w:rPr>
          <w:rStyle w:val="apple-converted-space"/>
          <w:rFonts w:eastAsia="Times New Roman"/>
          <w:color w:val="222222"/>
          <w:shd w:val="clear" w:color="auto" w:fill="FFFFFF"/>
        </w:rPr>
        <w:t> </w:t>
      </w:r>
      <w:r w:rsidRPr="00972AEB">
        <w:rPr>
          <w:rFonts w:eastAsia="Times New Roman"/>
          <w:color w:val="222222"/>
          <w:shd w:val="clear" w:color="auto" w:fill="FFFFFF"/>
        </w:rPr>
        <w:t>(≤</w:t>
      </w:r>
      <w:r w:rsidRPr="00972AEB">
        <w:rPr>
          <w:rStyle w:val="apple-converted-space"/>
          <w:rFonts w:eastAsia="Times New Roman"/>
          <w:color w:val="222222"/>
          <w:shd w:val="clear" w:color="auto" w:fill="FFFFFF"/>
        </w:rPr>
        <w:t> </w:t>
      </w:r>
      <w:r w:rsidRPr="00972AEB">
        <w:rPr>
          <w:rFonts w:eastAsia="Times New Roman"/>
          <w:i/>
          <w:iCs/>
          <w:color w:val="222222"/>
        </w:rPr>
        <w:t>n</w:t>
      </w:r>
      <w:r w:rsidRPr="00972AEB">
        <w:rPr>
          <w:rFonts w:eastAsia="Times New Roman"/>
          <w:color w:val="222222"/>
          <w:shd w:val="clear" w:color="auto" w:fill="FFFFFF"/>
        </w:rPr>
        <w:t>)</w:t>
      </w:r>
      <w:r w:rsidRPr="00972AEB">
        <w:rPr>
          <w:rFonts w:eastAsia="Times New Roman"/>
          <w:color w:val="222222"/>
          <w:shd w:val="clear" w:color="auto" w:fill="FFFFFF"/>
        </w:rPr>
        <w:t>(here which is 3 for our case)</w:t>
      </w:r>
      <w:r w:rsidRPr="00972AEB">
        <w:rPr>
          <w:rFonts w:eastAsia="Times New Roman"/>
          <w:color w:val="222222"/>
          <w:shd w:val="clear" w:color="auto" w:fill="FFFFFF"/>
        </w:rPr>
        <w:t xml:space="preserve"> sets</w:t>
      </w:r>
      <w:r w:rsidRPr="00972AEB">
        <w:rPr>
          <w:rStyle w:val="apple-converted-space"/>
          <w:rFonts w:eastAsia="Times New Roman"/>
          <w:color w:val="222222"/>
          <w:shd w:val="clear" w:color="auto" w:fill="FFFFFF"/>
        </w:rPr>
        <w:t> </w:t>
      </w:r>
      <w:r w:rsidRPr="00972AEB">
        <w:rPr>
          <w:rFonts w:eastAsia="Times New Roman"/>
          <w:b/>
          <w:bCs/>
          <w:color w:val="222222"/>
        </w:rPr>
        <w:t>S</w:t>
      </w:r>
      <w:r w:rsidRPr="00972AEB">
        <w:rPr>
          <w:rFonts w:eastAsia="Times New Roman"/>
          <w:color w:val="222222"/>
          <w:shd w:val="clear" w:color="auto" w:fill="FFFFFF"/>
        </w:rPr>
        <w:t> = {</w:t>
      </w:r>
      <w:r w:rsidRPr="00972AEB">
        <w:rPr>
          <w:rFonts w:eastAsia="Times New Roman"/>
          <w:i/>
          <w:iCs/>
          <w:color w:val="222222"/>
        </w:rPr>
        <w:t>S</w:t>
      </w:r>
      <w:r w:rsidRPr="00972AEB">
        <w:rPr>
          <w:rFonts w:eastAsia="Times New Roman"/>
          <w:color w:val="222222"/>
          <w:vertAlign w:val="subscript"/>
        </w:rPr>
        <w:t>1</w:t>
      </w:r>
      <w:r w:rsidRPr="00972AEB">
        <w:rPr>
          <w:rFonts w:eastAsia="Times New Roman"/>
          <w:color w:val="222222"/>
          <w:shd w:val="clear" w:color="auto" w:fill="FFFFFF"/>
        </w:rPr>
        <w:t>, </w:t>
      </w:r>
      <w:r w:rsidRPr="00972AEB">
        <w:rPr>
          <w:rFonts w:eastAsia="Times New Roman"/>
          <w:i/>
          <w:iCs/>
          <w:color w:val="222222"/>
        </w:rPr>
        <w:t>S</w:t>
      </w:r>
      <w:r w:rsidRPr="00972AEB">
        <w:rPr>
          <w:rFonts w:eastAsia="Times New Roman"/>
          <w:color w:val="222222"/>
          <w:vertAlign w:val="subscript"/>
        </w:rPr>
        <w:t>2</w:t>
      </w:r>
      <w:r w:rsidRPr="00972AEB">
        <w:rPr>
          <w:rFonts w:eastAsia="Times New Roman"/>
          <w:color w:val="222222"/>
          <w:shd w:val="clear" w:color="auto" w:fill="FFFFFF"/>
        </w:rPr>
        <w:t>, …, </w:t>
      </w:r>
      <w:r w:rsidRPr="00972AEB">
        <w:rPr>
          <w:rFonts w:eastAsia="Times New Roman"/>
          <w:i/>
          <w:iCs/>
          <w:color w:val="222222"/>
        </w:rPr>
        <w:t>S</w:t>
      </w:r>
      <w:r w:rsidRPr="00972AEB">
        <w:rPr>
          <w:rFonts w:eastAsia="Times New Roman"/>
          <w:i/>
          <w:iCs/>
          <w:color w:val="222222"/>
          <w:vertAlign w:val="subscript"/>
        </w:rPr>
        <w:t>k</w:t>
      </w:r>
      <w:r w:rsidRPr="00972AEB">
        <w:rPr>
          <w:rFonts w:eastAsia="Times New Roman"/>
          <w:color w:val="222222"/>
          <w:shd w:val="clear" w:color="auto" w:fill="FFFFFF"/>
        </w:rPr>
        <w:t>} so as to minimize the within-cluster sum of squares (WCSS</w:t>
      </w:r>
      <w:r w:rsidR="009C4B54" w:rsidRPr="00972AEB">
        <w:rPr>
          <w:rFonts w:eastAsia="Times New Roman"/>
          <w:color w:val="222222"/>
          <w:shd w:val="clear" w:color="auto" w:fill="FFFFFF"/>
        </w:rPr>
        <w:t>)</w:t>
      </w:r>
      <w:r w:rsidR="00366FF6" w:rsidRPr="00972AEB">
        <w:rPr>
          <w:rFonts w:eastAsia="Times New Roman"/>
          <w:color w:val="222222"/>
          <w:shd w:val="clear" w:color="auto" w:fill="FFFFFF"/>
        </w:rPr>
        <w:t>.</w:t>
      </w:r>
      <w:r w:rsidRPr="00972AEB">
        <w:rPr>
          <w:rFonts w:eastAsia="Times New Roman"/>
          <w:color w:val="222222"/>
          <w:shd w:val="clear" w:color="auto" w:fill="FFFFFF"/>
        </w:rPr>
        <w:t>Formally, the objective is to find:</w:t>
      </w:r>
    </w:p>
    <w:p w14:paraId="2BE04678" w14:textId="315D7C23" w:rsidR="00C401CD" w:rsidRPr="00972AEB" w:rsidRDefault="00C401CD" w:rsidP="00340642">
      <w:pPr>
        <w:pStyle w:val="ListParagraph"/>
        <w:ind w:left="1440"/>
        <w:rPr>
          <w:rFonts w:eastAsia="Times New Roman"/>
        </w:rPr>
      </w:pPr>
      <w:r w:rsidRPr="00972AEB">
        <w:rPr>
          <w:rFonts w:eastAsia="Times New Roman"/>
        </w:rPr>
        <w:drawing>
          <wp:anchor distT="0" distB="0" distL="114300" distR="114300" simplePos="0" relativeHeight="251662336" behindDoc="0" locked="0" layoutInCell="1" allowOverlap="1" wp14:anchorId="67E42F9A" wp14:editId="18010C83">
            <wp:simplePos x="0" y="0"/>
            <wp:positionH relativeFrom="column">
              <wp:posOffset>2680335</wp:posOffset>
            </wp:positionH>
            <wp:positionV relativeFrom="paragraph">
              <wp:posOffset>108585</wp:posOffset>
            </wp:positionV>
            <wp:extent cx="1778000" cy="596900"/>
            <wp:effectExtent l="0" t="0" r="0" b="1270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78000" cy="596900"/>
                    </a:xfrm>
                    <a:prstGeom prst="rect">
                      <a:avLst/>
                    </a:prstGeom>
                  </pic:spPr>
                </pic:pic>
              </a:graphicData>
            </a:graphic>
            <wp14:sizeRelH relativeFrom="page">
              <wp14:pctWidth>0</wp14:pctWidth>
            </wp14:sizeRelH>
            <wp14:sizeRelV relativeFrom="page">
              <wp14:pctHeight>0</wp14:pctHeight>
            </wp14:sizeRelV>
          </wp:anchor>
        </w:drawing>
      </w:r>
    </w:p>
    <w:p w14:paraId="5903AB7F" w14:textId="77777777" w:rsidR="00340642" w:rsidRPr="00972AEB" w:rsidRDefault="00340642" w:rsidP="00340642">
      <w:pPr>
        <w:pStyle w:val="ListParagraph"/>
        <w:ind w:left="1440"/>
      </w:pPr>
    </w:p>
    <w:p w14:paraId="27B69B70" w14:textId="77777777" w:rsidR="00C401CD" w:rsidRPr="00972AEB" w:rsidRDefault="00C401CD" w:rsidP="00C401CD">
      <w:pPr>
        <w:pStyle w:val="ListParagraph"/>
        <w:rPr>
          <w:b/>
        </w:rPr>
      </w:pPr>
    </w:p>
    <w:p w14:paraId="338DD133" w14:textId="77777777" w:rsidR="00C401CD" w:rsidRPr="00972AEB" w:rsidRDefault="00C401CD" w:rsidP="00C401CD">
      <w:pPr>
        <w:spacing w:before="100" w:beforeAutospacing="1" w:after="100" w:afterAutospacing="1"/>
        <w:rPr>
          <w:rFonts w:cs="Times New Roman"/>
          <w:color w:val="000000"/>
        </w:rPr>
      </w:pPr>
    </w:p>
    <w:p w14:paraId="01763239" w14:textId="629F6346" w:rsidR="00C401CD" w:rsidRPr="00C401CD" w:rsidRDefault="00C401CD" w:rsidP="00920A8B">
      <w:pPr>
        <w:spacing w:before="100" w:beforeAutospacing="1" w:after="100" w:afterAutospacing="1"/>
        <w:ind w:left="1080"/>
        <w:rPr>
          <w:rFonts w:cs="Times New Roman"/>
          <w:color w:val="000000"/>
        </w:rPr>
      </w:pPr>
      <w:r w:rsidRPr="00C401CD">
        <w:rPr>
          <w:rFonts w:cs="Times New Roman"/>
          <w:color w:val="000000"/>
        </w:rPr>
        <w:t>where </w:t>
      </w:r>
      <w:r w:rsidRPr="00972AEB">
        <w:rPr>
          <w:rFonts w:cs="Times New Roman"/>
          <w:noProof/>
          <w:color w:val="000000"/>
        </w:rPr>
        <w:drawing>
          <wp:inline distT="0" distB="0" distL="0" distR="0" wp14:anchorId="40E52718" wp14:editId="62D9A059">
            <wp:extent cx="691515" cy="318135"/>
            <wp:effectExtent l="0" t="0" r="0" b="12065"/>
            <wp:docPr id="9" name="Picture 9" descr="https://home.deib.polimi.it/matteucc/Clustering/tutorial_html/imag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ome.deib.polimi.it/matteucc/Clustering/tutorial_html/images/image01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1515" cy="318135"/>
                    </a:xfrm>
                    <a:prstGeom prst="rect">
                      <a:avLst/>
                    </a:prstGeom>
                    <a:noFill/>
                    <a:ln>
                      <a:noFill/>
                    </a:ln>
                  </pic:spPr>
                </pic:pic>
              </a:graphicData>
            </a:graphic>
          </wp:inline>
        </w:drawing>
      </w:r>
      <w:r w:rsidRPr="00972AEB">
        <w:rPr>
          <w:rFonts w:cs="Times New Roman"/>
          <w:color w:val="000000"/>
        </w:rPr>
        <w:t xml:space="preserve">    is a chosen distance </w:t>
      </w:r>
      <w:r w:rsidRPr="00C401CD">
        <w:rPr>
          <w:rFonts w:cs="Times New Roman"/>
          <w:color w:val="000000"/>
        </w:rPr>
        <w:t>measure between a data point </w:t>
      </w:r>
      <w:r w:rsidRPr="00972AEB">
        <w:rPr>
          <w:rFonts w:cs="Times New Roman"/>
          <w:noProof/>
          <w:color w:val="000000"/>
        </w:rPr>
        <w:drawing>
          <wp:inline distT="0" distB="0" distL="0" distR="0" wp14:anchorId="3219A50D" wp14:editId="6C312841">
            <wp:extent cx="254635" cy="238760"/>
            <wp:effectExtent l="0" t="0" r="0" b="0"/>
            <wp:docPr id="8" name="Picture 8" descr="https://home.deib.polimi.it/matteucc/Clustering/tutorial_html/imag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ome.deib.polimi.it/matteucc/Clustering/tutorial_html/images/image01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635" cy="238760"/>
                    </a:xfrm>
                    <a:prstGeom prst="rect">
                      <a:avLst/>
                    </a:prstGeom>
                    <a:noFill/>
                    <a:ln>
                      <a:noFill/>
                    </a:ln>
                  </pic:spPr>
                </pic:pic>
              </a:graphicData>
            </a:graphic>
          </wp:inline>
        </w:drawing>
      </w:r>
      <w:r w:rsidRPr="00C401CD">
        <w:rPr>
          <w:rFonts w:cs="Times New Roman"/>
          <w:color w:val="000000"/>
        </w:rPr>
        <w:t> and the cluster centre </w:t>
      </w:r>
      <w:r w:rsidRPr="00972AEB">
        <w:rPr>
          <w:rFonts w:cs="Times New Roman"/>
          <w:noProof/>
          <w:color w:val="000000"/>
        </w:rPr>
        <w:drawing>
          <wp:inline distT="0" distB="0" distL="0" distR="0" wp14:anchorId="1CDDBBB1" wp14:editId="7D7FD5BA">
            <wp:extent cx="158750" cy="238760"/>
            <wp:effectExtent l="0" t="0" r="0" b="0"/>
            <wp:docPr id="7" name="Picture 7" descr="https://home.deib.polimi.it/matteucc/Clustering/tutorial_html/imag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home.deib.polimi.it/matteucc/Clustering/tutorial_html/images/image01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0" cy="238760"/>
                    </a:xfrm>
                    <a:prstGeom prst="rect">
                      <a:avLst/>
                    </a:prstGeom>
                    <a:noFill/>
                    <a:ln>
                      <a:noFill/>
                    </a:ln>
                  </pic:spPr>
                </pic:pic>
              </a:graphicData>
            </a:graphic>
          </wp:inline>
        </w:drawing>
      </w:r>
      <w:r w:rsidRPr="00C401CD">
        <w:rPr>
          <w:rFonts w:cs="Times New Roman"/>
          <w:color w:val="000000"/>
        </w:rPr>
        <w:t>, is an indicator of the distance of the </w:t>
      </w:r>
      <w:r w:rsidRPr="00972AEB">
        <w:rPr>
          <w:rFonts w:cs="Times New Roman"/>
          <w:i/>
          <w:iCs/>
          <w:color w:val="000000"/>
        </w:rPr>
        <w:t>n</w:t>
      </w:r>
      <w:r w:rsidRPr="00C401CD">
        <w:rPr>
          <w:rFonts w:cs="Times New Roman"/>
          <w:color w:val="000000"/>
        </w:rPr>
        <w:t> data points from their respective cluster centres.</w:t>
      </w:r>
    </w:p>
    <w:p w14:paraId="2E715BAC" w14:textId="77777777" w:rsidR="00C401CD" w:rsidRPr="00C401CD" w:rsidRDefault="00C401CD" w:rsidP="00C401CD">
      <w:pPr>
        <w:rPr>
          <w:rFonts w:eastAsia="Times New Roman" w:cs="Times New Roman"/>
        </w:rPr>
      </w:pPr>
    </w:p>
    <w:p w14:paraId="2632383C" w14:textId="77777777" w:rsidR="00A46F39" w:rsidRPr="00972AEB" w:rsidRDefault="00A46F39" w:rsidP="00211A18">
      <w:pPr>
        <w:pStyle w:val="ListParagraph"/>
        <w:numPr>
          <w:ilvl w:val="1"/>
          <w:numId w:val="15"/>
        </w:numPr>
        <w:rPr>
          <w:rFonts w:eastAsia="Times New Roman" w:cs="Times New Roman"/>
        </w:rPr>
      </w:pPr>
      <w:r w:rsidRPr="00972AEB">
        <w:rPr>
          <w:rFonts w:eastAsia="Times New Roman" w:cs="Times New Roman"/>
          <w:color w:val="000000"/>
        </w:rPr>
        <w:t>The algorithm is composed of the following steps:</w:t>
      </w:r>
    </w:p>
    <w:p w14:paraId="0225B3FC" w14:textId="4D59D341" w:rsidR="00497D03" w:rsidRPr="00972AEB" w:rsidRDefault="00182BFF" w:rsidP="00497D03">
      <w:pPr>
        <w:numPr>
          <w:ilvl w:val="0"/>
          <w:numId w:val="16"/>
        </w:numPr>
        <w:spacing w:before="100" w:beforeAutospacing="1" w:after="100" w:afterAutospacing="1"/>
        <w:rPr>
          <w:rFonts w:eastAsia="Times New Roman" w:cs="Times New Roman"/>
          <w:color w:val="000000"/>
        </w:rPr>
      </w:pPr>
      <w:r w:rsidRPr="00972AEB">
        <w:rPr>
          <w:rFonts w:eastAsia="Times New Roman" w:cs="Times New Roman"/>
          <w:iCs/>
          <w:color w:val="000000"/>
        </w:rPr>
        <w:t>Assign three</w:t>
      </w:r>
      <w:r w:rsidR="00497D03" w:rsidRPr="00972AEB">
        <w:rPr>
          <w:rFonts w:eastAsia="Times New Roman" w:cs="Times New Roman"/>
          <w:iCs/>
          <w:color w:val="000000"/>
        </w:rPr>
        <w:t xml:space="preserve"> random points represent initial group centroids.</w:t>
      </w:r>
    </w:p>
    <w:p w14:paraId="7B767720" w14:textId="77777777" w:rsidR="00497D03" w:rsidRPr="00497D03" w:rsidRDefault="00497D03" w:rsidP="00497D03">
      <w:pPr>
        <w:numPr>
          <w:ilvl w:val="0"/>
          <w:numId w:val="16"/>
        </w:numPr>
        <w:spacing w:before="100" w:beforeAutospacing="1" w:after="100" w:afterAutospacing="1"/>
        <w:rPr>
          <w:rFonts w:eastAsia="Times New Roman" w:cs="Times New Roman"/>
          <w:color w:val="000000"/>
        </w:rPr>
      </w:pPr>
      <w:r w:rsidRPr="00972AEB">
        <w:rPr>
          <w:rFonts w:eastAsia="Times New Roman" w:cs="Times New Roman"/>
          <w:iCs/>
          <w:color w:val="000000"/>
        </w:rPr>
        <w:t>Assign each object to the group that has the closest centroid.</w:t>
      </w:r>
    </w:p>
    <w:p w14:paraId="0AC509C1" w14:textId="77777777" w:rsidR="00497D03" w:rsidRPr="00497D03" w:rsidRDefault="00497D03" w:rsidP="00497D03">
      <w:pPr>
        <w:numPr>
          <w:ilvl w:val="0"/>
          <w:numId w:val="16"/>
        </w:numPr>
        <w:spacing w:before="100" w:beforeAutospacing="1" w:after="100" w:afterAutospacing="1"/>
        <w:rPr>
          <w:rFonts w:eastAsia="Times New Roman" w:cs="Times New Roman"/>
          <w:color w:val="000000"/>
        </w:rPr>
      </w:pPr>
      <w:r w:rsidRPr="00972AEB">
        <w:rPr>
          <w:rFonts w:eastAsia="Times New Roman" w:cs="Times New Roman"/>
          <w:iCs/>
          <w:color w:val="000000"/>
        </w:rPr>
        <w:t>When all objects have been assigned, recalculate the positions of the K centroids.</w:t>
      </w:r>
    </w:p>
    <w:p w14:paraId="4413F6B9" w14:textId="77777777" w:rsidR="00497D03" w:rsidRPr="00497D03" w:rsidRDefault="00497D03" w:rsidP="00497D03">
      <w:pPr>
        <w:numPr>
          <w:ilvl w:val="0"/>
          <w:numId w:val="16"/>
        </w:numPr>
        <w:spacing w:before="100" w:beforeAutospacing="1" w:after="100" w:afterAutospacing="1"/>
        <w:rPr>
          <w:rFonts w:eastAsia="Times New Roman" w:cs="Times New Roman"/>
          <w:color w:val="000000"/>
        </w:rPr>
      </w:pPr>
      <w:r w:rsidRPr="00972AEB">
        <w:rPr>
          <w:rFonts w:eastAsia="Times New Roman" w:cs="Times New Roman"/>
          <w:iCs/>
          <w:color w:val="000000"/>
        </w:rPr>
        <w:t>Repeat Steps 2 and 3 until the centroids no longer move. This produces a separation of the objects into groups from which the metric to be minimized can be calculated.</w:t>
      </w:r>
    </w:p>
    <w:p w14:paraId="2BC96C30" w14:textId="0FC47B71" w:rsidR="00497D03" w:rsidRPr="00972AEB" w:rsidRDefault="00497D03" w:rsidP="00497D03">
      <w:pPr>
        <w:pStyle w:val="ListParagraph"/>
        <w:ind w:left="1440"/>
        <w:rPr>
          <w:rFonts w:eastAsia="Times New Roman" w:cs="Times New Roman"/>
          <w:color w:val="000000"/>
        </w:rPr>
      </w:pPr>
    </w:p>
    <w:p w14:paraId="6948251B" w14:textId="316DF646" w:rsidR="00497D03" w:rsidRPr="00972AEB" w:rsidRDefault="008672C6" w:rsidP="008672C6">
      <w:pPr>
        <w:pStyle w:val="ListParagraph"/>
        <w:numPr>
          <w:ilvl w:val="0"/>
          <w:numId w:val="15"/>
        </w:numPr>
        <w:rPr>
          <w:rFonts w:eastAsia="Times New Roman" w:cs="Times New Roman"/>
          <w:color w:val="000000"/>
        </w:rPr>
      </w:pPr>
      <w:r w:rsidRPr="00972AEB">
        <w:rPr>
          <w:rFonts w:eastAsia="Times New Roman" w:cs="Times New Roman"/>
          <w:b/>
          <w:color w:val="000000"/>
          <w:u w:val="single"/>
        </w:rPr>
        <w:t>Challenges faced</w:t>
      </w:r>
      <w:r w:rsidRPr="00972AEB">
        <w:rPr>
          <w:rFonts w:eastAsia="Times New Roman" w:cs="Times New Roman"/>
          <w:color w:val="000000"/>
        </w:rPr>
        <w:t>: Approach to assign the initial centroids should that we just random or we should process and analyze the distribution of data to do that.</w:t>
      </w:r>
    </w:p>
    <w:p w14:paraId="7FC05079" w14:textId="77777777" w:rsidR="00497D03" w:rsidRPr="00972AEB" w:rsidRDefault="00497D03" w:rsidP="00497D03">
      <w:pPr>
        <w:pStyle w:val="ListParagraph"/>
        <w:ind w:left="1440"/>
        <w:rPr>
          <w:rFonts w:eastAsia="Times New Roman" w:cs="Times New Roman"/>
        </w:rPr>
      </w:pPr>
    </w:p>
    <w:p w14:paraId="2375D249" w14:textId="77777777" w:rsidR="00C401CD" w:rsidRPr="00972AEB" w:rsidRDefault="00C401CD" w:rsidP="00C401CD">
      <w:pPr>
        <w:pStyle w:val="ListParagraph"/>
        <w:rPr>
          <w:b/>
        </w:rPr>
      </w:pPr>
    </w:p>
    <w:p w14:paraId="4E474507" w14:textId="40B67D49" w:rsidR="004E2C63" w:rsidRPr="00972AEB" w:rsidRDefault="00EC3BB0" w:rsidP="00694261">
      <w:pPr>
        <w:pStyle w:val="ListParagraph"/>
        <w:numPr>
          <w:ilvl w:val="0"/>
          <w:numId w:val="1"/>
        </w:numPr>
        <w:rPr>
          <w:b/>
        </w:rPr>
      </w:pPr>
      <w:r w:rsidRPr="00972AEB">
        <w:rPr>
          <w:b/>
        </w:rPr>
        <w:t>GMM:</w:t>
      </w:r>
    </w:p>
    <w:p w14:paraId="38D925B7" w14:textId="77777777" w:rsidR="008376AE" w:rsidRPr="00972AEB" w:rsidRDefault="008376AE" w:rsidP="008376AE">
      <w:pPr>
        <w:pStyle w:val="ListParagraph"/>
        <w:rPr>
          <w:b/>
        </w:rPr>
      </w:pPr>
    </w:p>
    <w:p w14:paraId="3EC533A2" w14:textId="05A2F3AF" w:rsidR="00020FD3" w:rsidRPr="00972AEB" w:rsidRDefault="00AA45F7" w:rsidP="00020FD3">
      <w:pPr>
        <w:pStyle w:val="ListParagraph"/>
        <w:numPr>
          <w:ilvl w:val="0"/>
          <w:numId w:val="7"/>
        </w:numPr>
      </w:pPr>
      <w:r w:rsidRPr="00972AEB">
        <w:rPr>
          <w:b/>
          <w:u w:val="single"/>
        </w:rPr>
        <w:t>Data Structures used</w:t>
      </w:r>
      <w:r w:rsidRPr="00972AEB">
        <w:rPr>
          <w:b/>
        </w:rPr>
        <w:t>: Numpy array and python dictionary</w:t>
      </w:r>
    </w:p>
    <w:p w14:paraId="7E0D8C0C" w14:textId="77777777" w:rsidR="00694261" w:rsidRPr="00972AEB" w:rsidRDefault="00694261" w:rsidP="00C5196B">
      <w:pPr>
        <w:pStyle w:val="ListParagraph"/>
      </w:pPr>
    </w:p>
    <w:p w14:paraId="1F2FF79C" w14:textId="7506327F" w:rsidR="00C5196B" w:rsidRPr="00972AEB" w:rsidRDefault="00C5196B" w:rsidP="00BF4394">
      <w:pPr>
        <w:pStyle w:val="ListParagraph"/>
        <w:numPr>
          <w:ilvl w:val="0"/>
          <w:numId w:val="6"/>
        </w:numPr>
        <w:rPr>
          <w:b/>
        </w:rPr>
      </w:pPr>
      <w:r w:rsidRPr="00972AEB">
        <w:rPr>
          <w:b/>
          <w:u w:val="single"/>
        </w:rPr>
        <w:t>Results</w:t>
      </w:r>
      <w:r w:rsidRPr="00972AEB">
        <w:rPr>
          <w:b/>
        </w:rPr>
        <w:t>:</w:t>
      </w:r>
      <w:r w:rsidR="006567AA" w:rsidRPr="00972AEB">
        <w:rPr>
          <w:b/>
        </w:rPr>
        <w:br/>
      </w:r>
    </w:p>
    <w:p w14:paraId="512ADDC3" w14:textId="77777777" w:rsidR="00BF4394" w:rsidRPr="00972AEB" w:rsidRDefault="00713ED8" w:rsidP="001679C3">
      <w:pPr>
        <w:pStyle w:val="ListParagraph"/>
        <w:numPr>
          <w:ilvl w:val="0"/>
          <w:numId w:val="5"/>
        </w:numPr>
      </w:pPr>
      <w:r w:rsidRPr="00972AEB">
        <w:t xml:space="preserve">Mean of the </w:t>
      </w:r>
      <w:r w:rsidR="007B70C3" w:rsidRPr="00972AEB">
        <w:t>Gaussians</w:t>
      </w:r>
      <w:r w:rsidRPr="00972AEB">
        <w:t>:</w:t>
      </w:r>
    </w:p>
    <w:p w14:paraId="0E3ADBE4" w14:textId="748A67AA" w:rsidR="00C5196B" w:rsidRPr="00972AEB" w:rsidRDefault="00EE49BB" w:rsidP="00BF4394">
      <w:pPr>
        <w:pStyle w:val="ListParagraph"/>
        <w:ind w:left="1440"/>
      </w:pPr>
      <w:r w:rsidRPr="00972AEB">
        <w:br/>
      </w:r>
      <w:r w:rsidR="00C5196B" w:rsidRPr="00972AEB">
        <w:rPr>
          <w:rStyle w:val="s1"/>
        </w:rPr>
        <w:t xml:space="preserve">('Mean of Gaussian', 1, </w:t>
      </w:r>
      <w:r w:rsidR="00387425" w:rsidRPr="00972AEB">
        <w:rPr>
          <w:rStyle w:val="s1"/>
        </w:rPr>
        <w:t>array (</w:t>
      </w:r>
      <w:r w:rsidR="00C5196B" w:rsidRPr="00972AEB">
        <w:rPr>
          <w:rStyle w:val="s1"/>
        </w:rPr>
        <w:t>[ 1.54401653</w:t>
      </w:r>
      <w:r w:rsidR="00387425" w:rsidRPr="00972AEB">
        <w:rPr>
          <w:rStyle w:val="s1"/>
        </w:rPr>
        <w:t>,</w:t>
      </w:r>
      <w:r w:rsidR="00387425" w:rsidRPr="00972AEB">
        <w:rPr>
          <w:rStyle w:val="apple-converted-space"/>
        </w:rPr>
        <w:t> 1.30214638</w:t>
      </w:r>
      <w:r w:rsidR="00C5196B" w:rsidRPr="00972AEB">
        <w:rPr>
          <w:rStyle w:val="s1"/>
        </w:rPr>
        <w:t>]))</w:t>
      </w:r>
    </w:p>
    <w:p w14:paraId="0312607F" w14:textId="324EAF49" w:rsidR="00C5196B" w:rsidRPr="00972AEB" w:rsidRDefault="00C5196B" w:rsidP="00BF4394">
      <w:pPr>
        <w:pStyle w:val="p1"/>
        <w:ind w:left="720" w:firstLine="720"/>
        <w:rPr>
          <w:rFonts w:asciiTheme="minorHAnsi" w:hAnsiTheme="minorHAnsi"/>
          <w:sz w:val="24"/>
          <w:szCs w:val="24"/>
        </w:rPr>
      </w:pPr>
      <w:r w:rsidRPr="00972AEB">
        <w:rPr>
          <w:rStyle w:val="s1"/>
          <w:rFonts w:asciiTheme="minorHAnsi" w:hAnsiTheme="minorHAnsi"/>
          <w:sz w:val="24"/>
          <w:szCs w:val="24"/>
        </w:rPr>
        <w:t xml:space="preserve">('Mean of Gaussian', 2, </w:t>
      </w:r>
      <w:r w:rsidR="00387425" w:rsidRPr="00972AEB">
        <w:rPr>
          <w:rStyle w:val="s1"/>
          <w:rFonts w:asciiTheme="minorHAnsi" w:hAnsiTheme="minorHAnsi"/>
          <w:sz w:val="24"/>
          <w:szCs w:val="24"/>
        </w:rPr>
        <w:t>array (</w:t>
      </w:r>
      <w:r w:rsidRPr="00972AEB">
        <w:rPr>
          <w:rStyle w:val="s1"/>
          <w:rFonts w:asciiTheme="minorHAnsi" w:hAnsiTheme="minorHAnsi"/>
          <w:sz w:val="24"/>
          <w:szCs w:val="24"/>
        </w:rPr>
        <w:t>[ 1.42531497</w:t>
      </w:r>
      <w:r w:rsidR="00387425" w:rsidRPr="00972AEB">
        <w:rPr>
          <w:rStyle w:val="s1"/>
          <w:rFonts w:asciiTheme="minorHAnsi" w:hAnsiTheme="minorHAnsi"/>
          <w:sz w:val="24"/>
          <w:szCs w:val="24"/>
        </w:rPr>
        <w:t>,</w:t>
      </w:r>
      <w:r w:rsidR="00387425" w:rsidRPr="00972AEB">
        <w:rPr>
          <w:rStyle w:val="apple-converted-space"/>
          <w:rFonts w:asciiTheme="minorHAnsi" w:hAnsiTheme="minorHAnsi"/>
          <w:sz w:val="24"/>
          <w:szCs w:val="24"/>
        </w:rPr>
        <w:t> 1.0985425</w:t>
      </w:r>
      <w:r w:rsidR="00387425" w:rsidRPr="00972AEB">
        <w:rPr>
          <w:rStyle w:val="s1"/>
          <w:rFonts w:asciiTheme="minorHAnsi" w:hAnsiTheme="minorHAnsi"/>
          <w:sz w:val="24"/>
          <w:szCs w:val="24"/>
        </w:rPr>
        <w:t>]</w:t>
      </w:r>
      <w:r w:rsidRPr="00972AEB">
        <w:rPr>
          <w:rStyle w:val="s1"/>
          <w:rFonts w:asciiTheme="minorHAnsi" w:hAnsiTheme="minorHAnsi"/>
          <w:sz w:val="24"/>
          <w:szCs w:val="24"/>
        </w:rPr>
        <w:t>))</w:t>
      </w:r>
    </w:p>
    <w:p w14:paraId="730C911F" w14:textId="63981412" w:rsidR="00C5196B" w:rsidRPr="00972AEB" w:rsidRDefault="00C5196B" w:rsidP="00BF4394">
      <w:pPr>
        <w:pStyle w:val="p1"/>
        <w:ind w:left="720" w:firstLine="720"/>
        <w:rPr>
          <w:rStyle w:val="s1"/>
          <w:rFonts w:asciiTheme="minorHAnsi" w:hAnsiTheme="minorHAnsi"/>
          <w:sz w:val="24"/>
          <w:szCs w:val="24"/>
        </w:rPr>
      </w:pPr>
      <w:r w:rsidRPr="00972AEB">
        <w:rPr>
          <w:rStyle w:val="s1"/>
          <w:rFonts w:asciiTheme="minorHAnsi" w:hAnsiTheme="minorHAnsi"/>
          <w:sz w:val="24"/>
          <w:szCs w:val="24"/>
        </w:rPr>
        <w:t xml:space="preserve">('Mean of Gaussian', 3, </w:t>
      </w:r>
      <w:r w:rsidR="00387425" w:rsidRPr="00972AEB">
        <w:rPr>
          <w:rStyle w:val="s1"/>
          <w:rFonts w:asciiTheme="minorHAnsi" w:hAnsiTheme="minorHAnsi"/>
          <w:sz w:val="24"/>
          <w:szCs w:val="24"/>
        </w:rPr>
        <w:t>array (</w:t>
      </w:r>
      <w:r w:rsidRPr="00972AEB">
        <w:rPr>
          <w:rStyle w:val="s1"/>
          <w:rFonts w:asciiTheme="minorHAnsi" w:hAnsiTheme="minorHAnsi"/>
          <w:sz w:val="24"/>
          <w:szCs w:val="24"/>
        </w:rPr>
        <w:t>[ 1.13198182</w:t>
      </w:r>
      <w:r w:rsidR="00387425" w:rsidRPr="00972AEB">
        <w:rPr>
          <w:rStyle w:val="s1"/>
          <w:rFonts w:asciiTheme="minorHAnsi" w:hAnsiTheme="minorHAnsi"/>
          <w:sz w:val="24"/>
          <w:szCs w:val="24"/>
        </w:rPr>
        <w:t>,</w:t>
      </w:r>
      <w:r w:rsidR="00387425" w:rsidRPr="00972AEB">
        <w:rPr>
          <w:rStyle w:val="apple-converted-space"/>
          <w:rFonts w:asciiTheme="minorHAnsi" w:hAnsiTheme="minorHAnsi"/>
          <w:sz w:val="24"/>
          <w:szCs w:val="24"/>
        </w:rPr>
        <w:t> 0.97108193</w:t>
      </w:r>
      <w:r w:rsidRPr="00972AEB">
        <w:rPr>
          <w:rStyle w:val="s1"/>
          <w:rFonts w:asciiTheme="minorHAnsi" w:hAnsiTheme="minorHAnsi"/>
          <w:sz w:val="24"/>
          <w:szCs w:val="24"/>
        </w:rPr>
        <w:t>]))</w:t>
      </w:r>
    </w:p>
    <w:p w14:paraId="6CC6F7FE" w14:textId="77777777" w:rsidR="00EE49BB" w:rsidRPr="00972AEB" w:rsidRDefault="00EE49BB" w:rsidP="007B70C3">
      <w:pPr>
        <w:pStyle w:val="p1"/>
        <w:ind w:left="720"/>
        <w:rPr>
          <w:rStyle w:val="s1"/>
          <w:rFonts w:asciiTheme="minorHAnsi" w:hAnsiTheme="minorHAnsi"/>
          <w:sz w:val="24"/>
          <w:szCs w:val="24"/>
        </w:rPr>
      </w:pPr>
    </w:p>
    <w:p w14:paraId="442839D1" w14:textId="0D8CC6F6" w:rsidR="00C5196B" w:rsidRPr="00972AEB" w:rsidRDefault="007B70C3" w:rsidP="00A317B1">
      <w:pPr>
        <w:pStyle w:val="p1"/>
        <w:numPr>
          <w:ilvl w:val="0"/>
          <w:numId w:val="5"/>
        </w:numPr>
        <w:rPr>
          <w:rFonts w:asciiTheme="minorHAnsi" w:hAnsiTheme="minorHAnsi"/>
          <w:sz w:val="24"/>
          <w:szCs w:val="24"/>
        </w:rPr>
      </w:pPr>
      <w:r w:rsidRPr="00972AEB">
        <w:rPr>
          <w:rStyle w:val="s1"/>
          <w:rFonts w:asciiTheme="minorHAnsi" w:hAnsiTheme="minorHAnsi"/>
          <w:sz w:val="24"/>
          <w:szCs w:val="24"/>
        </w:rPr>
        <w:t xml:space="preserve">Amplitude of the </w:t>
      </w:r>
      <w:r w:rsidRPr="00972AEB">
        <w:rPr>
          <w:rFonts w:asciiTheme="minorHAnsi" w:hAnsiTheme="minorHAnsi"/>
          <w:sz w:val="24"/>
          <w:szCs w:val="24"/>
        </w:rPr>
        <w:t>Gaussians:</w:t>
      </w:r>
      <w:r w:rsidR="00EE49BB" w:rsidRPr="00972AEB">
        <w:rPr>
          <w:rFonts w:asciiTheme="minorHAnsi" w:hAnsiTheme="minorHAnsi"/>
          <w:sz w:val="24"/>
          <w:szCs w:val="24"/>
        </w:rPr>
        <w:br/>
      </w:r>
      <w:r w:rsidR="00C5196B" w:rsidRPr="00972AEB">
        <w:rPr>
          <w:rStyle w:val="s1"/>
          <w:rFonts w:asciiTheme="minorHAnsi" w:hAnsiTheme="minorHAnsi"/>
          <w:sz w:val="24"/>
          <w:szCs w:val="24"/>
        </w:rPr>
        <w:t xml:space="preserve">('Amplitude of </w:t>
      </w:r>
      <w:r w:rsidR="006A720E" w:rsidRPr="00972AEB">
        <w:rPr>
          <w:rStyle w:val="s1"/>
          <w:rFonts w:asciiTheme="minorHAnsi" w:hAnsiTheme="minorHAnsi"/>
          <w:sz w:val="24"/>
          <w:szCs w:val="24"/>
        </w:rPr>
        <w:t>Gaussian</w:t>
      </w:r>
      <w:r w:rsidR="00C5196B" w:rsidRPr="00972AEB">
        <w:rPr>
          <w:rStyle w:val="s1"/>
          <w:rFonts w:asciiTheme="minorHAnsi" w:hAnsiTheme="minorHAnsi"/>
          <w:sz w:val="24"/>
          <w:szCs w:val="24"/>
        </w:rPr>
        <w:t>', 1, 0.3226041868117297)</w:t>
      </w:r>
    </w:p>
    <w:p w14:paraId="563ED287" w14:textId="32596DBE" w:rsidR="00C5196B" w:rsidRPr="00972AEB" w:rsidRDefault="00C5196B" w:rsidP="007B70C3">
      <w:pPr>
        <w:pStyle w:val="p1"/>
        <w:ind w:left="1440"/>
        <w:rPr>
          <w:rFonts w:asciiTheme="minorHAnsi" w:hAnsiTheme="minorHAnsi"/>
          <w:sz w:val="24"/>
          <w:szCs w:val="24"/>
        </w:rPr>
      </w:pPr>
      <w:r w:rsidRPr="00972AEB">
        <w:rPr>
          <w:rStyle w:val="s1"/>
          <w:rFonts w:asciiTheme="minorHAnsi" w:hAnsiTheme="minorHAnsi"/>
          <w:sz w:val="24"/>
          <w:szCs w:val="24"/>
        </w:rPr>
        <w:t xml:space="preserve">('Amplitude of </w:t>
      </w:r>
      <w:r w:rsidR="006A720E" w:rsidRPr="00972AEB">
        <w:rPr>
          <w:rStyle w:val="s1"/>
          <w:rFonts w:asciiTheme="minorHAnsi" w:hAnsiTheme="minorHAnsi"/>
          <w:sz w:val="24"/>
          <w:szCs w:val="24"/>
        </w:rPr>
        <w:t>Gaussian</w:t>
      </w:r>
      <w:r w:rsidRPr="00972AEB">
        <w:rPr>
          <w:rStyle w:val="s1"/>
          <w:rFonts w:asciiTheme="minorHAnsi" w:hAnsiTheme="minorHAnsi"/>
          <w:sz w:val="24"/>
          <w:szCs w:val="24"/>
        </w:rPr>
        <w:t>', 2, 0.31984829965646111)</w:t>
      </w:r>
    </w:p>
    <w:p w14:paraId="431F6972" w14:textId="79464EE6" w:rsidR="00C5196B" w:rsidRPr="00972AEB" w:rsidRDefault="00C5196B" w:rsidP="007B70C3">
      <w:pPr>
        <w:pStyle w:val="p1"/>
        <w:ind w:left="1440"/>
        <w:rPr>
          <w:rStyle w:val="s1"/>
          <w:rFonts w:asciiTheme="minorHAnsi" w:hAnsiTheme="minorHAnsi"/>
          <w:sz w:val="24"/>
          <w:szCs w:val="24"/>
        </w:rPr>
      </w:pPr>
      <w:r w:rsidRPr="00972AEB">
        <w:rPr>
          <w:rStyle w:val="s1"/>
          <w:rFonts w:asciiTheme="minorHAnsi" w:hAnsiTheme="minorHAnsi"/>
          <w:sz w:val="24"/>
          <w:szCs w:val="24"/>
        </w:rPr>
        <w:t xml:space="preserve">('Amplitude of </w:t>
      </w:r>
      <w:r w:rsidR="006A720E" w:rsidRPr="00972AEB">
        <w:rPr>
          <w:rStyle w:val="s1"/>
          <w:rFonts w:asciiTheme="minorHAnsi" w:hAnsiTheme="minorHAnsi"/>
          <w:sz w:val="24"/>
          <w:szCs w:val="24"/>
        </w:rPr>
        <w:t>Gaussian</w:t>
      </w:r>
      <w:r w:rsidRPr="00972AEB">
        <w:rPr>
          <w:rStyle w:val="s1"/>
          <w:rFonts w:asciiTheme="minorHAnsi" w:hAnsiTheme="minorHAnsi"/>
          <w:sz w:val="24"/>
          <w:szCs w:val="24"/>
        </w:rPr>
        <w:t>', 3, 0.35754751353180914)</w:t>
      </w:r>
    </w:p>
    <w:p w14:paraId="7CB7DF30" w14:textId="4C9DCF88" w:rsidR="00BF4394" w:rsidRPr="00972AEB" w:rsidRDefault="007124A3" w:rsidP="007B70C3">
      <w:pPr>
        <w:pStyle w:val="p1"/>
        <w:ind w:left="1440"/>
        <w:rPr>
          <w:rFonts w:asciiTheme="minorHAnsi" w:hAnsiTheme="minorHAnsi"/>
          <w:sz w:val="24"/>
          <w:szCs w:val="24"/>
        </w:rPr>
      </w:pPr>
      <w:r>
        <w:rPr>
          <w:rFonts w:asciiTheme="minorHAnsi" w:hAnsiTheme="minorHAnsi"/>
          <w:sz w:val="24"/>
          <w:szCs w:val="24"/>
        </w:rPr>
        <w:br/>
      </w:r>
    </w:p>
    <w:p w14:paraId="26E85781" w14:textId="665DA42F" w:rsidR="00E40B32" w:rsidRPr="00972AEB" w:rsidRDefault="00A317B1" w:rsidP="00907F56">
      <w:pPr>
        <w:pStyle w:val="ListParagraph"/>
        <w:numPr>
          <w:ilvl w:val="0"/>
          <w:numId w:val="5"/>
        </w:numPr>
      </w:pPr>
      <w:r w:rsidRPr="00972AEB">
        <w:t>Cov</w:t>
      </w:r>
      <w:r w:rsidR="00227581" w:rsidRPr="00972AEB">
        <w:t xml:space="preserve">ariance Matrix for Gaussian </w:t>
      </w:r>
      <w:r w:rsidR="00B74132" w:rsidRPr="00972AEB">
        <w:t>distribution:</w:t>
      </w:r>
    </w:p>
    <w:p w14:paraId="061D41F7" w14:textId="6597E51C" w:rsidR="00A46B4C" w:rsidRPr="00972AEB" w:rsidRDefault="00E40B32" w:rsidP="00A46B4C">
      <w:pPr>
        <w:pStyle w:val="p1"/>
        <w:ind w:left="1440"/>
        <w:rPr>
          <w:rFonts w:asciiTheme="minorHAnsi" w:hAnsiTheme="minorHAnsi"/>
          <w:sz w:val="24"/>
          <w:szCs w:val="24"/>
        </w:rPr>
      </w:pPr>
      <w:r w:rsidRPr="00972AEB">
        <w:rPr>
          <w:rStyle w:val="s1"/>
          <w:rFonts w:asciiTheme="minorHAnsi" w:hAnsiTheme="minorHAnsi"/>
          <w:sz w:val="24"/>
          <w:szCs w:val="24"/>
        </w:rPr>
        <w:t>('Covariance of Gaussian:', 1)</w:t>
      </w:r>
      <w:r w:rsidR="00A12FEB" w:rsidRPr="00972AEB">
        <w:rPr>
          <w:rStyle w:val="s1"/>
          <w:rFonts w:asciiTheme="minorHAnsi" w:hAnsiTheme="minorHAnsi"/>
          <w:sz w:val="24"/>
          <w:szCs w:val="24"/>
        </w:rPr>
        <w:t xml:space="preserve">  [</w:t>
      </w:r>
      <w:r w:rsidR="00A46B4C" w:rsidRPr="00972AEB">
        <w:rPr>
          <w:rStyle w:val="s1"/>
          <w:rFonts w:asciiTheme="minorHAnsi" w:hAnsiTheme="minorHAnsi"/>
          <w:sz w:val="24"/>
          <w:szCs w:val="24"/>
        </w:rPr>
        <w:t>[ 9.34568574</w:t>
      </w:r>
      <w:r w:rsidR="00A46B4C" w:rsidRPr="00972AEB">
        <w:rPr>
          <w:rStyle w:val="apple-converted-space"/>
          <w:rFonts w:asciiTheme="minorHAnsi" w:hAnsiTheme="minorHAnsi"/>
          <w:sz w:val="24"/>
          <w:szCs w:val="24"/>
        </w:rPr>
        <w:t xml:space="preserve">  </w:t>
      </w:r>
      <w:r w:rsidR="00A46B4C" w:rsidRPr="00972AEB">
        <w:rPr>
          <w:rStyle w:val="s1"/>
          <w:rFonts w:asciiTheme="minorHAnsi" w:hAnsiTheme="minorHAnsi"/>
          <w:sz w:val="24"/>
          <w:szCs w:val="24"/>
        </w:rPr>
        <w:t>6.29367376]</w:t>
      </w:r>
    </w:p>
    <w:p w14:paraId="2B78637E" w14:textId="448DAC8B" w:rsidR="00A46B4C" w:rsidRPr="00972AEB" w:rsidRDefault="00A46B4C" w:rsidP="00A46B4C">
      <w:pPr>
        <w:pStyle w:val="p1"/>
        <w:ind w:left="4320"/>
        <w:rPr>
          <w:rFonts w:asciiTheme="minorHAnsi" w:hAnsiTheme="minorHAnsi"/>
          <w:sz w:val="24"/>
          <w:szCs w:val="24"/>
        </w:rPr>
      </w:pPr>
      <w:r w:rsidRPr="00972AEB">
        <w:rPr>
          <w:rStyle w:val="apple-converted-space"/>
          <w:rFonts w:asciiTheme="minorHAnsi" w:hAnsiTheme="minorHAnsi"/>
          <w:sz w:val="24"/>
          <w:szCs w:val="24"/>
        </w:rPr>
        <w:t xml:space="preserve">  </w:t>
      </w:r>
      <w:r w:rsidRPr="00972AEB">
        <w:rPr>
          <w:rStyle w:val="apple-converted-space"/>
          <w:rFonts w:asciiTheme="minorHAnsi" w:hAnsiTheme="minorHAnsi"/>
          <w:sz w:val="24"/>
          <w:szCs w:val="24"/>
        </w:rPr>
        <w:t> </w:t>
      </w:r>
      <w:r w:rsidRPr="00972AEB">
        <w:rPr>
          <w:rStyle w:val="s1"/>
          <w:rFonts w:asciiTheme="minorHAnsi" w:hAnsiTheme="minorHAnsi"/>
          <w:sz w:val="24"/>
          <w:szCs w:val="24"/>
        </w:rPr>
        <w:t>[ 6.29367376</w:t>
      </w:r>
      <w:r w:rsidRPr="00972AEB">
        <w:rPr>
          <w:rStyle w:val="apple-converted-space"/>
          <w:rFonts w:asciiTheme="minorHAnsi" w:hAnsiTheme="minorHAnsi"/>
          <w:sz w:val="24"/>
          <w:szCs w:val="24"/>
        </w:rPr>
        <w:t xml:space="preserve">  </w:t>
      </w:r>
      <w:r w:rsidRPr="00972AEB">
        <w:rPr>
          <w:rStyle w:val="s1"/>
          <w:rFonts w:asciiTheme="minorHAnsi" w:hAnsiTheme="minorHAnsi"/>
          <w:sz w:val="24"/>
          <w:szCs w:val="24"/>
        </w:rPr>
        <w:t>7.40844345]]</w:t>
      </w:r>
    </w:p>
    <w:p w14:paraId="7957ECDE" w14:textId="2F1CFCDC" w:rsidR="00E40B32" w:rsidRPr="00972AEB" w:rsidRDefault="00E40B32" w:rsidP="00E40B32">
      <w:pPr>
        <w:pStyle w:val="p1"/>
        <w:ind w:left="1440"/>
        <w:rPr>
          <w:rFonts w:asciiTheme="minorHAnsi" w:hAnsiTheme="minorHAnsi"/>
          <w:sz w:val="24"/>
          <w:szCs w:val="24"/>
        </w:rPr>
      </w:pPr>
    </w:p>
    <w:p w14:paraId="3F1070EE" w14:textId="77777777" w:rsidR="00A46B4C" w:rsidRPr="00972AEB" w:rsidRDefault="00A46B4C" w:rsidP="00A46B4C">
      <w:pPr>
        <w:pStyle w:val="p1"/>
        <w:ind w:left="1440"/>
        <w:rPr>
          <w:rFonts w:asciiTheme="minorHAnsi" w:hAnsiTheme="minorHAnsi"/>
          <w:sz w:val="24"/>
          <w:szCs w:val="24"/>
        </w:rPr>
      </w:pPr>
      <w:r w:rsidRPr="00972AEB">
        <w:rPr>
          <w:rStyle w:val="s1"/>
          <w:rFonts w:asciiTheme="minorHAnsi" w:hAnsiTheme="minorHAnsi"/>
          <w:sz w:val="24"/>
          <w:szCs w:val="24"/>
        </w:rPr>
        <w:t xml:space="preserve"> </w:t>
      </w:r>
      <w:r w:rsidR="00E40B32" w:rsidRPr="00972AEB">
        <w:rPr>
          <w:rStyle w:val="s1"/>
          <w:rFonts w:asciiTheme="minorHAnsi" w:hAnsiTheme="minorHAnsi"/>
          <w:sz w:val="24"/>
          <w:szCs w:val="24"/>
        </w:rPr>
        <w:t>('Covariance of Gaussian:', 2)</w:t>
      </w:r>
      <w:r w:rsidRPr="00972AEB">
        <w:rPr>
          <w:rStyle w:val="s1"/>
          <w:rFonts w:asciiTheme="minorHAnsi" w:hAnsiTheme="minorHAnsi"/>
          <w:sz w:val="24"/>
          <w:szCs w:val="24"/>
        </w:rPr>
        <w:t xml:space="preserve">     </w:t>
      </w:r>
      <w:r w:rsidRPr="00972AEB">
        <w:rPr>
          <w:rStyle w:val="s1"/>
          <w:rFonts w:asciiTheme="minorHAnsi" w:hAnsiTheme="minorHAnsi"/>
          <w:sz w:val="24"/>
          <w:szCs w:val="24"/>
        </w:rPr>
        <w:t xml:space="preserve">[[ 9.4185478 </w:t>
      </w:r>
      <w:r w:rsidRPr="00972AEB">
        <w:rPr>
          <w:rStyle w:val="apple-converted-space"/>
          <w:rFonts w:asciiTheme="minorHAnsi" w:hAnsiTheme="minorHAnsi"/>
          <w:sz w:val="24"/>
          <w:szCs w:val="24"/>
        </w:rPr>
        <w:t xml:space="preserve">  </w:t>
      </w:r>
      <w:r w:rsidRPr="00972AEB">
        <w:rPr>
          <w:rStyle w:val="s1"/>
          <w:rFonts w:asciiTheme="minorHAnsi" w:hAnsiTheme="minorHAnsi"/>
          <w:sz w:val="24"/>
          <w:szCs w:val="24"/>
        </w:rPr>
        <w:t>5.98321294]</w:t>
      </w:r>
    </w:p>
    <w:p w14:paraId="74C93D10" w14:textId="67389083" w:rsidR="00A46B4C" w:rsidRPr="00972AEB" w:rsidRDefault="00A46B4C" w:rsidP="00A46B4C">
      <w:pPr>
        <w:pStyle w:val="p1"/>
        <w:ind w:left="4320"/>
        <w:rPr>
          <w:rFonts w:asciiTheme="minorHAnsi" w:hAnsiTheme="minorHAnsi"/>
          <w:sz w:val="24"/>
          <w:szCs w:val="24"/>
        </w:rPr>
      </w:pPr>
      <w:r w:rsidRPr="00972AEB">
        <w:rPr>
          <w:rStyle w:val="apple-converted-space"/>
          <w:rFonts w:asciiTheme="minorHAnsi" w:hAnsiTheme="minorHAnsi"/>
          <w:sz w:val="24"/>
          <w:szCs w:val="24"/>
        </w:rPr>
        <w:t xml:space="preserve">    </w:t>
      </w:r>
      <w:r w:rsidRPr="00972AEB">
        <w:rPr>
          <w:rStyle w:val="apple-converted-space"/>
          <w:rFonts w:asciiTheme="minorHAnsi" w:hAnsiTheme="minorHAnsi"/>
          <w:sz w:val="24"/>
          <w:szCs w:val="24"/>
        </w:rPr>
        <w:t> </w:t>
      </w:r>
      <w:r w:rsidRPr="00972AEB">
        <w:rPr>
          <w:rStyle w:val="s1"/>
          <w:rFonts w:asciiTheme="minorHAnsi" w:hAnsiTheme="minorHAnsi"/>
          <w:sz w:val="24"/>
          <w:szCs w:val="24"/>
        </w:rPr>
        <w:t>[ 5.98321294</w:t>
      </w:r>
      <w:r w:rsidRPr="00972AEB">
        <w:rPr>
          <w:rStyle w:val="apple-converted-space"/>
          <w:rFonts w:asciiTheme="minorHAnsi" w:hAnsiTheme="minorHAnsi"/>
          <w:sz w:val="24"/>
          <w:szCs w:val="24"/>
        </w:rPr>
        <w:t xml:space="preserve">  </w:t>
      </w:r>
      <w:r w:rsidRPr="00972AEB">
        <w:rPr>
          <w:rStyle w:val="s1"/>
          <w:rFonts w:asciiTheme="minorHAnsi" w:hAnsiTheme="minorHAnsi"/>
          <w:sz w:val="24"/>
          <w:szCs w:val="24"/>
        </w:rPr>
        <w:t>6.70085124]]</w:t>
      </w:r>
    </w:p>
    <w:p w14:paraId="137EB872" w14:textId="5C1C26FC" w:rsidR="00E40B32" w:rsidRPr="00972AEB" w:rsidRDefault="00E40B32" w:rsidP="00E40B32">
      <w:pPr>
        <w:pStyle w:val="p1"/>
        <w:ind w:left="1440"/>
        <w:rPr>
          <w:rFonts w:asciiTheme="minorHAnsi" w:hAnsiTheme="minorHAnsi"/>
          <w:sz w:val="24"/>
          <w:szCs w:val="24"/>
        </w:rPr>
      </w:pPr>
    </w:p>
    <w:p w14:paraId="7168DE33" w14:textId="77777777" w:rsidR="00A46B4C" w:rsidRPr="00972AEB" w:rsidRDefault="00A46B4C" w:rsidP="00A46B4C">
      <w:pPr>
        <w:pStyle w:val="p1"/>
        <w:ind w:left="1440"/>
        <w:rPr>
          <w:rFonts w:asciiTheme="minorHAnsi" w:hAnsiTheme="minorHAnsi"/>
          <w:sz w:val="24"/>
          <w:szCs w:val="24"/>
        </w:rPr>
      </w:pPr>
      <w:r w:rsidRPr="00972AEB">
        <w:rPr>
          <w:rStyle w:val="s1"/>
          <w:rFonts w:asciiTheme="minorHAnsi" w:hAnsiTheme="minorHAnsi"/>
          <w:sz w:val="24"/>
          <w:szCs w:val="24"/>
        </w:rPr>
        <w:t xml:space="preserve"> </w:t>
      </w:r>
      <w:r w:rsidR="00E40B32" w:rsidRPr="00972AEB">
        <w:rPr>
          <w:rStyle w:val="s1"/>
          <w:rFonts w:asciiTheme="minorHAnsi" w:hAnsiTheme="minorHAnsi"/>
          <w:sz w:val="24"/>
          <w:szCs w:val="24"/>
        </w:rPr>
        <w:t>('Covariance of Gaussian:', 3)</w:t>
      </w:r>
      <w:r w:rsidRPr="00972AEB">
        <w:rPr>
          <w:rStyle w:val="s1"/>
          <w:rFonts w:asciiTheme="minorHAnsi" w:hAnsiTheme="minorHAnsi"/>
          <w:sz w:val="24"/>
          <w:szCs w:val="24"/>
        </w:rPr>
        <w:t xml:space="preserve">     </w:t>
      </w:r>
      <w:r w:rsidRPr="00972AEB">
        <w:rPr>
          <w:rStyle w:val="s1"/>
          <w:rFonts w:asciiTheme="minorHAnsi" w:hAnsiTheme="minorHAnsi"/>
          <w:sz w:val="24"/>
          <w:szCs w:val="24"/>
        </w:rPr>
        <w:t>[[ 9.27494141</w:t>
      </w:r>
      <w:r w:rsidRPr="00972AEB">
        <w:rPr>
          <w:rStyle w:val="apple-converted-space"/>
          <w:rFonts w:asciiTheme="minorHAnsi" w:hAnsiTheme="minorHAnsi"/>
          <w:sz w:val="24"/>
          <w:szCs w:val="24"/>
        </w:rPr>
        <w:t xml:space="preserve">  </w:t>
      </w:r>
      <w:r w:rsidRPr="00972AEB">
        <w:rPr>
          <w:rStyle w:val="s1"/>
          <w:rFonts w:asciiTheme="minorHAnsi" w:hAnsiTheme="minorHAnsi"/>
          <w:sz w:val="24"/>
          <w:szCs w:val="24"/>
        </w:rPr>
        <w:t>6.29134028]</w:t>
      </w:r>
    </w:p>
    <w:p w14:paraId="5F213D9E" w14:textId="1945B03D" w:rsidR="00A46B4C" w:rsidRPr="00972AEB" w:rsidRDefault="00A46B4C" w:rsidP="00A46B4C">
      <w:pPr>
        <w:pStyle w:val="p1"/>
        <w:ind w:left="4320"/>
        <w:rPr>
          <w:rFonts w:asciiTheme="minorHAnsi" w:hAnsiTheme="minorHAnsi"/>
          <w:sz w:val="24"/>
          <w:szCs w:val="24"/>
        </w:rPr>
      </w:pPr>
      <w:r w:rsidRPr="00972AEB">
        <w:rPr>
          <w:rStyle w:val="apple-converted-space"/>
          <w:rFonts w:asciiTheme="minorHAnsi" w:hAnsiTheme="minorHAnsi"/>
          <w:sz w:val="24"/>
          <w:szCs w:val="24"/>
        </w:rPr>
        <w:t xml:space="preserve">     </w:t>
      </w:r>
      <w:r w:rsidRPr="00972AEB">
        <w:rPr>
          <w:rStyle w:val="apple-converted-space"/>
          <w:rFonts w:asciiTheme="minorHAnsi" w:hAnsiTheme="minorHAnsi"/>
          <w:sz w:val="24"/>
          <w:szCs w:val="24"/>
        </w:rPr>
        <w:t> </w:t>
      </w:r>
      <w:r w:rsidRPr="00972AEB">
        <w:rPr>
          <w:rStyle w:val="s1"/>
          <w:rFonts w:asciiTheme="minorHAnsi" w:hAnsiTheme="minorHAnsi"/>
          <w:sz w:val="24"/>
          <w:szCs w:val="24"/>
        </w:rPr>
        <w:t>[ 6.29134028</w:t>
      </w:r>
      <w:r w:rsidRPr="00972AEB">
        <w:rPr>
          <w:rStyle w:val="apple-converted-space"/>
          <w:rFonts w:asciiTheme="minorHAnsi" w:hAnsiTheme="minorHAnsi"/>
          <w:sz w:val="24"/>
          <w:szCs w:val="24"/>
        </w:rPr>
        <w:t xml:space="preserve">  </w:t>
      </w:r>
      <w:r w:rsidRPr="00972AEB">
        <w:rPr>
          <w:rStyle w:val="s1"/>
          <w:rFonts w:asciiTheme="minorHAnsi" w:hAnsiTheme="minorHAnsi"/>
          <w:sz w:val="24"/>
          <w:szCs w:val="24"/>
        </w:rPr>
        <w:t>7.62548818]]</w:t>
      </w:r>
    </w:p>
    <w:p w14:paraId="37DDBFAB" w14:textId="4A8BD4A0" w:rsidR="00E40B32" w:rsidRPr="00972AEB" w:rsidRDefault="00E40B32" w:rsidP="00E40B32">
      <w:pPr>
        <w:pStyle w:val="p1"/>
        <w:ind w:left="1440"/>
        <w:rPr>
          <w:rFonts w:asciiTheme="minorHAnsi" w:hAnsiTheme="minorHAnsi"/>
          <w:sz w:val="24"/>
          <w:szCs w:val="24"/>
        </w:rPr>
      </w:pPr>
    </w:p>
    <w:p w14:paraId="3A71ADFB" w14:textId="77777777" w:rsidR="00E40B32" w:rsidRPr="00972AEB" w:rsidRDefault="00E40B32" w:rsidP="00E40B32">
      <w:pPr>
        <w:pStyle w:val="ListParagraph"/>
        <w:ind w:left="1440"/>
      </w:pPr>
    </w:p>
    <w:p w14:paraId="3253DBBC" w14:textId="77777777" w:rsidR="00B74132" w:rsidRPr="00972AEB" w:rsidRDefault="00B74132" w:rsidP="00B74132">
      <w:pPr>
        <w:pStyle w:val="ListParagraph"/>
        <w:ind w:left="990"/>
      </w:pPr>
    </w:p>
    <w:p w14:paraId="660F01E3" w14:textId="77777777" w:rsidR="00B74132" w:rsidRPr="00972AEB" w:rsidRDefault="00B74132" w:rsidP="00B74132"/>
    <w:p w14:paraId="0E45971C" w14:textId="77777777" w:rsidR="00B74132" w:rsidRPr="00972AEB" w:rsidRDefault="00B74132" w:rsidP="00B74132"/>
    <w:p w14:paraId="399CF380" w14:textId="76247B76" w:rsidR="00360535" w:rsidRPr="00972AEB" w:rsidRDefault="00360535" w:rsidP="00360535">
      <w:pPr>
        <w:ind w:left="990"/>
      </w:pPr>
      <w:r w:rsidRPr="00972AEB">
        <w:t>Plotting of the results obtained using GMM Clustering algorithm:</w:t>
      </w:r>
      <w:r w:rsidR="00654D8B" w:rsidRPr="00972AEB">
        <w:br/>
      </w:r>
    </w:p>
    <w:p w14:paraId="6BCB1FE6" w14:textId="717E2D29" w:rsidR="00360535" w:rsidRPr="00972AEB" w:rsidRDefault="007124A3" w:rsidP="00360535">
      <w:pPr>
        <w:ind w:left="990"/>
      </w:pPr>
      <w:r w:rsidRPr="00972AEB">
        <w:rPr>
          <w:noProof/>
        </w:rPr>
        <w:drawing>
          <wp:anchor distT="0" distB="0" distL="114300" distR="114300" simplePos="0" relativeHeight="251660288" behindDoc="0" locked="0" layoutInCell="1" allowOverlap="1" wp14:anchorId="2A1A523A" wp14:editId="4CEDB843">
            <wp:simplePos x="0" y="0"/>
            <wp:positionH relativeFrom="column">
              <wp:posOffset>3708400</wp:posOffset>
            </wp:positionH>
            <wp:positionV relativeFrom="paragraph">
              <wp:posOffset>180975</wp:posOffset>
            </wp:positionV>
            <wp:extent cx="2790190" cy="2795270"/>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mm.png"/>
                    <pic:cNvPicPr/>
                  </pic:nvPicPr>
                  <pic:blipFill rotWithShape="1">
                    <a:blip r:embed="rId11">
                      <a:extLst>
                        <a:ext uri="{28A0092B-C50C-407E-A947-70E740481C1C}">
                          <a14:useLocalDpi xmlns:a14="http://schemas.microsoft.com/office/drawing/2010/main" val="0"/>
                        </a:ext>
                      </a:extLst>
                    </a:blip>
                    <a:srcRect l="7568" t="4880" r="6759" b="49246"/>
                    <a:stretch/>
                  </pic:blipFill>
                  <pic:spPr bwMode="auto">
                    <a:xfrm>
                      <a:off x="0" y="0"/>
                      <a:ext cx="2790190" cy="27952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72AEB">
        <w:rPr>
          <w:noProof/>
        </w:rPr>
        <w:drawing>
          <wp:anchor distT="0" distB="0" distL="114300" distR="114300" simplePos="0" relativeHeight="251659264" behindDoc="0" locked="0" layoutInCell="1" allowOverlap="1" wp14:anchorId="6B6E4D4C" wp14:editId="10976CF1">
            <wp:simplePos x="0" y="0"/>
            <wp:positionH relativeFrom="column">
              <wp:posOffset>-175260</wp:posOffset>
            </wp:positionH>
            <wp:positionV relativeFrom="paragraph">
              <wp:posOffset>14605</wp:posOffset>
            </wp:positionV>
            <wp:extent cx="3308985" cy="3138170"/>
            <wp:effectExtent l="0" t="0" r="0" b="1143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mm_2.png"/>
                    <pic:cNvPicPr/>
                  </pic:nvPicPr>
                  <pic:blipFill>
                    <a:blip r:embed="rId12">
                      <a:extLst>
                        <a:ext uri="{28A0092B-C50C-407E-A947-70E740481C1C}">
                          <a14:useLocalDpi xmlns:a14="http://schemas.microsoft.com/office/drawing/2010/main" val="0"/>
                        </a:ext>
                      </a:extLst>
                    </a:blip>
                    <a:stretch>
                      <a:fillRect/>
                    </a:stretch>
                  </pic:blipFill>
                  <pic:spPr>
                    <a:xfrm>
                      <a:off x="0" y="0"/>
                      <a:ext cx="3308985" cy="3138170"/>
                    </a:xfrm>
                    <a:prstGeom prst="rect">
                      <a:avLst/>
                    </a:prstGeom>
                  </pic:spPr>
                </pic:pic>
              </a:graphicData>
            </a:graphic>
            <wp14:sizeRelH relativeFrom="page">
              <wp14:pctWidth>0</wp14:pctWidth>
            </wp14:sizeRelH>
            <wp14:sizeRelV relativeFrom="page">
              <wp14:pctHeight>0</wp14:pctHeight>
            </wp14:sizeRelV>
          </wp:anchor>
        </w:drawing>
      </w:r>
    </w:p>
    <w:p w14:paraId="451D7D17" w14:textId="48890007" w:rsidR="00227581" w:rsidRPr="00972AEB" w:rsidRDefault="00227581" w:rsidP="00227581">
      <w:pPr>
        <w:pStyle w:val="ListParagraph"/>
        <w:ind w:left="1350"/>
      </w:pPr>
    </w:p>
    <w:p w14:paraId="5A5E930C" w14:textId="3EB67EE9" w:rsidR="00654D8B" w:rsidRPr="00972AEB" w:rsidRDefault="00654D8B" w:rsidP="00912229"/>
    <w:p w14:paraId="793C1224" w14:textId="77777777" w:rsidR="00654D8B" w:rsidRPr="00972AEB" w:rsidRDefault="00654D8B" w:rsidP="00912229"/>
    <w:p w14:paraId="1090E6AB" w14:textId="77777777" w:rsidR="00654D8B" w:rsidRPr="00972AEB" w:rsidRDefault="00654D8B" w:rsidP="00912229"/>
    <w:p w14:paraId="21EDDDB4" w14:textId="77777777" w:rsidR="00654D8B" w:rsidRPr="00972AEB" w:rsidRDefault="00654D8B" w:rsidP="00912229"/>
    <w:p w14:paraId="3D5F02FB" w14:textId="77777777" w:rsidR="00654D8B" w:rsidRPr="00972AEB" w:rsidRDefault="00654D8B" w:rsidP="00912229"/>
    <w:p w14:paraId="010220B1" w14:textId="77777777" w:rsidR="00654D8B" w:rsidRPr="00972AEB" w:rsidRDefault="00654D8B" w:rsidP="00912229"/>
    <w:p w14:paraId="49ACE10B" w14:textId="77777777" w:rsidR="00654D8B" w:rsidRPr="00972AEB" w:rsidRDefault="00654D8B" w:rsidP="00912229"/>
    <w:p w14:paraId="08424C6D" w14:textId="77777777" w:rsidR="00654D8B" w:rsidRPr="00972AEB" w:rsidRDefault="00654D8B" w:rsidP="00912229"/>
    <w:p w14:paraId="727A9FFA" w14:textId="77777777" w:rsidR="00654D8B" w:rsidRPr="00972AEB" w:rsidRDefault="00654D8B" w:rsidP="00912229"/>
    <w:p w14:paraId="60121CE1" w14:textId="77777777" w:rsidR="006A6264" w:rsidRDefault="006A6264" w:rsidP="006A6264">
      <w:pPr>
        <w:jc w:val="both"/>
      </w:pPr>
    </w:p>
    <w:p w14:paraId="31EADFBF" w14:textId="77777777" w:rsidR="006A6264" w:rsidRDefault="006A6264" w:rsidP="006A6264">
      <w:pPr>
        <w:jc w:val="both"/>
      </w:pPr>
    </w:p>
    <w:p w14:paraId="1A966D78" w14:textId="77777777" w:rsidR="006A6264" w:rsidRDefault="006A6264" w:rsidP="006A6264">
      <w:pPr>
        <w:jc w:val="both"/>
      </w:pPr>
    </w:p>
    <w:p w14:paraId="6642BD91" w14:textId="77777777" w:rsidR="007124A3" w:rsidRDefault="007124A3" w:rsidP="006A6264">
      <w:pPr>
        <w:ind w:left="1440" w:firstLine="720"/>
        <w:jc w:val="both"/>
        <w:rPr>
          <w:i/>
        </w:rPr>
      </w:pPr>
    </w:p>
    <w:p w14:paraId="296F6394" w14:textId="77777777" w:rsidR="007124A3" w:rsidRDefault="007124A3" w:rsidP="006A6264">
      <w:pPr>
        <w:ind w:left="1440" w:firstLine="720"/>
        <w:jc w:val="both"/>
        <w:rPr>
          <w:i/>
        </w:rPr>
      </w:pPr>
    </w:p>
    <w:p w14:paraId="5A939287" w14:textId="77777777" w:rsidR="007124A3" w:rsidRDefault="007124A3" w:rsidP="006A6264">
      <w:pPr>
        <w:ind w:left="1440" w:firstLine="720"/>
        <w:jc w:val="both"/>
        <w:rPr>
          <w:i/>
        </w:rPr>
      </w:pPr>
    </w:p>
    <w:p w14:paraId="1421632D" w14:textId="08F835B4" w:rsidR="007124A3" w:rsidRPr="007124A3" w:rsidRDefault="007124A3" w:rsidP="007124A3">
      <w:pPr>
        <w:rPr>
          <w:i/>
        </w:rPr>
      </w:pPr>
      <w:r>
        <w:rPr>
          <w:i/>
        </w:rPr>
        <w:t xml:space="preserve">                                  Figure2                                                                                      </w:t>
      </w:r>
      <w:r w:rsidR="00654D8B" w:rsidRPr="00972AEB">
        <w:rPr>
          <w:i/>
        </w:rPr>
        <w:t>Figure3</w:t>
      </w:r>
      <w:r w:rsidRPr="007124A3">
        <w:rPr>
          <w:b/>
        </w:rPr>
        <w:br/>
      </w:r>
    </w:p>
    <w:p w14:paraId="518A7569" w14:textId="5CBD1AE8" w:rsidR="007F2A41" w:rsidRDefault="007F2A41" w:rsidP="007F2A41">
      <w:pPr>
        <w:pStyle w:val="ListParagraph"/>
        <w:numPr>
          <w:ilvl w:val="0"/>
          <w:numId w:val="6"/>
        </w:numPr>
        <w:rPr>
          <w:b/>
        </w:rPr>
      </w:pPr>
      <w:r w:rsidRPr="00B4008B">
        <w:rPr>
          <w:b/>
          <w:u w:val="single"/>
        </w:rPr>
        <w:t>Concept Involved</w:t>
      </w:r>
      <w:r w:rsidRPr="00972AEB">
        <w:rPr>
          <w:b/>
        </w:rPr>
        <w:t>:</w:t>
      </w:r>
    </w:p>
    <w:p w14:paraId="2EF0E3F9" w14:textId="77777777" w:rsidR="008C41B3" w:rsidRDefault="008C41B3" w:rsidP="00734FAC">
      <w:pPr>
        <w:pStyle w:val="ListParagraph"/>
        <w:ind w:left="1170"/>
        <w:rPr>
          <w:rFonts w:ascii="Times New Roman" w:eastAsia="Times New Roman" w:hAnsi="Times New Roman" w:cs="Times New Roman"/>
        </w:rPr>
      </w:pPr>
    </w:p>
    <w:p w14:paraId="2FF8F425" w14:textId="52B22E20" w:rsidR="00734FAC" w:rsidRPr="00734FAC" w:rsidRDefault="00B81EDA" w:rsidP="00734FAC">
      <w:pPr>
        <w:pStyle w:val="ListParagraph"/>
        <w:ind w:left="1170"/>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66432" behindDoc="0" locked="0" layoutInCell="1" allowOverlap="1" wp14:anchorId="709FFE75" wp14:editId="0CDBDE36">
            <wp:simplePos x="0" y="0"/>
            <wp:positionH relativeFrom="column">
              <wp:posOffset>1764665</wp:posOffset>
            </wp:positionH>
            <wp:positionV relativeFrom="paragraph">
              <wp:posOffset>212725</wp:posOffset>
            </wp:positionV>
            <wp:extent cx="2296160" cy="683260"/>
            <wp:effectExtent l="0" t="0" r="0" b="254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09-30 at 2.53.42 AM.png"/>
                    <pic:cNvPicPr/>
                  </pic:nvPicPr>
                  <pic:blipFill rotWithShape="1">
                    <a:blip r:embed="rId13">
                      <a:extLst>
                        <a:ext uri="{28A0092B-C50C-407E-A947-70E740481C1C}">
                          <a14:useLocalDpi xmlns:a14="http://schemas.microsoft.com/office/drawing/2010/main" val="0"/>
                        </a:ext>
                      </a:extLst>
                    </a:blip>
                    <a:srcRect l="30234" t="35509" r="31103" b="56475"/>
                    <a:stretch/>
                  </pic:blipFill>
                  <pic:spPr bwMode="auto">
                    <a:xfrm>
                      <a:off x="0" y="0"/>
                      <a:ext cx="2296160" cy="683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rPr>
        <w:t>For k</w:t>
      </w:r>
      <w:r w:rsidR="00734FAC" w:rsidRPr="00734FAC">
        <w:rPr>
          <w:rFonts w:ascii="Times New Roman" w:eastAsia="Times New Roman" w:hAnsi="Times New Roman" w:cs="Times New Roman"/>
        </w:rPr>
        <w:t xml:space="preserve"> dimensions, the Gaussian distribution of a vector x = (x1, x2, …,xd)T is defined by:</w:t>
      </w:r>
    </w:p>
    <w:p w14:paraId="51B9EBCA" w14:textId="19E60FDF" w:rsidR="00734FAC" w:rsidRPr="00972AEB" w:rsidRDefault="00734FAC" w:rsidP="00734FAC">
      <w:pPr>
        <w:pStyle w:val="ListParagraph"/>
        <w:ind w:left="1170"/>
        <w:rPr>
          <w:b/>
        </w:rPr>
      </w:pPr>
    </w:p>
    <w:p w14:paraId="47C712CA" w14:textId="531E943C" w:rsidR="007F2A41" w:rsidRPr="00972AEB" w:rsidRDefault="007F2A41" w:rsidP="00912229"/>
    <w:p w14:paraId="2AEE8899" w14:textId="77777777" w:rsidR="00222E97" w:rsidRDefault="00222E97" w:rsidP="00222E97">
      <w:r>
        <w:t xml:space="preserve">          </w:t>
      </w:r>
    </w:p>
    <w:p w14:paraId="25BFEB32" w14:textId="1BFB296E" w:rsidR="002469FA" w:rsidRDefault="002469FA" w:rsidP="00222E97">
      <w:pPr>
        <w:ind w:left="720" w:firstLine="450"/>
        <w:rPr>
          <w:rFonts w:ascii="Times New Roman" w:eastAsia="Times New Roman" w:hAnsi="Times New Roman" w:cs="Times New Roman"/>
        </w:rPr>
      </w:pPr>
      <w:r w:rsidRPr="002469FA">
        <w:rPr>
          <w:rFonts w:ascii="Times New Roman" w:eastAsia="Times New Roman" w:hAnsi="Times New Roman" w:cs="Times New Roman"/>
        </w:rPr>
        <w:t>where μ is the mean and Σ is the covariance matrix of the Gaussian.</w:t>
      </w:r>
    </w:p>
    <w:p w14:paraId="79C7F174" w14:textId="77777777" w:rsidR="003218F9" w:rsidRDefault="003218F9" w:rsidP="002469FA">
      <w:pPr>
        <w:ind w:left="450" w:firstLine="720"/>
        <w:rPr>
          <w:rFonts w:ascii="Times New Roman" w:eastAsia="Times New Roman" w:hAnsi="Times New Roman" w:cs="Times New Roman"/>
        </w:rPr>
      </w:pPr>
    </w:p>
    <w:p w14:paraId="462B5372" w14:textId="37DD4ED2" w:rsidR="003218F9" w:rsidRDefault="003218F9" w:rsidP="003218F9">
      <w:pPr>
        <w:ind w:left="450" w:firstLine="720"/>
        <w:rPr>
          <w:rFonts w:ascii="Times New Roman" w:eastAsia="Times New Roman" w:hAnsi="Times New Roman" w:cs="Times New Roman"/>
        </w:rPr>
      </w:pPr>
      <w:r w:rsidRPr="003218F9">
        <w:rPr>
          <w:rFonts w:ascii="Times New Roman" w:eastAsia="Times New Roman" w:hAnsi="Times New Roman" w:cs="Times New Roman"/>
        </w:rPr>
        <w:t>The probability</w:t>
      </w:r>
      <w:r>
        <w:rPr>
          <w:rFonts w:ascii="Times New Roman" w:eastAsia="Times New Roman" w:hAnsi="Times New Roman" w:cs="Times New Roman"/>
        </w:rPr>
        <w:t xml:space="preserve"> of a data point </w:t>
      </w:r>
      <w:r w:rsidRPr="003218F9">
        <w:rPr>
          <w:rFonts w:ascii="Times New Roman" w:eastAsia="Times New Roman" w:hAnsi="Times New Roman" w:cs="Times New Roman"/>
        </w:rPr>
        <w:t>given in a mixture of K Gaussians is:</w:t>
      </w:r>
    </w:p>
    <w:p w14:paraId="7F936BFE" w14:textId="1CEE17FA" w:rsidR="003218F9" w:rsidRPr="003218F9" w:rsidRDefault="003218F9" w:rsidP="003218F9">
      <w:pPr>
        <w:ind w:left="450" w:firstLine="720"/>
        <w:rPr>
          <w:rFonts w:ascii="Times New Roman" w:eastAsia="Times New Roman" w:hAnsi="Times New Roman" w:cs="Times New Roman"/>
        </w:rPr>
      </w:pPr>
    </w:p>
    <w:p w14:paraId="4BCBCFA7" w14:textId="1EEFA302" w:rsidR="003218F9" w:rsidRPr="002469FA" w:rsidRDefault="003218F9" w:rsidP="002469FA">
      <w:pPr>
        <w:ind w:left="450" w:firstLine="720"/>
        <w:rPr>
          <w:rFonts w:ascii="Times New Roman" w:eastAsia="Times New Roman" w:hAnsi="Times New Roman" w:cs="Times New Roman"/>
        </w:rPr>
      </w:pPr>
    </w:p>
    <w:p w14:paraId="790FE40E" w14:textId="6A4D3ED8" w:rsidR="005F3424" w:rsidRDefault="00723963" w:rsidP="005F3424">
      <w:r>
        <w:rPr>
          <w:rFonts w:ascii="Times New Roman" w:eastAsia="Times New Roman" w:hAnsi="Times New Roman" w:cs="Times New Roman"/>
          <w:noProof/>
        </w:rPr>
        <w:drawing>
          <wp:anchor distT="0" distB="0" distL="114300" distR="114300" simplePos="0" relativeHeight="251667456" behindDoc="0" locked="0" layoutInCell="1" allowOverlap="1" wp14:anchorId="1286C53B" wp14:editId="0FD1B32C">
            <wp:simplePos x="0" y="0"/>
            <wp:positionH relativeFrom="column">
              <wp:posOffset>2108200</wp:posOffset>
            </wp:positionH>
            <wp:positionV relativeFrom="paragraph">
              <wp:posOffset>25400</wp:posOffset>
            </wp:positionV>
            <wp:extent cx="1595755" cy="478155"/>
            <wp:effectExtent l="0" t="0" r="4445" b="444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09-30 at 2.53.42 AM.png"/>
                    <pic:cNvPicPr/>
                  </pic:nvPicPr>
                  <pic:blipFill rotWithShape="1">
                    <a:blip r:embed="rId13">
                      <a:extLst>
                        <a:ext uri="{28A0092B-C50C-407E-A947-70E740481C1C}">
                          <a14:useLocalDpi xmlns:a14="http://schemas.microsoft.com/office/drawing/2010/main" val="0"/>
                        </a:ext>
                      </a:extLst>
                    </a:blip>
                    <a:srcRect l="10039" t="35959" r="71620" b="56995"/>
                    <a:stretch/>
                  </pic:blipFill>
                  <pic:spPr bwMode="auto">
                    <a:xfrm>
                      <a:off x="0" y="0"/>
                      <a:ext cx="1595755" cy="4781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F3424">
        <w:tab/>
      </w:r>
      <w:r w:rsidR="005F3424">
        <w:tab/>
      </w:r>
    </w:p>
    <w:p w14:paraId="5F87C66A" w14:textId="77777777" w:rsidR="008C41B3" w:rsidRDefault="008C41B3" w:rsidP="008C41B3">
      <w:pPr>
        <w:ind w:left="720" w:firstLine="450"/>
        <w:rPr>
          <w:rFonts w:ascii="Times New Roman" w:eastAsia="Times New Roman" w:hAnsi="Times New Roman" w:cs="Times New Roman"/>
        </w:rPr>
      </w:pPr>
    </w:p>
    <w:p w14:paraId="592EAC7F" w14:textId="665C94E2" w:rsidR="002469FA" w:rsidRPr="00972AEB" w:rsidRDefault="002469FA" w:rsidP="00912229"/>
    <w:p w14:paraId="1FBA7ADC" w14:textId="56A6ACCD" w:rsidR="007F2A41" w:rsidRPr="00972AEB" w:rsidRDefault="007F2A41" w:rsidP="00912229"/>
    <w:p w14:paraId="33C8EDE4" w14:textId="77777777" w:rsidR="00B81EDA" w:rsidRDefault="00B81EDA" w:rsidP="006F44E1">
      <w:pPr>
        <w:ind w:left="720"/>
      </w:pPr>
    </w:p>
    <w:p w14:paraId="5008032B" w14:textId="4931A18C" w:rsidR="007F2A41" w:rsidRDefault="0005425A" w:rsidP="006F44E1">
      <w:pPr>
        <w:ind w:left="720"/>
      </w:pPr>
      <w:r>
        <w:t>The Expectation-Maximization Step for GMM:</w:t>
      </w:r>
    </w:p>
    <w:p w14:paraId="0EE7D644" w14:textId="77777777" w:rsidR="00D20D70" w:rsidRDefault="00D20D70" w:rsidP="00D20D70"/>
    <w:p w14:paraId="29906C5E" w14:textId="33C36A30" w:rsidR="00D20D70" w:rsidRPr="00D20D70" w:rsidRDefault="006F44E1" w:rsidP="00D20D70">
      <w:pPr>
        <w:pStyle w:val="ListParagraph"/>
        <w:numPr>
          <w:ilvl w:val="2"/>
          <w:numId w:val="16"/>
        </w:numPr>
        <w:rPr>
          <w:rFonts w:ascii="Times New Roman" w:eastAsia="Times New Roman" w:hAnsi="Times New Roman" w:cs="Times New Roman"/>
        </w:rPr>
      </w:pPr>
      <w:r>
        <w:t>E-</w:t>
      </w:r>
      <w:r w:rsidR="00D20D70">
        <w:t>step:</w:t>
      </w:r>
      <w:r>
        <w:t xml:space="preserve"> </w:t>
      </w:r>
      <w:r w:rsidR="00D20D70" w:rsidRPr="00D20D70">
        <w:rPr>
          <w:rFonts w:ascii="Times New Roman" w:eastAsia="Times New Roman" w:hAnsi="Times New Roman" w:cs="Times New Roman"/>
        </w:rPr>
        <w:t>for each point, estimate the probability</w:t>
      </w:r>
      <w:r w:rsidR="00D20D70">
        <w:rPr>
          <w:rFonts w:ascii="Times New Roman" w:eastAsia="Times New Roman" w:hAnsi="Times New Roman" w:cs="Times New Roman"/>
        </w:rPr>
        <w:t>/soft membership</w:t>
      </w:r>
      <w:r w:rsidR="00D20D70" w:rsidRPr="00D20D70">
        <w:rPr>
          <w:rFonts w:ascii="Times New Roman" w:eastAsia="Times New Roman" w:hAnsi="Times New Roman" w:cs="Times New Roman"/>
        </w:rPr>
        <w:t xml:space="preserve"> that each Gaussian generated it.</w:t>
      </w:r>
    </w:p>
    <w:p w14:paraId="3312AE97" w14:textId="302EA853" w:rsidR="00D20D70" w:rsidRPr="00D20D70" w:rsidRDefault="00D20D70" w:rsidP="00D20D70">
      <w:pPr>
        <w:pStyle w:val="ListParagraph"/>
        <w:numPr>
          <w:ilvl w:val="2"/>
          <w:numId w:val="16"/>
        </w:numPr>
      </w:pPr>
      <w:r>
        <w:t xml:space="preserve">M-step: </w:t>
      </w:r>
      <w:r w:rsidRPr="00D20D70">
        <w:t xml:space="preserve">modify the parameters </w:t>
      </w:r>
      <w:r>
        <w:t>according to the soft membership</w:t>
      </w:r>
      <w:r w:rsidRPr="00D20D70">
        <w:t xml:space="preserve"> to maximize the likelihood of t</w:t>
      </w:r>
      <w:r>
        <w:t>he data (and the soft membership</w:t>
      </w:r>
      <w:r w:rsidRPr="00D20D70">
        <w:t>).</w:t>
      </w:r>
    </w:p>
    <w:p w14:paraId="1CB33035" w14:textId="4772FEA3" w:rsidR="006F44E1" w:rsidRPr="00B81EDA" w:rsidRDefault="00987B66" w:rsidP="00D20D70">
      <w:pPr>
        <w:pStyle w:val="ListParagraph"/>
        <w:numPr>
          <w:ilvl w:val="2"/>
          <w:numId w:val="16"/>
        </w:numPr>
      </w:pPr>
      <w:r>
        <w:t xml:space="preserve">Convergence </w:t>
      </w:r>
      <w:r w:rsidR="008825F4">
        <w:t>Step:</w:t>
      </w:r>
      <w:r>
        <w:t xml:space="preserve"> </w:t>
      </w:r>
      <w:r>
        <w:rPr>
          <w:b/>
        </w:rPr>
        <w:t>Log likelihood</w:t>
      </w:r>
    </w:p>
    <w:p w14:paraId="534026BD" w14:textId="405B69A5" w:rsidR="00B81EDA" w:rsidRDefault="00B81EDA" w:rsidP="00B81EDA">
      <w:pPr>
        <w:pStyle w:val="ListParagraph"/>
        <w:ind w:left="1170"/>
      </w:pPr>
      <w:r>
        <w:rPr>
          <w:rFonts w:ascii="Times New Roman" w:eastAsia="Times New Roman" w:hAnsi="Times New Roman" w:cs="Times New Roman"/>
          <w:noProof/>
        </w:rPr>
        <w:drawing>
          <wp:anchor distT="0" distB="0" distL="114300" distR="114300" simplePos="0" relativeHeight="251668480" behindDoc="0" locked="0" layoutInCell="1" allowOverlap="1" wp14:anchorId="1C2652A0" wp14:editId="62BAA65F">
            <wp:simplePos x="0" y="0"/>
            <wp:positionH relativeFrom="column">
              <wp:posOffset>2110105</wp:posOffset>
            </wp:positionH>
            <wp:positionV relativeFrom="paragraph">
              <wp:posOffset>81915</wp:posOffset>
            </wp:positionV>
            <wp:extent cx="2808605" cy="569595"/>
            <wp:effectExtent l="0" t="0" r="1079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09-30 at 2.53.42 AM.png"/>
                    <pic:cNvPicPr/>
                  </pic:nvPicPr>
                  <pic:blipFill rotWithShape="1">
                    <a:blip r:embed="rId13">
                      <a:extLst>
                        <a:ext uri="{28A0092B-C50C-407E-A947-70E740481C1C}">
                          <a14:useLocalDpi xmlns:a14="http://schemas.microsoft.com/office/drawing/2010/main" val="0"/>
                        </a:ext>
                      </a:extLst>
                    </a:blip>
                    <a:srcRect l="30802" t="46909" r="31491" b="47005"/>
                    <a:stretch/>
                  </pic:blipFill>
                  <pic:spPr bwMode="auto">
                    <a:xfrm>
                      <a:off x="0" y="0"/>
                      <a:ext cx="2808605" cy="5695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8C53750" w14:textId="5E6AC02D" w:rsidR="0005425A" w:rsidRPr="00972AEB" w:rsidRDefault="0005425A" w:rsidP="00912229"/>
    <w:p w14:paraId="5E6E59C4" w14:textId="77777777" w:rsidR="007F2A41" w:rsidRPr="00972AEB" w:rsidRDefault="007F2A41" w:rsidP="00912229"/>
    <w:p w14:paraId="0418360A" w14:textId="77777777" w:rsidR="00B81EDA" w:rsidRDefault="00B81EDA" w:rsidP="005343F2">
      <w:pPr>
        <w:jc w:val="center"/>
        <w:rPr>
          <w:b/>
        </w:rPr>
      </w:pPr>
    </w:p>
    <w:p w14:paraId="2FDDD694" w14:textId="051834BD" w:rsidR="00B81EDA" w:rsidRDefault="00C2067B" w:rsidP="00C2067B">
      <w:pPr>
        <w:pStyle w:val="ListParagraph"/>
        <w:numPr>
          <w:ilvl w:val="0"/>
          <w:numId w:val="6"/>
        </w:numPr>
        <w:rPr>
          <w:b/>
        </w:rPr>
      </w:pPr>
      <w:r w:rsidRPr="00C2067B">
        <w:rPr>
          <w:b/>
          <w:u w:val="single"/>
        </w:rPr>
        <w:t>Challenge Faced</w:t>
      </w:r>
      <w:r>
        <w:rPr>
          <w:b/>
        </w:rPr>
        <w:t>:</w:t>
      </w:r>
    </w:p>
    <w:p w14:paraId="0CABE738" w14:textId="756AEDD0" w:rsidR="00C2067B" w:rsidRDefault="00C2067B" w:rsidP="00C2067B">
      <w:pPr>
        <w:pStyle w:val="ListParagraph"/>
        <w:numPr>
          <w:ilvl w:val="0"/>
          <w:numId w:val="17"/>
        </w:numPr>
      </w:pPr>
      <w:r w:rsidRPr="00C2067B">
        <w:rPr>
          <w:i/>
        </w:rPr>
        <w:t>Initialization of soft membership</w:t>
      </w:r>
      <w:r>
        <w:t xml:space="preserve"> for each data point, we had to different choices one by randomly assigning the soft membership for each data point other by initializing the soft membership by using K-means algorithm.</w:t>
      </w:r>
    </w:p>
    <w:p w14:paraId="1A95870E" w14:textId="55ABC770" w:rsidR="00C2067B" w:rsidRPr="00C2067B" w:rsidRDefault="00C2067B" w:rsidP="00C2067B">
      <w:pPr>
        <w:pStyle w:val="ListParagraph"/>
        <w:numPr>
          <w:ilvl w:val="0"/>
          <w:numId w:val="17"/>
        </w:numPr>
      </w:pPr>
      <w:r>
        <w:rPr>
          <w:i/>
        </w:rPr>
        <w:t xml:space="preserve">Convergence of the algorithm </w:t>
      </w:r>
      <w:r>
        <w:t>we used the log likelihood in this algorithm.</w:t>
      </w:r>
    </w:p>
    <w:p w14:paraId="754B0B58" w14:textId="77777777" w:rsidR="00A12FEB" w:rsidRDefault="00A12FEB" w:rsidP="00CF3655">
      <w:pPr>
        <w:rPr>
          <w:b/>
        </w:rPr>
      </w:pPr>
    </w:p>
    <w:p w14:paraId="2413933E" w14:textId="77777777" w:rsidR="00D8424B" w:rsidRDefault="00D8424B" w:rsidP="004B7C8C">
      <w:pPr>
        <w:rPr>
          <w:b/>
        </w:rPr>
      </w:pPr>
    </w:p>
    <w:p w14:paraId="0E3FB292" w14:textId="484B41E5" w:rsidR="00CF3655" w:rsidRDefault="004B7C8C" w:rsidP="004B7C8C">
      <w:pPr>
        <w:ind w:firstLine="720"/>
        <w:rPr>
          <w:b/>
        </w:rPr>
      </w:pPr>
      <w:r>
        <w:rPr>
          <w:b/>
        </w:rPr>
        <w:t>Comparison between K-means and Gaussian Mixture Model Clustering:</w:t>
      </w:r>
    </w:p>
    <w:p w14:paraId="4D2426E3" w14:textId="77777777" w:rsidR="004B7C8C" w:rsidRDefault="004B7C8C" w:rsidP="004B7C8C">
      <w:pPr>
        <w:ind w:firstLine="720"/>
        <w:rPr>
          <w:b/>
        </w:rPr>
      </w:pPr>
    </w:p>
    <w:tbl>
      <w:tblPr>
        <w:tblStyle w:val="GridTable1Light-Accent5"/>
        <w:tblW w:w="10169" w:type="dxa"/>
        <w:tblLook w:val="04A0" w:firstRow="1" w:lastRow="0" w:firstColumn="1" w:lastColumn="0" w:noHBand="0" w:noVBand="1"/>
      </w:tblPr>
      <w:tblGrid>
        <w:gridCol w:w="1694"/>
        <w:gridCol w:w="1695"/>
        <w:gridCol w:w="3390"/>
        <w:gridCol w:w="3390"/>
      </w:tblGrid>
      <w:tr w:rsidR="002D1521" w14:paraId="4B320EFC" w14:textId="77777777" w:rsidTr="002D1521">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1694" w:type="dxa"/>
          </w:tcPr>
          <w:p w14:paraId="30046A4C" w14:textId="5B629310" w:rsidR="00CC3058" w:rsidRPr="002D1521" w:rsidRDefault="00CC3058" w:rsidP="004B7C8C">
            <w:pPr>
              <w:rPr>
                <w:i/>
              </w:rPr>
            </w:pPr>
            <w:r w:rsidRPr="002D1521">
              <w:rPr>
                <w:i/>
              </w:rPr>
              <w:t>Context</w:t>
            </w:r>
          </w:p>
        </w:tc>
        <w:tc>
          <w:tcPr>
            <w:tcW w:w="1695" w:type="dxa"/>
          </w:tcPr>
          <w:p w14:paraId="5E4CE920" w14:textId="09D8C0A1" w:rsidR="00CC3058" w:rsidRPr="002D1521" w:rsidRDefault="00CC3058" w:rsidP="004B7C8C">
            <w:pPr>
              <w:cnfStyle w:val="100000000000" w:firstRow="1" w:lastRow="0" w:firstColumn="0" w:lastColumn="0" w:oddVBand="0" w:evenVBand="0" w:oddHBand="0" w:evenHBand="0" w:firstRowFirstColumn="0" w:firstRowLastColumn="0" w:lastRowFirstColumn="0" w:lastRowLastColumn="0"/>
              <w:rPr>
                <w:i/>
              </w:rPr>
            </w:pPr>
            <w:r w:rsidRPr="002D1521">
              <w:rPr>
                <w:i/>
              </w:rPr>
              <w:t>Algorithm</w:t>
            </w:r>
          </w:p>
        </w:tc>
        <w:tc>
          <w:tcPr>
            <w:tcW w:w="3390" w:type="dxa"/>
          </w:tcPr>
          <w:p w14:paraId="47985448" w14:textId="63ECADE9" w:rsidR="00CC3058" w:rsidRPr="002D1521" w:rsidRDefault="00CC3058" w:rsidP="004B7C8C">
            <w:pPr>
              <w:cnfStyle w:val="100000000000" w:firstRow="1" w:lastRow="0" w:firstColumn="0" w:lastColumn="0" w:oddVBand="0" w:evenVBand="0" w:oddHBand="0" w:evenHBand="0" w:firstRowFirstColumn="0" w:firstRowLastColumn="0" w:lastRowFirstColumn="0" w:lastRowLastColumn="0"/>
              <w:rPr>
                <w:i/>
              </w:rPr>
            </w:pPr>
            <w:r w:rsidRPr="002D1521">
              <w:rPr>
                <w:i/>
              </w:rPr>
              <w:t>K-means Clustering</w:t>
            </w:r>
          </w:p>
        </w:tc>
        <w:tc>
          <w:tcPr>
            <w:tcW w:w="3390" w:type="dxa"/>
          </w:tcPr>
          <w:p w14:paraId="39E617F6" w14:textId="16CD7ACC" w:rsidR="00CC3058" w:rsidRPr="002D1521" w:rsidRDefault="00CC3058" w:rsidP="004B7C8C">
            <w:pPr>
              <w:cnfStyle w:val="100000000000" w:firstRow="1" w:lastRow="0" w:firstColumn="0" w:lastColumn="0" w:oddVBand="0" w:evenVBand="0" w:oddHBand="0" w:evenHBand="0" w:firstRowFirstColumn="0" w:firstRowLastColumn="0" w:lastRowFirstColumn="0" w:lastRowLastColumn="0"/>
              <w:rPr>
                <w:i/>
              </w:rPr>
            </w:pPr>
            <w:r w:rsidRPr="002D1521">
              <w:rPr>
                <w:i/>
              </w:rPr>
              <w:t>GMM Clustering</w:t>
            </w:r>
          </w:p>
        </w:tc>
      </w:tr>
      <w:tr w:rsidR="002D1521" w14:paraId="65A4522C" w14:textId="77777777" w:rsidTr="002D1521">
        <w:trPr>
          <w:trHeight w:val="1079"/>
        </w:trPr>
        <w:tc>
          <w:tcPr>
            <w:cnfStyle w:val="001000000000" w:firstRow="0" w:lastRow="0" w:firstColumn="1" w:lastColumn="0" w:oddVBand="0" w:evenVBand="0" w:oddHBand="0" w:evenHBand="0" w:firstRowFirstColumn="0" w:firstRowLastColumn="0" w:lastRowFirstColumn="0" w:lastRowLastColumn="0"/>
            <w:tcW w:w="3389" w:type="dxa"/>
            <w:gridSpan w:val="2"/>
          </w:tcPr>
          <w:p w14:paraId="5A75B27C" w14:textId="383043CB" w:rsidR="00CC3058" w:rsidRDefault="00CC3058" w:rsidP="004B7C8C">
            <w:pPr>
              <w:rPr>
                <w:b w:val="0"/>
              </w:rPr>
            </w:pPr>
            <w:r>
              <w:rPr>
                <w:b w:val="0"/>
              </w:rPr>
              <w:t>Membership of Data points</w:t>
            </w:r>
          </w:p>
        </w:tc>
        <w:tc>
          <w:tcPr>
            <w:tcW w:w="3390" w:type="dxa"/>
          </w:tcPr>
          <w:p w14:paraId="704D3030" w14:textId="511445F5" w:rsidR="00CC3058" w:rsidRDefault="00CC3058" w:rsidP="004B7C8C">
            <w:pPr>
              <w:cnfStyle w:val="000000000000" w:firstRow="0" w:lastRow="0" w:firstColumn="0" w:lastColumn="0" w:oddVBand="0" w:evenVBand="0" w:oddHBand="0" w:evenHBand="0" w:firstRowFirstColumn="0" w:firstRowLastColumn="0" w:lastRowFirstColumn="0" w:lastRowLastColumn="0"/>
              <w:rPr>
                <w:b/>
              </w:rPr>
            </w:pPr>
            <w:r>
              <w:rPr>
                <w:b/>
              </w:rPr>
              <w:t>We assume that the data point belongs to only one cluster at a time</w:t>
            </w:r>
          </w:p>
        </w:tc>
        <w:tc>
          <w:tcPr>
            <w:tcW w:w="3390" w:type="dxa"/>
          </w:tcPr>
          <w:p w14:paraId="5C3E85EA" w14:textId="52A8DCF7" w:rsidR="00CC3058" w:rsidRDefault="00CC3058" w:rsidP="004B7C8C">
            <w:pPr>
              <w:cnfStyle w:val="000000000000" w:firstRow="0" w:lastRow="0" w:firstColumn="0" w:lastColumn="0" w:oddVBand="0" w:evenVBand="0" w:oddHBand="0" w:evenHBand="0" w:firstRowFirstColumn="0" w:firstRowLastColumn="0" w:lastRowFirstColumn="0" w:lastRowLastColumn="0"/>
              <w:rPr>
                <w:b/>
              </w:rPr>
            </w:pPr>
            <w:r>
              <w:rPr>
                <w:b/>
              </w:rPr>
              <w:t xml:space="preserve">The data point can have soft membership that </w:t>
            </w:r>
            <w:r w:rsidR="002D1521">
              <w:rPr>
                <w:b/>
              </w:rPr>
              <w:t>means can belong to more than one cluster at a time.</w:t>
            </w:r>
          </w:p>
        </w:tc>
      </w:tr>
      <w:tr w:rsidR="00CC3058" w14:paraId="265B0DB1" w14:textId="77777777" w:rsidTr="002D1521">
        <w:trPr>
          <w:trHeight w:val="359"/>
        </w:trPr>
        <w:tc>
          <w:tcPr>
            <w:cnfStyle w:val="001000000000" w:firstRow="0" w:lastRow="0" w:firstColumn="1" w:lastColumn="0" w:oddVBand="0" w:evenVBand="0" w:oddHBand="0" w:evenHBand="0" w:firstRowFirstColumn="0" w:firstRowLastColumn="0" w:lastRowFirstColumn="0" w:lastRowLastColumn="0"/>
            <w:tcW w:w="3389" w:type="dxa"/>
            <w:gridSpan w:val="2"/>
          </w:tcPr>
          <w:p w14:paraId="6BF15EF6" w14:textId="3331E49F" w:rsidR="00CC3058" w:rsidRDefault="002D1521" w:rsidP="004B7C8C">
            <w:pPr>
              <w:rPr>
                <w:b w:val="0"/>
              </w:rPr>
            </w:pPr>
            <w:r>
              <w:rPr>
                <w:b w:val="0"/>
              </w:rPr>
              <w:t>Minimization Function</w:t>
            </w:r>
          </w:p>
        </w:tc>
        <w:tc>
          <w:tcPr>
            <w:tcW w:w="3390" w:type="dxa"/>
          </w:tcPr>
          <w:p w14:paraId="6E577D91" w14:textId="6CDA5DF4" w:rsidR="002D1521" w:rsidRPr="002D1521" w:rsidRDefault="002D1521" w:rsidP="002D152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vertAlign w:val="superscript"/>
              </w:rPr>
            </w:pPr>
            <w:r w:rsidRPr="002D1521">
              <w:rPr>
                <w:rFonts w:ascii="Georgia" w:eastAsia="Times New Roman" w:hAnsi="Georgia" w:cs="Times New Roman"/>
                <w:color w:val="333333"/>
                <w:sz w:val="23"/>
                <w:szCs w:val="23"/>
              </w:rPr>
              <w:t> </w:t>
            </w:r>
            <w:r w:rsidRPr="002D1521">
              <w:rPr>
                <w:rFonts w:ascii="STIXGeneral-Regular" w:eastAsia="Times New Roman" w:hAnsi="STIXGeneral-Regular" w:cs="STIXGeneral-Regular"/>
                <w:b/>
                <w:color w:val="333333"/>
                <w:sz w:val="28"/>
                <w:szCs w:val="28"/>
                <w:bdr w:val="none" w:sz="0" w:space="0" w:color="auto" w:frame="1"/>
              </w:rPr>
              <w:t>(</w:t>
            </w:r>
            <w:r w:rsidRPr="002D1521">
              <w:rPr>
                <w:rFonts w:ascii="STIXGeneral-Italic" w:eastAsia="Times New Roman" w:hAnsi="STIXGeneral-Italic" w:cs="STIXGeneral-Italic"/>
                <w:b/>
                <w:color w:val="333333"/>
                <w:sz w:val="28"/>
                <w:szCs w:val="28"/>
                <w:bdr w:val="none" w:sz="0" w:space="0" w:color="auto" w:frame="1"/>
              </w:rPr>
              <w:t>x</w:t>
            </w:r>
            <w:r w:rsidRPr="002D1521">
              <w:rPr>
                <w:rFonts w:ascii="STIXGeneral-Regular" w:eastAsia="Times New Roman" w:hAnsi="STIXGeneral-Regular" w:cs="STIXGeneral-Regular"/>
                <w:b/>
                <w:color w:val="333333"/>
                <w:sz w:val="28"/>
                <w:szCs w:val="28"/>
                <w:bdr w:val="none" w:sz="0" w:space="0" w:color="auto" w:frame="1"/>
              </w:rPr>
              <w:t>−</w:t>
            </w:r>
            <w:r w:rsidRPr="002D1521">
              <w:rPr>
                <w:rFonts w:ascii="STIXGeneral-Italic" w:eastAsia="Times New Roman" w:hAnsi="STIXGeneral-Italic" w:cs="STIXGeneral-Italic"/>
                <w:b/>
                <w:color w:val="333333"/>
                <w:sz w:val="28"/>
                <w:szCs w:val="28"/>
                <w:bdr w:val="none" w:sz="0" w:space="0" w:color="auto" w:frame="1"/>
              </w:rPr>
              <w:t>μ</w:t>
            </w:r>
            <w:r w:rsidRPr="002D1521">
              <w:rPr>
                <w:rFonts w:ascii="STIXGeneral-Italic" w:eastAsia="Times New Roman" w:hAnsi="STIXGeneral-Italic" w:cs="STIXGeneral-Italic"/>
                <w:b/>
                <w:color w:val="333333"/>
                <w:sz w:val="20"/>
                <w:szCs w:val="20"/>
                <w:bdr w:val="none" w:sz="0" w:space="0" w:color="auto" w:frame="1"/>
              </w:rPr>
              <w:t>k</w:t>
            </w:r>
            <w:r w:rsidRPr="002D1521">
              <w:rPr>
                <w:rFonts w:ascii="STIXGeneral-Regular" w:eastAsia="Times New Roman" w:hAnsi="STIXGeneral-Regular" w:cs="STIXGeneral-Regular"/>
                <w:b/>
                <w:color w:val="333333"/>
                <w:sz w:val="28"/>
                <w:szCs w:val="28"/>
                <w:bdr w:val="none" w:sz="0" w:space="0" w:color="auto" w:frame="1"/>
              </w:rPr>
              <w:t>)</w:t>
            </w:r>
            <w:r w:rsidRPr="00B40133">
              <w:rPr>
                <w:rFonts w:ascii="STIXGeneral-Regular" w:eastAsia="Times New Roman" w:hAnsi="STIXGeneral-Regular" w:cs="STIXGeneral-Regular"/>
                <w:b/>
                <w:color w:val="333333"/>
                <w:sz w:val="32"/>
                <w:szCs w:val="32"/>
                <w:bdr w:val="none" w:sz="0" w:space="0" w:color="auto" w:frame="1"/>
                <w:vertAlign w:val="superscript"/>
              </w:rPr>
              <w:t>2</w:t>
            </w:r>
          </w:p>
          <w:p w14:paraId="25D502AC" w14:textId="77777777" w:rsidR="00CC3058" w:rsidRDefault="00CC3058" w:rsidP="004B7C8C">
            <w:pPr>
              <w:cnfStyle w:val="000000000000" w:firstRow="0" w:lastRow="0" w:firstColumn="0" w:lastColumn="0" w:oddVBand="0" w:evenVBand="0" w:oddHBand="0" w:evenHBand="0" w:firstRowFirstColumn="0" w:firstRowLastColumn="0" w:lastRowFirstColumn="0" w:lastRowLastColumn="0"/>
              <w:rPr>
                <w:b/>
              </w:rPr>
            </w:pPr>
          </w:p>
        </w:tc>
        <w:tc>
          <w:tcPr>
            <w:tcW w:w="3390" w:type="dxa"/>
          </w:tcPr>
          <w:p w14:paraId="0C32B4C9" w14:textId="1C050E82" w:rsidR="002D1521" w:rsidRPr="002D1521" w:rsidRDefault="002D1521" w:rsidP="002D152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vertAlign w:val="superscript"/>
              </w:rPr>
            </w:pPr>
            <w:r w:rsidRPr="002D1521">
              <w:rPr>
                <w:rFonts w:ascii="STIXGeneral-Regular" w:eastAsia="Times New Roman" w:hAnsi="STIXGeneral-Regular" w:cs="STIXGeneral-Regular"/>
                <w:b/>
                <w:color w:val="333333"/>
                <w:bdr w:val="none" w:sz="0" w:space="0" w:color="auto" w:frame="1"/>
              </w:rPr>
              <w:t>(</w:t>
            </w:r>
            <w:r w:rsidRPr="002D1521">
              <w:rPr>
                <w:rFonts w:ascii="STIXGeneral-Italic" w:eastAsia="Times New Roman" w:hAnsi="STIXGeneral-Italic" w:cs="STIXGeneral-Italic"/>
                <w:b/>
                <w:color w:val="333333"/>
                <w:bdr w:val="none" w:sz="0" w:space="0" w:color="auto" w:frame="1"/>
              </w:rPr>
              <w:t>x</w:t>
            </w:r>
            <w:r w:rsidRPr="002D1521">
              <w:rPr>
                <w:rFonts w:ascii="STIXGeneral-Regular" w:eastAsia="Times New Roman" w:hAnsi="STIXGeneral-Regular" w:cs="STIXGeneral-Regular"/>
                <w:b/>
                <w:color w:val="333333"/>
                <w:bdr w:val="none" w:sz="0" w:space="0" w:color="auto" w:frame="1"/>
              </w:rPr>
              <w:t>−</w:t>
            </w:r>
            <w:r w:rsidRPr="002D1521">
              <w:rPr>
                <w:rFonts w:ascii="STIXGeneral-Italic" w:eastAsia="Times New Roman" w:hAnsi="STIXGeneral-Italic" w:cs="STIXGeneral-Italic"/>
                <w:b/>
                <w:color w:val="333333"/>
                <w:bdr w:val="none" w:sz="0" w:space="0" w:color="auto" w:frame="1"/>
              </w:rPr>
              <w:t>μk</w:t>
            </w:r>
            <w:r w:rsidRPr="002D1521">
              <w:rPr>
                <w:rFonts w:ascii="STIXGeneral-Regular" w:eastAsia="Times New Roman" w:hAnsi="STIXGeneral-Regular" w:cs="STIXGeneral-Regular"/>
                <w:b/>
                <w:color w:val="333333"/>
                <w:bdr w:val="none" w:sz="0" w:space="0" w:color="auto" w:frame="1"/>
              </w:rPr>
              <w:t>)</w:t>
            </w:r>
            <w:r w:rsidRPr="00B40133">
              <w:rPr>
                <w:rFonts w:ascii="STIXGeneral-Regular" w:eastAsia="Times New Roman" w:hAnsi="STIXGeneral-Regular" w:cs="STIXGeneral-Regular"/>
                <w:b/>
                <w:color w:val="333333"/>
                <w:sz w:val="28"/>
                <w:szCs w:val="28"/>
                <w:bdr w:val="none" w:sz="0" w:space="0" w:color="auto" w:frame="1"/>
                <w:vertAlign w:val="superscript"/>
              </w:rPr>
              <w:t>2</w:t>
            </w:r>
            <w:r w:rsidRPr="00B40133">
              <w:rPr>
                <w:rFonts w:ascii="STIXGeneral-Italic" w:eastAsia="Times New Roman" w:hAnsi="STIXGeneral-Italic" w:cs="STIXGeneral-Italic"/>
                <w:b/>
                <w:color w:val="333333"/>
                <w:bdr w:val="none" w:sz="0" w:space="0" w:color="auto" w:frame="1"/>
              </w:rPr>
              <w:t>/</w:t>
            </w:r>
            <w:r w:rsidRPr="002D1521">
              <w:rPr>
                <w:rFonts w:ascii="STIXGeneral-Italic" w:eastAsia="Times New Roman" w:hAnsi="STIXGeneral-Italic" w:cs="STIXGeneral-Italic"/>
                <w:b/>
                <w:color w:val="333333"/>
                <w:bdr w:val="none" w:sz="0" w:space="0" w:color="auto" w:frame="1"/>
              </w:rPr>
              <w:t>σ</w:t>
            </w:r>
            <w:r w:rsidRPr="00B40133">
              <w:rPr>
                <w:rFonts w:ascii="STIXGeneral-Regular" w:eastAsia="Times New Roman" w:hAnsi="STIXGeneral-Regular" w:cs="STIXGeneral-Regular"/>
                <w:b/>
                <w:color w:val="333333"/>
                <w:sz w:val="28"/>
                <w:szCs w:val="28"/>
                <w:bdr w:val="none" w:sz="0" w:space="0" w:color="auto" w:frame="1"/>
                <w:vertAlign w:val="superscript"/>
              </w:rPr>
              <w:t>2</w:t>
            </w:r>
          </w:p>
          <w:p w14:paraId="77D44B56" w14:textId="77777777" w:rsidR="00CC3058" w:rsidRPr="002D1521" w:rsidRDefault="00CC3058" w:rsidP="004B7C8C">
            <w:pPr>
              <w:cnfStyle w:val="000000000000" w:firstRow="0" w:lastRow="0" w:firstColumn="0" w:lastColumn="0" w:oddVBand="0" w:evenVBand="0" w:oddHBand="0" w:evenHBand="0" w:firstRowFirstColumn="0" w:firstRowLastColumn="0" w:lastRowFirstColumn="0" w:lastRowLastColumn="0"/>
              <w:rPr>
                <w:b/>
              </w:rPr>
            </w:pPr>
          </w:p>
        </w:tc>
      </w:tr>
      <w:tr w:rsidR="002D1521" w14:paraId="2D66E2F7" w14:textId="77777777" w:rsidTr="00B40133">
        <w:trPr>
          <w:trHeight w:val="566"/>
        </w:trPr>
        <w:tc>
          <w:tcPr>
            <w:cnfStyle w:val="001000000000" w:firstRow="0" w:lastRow="0" w:firstColumn="1" w:lastColumn="0" w:oddVBand="0" w:evenVBand="0" w:oddHBand="0" w:evenHBand="0" w:firstRowFirstColumn="0" w:firstRowLastColumn="0" w:lastRowFirstColumn="0" w:lastRowLastColumn="0"/>
            <w:tcW w:w="3389" w:type="dxa"/>
            <w:gridSpan w:val="2"/>
          </w:tcPr>
          <w:p w14:paraId="0E290510" w14:textId="1F367592" w:rsidR="00CC3058" w:rsidRDefault="00B40133" w:rsidP="004B7C8C">
            <w:pPr>
              <w:rPr>
                <w:b w:val="0"/>
              </w:rPr>
            </w:pPr>
            <w:r>
              <w:rPr>
                <w:b w:val="0"/>
              </w:rPr>
              <w:t>Measurement Consideration</w:t>
            </w:r>
          </w:p>
        </w:tc>
        <w:tc>
          <w:tcPr>
            <w:tcW w:w="3390" w:type="dxa"/>
          </w:tcPr>
          <w:p w14:paraId="611A515A" w14:textId="4C90D728" w:rsidR="00B40133" w:rsidRPr="00B40133" w:rsidRDefault="00B40133" w:rsidP="00B40133">
            <w:pPr>
              <w:cnfStyle w:val="000000000000" w:firstRow="0" w:lastRow="0" w:firstColumn="0" w:lastColumn="0" w:oddVBand="0" w:evenVBand="0" w:oddHBand="0" w:evenHBand="0" w:firstRowFirstColumn="0" w:firstRowLastColumn="0" w:lastRowFirstColumn="0" w:lastRowLastColumn="0"/>
              <w:rPr>
                <w:rFonts w:eastAsia="Times New Roman" w:cs="Times New Roman"/>
                <w:b/>
              </w:rPr>
            </w:pPr>
            <w:r w:rsidRPr="00B40133">
              <w:rPr>
                <w:rFonts w:eastAsia="Times New Roman" w:cs="Times New Roman"/>
                <w:b/>
                <w:color w:val="333333"/>
              </w:rPr>
              <w:t>conventional Euclidean distance</w:t>
            </w:r>
            <w:r>
              <w:rPr>
                <w:rFonts w:eastAsia="Times New Roman" w:cs="Times New Roman"/>
                <w:b/>
                <w:color w:val="333333"/>
              </w:rPr>
              <w:t xml:space="preserve"> i.e. only distance</w:t>
            </w:r>
          </w:p>
          <w:p w14:paraId="56B3EE69" w14:textId="1B57F448" w:rsidR="00CC3058" w:rsidRPr="00B40133" w:rsidRDefault="00CC3058" w:rsidP="004B7C8C">
            <w:pPr>
              <w:cnfStyle w:val="000000000000" w:firstRow="0" w:lastRow="0" w:firstColumn="0" w:lastColumn="0" w:oddVBand="0" w:evenVBand="0" w:oddHBand="0" w:evenHBand="0" w:firstRowFirstColumn="0" w:firstRowLastColumn="0" w:lastRowFirstColumn="0" w:lastRowLastColumn="0"/>
              <w:rPr>
                <w:b/>
              </w:rPr>
            </w:pPr>
          </w:p>
        </w:tc>
        <w:tc>
          <w:tcPr>
            <w:tcW w:w="3390" w:type="dxa"/>
          </w:tcPr>
          <w:p w14:paraId="090141B2" w14:textId="6B9B03ED" w:rsidR="00B40133" w:rsidRPr="00B40133" w:rsidRDefault="00B40133" w:rsidP="00B40133">
            <w:pPr>
              <w:cnfStyle w:val="000000000000" w:firstRow="0" w:lastRow="0" w:firstColumn="0" w:lastColumn="0" w:oddVBand="0" w:evenVBand="0" w:oddHBand="0" w:evenHBand="0" w:firstRowFirstColumn="0" w:firstRowLastColumn="0" w:lastRowFirstColumn="0" w:lastRowLastColumn="0"/>
              <w:rPr>
                <w:rFonts w:eastAsia="Times New Roman" w:cs="Times New Roman"/>
                <w:b/>
              </w:rPr>
            </w:pPr>
            <w:r w:rsidRPr="00B40133">
              <w:rPr>
                <w:rFonts w:eastAsia="Times New Roman" w:cs="Times New Roman"/>
                <w:b/>
                <w:color w:val="333333"/>
              </w:rPr>
              <w:t>variance into consideration</w:t>
            </w:r>
            <w:r>
              <w:rPr>
                <w:rFonts w:eastAsia="Times New Roman" w:cs="Times New Roman"/>
                <w:b/>
                <w:color w:val="333333"/>
              </w:rPr>
              <w:t xml:space="preserve"> i.e. weighted distance</w:t>
            </w:r>
          </w:p>
          <w:p w14:paraId="4FCE0371" w14:textId="77777777" w:rsidR="00CC3058" w:rsidRDefault="00CC3058" w:rsidP="004B7C8C">
            <w:pPr>
              <w:cnfStyle w:val="000000000000" w:firstRow="0" w:lastRow="0" w:firstColumn="0" w:lastColumn="0" w:oddVBand="0" w:evenVBand="0" w:oddHBand="0" w:evenHBand="0" w:firstRowFirstColumn="0" w:firstRowLastColumn="0" w:lastRowFirstColumn="0" w:lastRowLastColumn="0"/>
              <w:rPr>
                <w:b/>
              </w:rPr>
            </w:pPr>
          </w:p>
        </w:tc>
      </w:tr>
      <w:tr w:rsidR="00867C3F" w14:paraId="33CC46D7" w14:textId="77777777" w:rsidTr="00B40133">
        <w:trPr>
          <w:trHeight w:val="566"/>
        </w:trPr>
        <w:tc>
          <w:tcPr>
            <w:cnfStyle w:val="001000000000" w:firstRow="0" w:lastRow="0" w:firstColumn="1" w:lastColumn="0" w:oddVBand="0" w:evenVBand="0" w:oddHBand="0" w:evenHBand="0" w:firstRowFirstColumn="0" w:firstRowLastColumn="0" w:lastRowFirstColumn="0" w:lastRowLastColumn="0"/>
            <w:tcW w:w="3389" w:type="dxa"/>
            <w:gridSpan w:val="2"/>
          </w:tcPr>
          <w:p w14:paraId="78241CCB" w14:textId="58E2DA73" w:rsidR="00867C3F" w:rsidRDefault="00D8424B" w:rsidP="004B7C8C">
            <w:pPr>
              <w:rPr>
                <w:b w:val="0"/>
              </w:rPr>
            </w:pPr>
            <w:r>
              <w:rPr>
                <w:b w:val="0"/>
              </w:rPr>
              <w:t>Clusters Structure</w:t>
            </w:r>
          </w:p>
        </w:tc>
        <w:tc>
          <w:tcPr>
            <w:tcW w:w="3390" w:type="dxa"/>
          </w:tcPr>
          <w:p w14:paraId="1C7183DF" w14:textId="16FCC860" w:rsidR="00867C3F" w:rsidRPr="00B40133" w:rsidRDefault="00D8424B" w:rsidP="00B40133">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333333"/>
              </w:rPr>
            </w:pPr>
            <w:r>
              <w:rPr>
                <w:rFonts w:eastAsia="Times New Roman" w:cs="Times New Roman"/>
                <w:b/>
                <w:color w:val="333333"/>
              </w:rPr>
              <w:t>Spherical clusters only due to hard membership.</w:t>
            </w:r>
          </w:p>
        </w:tc>
        <w:tc>
          <w:tcPr>
            <w:tcW w:w="3390" w:type="dxa"/>
          </w:tcPr>
          <w:p w14:paraId="49DCB9AF" w14:textId="3119AFD4" w:rsidR="00867C3F" w:rsidRPr="00B40133" w:rsidRDefault="00D8424B" w:rsidP="00B40133">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333333"/>
              </w:rPr>
            </w:pPr>
            <w:r>
              <w:rPr>
                <w:rFonts w:eastAsia="Times New Roman" w:cs="Times New Roman"/>
                <w:b/>
                <w:color w:val="333333"/>
              </w:rPr>
              <w:t>Works well with nonlinear geometrical structures as well.</w:t>
            </w:r>
          </w:p>
        </w:tc>
      </w:tr>
    </w:tbl>
    <w:p w14:paraId="7EF4B657" w14:textId="77777777" w:rsidR="004B7C8C" w:rsidRDefault="004B7C8C" w:rsidP="004B7C8C">
      <w:pPr>
        <w:ind w:firstLine="720"/>
        <w:rPr>
          <w:b/>
        </w:rPr>
      </w:pPr>
    </w:p>
    <w:p w14:paraId="6A40BE80" w14:textId="77777777" w:rsidR="00F729B3" w:rsidRDefault="00F729B3" w:rsidP="00D8424B">
      <w:pPr>
        <w:rPr>
          <w:rFonts w:ascii="Georgia" w:eastAsia="Times New Roman" w:hAnsi="Georgia" w:cs="Times New Roman"/>
          <w:color w:val="333333"/>
          <w:sz w:val="23"/>
          <w:szCs w:val="23"/>
        </w:rPr>
      </w:pPr>
    </w:p>
    <w:p w14:paraId="50D9196D" w14:textId="77777777" w:rsidR="00F729B3" w:rsidRDefault="00F729B3" w:rsidP="00D8424B">
      <w:pPr>
        <w:rPr>
          <w:rFonts w:ascii="Georgia" w:eastAsia="Times New Roman" w:hAnsi="Georgia" w:cs="Times New Roman"/>
          <w:color w:val="333333"/>
          <w:sz w:val="23"/>
          <w:szCs w:val="23"/>
        </w:rPr>
      </w:pPr>
    </w:p>
    <w:p w14:paraId="34AAE73C" w14:textId="0E7C871E" w:rsidR="00D8424B" w:rsidRPr="00D8424B" w:rsidRDefault="00D8424B" w:rsidP="00D8424B">
      <w:pPr>
        <w:rPr>
          <w:rFonts w:ascii="Times New Roman" w:eastAsia="Times New Roman" w:hAnsi="Times New Roman" w:cs="Times New Roman"/>
        </w:rPr>
      </w:pPr>
      <w:r w:rsidRPr="00D8424B">
        <w:rPr>
          <w:rFonts w:ascii="Georgia" w:eastAsia="Times New Roman" w:hAnsi="Georgia" w:cs="Times New Roman"/>
          <w:color w:val="333333"/>
          <w:sz w:val="23"/>
          <w:szCs w:val="23"/>
        </w:rPr>
        <w:t>K-means is a special case of Mixture of Gaussian, and Mixture of Gaussian is a special case of Expectation-Maximization.</w:t>
      </w:r>
      <w:r w:rsidRPr="00D8424B">
        <w:rPr>
          <w:rFonts w:ascii="Georgia" w:eastAsia="Times New Roman" w:hAnsi="Georgia" w:cs="Times New Roman"/>
          <w:color w:val="333333"/>
          <w:sz w:val="23"/>
          <w:szCs w:val="23"/>
        </w:rPr>
        <w:br/>
      </w:r>
      <w:r w:rsidRPr="00D8424B">
        <w:rPr>
          <w:rFonts w:ascii="Georgia" w:eastAsia="Times New Roman" w:hAnsi="Georgia" w:cs="Times New Roman"/>
          <w:color w:val="333333"/>
          <w:sz w:val="23"/>
          <w:szCs w:val="23"/>
        </w:rPr>
        <w:br/>
        <w:t>It can be easily shown that in case of hard clustering Mixture of Gaussian is K-means</w:t>
      </w:r>
      <w:r>
        <w:rPr>
          <w:rFonts w:ascii="Georgia" w:eastAsia="Times New Roman" w:hAnsi="Georgia" w:cs="Times New Roman"/>
          <w:color w:val="333333"/>
          <w:sz w:val="23"/>
          <w:szCs w:val="23"/>
        </w:rPr>
        <w:t>.</w:t>
      </w:r>
    </w:p>
    <w:p w14:paraId="018B4030" w14:textId="19D15654" w:rsidR="00D8424B" w:rsidRDefault="00D8424B" w:rsidP="005953BA">
      <w:pPr>
        <w:tabs>
          <w:tab w:val="left" w:pos="4032"/>
        </w:tabs>
        <w:rPr>
          <w:b/>
        </w:rPr>
      </w:pPr>
    </w:p>
    <w:p w14:paraId="1D6D2FB4" w14:textId="77777777" w:rsidR="00D8424B" w:rsidRDefault="00D8424B" w:rsidP="00B81EDA">
      <w:pPr>
        <w:jc w:val="center"/>
        <w:rPr>
          <w:b/>
        </w:rPr>
      </w:pPr>
    </w:p>
    <w:p w14:paraId="1BA4DE62" w14:textId="305799E1" w:rsidR="00D03AA3" w:rsidRPr="00524E63" w:rsidRDefault="005343F2" w:rsidP="005953BA">
      <w:pPr>
        <w:pStyle w:val="Heading2"/>
        <w:jc w:val="center"/>
      </w:pPr>
      <w:r w:rsidRPr="00524E63">
        <w:t xml:space="preserve">Part 2: </w:t>
      </w:r>
      <w:r w:rsidR="002D51F6" w:rsidRPr="00524E63">
        <w:t>Software Familiarization</w:t>
      </w:r>
    </w:p>
    <w:p w14:paraId="36C2E97A" w14:textId="77777777" w:rsidR="007F2A41" w:rsidRPr="00524E63" w:rsidRDefault="007F2A41" w:rsidP="005343F2">
      <w:pPr>
        <w:jc w:val="center"/>
        <w:rPr>
          <w:sz w:val="32"/>
          <w:szCs w:val="32"/>
        </w:rPr>
      </w:pPr>
    </w:p>
    <w:p w14:paraId="474E3605" w14:textId="1377D142" w:rsidR="00912229" w:rsidRPr="00972AEB" w:rsidRDefault="00912229" w:rsidP="0058677F"/>
    <w:p w14:paraId="7027AD0D" w14:textId="41452A21" w:rsidR="002D51F6" w:rsidRPr="00972AEB" w:rsidRDefault="002D51F6" w:rsidP="0058677F">
      <w:r w:rsidRPr="00972AEB">
        <w:t xml:space="preserve">We have used </w:t>
      </w:r>
      <w:r w:rsidRPr="00D8424B">
        <w:rPr>
          <w:b/>
        </w:rPr>
        <w:t>Python sklearn</w:t>
      </w:r>
      <w:r w:rsidRPr="00972AEB">
        <w:t xml:space="preserve"> library to compare against our implementation for K-means and GMM (Gaussian Mixture Model) and following are the results obtained:</w:t>
      </w:r>
    </w:p>
    <w:p w14:paraId="293FDB08" w14:textId="77777777" w:rsidR="002D51F6" w:rsidRPr="00972AEB" w:rsidRDefault="002D51F6" w:rsidP="0058677F"/>
    <w:p w14:paraId="70BE4CFD" w14:textId="12D0D49E" w:rsidR="002D51F6" w:rsidRPr="00972AEB" w:rsidRDefault="002D51F6" w:rsidP="002D51F6">
      <w:pPr>
        <w:pStyle w:val="ListParagraph"/>
        <w:numPr>
          <w:ilvl w:val="0"/>
          <w:numId w:val="8"/>
        </w:numPr>
      </w:pPr>
      <w:r w:rsidRPr="00972AEB">
        <w:t xml:space="preserve">sklearn KMeans </w:t>
      </w:r>
      <w:r w:rsidR="00C82BBA" w:rsidRPr="00972AEB">
        <w:t>library</w:t>
      </w:r>
      <w:r w:rsidR="000760BB" w:rsidRPr="00972AEB">
        <w:t xml:space="preserve"> </w:t>
      </w:r>
      <w:r w:rsidR="0070339E" w:rsidRPr="00972AEB">
        <w:t>function:</w:t>
      </w:r>
    </w:p>
    <w:p w14:paraId="707961B9" w14:textId="77777777" w:rsidR="0070339E" w:rsidRPr="00972AEB" w:rsidRDefault="0070339E" w:rsidP="0070339E">
      <w:pPr>
        <w:pStyle w:val="ListParagraph"/>
      </w:pPr>
    </w:p>
    <w:p w14:paraId="0FF301DB" w14:textId="1E04890B" w:rsidR="00E558B0" w:rsidRPr="00972AEB" w:rsidRDefault="0070339E" w:rsidP="0070339E">
      <w:pPr>
        <w:pStyle w:val="ListParagraph"/>
      </w:pPr>
      <w:r w:rsidRPr="00972AEB">
        <w:t>Parameters used:</w:t>
      </w:r>
      <w:r w:rsidR="00D8424B">
        <w:t xml:space="preserve"> Number of clusters = 3</w:t>
      </w:r>
    </w:p>
    <w:p w14:paraId="0A1725CB" w14:textId="39ED018C" w:rsidR="00C82BBA" w:rsidRPr="00972AEB" w:rsidRDefault="00C82BBA" w:rsidP="00C53504">
      <w:pPr>
        <w:ind w:left="720"/>
      </w:pPr>
      <w:r w:rsidRPr="00972AEB">
        <w:br/>
        <w:t>Cluster Centroids:</w:t>
      </w:r>
    </w:p>
    <w:p w14:paraId="7D86EB06" w14:textId="77777777" w:rsidR="0002373A" w:rsidRPr="00972AEB" w:rsidRDefault="0002373A" w:rsidP="00C82BBA">
      <w:pPr>
        <w:pStyle w:val="ListParagraph"/>
      </w:pPr>
    </w:p>
    <w:p w14:paraId="043E3C4D" w14:textId="4A823661" w:rsidR="00082130" w:rsidRPr="00972AEB" w:rsidRDefault="00082130" w:rsidP="00082130">
      <w:pPr>
        <w:pStyle w:val="p1"/>
        <w:ind w:left="1440"/>
        <w:rPr>
          <w:rFonts w:asciiTheme="minorHAnsi" w:hAnsiTheme="minorHAnsi"/>
          <w:sz w:val="24"/>
          <w:szCs w:val="24"/>
        </w:rPr>
      </w:pPr>
      <w:r w:rsidRPr="00972AEB">
        <w:rPr>
          <w:rStyle w:val="s1"/>
          <w:rFonts w:asciiTheme="minorHAnsi" w:hAnsiTheme="minorHAnsi"/>
          <w:sz w:val="24"/>
          <w:szCs w:val="24"/>
        </w:rPr>
        <w:t>[-0.97476572 -0.68419304]</w:t>
      </w:r>
    </w:p>
    <w:p w14:paraId="629C1BCE" w14:textId="77777777" w:rsidR="00082130" w:rsidRPr="00972AEB" w:rsidRDefault="00082130" w:rsidP="00082130">
      <w:pPr>
        <w:pStyle w:val="p1"/>
        <w:ind w:left="1440"/>
        <w:rPr>
          <w:rFonts w:asciiTheme="minorHAnsi" w:hAnsiTheme="minorHAnsi"/>
          <w:sz w:val="24"/>
          <w:szCs w:val="24"/>
        </w:rPr>
      </w:pPr>
      <w:r w:rsidRPr="00972AEB">
        <w:rPr>
          <w:rStyle w:val="apple-converted-space"/>
          <w:rFonts w:asciiTheme="minorHAnsi" w:hAnsiTheme="minorHAnsi"/>
          <w:sz w:val="24"/>
          <w:szCs w:val="24"/>
        </w:rPr>
        <w:t> </w:t>
      </w:r>
      <w:r w:rsidRPr="00972AEB">
        <w:rPr>
          <w:rStyle w:val="s1"/>
          <w:rFonts w:asciiTheme="minorHAnsi" w:hAnsiTheme="minorHAnsi"/>
          <w:sz w:val="24"/>
          <w:szCs w:val="24"/>
        </w:rPr>
        <w:t>[ 3.08318256</w:t>
      </w:r>
      <w:r w:rsidRPr="00972AEB">
        <w:rPr>
          <w:rStyle w:val="apple-converted-space"/>
          <w:rFonts w:asciiTheme="minorHAnsi" w:hAnsiTheme="minorHAnsi"/>
          <w:sz w:val="24"/>
          <w:szCs w:val="24"/>
        </w:rPr>
        <w:t xml:space="preserve">  </w:t>
      </w:r>
      <w:r w:rsidRPr="00972AEB">
        <w:rPr>
          <w:rStyle w:val="s1"/>
          <w:rFonts w:asciiTheme="minorHAnsi" w:hAnsiTheme="minorHAnsi"/>
          <w:sz w:val="24"/>
          <w:szCs w:val="24"/>
        </w:rPr>
        <w:t>1.77621374]</w:t>
      </w:r>
    </w:p>
    <w:p w14:paraId="19E392C4" w14:textId="006D0487" w:rsidR="00082130" w:rsidRPr="00972AEB" w:rsidRDefault="00082130" w:rsidP="00082130">
      <w:pPr>
        <w:pStyle w:val="p1"/>
        <w:ind w:left="1440"/>
        <w:rPr>
          <w:rFonts w:asciiTheme="minorHAnsi" w:hAnsiTheme="minorHAnsi"/>
          <w:sz w:val="24"/>
          <w:szCs w:val="24"/>
        </w:rPr>
      </w:pPr>
      <w:r w:rsidRPr="00972AEB">
        <w:rPr>
          <w:rStyle w:val="apple-converted-space"/>
          <w:rFonts w:asciiTheme="minorHAnsi" w:hAnsiTheme="minorHAnsi"/>
          <w:sz w:val="24"/>
          <w:szCs w:val="24"/>
        </w:rPr>
        <w:t> </w:t>
      </w:r>
      <w:r w:rsidRPr="00972AEB">
        <w:rPr>
          <w:rStyle w:val="s1"/>
          <w:rFonts w:asciiTheme="minorHAnsi" w:hAnsiTheme="minorHAnsi"/>
          <w:sz w:val="24"/>
          <w:szCs w:val="24"/>
        </w:rPr>
        <w:t>[ 5.62016573</w:t>
      </w:r>
      <w:r w:rsidRPr="00972AEB">
        <w:rPr>
          <w:rStyle w:val="apple-converted-space"/>
          <w:rFonts w:asciiTheme="minorHAnsi" w:hAnsiTheme="minorHAnsi"/>
          <w:sz w:val="24"/>
          <w:szCs w:val="24"/>
        </w:rPr>
        <w:t xml:space="preserve">  </w:t>
      </w:r>
      <w:r w:rsidRPr="00972AEB">
        <w:rPr>
          <w:rStyle w:val="s1"/>
          <w:rFonts w:asciiTheme="minorHAnsi" w:hAnsiTheme="minorHAnsi"/>
          <w:sz w:val="24"/>
          <w:szCs w:val="24"/>
        </w:rPr>
        <w:t>5.02622634]</w:t>
      </w:r>
    </w:p>
    <w:p w14:paraId="094CC5E1" w14:textId="13526ED1" w:rsidR="005713E5" w:rsidRPr="00972AEB" w:rsidRDefault="005713E5" w:rsidP="00540DCB">
      <w:pPr>
        <w:pStyle w:val="p1"/>
        <w:rPr>
          <w:rStyle w:val="s1"/>
          <w:rFonts w:asciiTheme="minorHAnsi" w:hAnsiTheme="minorHAnsi"/>
          <w:sz w:val="24"/>
          <w:szCs w:val="24"/>
        </w:rPr>
      </w:pPr>
    </w:p>
    <w:p w14:paraId="615003A1" w14:textId="77777777" w:rsidR="005713E5" w:rsidRPr="00972AEB" w:rsidRDefault="005713E5" w:rsidP="00C82BBA">
      <w:pPr>
        <w:pStyle w:val="ListParagraph"/>
        <w:rPr>
          <w:rStyle w:val="s1"/>
        </w:rPr>
      </w:pPr>
    </w:p>
    <w:p w14:paraId="54611DD7" w14:textId="158EB7D0" w:rsidR="00C82BBA" w:rsidRPr="00972AEB" w:rsidRDefault="005713E5" w:rsidP="00C82BBA">
      <w:pPr>
        <w:pStyle w:val="ListParagraph"/>
        <w:rPr>
          <w:rStyle w:val="s1"/>
        </w:rPr>
      </w:pPr>
      <w:r w:rsidRPr="00972AEB">
        <w:rPr>
          <w:rStyle w:val="s1"/>
        </w:rPr>
        <w:t>Plotting of the results obtained using sklearn KMeans Clustering algorithm:</w:t>
      </w:r>
    </w:p>
    <w:p w14:paraId="1AB1238D" w14:textId="77777777" w:rsidR="005713E5" w:rsidRPr="00972AEB" w:rsidRDefault="005713E5" w:rsidP="005713E5"/>
    <w:p w14:paraId="4A0BCF14" w14:textId="644BFCA5" w:rsidR="005713E5" w:rsidRPr="00972AEB" w:rsidRDefault="005713E5" w:rsidP="005713E5">
      <w:r w:rsidRPr="00972AEB">
        <w:rPr>
          <w:noProof/>
        </w:rPr>
        <w:drawing>
          <wp:anchor distT="0" distB="0" distL="114300" distR="114300" simplePos="0" relativeHeight="251661312" behindDoc="0" locked="0" layoutInCell="1" allowOverlap="1" wp14:anchorId="13905551" wp14:editId="53D7D91E">
            <wp:simplePos x="0" y="0"/>
            <wp:positionH relativeFrom="column">
              <wp:posOffset>1762125</wp:posOffset>
            </wp:positionH>
            <wp:positionV relativeFrom="paragraph">
              <wp:posOffset>158115</wp:posOffset>
            </wp:positionV>
            <wp:extent cx="2790190" cy="2402840"/>
            <wp:effectExtent l="0" t="0" r="3810" b="1016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klearn_kmeans.png"/>
                    <pic:cNvPicPr/>
                  </pic:nvPicPr>
                  <pic:blipFill rotWithShape="1">
                    <a:blip r:embed="rId14">
                      <a:extLst>
                        <a:ext uri="{28A0092B-C50C-407E-A947-70E740481C1C}">
                          <a14:useLocalDpi xmlns:a14="http://schemas.microsoft.com/office/drawing/2010/main" val="0"/>
                        </a:ext>
                      </a:extLst>
                    </a:blip>
                    <a:srcRect l="7761" t="4817" r="7140" b="4909"/>
                    <a:stretch/>
                  </pic:blipFill>
                  <pic:spPr bwMode="auto">
                    <a:xfrm>
                      <a:off x="0" y="0"/>
                      <a:ext cx="2790190" cy="2402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DF0E6B2" w14:textId="19E43EDA" w:rsidR="00C82BBA" w:rsidRPr="00972AEB" w:rsidRDefault="00C82BBA" w:rsidP="005713E5"/>
    <w:p w14:paraId="3D7CE1C9" w14:textId="77777777" w:rsidR="005713E5" w:rsidRPr="00972AEB" w:rsidRDefault="005713E5" w:rsidP="005713E5"/>
    <w:p w14:paraId="7AEEBA33" w14:textId="77777777" w:rsidR="005713E5" w:rsidRPr="00972AEB" w:rsidRDefault="005713E5" w:rsidP="005713E5"/>
    <w:p w14:paraId="336A4318" w14:textId="77777777" w:rsidR="005713E5" w:rsidRPr="00972AEB" w:rsidRDefault="005713E5" w:rsidP="005713E5"/>
    <w:p w14:paraId="0E9CC045" w14:textId="77777777" w:rsidR="005713E5" w:rsidRPr="00972AEB" w:rsidRDefault="005713E5" w:rsidP="005713E5"/>
    <w:p w14:paraId="2E88D4A9" w14:textId="77777777" w:rsidR="005713E5" w:rsidRPr="00972AEB" w:rsidRDefault="005713E5" w:rsidP="005713E5"/>
    <w:p w14:paraId="525316B5" w14:textId="77777777" w:rsidR="005713E5" w:rsidRPr="00972AEB" w:rsidRDefault="005713E5" w:rsidP="005713E5"/>
    <w:p w14:paraId="589B0A40" w14:textId="77777777" w:rsidR="005713E5" w:rsidRPr="00972AEB" w:rsidRDefault="005713E5" w:rsidP="005713E5"/>
    <w:p w14:paraId="4EE513B0" w14:textId="77777777" w:rsidR="005713E5" w:rsidRPr="00972AEB" w:rsidRDefault="005713E5" w:rsidP="005713E5"/>
    <w:p w14:paraId="453129FE" w14:textId="77777777" w:rsidR="005713E5" w:rsidRPr="00972AEB" w:rsidRDefault="005713E5" w:rsidP="005713E5"/>
    <w:p w14:paraId="0A24D410" w14:textId="77777777" w:rsidR="005713E5" w:rsidRPr="00972AEB" w:rsidRDefault="005713E5" w:rsidP="005713E5"/>
    <w:p w14:paraId="41E814AC" w14:textId="77777777" w:rsidR="005713E5" w:rsidRPr="00972AEB" w:rsidRDefault="005713E5" w:rsidP="005713E5"/>
    <w:p w14:paraId="7F6DE06C" w14:textId="77777777" w:rsidR="005713E5" w:rsidRPr="00972AEB" w:rsidRDefault="005713E5" w:rsidP="005713E5"/>
    <w:p w14:paraId="35479C8D" w14:textId="174D96E1" w:rsidR="005713E5" w:rsidRPr="00972AEB" w:rsidRDefault="005713E5" w:rsidP="005713E5">
      <w:pPr>
        <w:jc w:val="center"/>
      </w:pPr>
      <w:r w:rsidRPr="00972AEB">
        <w:t>Figure 4</w:t>
      </w:r>
    </w:p>
    <w:p w14:paraId="65A00FAC" w14:textId="77777777" w:rsidR="00B435BA" w:rsidRPr="00972AEB" w:rsidRDefault="00B435BA" w:rsidP="005713E5">
      <w:pPr>
        <w:jc w:val="center"/>
      </w:pPr>
    </w:p>
    <w:p w14:paraId="2BFF38E7" w14:textId="631EABCF" w:rsidR="000760BB" w:rsidRPr="00972AEB" w:rsidRDefault="000760BB" w:rsidP="000760BB">
      <w:pPr>
        <w:pStyle w:val="ListParagraph"/>
        <w:numPr>
          <w:ilvl w:val="0"/>
          <w:numId w:val="8"/>
        </w:numPr>
      </w:pPr>
      <w:r w:rsidRPr="00972AEB">
        <w:t xml:space="preserve">sklearn GaussianMixture library </w:t>
      </w:r>
      <w:r w:rsidR="004E200E" w:rsidRPr="00972AEB">
        <w:t>function:</w:t>
      </w:r>
    </w:p>
    <w:p w14:paraId="2D45653D" w14:textId="6663CFCB" w:rsidR="003C5159" w:rsidRPr="00972AEB" w:rsidRDefault="003C5159" w:rsidP="003C5159">
      <w:pPr>
        <w:pStyle w:val="ListParagraph"/>
      </w:pPr>
      <w:r w:rsidRPr="00972AEB">
        <w:br/>
        <w:t xml:space="preserve">Parameters </w:t>
      </w:r>
      <w:r w:rsidR="004E200E" w:rsidRPr="00972AEB">
        <w:t>Used:</w:t>
      </w:r>
    </w:p>
    <w:p w14:paraId="571AA58D" w14:textId="44DE3582" w:rsidR="004E200E" w:rsidRPr="00972AEB" w:rsidRDefault="004E200E" w:rsidP="00A415C1">
      <w:pPr>
        <w:pStyle w:val="first"/>
        <w:numPr>
          <w:ilvl w:val="0"/>
          <w:numId w:val="6"/>
        </w:numPr>
        <w:shd w:val="clear" w:color="auto" w:fill="FFFFFF"/>
        <w:spacing w:before="288" w:beforeAutospacing="0" w:after="24" w:afterAutospacing="0"/>
        <w:rPr>
          <w:rFonts w:asciiTheme="minorHAnsi" w:hAnsiTheme="minorHAnsi"/>
          <w:color w:val="1D1F22"/>
        </w:rPr>
      </w:pPr>
      <w:r w:rsidRPr="00972AEB">
        <w:rPr>
          <w:rStyle w:val="Strong"/>
          <w:rFonts w:asciiTheme="minorHAnsi" w:hAnsiTheme="minorHAnsi"/>
          <w:color w:val="1D1F22"/>
        </w:rPr>
        <w:t>n_components</w:t>
      </w:r>
      <w:r w:rsidR="003C5159" w:rsidRPr="00972AEB">
        <w:rPr>
          <w:rStyle w:val="apple-converted-space"/>
          <w:rFonts w:asciiTheme="minorHAnsi" w:hAnsiTheme="minorHAnsi"/>
          <w:color w:val="1D1F22"/>
        </w:rPr>
        <w:t> </w:t>
      </w:r>
      <w:r w:rsidRPr="00972AEB">
        <w:rPr>
          <w:rFonts w:asciiTheme="minorHAnsi" w:hAnsiTheme="minorHAnsi"/>
          <w:color w:val="1D1F22"/>
        </w:rPr>
        <w:t>: int, set to 3</w:t>
      </w:r>
      <w:r w:rsidR="003C5159" w:rsidRPr="00972AEB">
        <w:rPr>
          <w:rFonts w:asciiTheme="minorHAnsi" w:hAnsiTheme="minorHAnsi"/>
          <w:color w:val="1D1F22"/>
        </w:rPr>
        <w:t>.</w:t>
      </w:r>
    </w:p>
    <w:p w14:paraId="1FD08DAA" w14:textId="2B03BF54" w:rsidR="00A415C1" w:rsidRPr="00972AEB" w:rsidRDefault="003C5159" w:rsidP="00A415C1">
      <w:pPr>
        <w:pStyle w:val="first"/>
        <w:numPr>
          <w:ilvl w:val="0"/>
          <w:numId w:val="6"/>
        </w:numPr>
        <w:shd w:val="clear" w:color="auto" w:fill="FFFFFF"/>
        <w:spacing w:before="288" w:after="24"/>
        <w:rPr>
          <w:rFonts w:asciiTheme="minorHAnsi" w:hAnsiTheme="minorHAnsi"/>
          <w:color w:val="1D1F22"/>
        </w:rPr>
      </w:pPr>
      <w:r w:rsidRPr="00972AEB">
        <w:rPr>
          <w:rStyle w:val="Strong"/>
          <w:rFonts w:asciiTheme="minorHAnsi" w:hAnsiTheme="minorHAnsi"/>
          <w:color w:val="1D1F22"/>
        </w:rPr>
        <w:t>covariance_type</w:t>
      </w:r>
      <w:r w:rsidRPr="00972AEB">
        <w:rPr>
          <w:rStyle w:val="apple-converted-space"/>
          <w:rFonts w:asciiTheme="minorHAnsi" w:hAnsiTheme="minorHAnsi"/>
          <w:color w:val="1D1F22"/>
        </w:rPr>
        <w:t> </w:t>
      </w:r>
      <w:r w:rsidR="004E200E" w:rsidRPr="00972AEB">
        <w:rPr>
          <w:rFonts w:asciiTheme="minorHAnsi" w:hAnsiTheme="minorHAnsi"/>
          <w:color w:val="1D1F22"/>
        </w:rPr>
        <w:t>: set to full</w:t>
      </w:r>
      <w:r w:rsidR="00A415C1" w:rsidRPr="00972AEB">
        <w:rPr>
          <w:rFonts w:asciiTheme="minorHAnsi" w:hAnsiTheme="minorHAnsi"/>
          <w:color w:val="1D1F22"/>
        </w:rPr>
        <w:t xml:space="preserve"> : each component has its own general covariance matrix.</w:t>
      </w:r>
    </w:p>
    <w:p w14:paraId="7006BF07" w14:textId="6FFE1EF2" w:rsidR="00423C5C" w:rsidRPr="00972AEB" w:rsidRDefault="00A415C1" w:rsidP="00A415C1">
      <w:pPr>
        <w:pStyle w:val="first"/>
        <w:numPr>
          <w:ilvl w:val="0"/>
          <w:numId w:val="6"/>
        </w:numPr>
        <w:shd w:val="clear" w:color="auto" w:fill="FFFFFF"/>
        <w:spacing w:before="288" w:after="24"/>
        <w:rPr>
          <w:rFonts w:asciiTheme="minorHAnsi" w:hAnsiTheme="minorHAnsi"/>
          <w:color w:val="1D1F22"/>
        </w:rPr>
      </w:pPr>
      <w:r w:rsidRPr="00972AEB">
        <w:rPr>
          <w:rStyle w:val="Strong"/>
          <w:rFonts w:asciiTheme="minorHAnsi" w:hAnsiTheme="minorHAnsi"/>
          <w:color w:val="1D1F22"/>
        </w:rPr>
        <w:t>init</w:t>
      </w:r>
      <w:r w:rsidR="00423C5C" w:rsidRPr="00972AEB">
        <w:rPr>
          <w:rStyle w:val="Strong"/>
          <w:rFonts w:asciiTheme="minorHAnsi" w:hAnsiTheme="minorHAnsi"/>
          <w:color w:val="1D1F22"/>
        </w:rPr>
        <w:t xml:space="preserve">_params </w:t>
      </w:r>
      <w:r w:rsidR="00423C5C" w:rsidRPr="00972AEB">
        <w:rPr>
          <w:rFonts w:asciiTheme="minorHAnsi" w:hAnsiTheme="minorHAnsi"/>
        </w:rPr>
        <w:t>:</w:t>
      </w:r>
      <w:r w:rsidR="00423C5C" w:rsidRPr="00972AEB">
        <w:rPr>
          <w:rFonts w:asciiTheme="minorHAnsi" w:hAnsiTheme="minorHAnsi"/>
          <w:color w:val="1D1F22"/>
        </w:rPr>
        <w:t xml:space="preserve"> ‘random’</w:t>
      </w:r>
      <w:r w:rsidR="00A0607B" w:rsidRPr="00972AEB">
        <w:rPr>
          <w:rFonts w:asciiTheme="minorHAnsi" w:hAnsiTheme="minorHAnsi"/>
          <w:color w:val="1D1F22"/>
        </w:rPr>
        <w:t xml:space="preserve"> for initialing</w:t>
      </w:r>
      <w:r w:rsidR="004B152C">
        <w:rPr>
          <w:rFonts w:asciiTheme="minorHAnsi" w:hAnsiTheme="minorHAnsi"/>
          <w:color w:val="1D1F22"/>
        </w:rPr>
        <w:t xml:space="preserve"> the soft membership for each data point </w:t>
      </w:r>
    </w:p>
    <w:p w14:paraId="21637CF4" w14:textId="358477A2" w:rsidR="002C3373" w:rsidRPr="00972AEB" w:rsidRDefault="004B152C" w:rsidP="002C3373">
      <w:pPr>
        <w:ind w:left="360"/>
      </w:pPr>
      <w:r>
        <w:t xml:space="preserve">        </w:t>
      </w:r>
      <w:r w:rsidR="002C3373" w:rsidRPr="00972AEB">
        <w:t>Means :</w:t>
      </w:r>
    </w:p>
    <w:p w14:paraId="66826812" w14:textId="6AC600CB" w:rsidR="002C3373" w:rsidRPr="00972AEB" w:rsidRDefault="002C3373" w:rsidP="002C3373">
      <w:pPr>
        <w:pStyle w:val="p1"/>
        <w:ind w:left="1440"/>
        <w:rPr>
          <w:rFonts w:asciiTheme="minorHAnsi" w:hAnsiTheme="minorHAnsi"/>
          <w:sz w:val="24"/>
          <w:szCs w:val="24"/>
        </w:rPr>
      </w:pPr>
      <w:r w:rsidRPr="00972AEB">
        <w:rPr>
          <w:rStyle w:val="s1"/>
          <w:rFonts w:asciiTheme="minorHAnsi" w:hAnsiTheme="minorHAnsi"/>
          <w:sz w:val="24"/>
          <w:szCs w:val="24"/>
        </w:rPr>
        <w:t xml:space="preserve"> [ 1.147001</w:t>
      </w:r>
      <w:r w:rsidRPr="00972AEB">
        <w:rPr>
          <w:rStyle w:val="apple-converted-space"/>
          <w:rFonts w:asciiTheme="minorHAnsi" w:hAnsiTheme="minorHAnsi"/>
          <w:sz w:val="24"/>
          <w:szCs w:val="24"/>
        </w:rPr>
        <w:t xml:space="preserve">    </w:t>
      </w:r>
      <w:r w:rsidRPr="00972AEB">
        <w:rPr>
          <w:rStyle w:val="s1"/>
          <w:rFonts w:asciiTheme="minorHAnsi" w:hAnsiTheme="minorHAnsi"/>
          <w:sz w:val="24"/>
          <w:szCs w:val="24"/>
        </w:rPr>
        <w:t>0.96959838]</w:t>
      </w:r>
    </w:p>
    <w:p w14:paraId="33DF6397" w14:textId="77777777" w:rsidR="002C3373" w:rsidRPr="00972AEB" w:rsidRDefault="002C3373" w:rsidP="002C3373">
      <w:pPr>
        <w:pStyle w:val="p1"/>
        <w:ind w:left="1440"/>
        <w:rPr>
          <w:rFonts w:asciiTheme="minorHAnsi" w:hAnsiTheme="minorHAnsi"/>
          <w:sz w:val="24"/>
          <w:szCs w:val="24"/>
        </w:rPr>
      </w:pPr>
      <w:r w:rsidRPr="00972AEB">
        <w:rPr>
          <w:rStyle w:val="apple-converted-space"/>
          <w:rFonts w:asciiTheme="minorHAnsi" w:hAnsiTheme="minorHAnsi"/>
          <w:sz w:val="24"/>
          <w:szCs w:val="24"/>
        </w:rPr>
        <w:t> </w:t>
      </w:r>
      <w:r w:rsidRPr="00972AEB">
        <w:rPr>
          <w:rStyle w:val="s1"/>
          <w:rFonts w:asciiTheme="minorHAnsi" w:hAnsiTheme="minorHAnsi"/>
          <w:sz w:val="24"/>
          <w:szCs w:val="24"/>
        </w:rPr>
        <w:t>[ 1.52213969</w:t>
      </w:r>
      <w:r w:rsidRPr="00972AEB">
        <w:rPr>
          <w:rStyle w:val="apple-converted-space"/>
          <w:rFonts w:asciiTheme="minorHAnsi" w:hAnsiTheme="minorHAnsi"/>
          <w:sz w:val="24"/>
          <w:szCs w:val="24"/>
        </w:rPr>
        <w:t xml:space="preserve">  </w:t>
      </w:r>
      <w:r w:rsidRPr="00972AEB">
        <w:rPr>
          <w:rStyle w:val="s1"/>
          <w:rFonts w:asciiTheme="minorHAnsi" w:hAnsiTheme="minorHAnsi"/>
          <w:sz w:val="24"/>
          <w:szCs w:val="24"/>
        </w:rPr>
        <w:t>1.20056878]</w:t>
      </w:r>
    </w:p>
    <w:p w14:paraId="1BFC64A9" w14:textId="3CAE61D7" w:rsidR="002C3373" w:rsidRPr="00972AEB" w:rsidRDefault="002C3373" w:rsidP="002C3373">
      <w:pPr>
        <w:pStyle w:val="p1"/>
        <w:ind w:left="1440"/>
        <w:rPr>
          <w:rFonts w:asciiTheme="minorHAnsi" w:hAnsiTheme="minorHAnsi"/>
          <w:sz w:val="24"/>
          <w:szCs w:val="24"/>
        </w:rPr>
      </w:pPr>
      <w:r w:rsidRPr="00972AEB">
        <w:rPr>
          <w:rStyle w:val="apple-converted-space"/>
          <w:rFonts w:asciiTheme="minorHAnsi" w:hAnsiTheme="minorHAnsi"/>
          <w:sz w:val="24"/>
          <w:szCs w:val="24"/>
        </w:rPr>
        <w:t> </w:t>
      </w:r>
      <w:r w:rsidRPr="00972AEB">
        <w:rPr>
          <w:rStyle w:val="s1"/>
          <w:rFonts w:asciiTheme="minorHAnsi" w:hAnsiTheme="minorHAnsi"/>
          <w:sz w:val="24"/>
          <w:szCs w:val="24"/>
        </w:rPr>
        <w:t>[ 1.41132411</w:t>
      </w:r>
      <w:r w:rsidRPr="00972AEB">
        <w:rPr>
          <w:rStyle w:val="apple-converted-space"/>
          <w:rFonts w:asciiTheme="minorHAnsi" w:hAnsiTheme="minorHAnsi"/>
          <w:sz w:val="24"/>
          <w:szCs w:val="24"/>
        </w:rPr>
        <w:t xml:space="preserve">  </w:t>
      </w:r>
      <w:r w:rsidRPr="00972AEB">
        <w:rPr>
          <w:rStyle w:val="s1"/>
          <w:rFonts w:asciiTheme="minorHAnsi" w:hAnsiTheme="minorHAnsi"/>
          <w:sz w:val="24"/>
          <w:szCs w:val="24"/>
        </w:rPr>
        <w:t>1.18851795]</w:t>
      </w:r>
    </w:p>
    <w:p w14:paraId="0E687DF5" w14:textId="77777777" w:rsidR="008D3B2A" w:rsidRDefault="008D3B2A" w:rsidP="008D3B2A">
      <w:pPr>
        <w:rPr>
          <w:rFonts w:eastAsia="Times New Roman" w:cs="Arial"/>
          <w:b/>
          <w:bCs/>
          <w:color w:val="3A3A3A"/>
          <w:bdr w:val="none" w:sz="0" w:space="0" w:color="auto" w:frame="1"/>
          <w:shd w:val="clear" w:color="auto" w:fill="FFFFFF"/>
        </w:rPr>
      </w:pPr>
    </w:p>
    <w:p w14:paraId="6A3F7AE7" w14:textId="282D9F66" w:rsidR="00BB7FD2" w:rsidRDefault="00BB7FD2" w:rsidP="00620008">
      <w:pPr>
        <w:ind w:left="720"/>
        <w:rPr>
          <w:rFonts w:eastAsia="Times New Roman" w:cs="Arial"/>
          <w:b/>
          <w:bCs/>
          <w:color w:val="000000" w:themeColor="text1"/>
          <w:bdr w:val="none" w:sz="0" w:space="0" w:color="auto" w:frame="1"/>
          <w:shd w:val="clear" w:color="auto" w:fill="FFFFFF"/>
        </w:rPr>
      </w:pPr>
      <w:r>
        <w:rPr>
          <w:rFonts w:eastAsia="Times New Roman" w:cs="Arial"/>
          <w:b/>
          <w:bCs/>
          <w:color w:val="000000" w:themeColor="text1"/>
          <w:bdr w:val="none" w:sz="0" w:space="0" w:color="auto" w:frame="1"/>
          <w:shd w:val="clear" w:color="auto" w:fill="FFFFFF"/>
        </w:rPr>
        <w:t>Here we analyzed that the initializing plays a pivotal role in creating the gmm model as explained earlier as well if we initialize the data point’s membership using Kmeans the means obtained are pretty close to the ones in pure K-means as it becomes a special case in gmm where every data point is having hard membership belonging to only and only one cluster at a time.</w:t>
      </w:r>
    </w:p>
    <w:p w14:paraId="7948C18D" w14:textId="77777777" w:rsidR="00BB7FD2" w:rsidRPr="00BB7FD2" w:rsidRDefault="00BB7FD2" w:rsidP="008D3B2A">
      <w:pPr>
        <w:rPr>
          <w:rFonts w:eastAsia="Times New Roman" w:cs="Arial"/>
          <w:b/>
          <w:bCs/>
          <w:color w:val="000000" w:themeColor="text1"/>
          <w:bdr w:val="none" w:sz="0" w:space="0" w:color="auto" w:frame="1"/>
          <w:shd w:val="clear" w:color="auto" w:fill="FFFFFF"/>
        </w:rPr>
      </w:pPr>
    </w:p>
    <w:p w14:paraId="59B4DA4C" w14:textId="77777777" w:rsidR="008D3B2A" w:rsidRDefault="008D3B2A" w:rsidP="008D3B2A">
      <w:pPr>
        <w:rPr>
          <w:rFonts w:eastAsia="Times New Roman" w:cs="Arial"/>
          <w:b/>
          <w:bCs/>
          <w:color w:val="3A3A3A"/>
          <w:bdr w:val="none" w:sz="0" w:space="0" w:color="auto" w:frame="1"/>
          <w:shd w:val="clear" w:color="auto" w:fill="FFFFFF"/>
        </w:rPr>
      </w:pPr>
    </w:p>
    <w:p w14:paraId="7F15F8E7" w14:textId="77777777" w:rsidR="00524E63" w:rsidRDefault="00524E63" w:rsidP="00254280">
      <w:pPr>
        <w:jc w:val="center"/>
        <w:rPr>
          <w:b/>
        </w:rPr>
      </w:pPr>
    </w:p>
    <w:p w14:paraId="08FAB959" w14:textId="77777777" w:rsidR="00524E63" w:rsidRDefault="00524E63" w:rsidP="00254280">
      <w:pPr>
        <w:jc w:val="center"/>
        <w:rPr>
          <w:b/>
        </w:rPr>
      </w:pPr>
    </w:p>
    <w:p w14:paraId="33B15E23" w14:textId="77777777" w:rsidR="00F729B3" w:rsidRDefault="00F729B3" w:rsidP="006A5556">
      <w:pPr>
        <w:pStyle w:val="Heading2"/>
        <w:jc w:val="center"/>
        <w:rPr>
          <w:rFonts w:asciiTheme="minorHAnsi" w:hAnsiTheme="minorHAnsi"/>
        </w:rPr>
      </w:pPr>
    </w:p>
    <w:p w14:paraId="36754200" w14:textId="77777777" w:rsidR="00F729B3" w:rsidRDefault="00F729B3" w:rsidP="006A5556">
      <w:pPr>
        <w:pStyle w:val="Heading2"/>
        <w:jc w:val="center"/>
        <w:rPr>
          <w:rFonts w:asciiTheme="minorHAnsi" w:hAnsiTheme="minorHAnsi"/>
        </w:rPr>
      </w:pPr>
    </w:p>
    <w:p w14:paraId="4B71D94F" w14:textId="77777777" w:rsidR="00F729B3" w:rsidRDefault="00F729B3" w:rsidP="006A5556">
      <w:pPr>
        <w:pStyle w:val="Heading2"/>
        <w:jc w:val="center"/>
        <w:rPr>
          <w:rFonts w:asciiTheme="minorHAnsi" w:hAnsiTheme="minorHAnsi"/>
        </w:rPr>
      </w:pPr>
    </w:p>
    <w:p w14:paraId="27BD0B80" w14:textId="7297AA09" w:rsidR="008D3B2A" w:rsidRPr="00524E63" w:rsidRDefault="00620008" w:rsidP="006A5556">
      <w:pPr>
        <w:pStyle w:val="Heading2"/>
        <w:jc w:val="center"/>
      </w:pPr>
      <w:r w:rsidRPr="00524E63">
        <w:rPr>
          <w:rFonts w:asciiTheme="minorHAnsi" w:hAnsiTheme="minorHAnsi"/>
        </w:rPr>
        <w:t xml:space="preserve">Part </w:t>
      </w:r>
      <w:r w:rsidRPr="00524E63">
        <w:t>3</w:t>
      </w:r>
      <w:r w:rsidRPr="00524E63">
        <w:rPr>
          <w:rFonts w:asciiTheme="minorHAnsi" w:hAnsiTheme="minorHAnsi"/>
        </w:rPr>
        <w:t xml:space="preserve">: </w:t>
      </w:r>
      <w:r w:rsidRPr="00524E63">
        <w:t>Applications</w:t>
      </w:r>
    </w:p>
    <w:p w14:paraId="26FADE83" w14:textId="77777777" w:rsidR="00667923" w:rsidRPr="00254280" w:rsidRDefault="00667923" w:rsidP="00254280">
      <w:pPr>
        <w:jc w:val="center"/>
        <w:rPr>
          <w:rFonts w:eastAsia="Times New Roman" w:cs="Arial"/>
          <w:b/>
          <w:bCs/>
          <w:color w:val="3A3A3A"/>
          <w:bdr w:val="none" w:sz="0" w:space="0" w:color="auto" w:frame="1"/>
          <w:shd w:val="clear" w:color="auto" w:fill="FFFFFF"/>
        </w:rPr>
      </w:pPr>
    </w:p>
    <w:p w14:paraId="1E5D1F30" w14:textId="55338488" w:rsidR="008D3B2A" w:rsidRPr="00254280" w:rsidRDefault="008D3B2A" w:rsidP="00254280">
      <w:pPr>
        <w:pStyle w:val="ListParagraph"/>
        <w:numPr>
          <w:ilvl w:val="0"/>
          <w:numId w:val="19"/>
        </w:numPr>
        <w:rPr>
          <w:rFonts w:eastAsia="Times New Roman" w:cs="Arial"/>
          <w:b/>
          <w:bCs/>
          <w:color w:val="000000" w:themeColor="text1"/>
          <w:bdr w:val="none" w:sz="0" w:space="0" w:color="auto" w:frame="1"/>
          <w:shd w:val="clear" w:color="auto" w:fill="FFFFFF"/>
        </w:rPr>
      </w:pPr>
      <w:r w:rsidRPr="00254280">
        <w:rPr>
          <w:rFonts w:eastAsia="Times New Roman" w:cs="Arial"/>
          <w:b/>
          <w:bCs/>
          <w:color w:val="000000" w:themeColor="text1"/>
          <w:bdr w:val="none" w:sz="0" w:space="0" w:color="auto" w:frame="1"/>
          <w:shd w:val="clear" w:color="auto" w:fill="FFFFFF"/>
        </w:rPr>
        <w:t>K means Applications:</w:t>
      </w:r>
    </w:p>
    <w:p w14:paraId="75822CA1" w14:textId="77777777" w:rsidR="008D3B2A" w:rsidRPr="00620008" w:rsidRDefault="008D3B2A" w:rsidP="008D3B2A">
      <w:pPr>
        <w:rPr>
          <w:rFonts w:eastAsia="Times New Roman" w:cs="Arial"/>
          <w:b/>
          <w:bCs/>
          <w:color w:val="000000" w:themeColor="text1"/>
          <w:bdr w:val="none" w:sz="0" w:space="0" w:color="auto" w:frame="1"/>
          <w:shd w:val="clear" w:color="auto" w:fill="FFFFFF"/>
        </w:rPr>
      </w:pPr>
    </w:p>
    <w:p w14:paraId="1DF72589" w14:textId="73988F7A" w:rsidR="008D3B2A" w:rsidRPr="00254280" w:rsidRDefault="008D3B2A" w:rsidP="00254280">
      <w:pPr>
        <w:pStyle w:val="ListParagraph"/>
        <w:numPr>
          <w:ilvl w:val="0"/>
          <w:numId w:val="20"/>
        </w:numPr>
        <w:rPr>
          <w:rFonts w:eastAsia="Times New Roman" w:cs="Arial"/>
          <w:color w:val="000000" w:themeColor="text1"/>
          <w:shd w:val="clear" w:color="auto" w:fill="FFFFFF"/>
        </w:rPr>
      </w:pPr>
      <w:r w:rsidRPr="00254280">
        <w:rPr>
          <w:rFonts w:eastAsia="Times New Roman" w:cs="Arial"/>
          <w:b/>
          <w:bCs/>
          <w:color w:val="000000" w:themeColor="text1"/>
          <w:bdr w:val="none" w:sz="0" w:space="0" w:color="auto" w:frame="1"/>
          <w:shd w:val="clear" w:color="auto" w:fill="FFFFFF"/>
        </w:rPr>
        <w:t>Pricing Segmentation</w:t>
      </w:r>
      <w:r w:rsidRPr="00254280">
        <w:rPr>
          <w:rFonts w:eastAsia="Times New Roman" w:cs="Arial"/>
          <w:color w:val="000000" w:themeColor="text1"/>
          <w:shd w:val="clear" w:color="auto" w:fill="FFFFFF"/>
        </w:rPr>
        <w:t>: E-retailers or e-commerce companies have taken the retail industry by storm. They are offering luring offers and discounts. They aim to move from discount led to convenience or differentiation led offering over a period in time. Some of them have been forced to start the journey.</w:t>
      </w:r>
      <w:r w:rsidR="00254280">
        <w:rPr>
          <w:rFonts w:eastAsia="Times New Roman" w:cs="Arial"/>
          <w:color w:val="000000" w:themeColor="text1"/>
          <w:shd w:val="clear" w:color="auto" w:fill="FFFFFF"/>
        </w:rPr>
        <w:br/>
      </w:r>
    </w:p>
    <w:p w14:paraId="2D67B4CA" w14:textId="77777777" w:rsidR="008D3B2A" w:rsidRPr="00620008" w:rsidRDefault="008D3B2A" w:rsidP="00254280">
      <w:pPr>
        <w:ind w:left="720"/>
        <w:rPr>
          <w:rFonts w:eastAsia="Times New Roman" w:cs="Times New Roman"/>
          <w:color w:val="000000" w:themeColor="text1"/>
        </w:rPr>
      </w:pPr>
      <w:r w:rsidRPr="00620008">
        <w:rPr>
          <w:rFonts w:eastAsia="Times New Roman" w:cs="Arial"/>
          <w:color w:val="000000" w:themeColor="text1"/>
          <w:shd w:val="clear" w:color="auto" w:fill="FFFFFF"/>
        </w:rPr>
        <w:t>One of the large retailer wanted to segment the customers based on customer spend patterns and understand price sensitivity of the customers. Some of the segmentation variables considered are – total spend, value of discounts, % discounts across transactions, number of items bought on discounts and used k means clustering to find the discount orientation of the customers.</w:t>
      </w:r>
    </w:p>
    <w:p w14:paraId="7E8F6FD0" w14:textId="77777777" w:rsidR="008D3B2A" w:rsidRPr="00620008" w:rsidRDefault="008D3B2A" w:rsidP="008D3B2A">
      <w:pPr>
        <w:rPr>
          <w:rFonts w:eastAsia="Times New Roman" w:cs="Times New Roman"/>
          <w:color w:val="000000" w:themeColor="text1"/>
        </w:rPr>
      </w:pPr>
    </w:p>
    <w:p w14:paraId="5FC174DF" w14:textId="77777777" w:rsidR="008D3B2A" w:rsidRPr="00620008" w:rsidRDefault="008D3B2A" w:rsidP="008D3B2A">
      <w:pPr>
        <w:rPr>
          <w:color w:val="000000" w:themeColor="text1"/>
        </w:rPr>
      </w:pPr>
    </w:p>
    <w:p w14:paraId="1BAD8806" w14:textId="77777777" w:rsidR="008D3B2A" w:rsidRPr="00662E8C" w:rsidRDefault="008D3B2A" w:rsidP="00662E8C">
      <w:pPr>
        <w:pStyle w:val="ListParagraph"/>
        <w:numPr>
          <w:ilvl w:val="0"/>
          <w:numId w:val="20"/>
        </w:numPr>
        <w:rPr>
          <w:rFonts w:eastAsia="Times New Roman" w:cs="Arial"/>
          <w:color w:val="000000" w:themeColor="text1"/>
          <w:shd w:val="clear" w:color="auto" w:fill="FFFFFF"/>
        </w:rPr>
      </w:pPr>
      <w:r w:rsidRPr="00662E8C">
        <w:rPr>
          <w:rFonts w:eastAsia="Times New Roman" w:cs="Arial"/>
          <w:b/>
          <w:bCs/>
          <w:color w:val="000000" w:themeColor="text1"/>
          <w:bdr w:val="none" w:sz="0" w:space="0" w:color="auto" w:frame="1"/>
          <w:shd w:val="clear" w:color="auto" w:fill="FFFFFF"/>
        </w:rPr>
        <w:t>Loyalty Segmentation</w:t>
      </w:r>
      <w:r w:rsidRPr="00662E8C">
        <w:rPr>
          <w:rFonts w:eastAsia="Times New Roman" w:cs="Arial"/>
          <w:color w:val="000000" w:themeColor="text1"/>
          <w:shd w:val="clear" w:color="auto" w:fill="FFFFFF"/>
        </w:rPr>
        <w:t>: Every organization wants their customers to be loyal but some time defining loyalty could be a tricky. Some of the common expectations are frequent spend, higher spend, higher ticket size and diversified spend.  A large Indian retailer was looking to understand customers from these 4 dimensions and wanted to develop segments for building a focus engagement strategy for each of the target segment.</w:t>
      </w:r>
    </w:p>
    <w:p w14:paraId="6B480F11" w14:textId="77777777" w:rsidR="008D3B2A" w:rsidRPr="00620008" w:rsidRDefault="008D3B2A" w:rsidP="008D3B2A">
      <w:pPr>
        <w:rPr>
          <w:rFonts w:eastAsia="Times New Roman" w:cs="Arial"/>
          <w:color w:val="000000" w:themeColor="text1"/>
          <w:shd w:val="clear" w:color="auto" w:fill="FFFFFF"/>
        </w:rPr>
      </w:pPr>
    </w:p>
    <w:p w14:paraId="4676E48E" w14:textId="77777777" w:rsidR="008D3B2A" w:rsidRPr="00620008" w:rsidRDefault="008D3B2A" w:rsidP="008D3B2A">
      <w:pPr>
        <w:rPr>
          <w:rFonts w:eastAsia="Times New Roman" w:cs="Arial"/>
          <w:color w:val="000000" w:themeColor="text1"/>
          <w:shd w:val="clear" w:color="auto" w:fill="FFFFFF"/>
        </w:rPr>
      </w:pPr>
    </w:p>
    <w:p w14:paraId="5A2AEC48" w14:textId="77777777" w:rsidR="008D3B2A" w:rsidRPr="00662E8C" w:rsidRDefault="008D3B2A" w:rsidP="00662E8C">
      <w:pPr>
        <w:pStyle w:val="ListParagraph"/>
        <w:numPr>
          <w:ilvl w:val="0"/>
          <w:numId w:val="20"/>
        </w:numPr>
        <w:shd w:val="clear" w:color="auto" w:fill="FFFFFF"/>
        <w:rPr>
          <w:rFonts w:cs="Arial"/>
          <w:color w:val="000000" w:themeColor="text1"/>
        </w:rPr>
      </w:pPr>
      <w:r w:rsidRPr="00662E8C">
        <w:rPr>
          <w:rFonts w:cs="Arial"/>
          <w:b/>
          <w:bCs/>
          <w:color w:val="000000" w:themeColor="text1"/>
          <w:bdr w:val="none" w:sz="0" w:space="0" w:color="auto" w:frame="1"/>
        </w:rPr>
        <w:t>Healthcare Fraud Detection Segmentation</w:t>
      </w:r>
      <w:r w:rsidRPr="00662E8C">
        <w:rPr>
          <w:rFonts w:cs="Arial"/>
          <w:color w:val="000000" w:themeColor="text1"/>
        </w:rPr>
        <w:t>: For an Indian healthcare provider, aim was to find claims which could be fraudulent. K Means clustering method was used for anomaly detection and claim routing to right claim adjudicator.  Some of the K Means clustering dimensions or variables used were</w:t>
      </w:r>
    </w:p>
    <w:p w14:paraId="3BB7780C" w14:textId="77777777" w:rsidR="008D3B2A" w:rsidRPr="00620008" w:rsidRDefault="008D3B2A" w:rsidP="00662E8C">
      <w:pPr>
        <w:numPr>
          <w:ilvl w:val="1"/>
          <w:numId w:val="20"/>
        </w:numPr>
        <w:shd w:val="clear" w:color="auto" w:fill="FFFFFF"/>
        <w:rPr>
          <w:rFonts w:eastAsia="Times New Roman" w:cs="Arial"/>
          <w:color w:val="000000" w:themeColor="text1"/>
        </w:rPr>
      </w:pPr>
      <w:r w:rsidRPr="00620008">
        <w:rPr>
          <w:rFonts w:eastAsia="Times New Roman" w:cs="Arial"/>
          <w:color w:val="000000" w:themeColor="text1"/>
        </w:rPr>
        <w:t>Dieses category</w:t>
      </w:r>
    </w:p>
    <w:p w14:paraId="088541CC" w14:textId="77777777" w:rsidR="008D3B2A" w:rsidRPr="00620008" w:rsidRDefault="008D3B2A" w:rsidP="00662E8C">
      <w:pPr>
        <w:numPr>
          <w:ilvl w:val="1"/>
          <w:numId w:val="20"/>
        </w:numPr>
        <w:shd w:val="clear" w:color="auto" w:fill="FFFFFF"/>
        <w:rPr>
          <w:rFonts w:eastAsia="Times New Roman" w:cs="Arial"/>
          <w:color w:val="000000" w:themeColor="text1"/>
        </w:rPr>
      </w:pPr>
      <w:r w:rsidRPr="00620008">
        <w:rPr>
          <w:rFonts w:eastAsia="Times New Roman" w:cs="Arial"/>
          <w:color w:val="000000" w:themeColor="text1"/>
        </w:rPr>
        <w:t>Claim Type</w:t>
      </w:r>
    </w:p>
    <w:p w14:paraId="7B39F5FD" w14:textId="77777777" w:rsidR="008D3B2A" w:rsidRPr="00620008" w:rsidRDefault="008D3B2A" w:rsidP="00662E8C">
      <w:pPr>
        <w:numPr>
          <w:ilvl w:val="1"/>
          <w:numId w:val="20"/>
        </w:numPr>
        <w:shd w:val="clear" w:color="auto" w:fill="FFFFFF"/>
        <w:rPr>
          <w:rFonts w:eastAsia="Times New Roman" w:cs="Arial"/>
          <w:color w:val="000000" w:themeColor="text1"/>
        </w:rPr>
      </w:pPr>
      <w:r w:rsidRPr="00620008">
        <w:rPr>
          <w:rFonts w:eastAsia="Times New Roman" w:cs="Arial"/>
          <w:color w:val="000000" w:themeColor="text1"/>
        </w:rPr>
        <w:t>Age Group</w:t>
      </w:r>
    </w:p>
    <w:p w14:paraId="799EE4AA" w14:textId="77777777" w:rsidR="008D3B2A" w:rsidRPr="00620008" w:rsidRDefault="008D3B2A" w:rsidP="008D3B2A">
      <w:pPr>
        <w:rPr>
          <w:rFonts w:eastAsia="Times New Roman" w:cs="Times New Roman"/>
          <w:color w:val="000000" w:themeColor="text1"/>
        </w:rPr>
      </w:pPr>
    </w:p>
    <w:p w14:paraId="5FB75467" w14:textId="77777777" w:rsidR="008D3B2A" w:rsidRPr="00662E8C" w:rsidRDefault="008D3B2A" w:rsidP="00662E8C">
      <w:pPr>
        <w:pStyle w:val="ListParagraph"/>
        <w:numPr>
          <w:ilvl w:val="0"/>
          <w:numId w:val="21"/>
        </w:numPr>
        <w:shd w:val="clear" w:color="auto" w:fill="FFFFFF"/>
        <w:spacing w:before="72"/>
        <w:outlineLvl w:val="2"/>
        <w:rPr>
          <w:rFonts w:eastAsia="Times New Roman" w:cs="Arial"/>
          <w:b/>
          <w:bCs/>
          <w:color w:val="000000" w:themeColor="text1"/>
        </w:rPr>
      </w:pPr>
      <w:r w:rsidRPr="00662E8C">
        <w:rPr>
          <w:rFonts w:eastAsia="Times New Roman" w:cs="Arial"/>
          <w:b/>
          <w:bCs/>
          <w:color w:val="000000" w:themeColor="text1"/>
        </w:rPr>
        <w:t>Cluster analysis</w:t>
      </w:r>
    </w:p>
    <w:p w14:paraId="172DDCFF" w14:textId="77777777" w:rsidR="008D3B2A" w:rsidRPr="00662E8C" w:rsidRDefault="008D3B2A" w:rsidP="00662E8C">
      <w:pPr>
        <w:pStyle w:val="ListParagraph"/>
        <w:shd w:val="clear" w:color="auto" w:fill="FFFFFF"/>
        <w:spacing w:before="120" w:after="120"/>
        <w:rPr>
          <w:rFonts w:cs="Arial"/>
          <w:color w:val="000000" w:themeColor="text1"/>
        </w:rPr>
      </w:pPr>
      <w:r w:rsidRPr="00662E8C">
        <w:rPr>
          <w:rFonts w:cs="Arial"/>
          <w:color w:val="000000" w:themeColor="text1"/>
        </w:rPr>
        <w:t>In cluster analysis, the </w:t>
      </w:r>
      <w:r w:rsidRPr="00662E8C">
        <w:rPr>
          <w:rFonts w:cs="Arial"/>
          <w:i/>
          <w:iCs/>
          <w:color w:val="000000" w:themeColor="text1"/>
        </w:rPr>
        <w:t>k</w:t>
      </w:r>
      <w:r w:rsidRPr="00662E8C">
        <w:rPr>
          <w:rFonts w:cs="Arial"/>
          <w:color w:val="000000" w:themeColor="text1"/>
        </w:rPr>
        <w:t>-means algorithm can be used to partition the input data set into </w:t>
      </w:r>
      <w:r w:rsidRPr="00662E8C">
        <w:rPr>
          <w:rFonts w:cs="Arial"/>
          <w:i/>
          <w:iCs/>
          <w:color w:val="000000" w:themeColor="text1"/>
        </w:rPr>
        <w:t>k</w:t>
      </w:r>
      <w:r w:rsidRPr="00662E8C">
        <w:rPr>
          <w:rFonts w:cs="Arial"/>
          <w:color w:val="000000" w:themeColor="text1"/>
        </w:rPr>
        <w:t> partitions (clusters).</w:t>
      </w:r>
    </w:p>
    <w:p w14:paraId="5583D37D" w14:textId="77777777" w:rsidR="008D3B2A" w:rsidRPr="00662E8C" w:rsidRDefault="008D3B2A" w:rsidP="00662E8C">
      <w:pPr>
        <w:pStyle w:val="ListParagraph"/>
        <w:shd w:val="clear" w:color="auto" w:fill="FFFFFF"/>
        <w:spacing w:before="120" w:after="120"/>
        <w:rPr>
          <w:rFonts w:cs="Times New Roman"/>
          <w:color w:val="000000" w:themeColor="text1"/>
        </w:rPr>
      </w:pPr>
      <w:r w:rsidRPr="00662E8C">
        <w:rPr>
          <w:rFonts w:cs="Arial"/>
          <w:color w:val="000000" w:themeColor="text1"/>
        </w:rPr>
        <w:t>However, the pure </w:t>
      </w:r>
      <w:r w:rsidRPr="00662E8C">
        <w:rPr>
          <w:rFonts w:cs="Arial"/>
          <w:i/>
          <w:iCs/>
          <w:color w:val="000000" w:themeColor="text1"/>
        </w:rPr>
        <w:t>k</w:t>
      </w:r>
      <w:r w:rsidRPr="00662E8C">
        <w:rPr>
          <w:rFonts w:cs="Arial"/>
          <w:color w:val="000000" w:themeColor="text1"/>
        </w:rPr>
        <w:t>-means algorithm is not very flexible, and as such is of limited use (except for when vector quantization as above is actually the desired use case!). In particular, the parameter </w:t>
      </w:r>
      <w:r w:rsidRPr="00662E8C">
        <w:rPr>
          <w:rFonts w:cs="Arial"/>
          <w:i/>
          <w:iCs/>
          <w:color w:val="000000" w:themeColor="text1"/>
        </w:rPr>
        <w:t>k</w:t>
      </w:r>
      <w:r w:rsidRPr="00662E8C">
        <w:rPr>
          <w:rFonts w:cs="Arial"/>
          <w:color w:val="000000" w:themeColor="text1"/>
        </w:rPr>
        <w:t> is known to be hard to choose (as discussed above) when not given by external constraints. Another limitation of the algorithm is that it cannot be used with arbitrary distance functions or on non-numerical data. For these use cases, many other algorithms have been developed since</w:t>
      </w:r>
      <w:r w:rsidRPr="00662E8C">
        <w:rPr>
          <w:rFonts w:cs="Times New Roman"/>
          <w:color w:val="000000" w:themeColor="text1"/>
        </w:rPr>
        <w:t>.</w:t>
      </w:r>
    </w:p>
    <w:p w14:paraId="3D554CBC" w14:textId="77777777" w:rsidR="008D3B2A" w:rsidRPr="00620008" w:rsidRDefault="008D3B2A" w:rsidP="008D3B2A">
      <w:pPr>
        <w:shd w:val="clear" w:color="auto" w:fill="FFFFFF"/>
        <w:spacing w:before="120" w:after="120"/>
        <w:rPr>
          <w:rFonts w:cs="Times New Roman"/>
          <w:color w:val="000000" w:themeColor="text1"/>
        </w:rPr>
      </w:pPr>
    </w:p>
    <w:p w14:paraId="0C6D9879" w14:textId="670DEC7B" w:rsidR="008D3B2A" w:rsidRPr="00667923" w:rsidRDefault="008D3B2A" w:rsidP="00667923">
      <w:pPr>
        <w:pStyle w:val="ListParagraph"/>
        <w:numPr>
          <w:ilvl w:val="0"/>
          <w:numId w:val="19"/>
        </w:numPr>
        <w:shd w:val="clear" w:color="auto" w:fill="FFFFFF"/>
        <w:spacing w:before="120" w:after="120"/>
        <w:rPr>
          <w:rFonts w:eastAsia="Times New Roman" w:cs="Arial"/>
          <w:b/>
          <w:bCs/>
          <w:color w:val="000000" w:themeColor="text1"/>
          <w:bdr w:val="none" w:sz="0" w:space="0" w:color="auto" w:frame="1"/>
          <w:shd w:val="clear" w:color="auto" w:fill="FFFFFF"/>
        </w:rPr>
      </w:pPr>
      <w:r w:rsidRPr="00667923">
        <w:rPr>
          <w:rFonts w:eastAsia="Times New Roman" w:cs="Arial"/>
          <w:b/>
          <w:bCs/>
          <w:color w:val="000000" w:themeColor="text1"/>
          <w:bdr w:val="none" w:sz="0" w:space="0" w:color="auto" w:frame="1"/>
          <w:shd w:val="clear" w:color="auto" w:fill="FFFFFF"/>
        </w:rPr>
        <w:t>GMM Applications:</w:t>
      </w:r>
      <w:r w:rsidR="00284A3E">
        <w:rPr>
          <w:rFonts w:eastAsia="Times New Roman" w:cs="Arial"/>
          <w:b/>
          <w:bCs/>
          <w:color w:val="000000" w:themeColor="text1"/>
          <w:bdr w:val="none" w:sz="0" w:space="0" w:color="auto" w:frame="1"/>
          <w:shd w:val="clear" w:color="auto" w:fill="FFFFFF"/>
        </w:rPr>
        <w:br/>
      </w:r>
    </w:p>
    <w:p w14:paraId="2D49B635" w14:textId="49CF46FC" w:rsidR="00DD76BA" w:rsidRPr="00CB59E9" w:rsidRDefault="008D3B2A" w:rsidP="00CB59E9">
      <w:pPr>
        <w:pStyle w:val="NormalWeb"/>
        <w:numPr>
          <w:ilvl w:val="0"/>
          <w:numId w:val="21"/>
        </w:numPr>
        <w:shd w:val="clear" w:color="auto" w:fill="FFFFFF"/>
        <w:spacing w:before="0" w:beforeAutospacing="0" w:after="0" w:afterAutospacing="0"/>
        <w:rPr>
          <w:rStyle w:val="ng-binding"/>
          <w:rFonts w:asciiTheme="minorHAnsi" w:hAnsiTheme="minorHAnsi"/>
          <w:color w:val="000000" w:themeColor="text1"/>
        </w:rPr>
      </w:pPr>
      <w:r w:rsidRPr="00620008">
        <w:rPr>
          <w:rFonts w:asciiTheme="minorHAnsi" w:hAnsiTheme="minorHAnsi"/>
          <w:color w:val="000000" w:themeColor="text1"/>
        </w:rPr>
        <w:t xml:space="preserve">GMMs have been used recently for </w:t>
      </w:r>
      <w:r w:rsidRPr="000F1384">
        <w:rPr>
          <w:rFonts w:asciiTheme="minorHAnsi" w:hAnsiTheme="minorHAnsi"/>
          <w:b/>
          <w:color w:val="000000" w:themeColor="text1"/>
        </w:rPr>
        <w:t>feature extraction</w:t>
      </w:r>
      <w:r w:rsidRPr="00620008">
        <w:rPr>
          <w:rFonts w:asciiTheme="minorHAnsi" w:hAnsiTheme="minorHAnsi"/>
          <w:color w:val="000000" w:themeColor="text1"/>
        </w:rPr>
        <w:t xml:space="preserve"> from speech data for use in speech recognition systems. </w:t>
      </w:r>
      <w:r w:rsidR="006C2B97">
        <w:rPr>
          <w:rFonts w:asciiTheme="minorHAnsi" w:hAnsiTheme="minorHAnsi"/>
          <w:color w:val="000000" w:themeColor="text1"/>
        </w:rPr>
        <w:t xml:space="preserve"> </w:t>
      </w:r>
      <w:r w:rsidRPr="00620008">
        <w:rPr>
          <w:rFonts w:asciiTheme="minorHAnsi" w:hAnsiTheme="minorHAnsi"/>
          <w:color w:val="000000" w:themeColor="text1"/>
        </w:rPr>
        <w:t>They have also been used extensively in object tracking of multiple objects, where the number of mixture components and their means predict object locations at each frame in a video sequence. The EM algorithm is used to update the component means over time as the video frames update, allowing object tracking.</w:t>
      </w:r>
    </w:p>
    <w:p w14:paraId="19C39E0B" w14:textId="77777777" w:rsidR="00CB59E9" w:rsidRPr="00CB59E9" w:rsidRDefault="00DD76BA" w:rsidP="00CB59E9">
      <w:pPr>
        <w:pStyle w:val="Heading1"/>
        <w:numPr>
          <w:ilvl w:val="0"/>
          <w:numId w:val="21"/>
        </w:numPr>
        <w:ind w:right="150"/>
        <w:rPr>
          <w:rFonts w:asciiTheme="minorHAnsi" w:eastAsia="Times New Roman" w:hAnsiTheme="minorHAnsi"/>
          <w:color w:val="000000" w:themeColor="text1"/>
        </w:rPr>
      </w:pPr>
      <w:r w:rsidRPr="00DD76BA">
        <w:rPr>
          <w:rStyle w:val="ng-binding"/>
          <w:rFonts w:asciiTheme="minorHAnsi" w:eastAsia="Times New Roman" w:hAnsiTheme="minorHAnsi"/>
          <w:color w:val="000000" w:themeColor="text1"/>
          <w:sz w:val="24"/>
          <w:szCs w:val="24"/>
        </w:rPr>
        <w:t xml:space="preserve">Audio analysis for surveillance </w:t>
      </w:r>
      <w:r w:rsidRPr="00CB59E9">
        <w:rPr>
          <w:rStyle w:val="ng-binding"/>
          <w:rFonts w:asciiTheme="minorHAnsi" w:eastAsia="Times New Roman" w:hAnsiTheme="minorHAnsi"/>
          <w:color w:val="000000" w:themeColor="text1"/>
          <w:sz w:val="24"/>
          <w:szCs w:val="24"/>
        </w:rPr>
        <w:t>applications</w:t>
      </w:r>
      <w:r w:rsidR="00CB59E9" w:rsidRPr="00CB59E9">
        <w:rPr>
          <w:rStyle w:val="ng-binding"/>
          <w:rFonts w:asciiTheme="minorHAnsi" w:eastAsia="Times New Roman" w:hAnsiTheme="minorHAnsi"/>
          <w:color w:val="000000" w:themeColor="text1"/>
          <w:sz w:val="24"/>
          <w:szCs w:val="24"/>
        </w:rPr>
        <w:t xml:space="preserve"> </w:t>
      </w:r>
      <w:r w:rsidR="00CB59E9" w:rsidRPr="00CB59E9">
        <w:rPr>
          <w:rFonts w:asciiTheme="minorHAnsi" w:eastAsia="Times New Roman" w:hAnsiTheme="minorHAnsi"/>
          <w:color w:val="000000" w:themeColor="text1"/>
          <w:sz w:val="24"/>
          <w:szCs w:val="24"/>
        </w:rPr>
        <w:t>adaptively learns a Gaussian mixture model (GMM) to model the background sounds and updates the model incrementally as new audio data arrives</w:t>
      </w:r>
    </w:p>
    <w:p w14:paraId="335FC235" w14:textId="77777777" w:rsidR="00D10BD9" w:rsidRDefault="00D10BD9" w:rsidP="002C3373">
      <w:pPr>
        <w:ind w:left="360"/>
      </w:pPr>
    </w:p>
    <w:p w14:paraId="7BAA3548" w14:textId="77777777" w:rsidR="00D10BD9" w:rsidRDefault="00D10BD9" w:rsidP="002C3373">
      <w:pPr>
        <w:ind w:left="360"/>
      </w:pPr>
    </w:p>
    <w:p w14:paraId="540A6B67" w14:textId="3FC38F6D" w:rsidR="00D10BD9" w:rsidRPr="00761A92" w:rsidRDefault="00D10BD9" w:rsidP="00F729B3">
      <w:pPr>
        <w:rPr>
          <w:b/>
          <w:u w:val="single"/>
        </w:rPr>
      </w:pPr>
      <w:r w:rsidRPr="00761A92">
        <w:rPr>
          <w:b/>
          <w:u w:val="single"/>
        </w:rPr>
        <w:t>References:</w:t>
      </w:r>
    </w:p>
    <w:p w14:paraId="2EC731D9" w14:textId="77777777" w:rsidR="00D10BD9" w:rsidRDefault="00D10BD9" w:rsidP="003F0274">
      <w:pPr>
        <w:spacing w:line="360" w:lineRule="auto"/>
        <w:ind w:left="360"/>
      </w:pPr>
    </w:p>
    <w:p w14:paraId="553FC037" w14:textId="3E2D2BEA" w:rsidR="00A52D3C" w:rsidRDefault="00A52D3C" w:rsidP="003F0274">
      <w:pPr>
        <w:pStyle w:val="ListParagraph"/>
        <w:numPr>
          <w:ilvl w:val="0"/>
          <w:numId w:val="22"/>
        </w:numPr>
        <w:spacing w:line="360" w:lineRule="auto"/>
      </w:pPr>
      <w:hyperlink r:id="rId15" w:history="1">
        <w:r w:rsidRPr="00C80226">
          <w:rPr>
            <w:rStyle w:val="Hyperlink"/>
          </w:rPr>
          <w:t>https://en.wikipedia.org/wiki/K-means_clustering</w:t>
        </w:r>
      </w:hyperlink>
    </w:p>
    <w:p w14:paraId="2856DAD8" w14:textId="77777777" w:rsidR="003F0274" w:rsidRDefault="003F0274" w:rsidP="003F0274">
      <w:pPr>
        <w:pStyle w:val="ListParagraph"/>
        <w:numPr>
          <w:ilvl w:val="0"/>
          <w:numId w:val="22"/>
        </w:numPr>
        <w:spacing w:line="360" w:lineRule="auto"/>
      </w:pPr>
      <w:hyperlink r:id="rId16" w:history="1">
        <w:r w:rsidRPr="003F0274">
          <w:rPr>
            <w:rStyle w:val="Hyperlink"/>
          </w:rPr>
          <w:t>https://www.mathworks.com/help/stats/clustering-using-gaussian-mixture-models.html?requestedDomain=www.mathworks.com</w:t>
        </w:r>
      </w:hyperlink>
    </w:p>
    <w:p w14:paraId="0F5ED4B4" w14:textId="27165A46" w:rsidR="00D10BD9" w:rsidRDefault="00681C22" w:rsidP="003F0274">
      <w:pPr>
        <w:pStyle w:val="ListParagraph"/>
        <w:numPr>
          <w:ilvl w:val="0"/>
          <w:numId w:val="22"/>
        </w:numPr>
        <w:spacing w:line="360" w:lineRule="auto"/>
      </w:pPr>
      <w:hyperlink r:id="rId17" w:history="1">
        <w:r w:rsidRPr="00C80226">
          <w:rPr>
            <w:rStyle w:val="Hyperlink"/>
          </w:rPr>
          <w:t>https://home.deib.polimi.it/matteucc/Clustering/tutorial_html/kmeans.html</w:t>
        </w:r>
      </w:hyperlink>
    </w:p>
    <w:p w14:paraId="7563DBAA" w14:textId="3345AFD3" w:rsidR="00681C22" w:rsidRDefault="00681C22" w:rsidP="003F0274">
      <w:pPr>
        <w:pStyle w:val="ListParagraph"/>
        <w:numPr>
          <w:ilvl w:val="0"/>
          <w:numId w:val="22"/>
        </w:numPr>
        <w:spacing w:line="360" w:lineRule="auto"/>
      </w:pPr>
      <w:hyperlink r:id="rId18" w:history="1">
        <w:r w:rsidRPr="00C80226">
          <w:rPr>
            <w:rStyle w:val="Hyperlink"/>
          </w:rPr>
          <w:t>https://brilliant.org/wiki/gaussian-mixture-model/</w:t>
        </w:r>
      </w:hyperlink>
    </w:p>
    <w:p w14:paraId="26D82C8D" w14:textId="09AC8B15" w:rsidR="00681C22" w:rsidRDefault="00821180" w:rsidP="003F0274">
      <w:pPr>
        <w:pStyle w:val="ListParagraph"/>
        <w:numPr>
          <w:ilvl w:val="0"/>
          <w:numId w:val="22"/>
        </w:numPr>
        <w:spacing w:line="360" w:lineRule="auto"/>
      </w:pPr>
      <w:hyperlink r:id="rId19" w:history="1">
        <w:r w:rsidRPr="00C80226">
          <w:rPr>
            <w:rStyle w:val="Hyperlink"/>
          </w:rPr>
          <w:t>https://page-one.live.cf.public.springer.com/pdf/preview/10.1007/11494683_2</w:t>
        </w:r>
      </w:hyperlink>
    </w:p>
    <w:p w14:paraId="29767A1D" w14:textId="26998F0D" w:rsidR="00821180" w:rsidRDefault="00A44EFD" w:rsidP="003F0274">
      <w:pPr>
        <w:pStyle w:val="ListParagraph"/>
        <w:numPr>
          <w:ilvl w:val="0"/>
          <w:numId w:val="22"/>
        </w:numPr>
        <w:spacing w:line="360" w:lineRule="auto"/>
      </w:pPr>
      <w:hyperlink r:id="rId20" w:history="1">
        <w:r w:rsidRPr="00C80226">
          <w:rPr>
            <w:rStyle w:val="Hyperlink"/>
          </w:rPr>
          <w:t>https://brilliant.org/wiki/gaussian-mixture-model/#citation-5</w:t>
        </w:r>
      </w:hyperlink>
    </w:p>
    <w:p w14:paraId="31A6A58A" w14:textId="4B124ED1" w:rsidR="00A44EFD" w:rsidRDefault="009B569D" w:rsidP="003F0274">
      <w:pPr>
        <w:pStyle w:val="ListParagraph"/>
        <w:numPr>
          <w:ilvl w:val="0"/>
          <w:numId w:val="22"/>
        </w:numPr>
        <w:spacing w:line="360" w:lineRule="auto"/>
      </w:pPr>
      <w:hyperlink r:id="rId21" w:history="1">
        <w:r w:rsidRPr="00C80226">
          <w:rPr>
            <w:rStyle w:val="Hyperlink"/>
          </w:rPr>
          <w:t>https://metacademy.org/graphs/concepts/gaussian_mixtures_vs_k_means</w:t>
        </w:r>
      </w:hyperlink>
    </w:p>
    <w:p w14:paraId="14CC7B66" w14:textId="388C764D" w:rsidR="009B569D" w:rsidRDefault="00127CD3" w:rsidP="003F0274">
      <w:pPr>
        <w:pStyle w:val="ListParagraph"/>
        <w:numPr>
          <w:ilvl w:val="0"/>
          <w:numId w:val="22"/>
        </w:numPr>
        <w:spacing w:line="360" w:lineRule="auto"/>
      </w:pPr>
      <w:hyperlink r:id="rId22" w:history="1">
        <w:r w:rsidRPr="00C80226">
          <w:rPr>
            <w:rStyle w:val="Hyperlink"/>
          </w:rPr>
          <w:t>https://www.ncbi.nlm.nih.gov/pmc/articles/PMC4433949/</w:t>
        </w:r>
      </w:hyperlink>
    </w:p>
    <w:p w14:paraId="0970084C" w14:textId="01FAE822" w:rsidR="00127CD3" w:rsidRDefault="00722420" w:rsidP="003F0274">
      <w:pPr>
        <w:pStyle w:val="ListParagraph"/>
        <w:numPr>
          <w:ilvl w:val="0"/>
          <w:numId w:val="22"/>
        </w:numPr>
        <w:spacing w:line="360" w:lineRule="auto"/>
      </w:pPr>
      <w:hyperlink r:id="rId23" w:history="1">
        <w:r w:rsidRPr="00C80226">
          <w:rPr>
            <w:rStyle w:val="Hyperlink"/>
          </w:rPr>
          <w:t>http://www.rmki.kfki.hu/~banmi/elte/bishop_em.pdf</w:t>
        </w:r>
      </w:hyperlink>
    </w:p>
    <w:p w14:paraId="66843640" w14:textId="6E24964F" w:rsidR="00722420" w:rsidRDefault="003F0274" w:rsidP="003F0274">
      <w:pPr>
        <w:pStyle w:val="ListParagraph"/>
        <w:numPr>
          <w:ilvl w:val="0"/>
          <w:numId w:val="22"/>
        </w:numPr>
        <w:spacing w:line="360" w:lineRule="auto"/>
      </w:pPr>
      <w:hyperlink r:id="rId24" w:history="1">
        <w:r w:rsidRPr="00C80226">
          <w:rPr>
            <w:rStyle w:val="Hyperlink"/>
          </w:rPr>
          <w:t>http://statweb.stanford.edu/~tibs/stat315a/LECTURES/em.pdf</w:t>
        </w:r>
      </w:hyperlink>
    </w:p>
    <w:p w14:paraId="764670B0" w14:textId="77777777" w:rsidR="00761A92" w:rsidRDefault="00761A92" w:rsidP="003F0274">
      <w:pPr>
        <w:pStyle w:val="ListParagraph"/>
        <w:spacing w:line="360" w:lineRule="auto"/>
      </w:pPr>
    </w:p>
    <w:p w14:paraId="075E049B" w14:textId="791CF9D8" w:rsidR="00761A92" w:rsidRDefault="00761A92" w:rsidP="00761A92">
      <w:pPr>
        <w:spacing w:line="360" w:lineRule="auto"/>
        <w:ind w:firstLine="360"/>
        <w:rPr>
          <w:b/>
          <w:u w:val="single"/>
        </w:rPr>
      </w:pPr>
      <w:r w:rsidRPr="00761A92">
        <w:rPr>
          <w:b/>
          <w:u w:val="single"/>
        </w:rPr>
        <w:t>Appendix:</w:t>
      </w:r>
    </w:p>
    <w:p w14:paraId="5910D263" w14:textId="4903E707" w:rsidR="00761A92" w:rsidRDefault="00761A92" w:rsidP="00761A92">
      <w:pPr>
        <w:spacing w:line="360" w:lineRule="auto"/>
        <w:ind w:firstLine="360"/>
      </w:pPr>
      <w:r>
        <w:rPr>
          <w:b/>
          <w:u w:val="single"/>
        </w:rPr>
        <w:t>Kmeans.py:</w:t>
      </w:r>
      <w:r>
        <w:rPr>
          <w:b/>
        </w:rPr>
        <w:t xml:space="preserve">  </w:t>
      </w:r>
      <w:r>
        <w:t xml:space="preserve">Implementation for K-means. Command to run: </w:t>
      </w:r>
      <w:r w:rsidRPr="001714D3">
        <w:rPr>
          <w:i/>
        </w:rPr>
        <w:t>python Kmeans.py</w:t>
      </w:r>
      <w:r>
        <w:t xml:space="preserve"> </w:t>
      </w:r>
    </w:p>
    <w:p w14:paraId="68148004" w14:textId="5A685698" w:rsidR="00932D8E" w:rsidRPr="001714D3" w:rsidRDefault="00761A92" w:rsidP="00761A92">
      <w:pPr>
        <w:spacing w:line="360" w:lineRule="auto"/>
        <w:ind w:firstLine="360"/>
        <w:rPr>
          <w:i/>
        </w:rPr>
      </w:pPr>
      <w:r>
        <w:rPr>
          <w:b/>
          <w:u w:val="single"/>
        </w:rPr>
        <w:t>gmm.py</w:t>
      </w:r>
      <w:r w:rsidR="00F13BBC">
        <w:rPr>
          <w:b/>
          <w:u w:val="single"/>
        </w:rPr>
        <w:t xml:space="preserve">: </w:t>
      </w:r>
      <w:r w:rsidR="00F13BBC">
        <w:t xml:space="preserve">Implementation for GMM. Command to </w:t>
      </w:r>
      <w:r w:rsidR="001714D3">
        <w:t>run</w:t>
      </w:r>
      <w:r w:rsidR="001714D3" w:rsidRPr="001714D3">
        <w:rPr>
          <w:i/>
        </w:rPr>
        <w:t>:</w:t>
      </w:r>
      <w:r w:rsidR="00F13BBC" w:rsidRPr="001714D3">
        <w:rPr>
          <w:i/>
        </w:rPr>
        <w:t xml:space="preserve"> python gmm.py</w:t>
      </w:r>
    </w:p>
    <w:p w14:paraId="70D418A0" w14:textId="77777777" w:rsidR="00932D8E" w:rsidRDefault="00932D8E" w:rsidP="00761A92">
      <w:pPr>
        <w:spacing w:line="360" w:lineRule="auto"/>
        <w:ind w:firstLine="360"/>
      </w:pPr>
      <w:r w:rsidRPr="00932D8E">
        <w:rPr>
          <w:b/>
          <w:u w:val="single"/>
        </w:rPr>
        <w:t>Plots:</w:t>
      </w:r>
      <w:r>
        <w:t xml:space="preserve"> This folder contains the plots obtained in part 1 and part 2.</w:t>
      </w:r>
    </w:p>
    <w:p w14:paraId="3CE35ABE" w14:textId="5CFA8D49" w:rsidR="00761A92" w:rsidRPr="00931273" w:rsidRDefault="001714D3" w:rsidP="00931273">
      <w:pPr>
        <w:spacing w:line="360" w:lineRule="auto"/>
        <w:ind w:firstLine="360"/>
        <w:rPr>
          <w:b/>
          <w:u w:val="single"/>
        </w:rPr>
      </w:pPr>
      <w:r>
        <w:rPr>
          <w:b/>
          <w:u w:val="single"/>
        </w:rPr>
        <w:t>Cluster.txt :</w:t>
      </w:r>
      <w:r>
        <w:t>File for input data points</w:t>
      </w:r>
      <w:bookmarkStart w:id="0" w:name="_GoBack"/>
      <w:bookmarkEnd w:id="0"/>
    </w:p>
    <w:sectPr w:rsidR="00761A92" w:rsidRPr="00931273" w:rsidSect="00265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enlo">
    <w:panose1 w:val="020B0609030804020204"/>
    <w:charset w:val="00"/>
    <w:family w:val="swiss"/>
    <w:pitch w:val="fixed"/>
    <w:sig w:usb0="E60022FF" w:usb1="D200F9FB" w:usb2="02000028" w:usb3="00000000" w:csb0="000001D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TIXGeneral-Regular">
    <w:charset w:val="00"/>
    <w:family w:val="auto"/>
    <w:pitch w:val="variable"/>
    <w:sig w:usb0="A00002FF" w:usb1="4203FDFF" w:usb2="02000020" w:usb3="00000000" w:csb0="800001FF" w:csb1="00000000"/>
  </w:font>
  <w:font w:name="STIXGeneral-Italic">
    <w:charset w:val="00"/>
    <w:family w:val="auto"/>
    <w:pitch w:val="variable"/>
    <w:sig w:usb0="A00002BF" w:usb1="42000D4E" w:usb2="02000000" w:usb3="00000000" w:csb0="8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85BDB"/>
    <w:multiLevelType w:val="multilevel"/>
    <w:tmpl w:val="7792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B81970"/>
    <w:multiLevelType w:val="multilevel"/>
    <w:tmpl w:val="63ECF400"/>
    <w:lvl w:ilvl="0">
      <w:start w:val="1"/>
      <w:numFmt w:val="decimal"/>
      <w:lvlText w:val="%1."/>
      <w:lvlJc w:val="left"/>
      <w:pPr>
        <w:tabs>
          <w:tab w:val="num" w:pos="1710"/>
        </w:tabs>
        <w:ind w:left="1710" w:hanging="360"/>
      </w:pPr>
    </w:lvl>
    <w:lvl w:ilvl="1">
      <w:start w:val="1"/>
      <w:numFmt w:val="decimal"/>
      <w:lvlText w:val="%2)"/>
      <w:lvlJc w:val="left"/>
      <w:pPr>
        <w:ind w:left="2430" w:hanging="360"/>
      </w:pPr>
      <w:rPr>
        <w:rFonts w:hint="default"/>
      </w:rPr>
    </w:lvl>
    <w:lvl w:ilvl="2">
      <w:start w:val="1"/>
      <w:numFmt w:val="lowerLetter"/>
      <w:lvlText w:val="%3)"/>
      <w:lvlJc w:val="left"/>
      <w:pPr>
        <w:ind w:left="1170" w:hanging="360"/>
      </w:pPr>
      <w:rPr>
        <w:rFonts w:hint="default"/>
      </w:rPr>
    </w:lvl>
    <w:lvl w:ilvl="3" w:tentative="1">
      <w:start w:val="1"/>
      <w:numFmt w:val="decimal"/>
      <w:lvlText w:val="%4."/>
      <w:lvlJc w:val="left"/>
      <w:pPr>
        <w:tabs>
          <w:tab w:val="num" w:pos="3870"/>
        </w:tabs>
        <w:ind w:left="3870" w:hanging="360"/>
      </w:pPr>
    </w:lvl>
    <w:lvl w:ilvl="4" w:tentative="1">
      <w:start w:val="1"/>
      <w:numFmt w:val="decimal"/>
      <w:lvlText w:val="%5."/>
      <w:lvlJc w:val="left"/>
      <w:pPr>
        <w:tabs>
          <w:tab w:val="num" w:pos="4590"/>
        </w:tabs>
        <w:ind w:left="4590" w:hanging="360"/>
      </w:pPr>
    </w:lvl>
    <w:lvl w:ilvl="5" w:tentative="1">
      <w:start w:val="1"/>
      <w:numFmt w:val="decimal"/>
      <w:lvlText w:val="%6."/>
      <w:lvlJc w:val="left"/>
      <w:pPr>
        <w:tabs>
          <w:tab w:val="num" w:pos="5310"/>
        </w:tabs>
        <w:ind w:left="5310" w:hanging="360"/>
      </w:pPr>
    </w:lvl>
    <w:lvl w:ilvl="6" w:tentative="1">
      <w:start w:val="1"/>
      <w:numFmt w:val="decimal"/>
      <w:lvlText w:val="%7."/>
      <w:lvlJc w:val="left"/>
      <w:pPr>
        <w:tabs>
          <w:tab w:val="num" w:pos="6030"/>
        </w:tabs>
        <w:ind w:left="6030" w:hanging="360"/>
      </w:pPr>
    </w:lvl>
    <w:lvl w:ilvl="7" w:tentative="1">
      <w:start w:val="1"/>
      <w:numFmt w:val="decimal"/>
      <w:lvlText w:val="%8."/>
      <w:lvlJc w:val="left"/>
      <w:pPr>
        <w:tabs>
          <w:tab w:val="num" w:pos="6750"/>
        </w:tabs>
        <w:ind w:left="6750" w:hanging="360"/>
      </w:pPr>
    </w:lvl>
    <w:lvl w:ilvl="8" w:tentative="1">
      <w:start w:val="1"/>
      <w:numFmt w:val="decimal"/>
      <w:lvlText w:val="%9."/>
      <w:lvlJc w:val="left"/>
      <w:pPr>
        <w:tabs>
          <w:tab w:val="num" w:pos="7470"/>
        </w:tabs>
        <w:ind w:left="7470" w:hanging="360"/>
      </w:pPr>
    </w:lvl>
  </w:abstractNum>
  <w:abstractNum w:abstractNumId="2">
    <w:nsid w:val="13CB07F8"/>
    <w:multiLevelType w:val="hybridMultilevel"/>
    <w:tmpl w:val="B9661E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37719F"/>
    <w:multiLevelType w:val="hybridMultilevel"/>
    <w:tmpl w:val="786C2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BDD1475"/>
    <w:multiLevelType w:val="hybridMultilevel"/>
    <w:tmpl w:val="9D1E300E"/>
    <w:lvl w:ilvl="0" w:tplc="B00EAC8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C749FB"/>
    <w:multiLevelType w:val="hybridMultilevel"/>
    <w:tmpl w:val="B16C28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2424BB"/>
    <w:multiLevelType w:val="hybridMultilevel"/>
    <w:tmpl w:val="6826084A"/>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E5A671E"/>
    <w:multiLevelType w:val="hybridMultilevel"/>
    <w:tmpl w:val="69D6B8C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nsid w:val="30CA764D"/>
    <w:multiLevelType w:val="hybridMultilevel"/>
    <w:tmpl w:val="3AAE78B6"/>
    <w:lvl w:ilvl="0" w:tplc="6CC6573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6F510C"/>
    <w:multiLevelType w:val="hybridMultilevel"/>
    <w:tmpl w:val="52A85E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491AA5"/>
    <w:multiLevelType w:val="hybridMultilevel"/>
    <w:tmpl w:val="A2FE8C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334771"/>
    <w:multiLevelType w:val="hybridMultilevel"/>
    <w:tmpl w:val="ADAAFE0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nsid w:val="4BA81E0C"/>
    <w:multiLevelType w:val="hybridMultilevel"/>
    <w:tmpl w:val="226CCF68"/>
    <w:lvl w:ilvl="0" w:tplc="B25C1C9E">
      <w:start w:val="1"/>
      <w:numFmt w:val="decimal"/>
      <w:lvlText w:val="%1)"/>
      <w:lvlJc w:val="left"/>
      <w:pPr>
        <w:ind w:left="126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CB75A12"/>
    <w:multiLevelType w:val="hybridMultilevel"/>
    <w:tmpl w:val="4F2E04C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555F719F"/>
    <w:multiLevelType w:val="hybridMultilevel"/>
    <w:tmpl w:val="6F7A35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7D82598"/>
    <w:multiLevelType w:val="hybridMultilevel"/>
    <w:tmpl w:val="B4A22B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8891610"/>
    <w:multiLevelType w:val="hybridMultilevel"/>
    <w:tmpl w:val="1E3C24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A27AF3"/>
    <w:multiLevelType w:val="hybridMultilevel"/>
    <w:tmpl w:val="9C0AD4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DA53C9"/>
    <w:multiLevelType w:val="multilevel"/>
    <w:tmpl w:val="ACA2633E"/>
    <w:lvl w:ilvl="0">
      <w:start w:val="1"/>
      <w:numFmt w:val="decimal"/>
      <w:lvlText w:val="%1)"/>
      <w:lvlJc w:val="left"/>
      <w:pPr>
        <w:ind w:left="1260" w:hanging="360"/>
      </w:pPr>
      <w:rPr>
        <w:rFonts w:hint="default"/>
        <w:i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nsid w:val="77AA09E2"/>
    <w:multiLevelType w:val="hybridMultilevel"/>
    <w:tmpl w:val="7A56B954"/>
    <w:lvl w:ilvl="0" w:tplc="04090017">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9354679"/>
    <w:multiLevelType w:val="hybridMultilevel"/>
    <w:tmpl w:val="B9661E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711744"/>
    <w:multiLevelType w:val="hybridMultilevel"/>
    <w:tmpl w:val="33E66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6"/>
  </w:num>
  <w:num w:numId="4">
    <w:abstractNumId w:val="3"/>
  </w:num>
  <w:num w:numId="5">
    <w:abstractNumId w:val="19"/>
  </w:num>
  <w:num w:numId="6">
    <w:abstractNumId w:val="11"/>
  </w:num>
  <w:num w:numId="7">
    <w:abstractNumId w:val="7"/>
  </w:num>
  <w:num w:numId="8">
    <w:abstractNumId w:val="2"/>
  </w:num>
  <w:num w:numId="9">
    <w:abstractNumId w:val="20"/>
  </w:num>
  <w:num w:numId="10">
    <w:abstractNumId w:val="4"/>
  </w:num>
  <w:num w:numId="11">
    <w:abstractNumId w:val="0"/>
  </w:num>
  <w:num w:numId="12">
    <w:abstractNumId w:val="14"/>
  </w:num>
  <w:num w:numId="13">
    <w:abstractNumId w:val="13"/>
  </w:num>
  <w:num w:numId="14">
    <w:abstractNumId w:val="5"/>
  </w:num>
  <w:num w:numId="15">
    <w:abstractNumId w:val="15"/>
  </w:num>
  <w:num w:numId="16">
    <w:abstractNumId w:val="1"/>
  </w:num>
  <w:num w:numId="17">
    <w:abstractNumId w:val="12"/>
  </w:num>
  <w:num w:numId="18">
    <w:abstractNumId w:val="18"/>
  </w:num>
  <w:num w:numId="19">
    <w:abstractNumId w:val="9"/>
  </w:num>
  <w:num w:numId="20">
    <w:abstractNumId w:val="21"/>
  </w:num>
  <w:num w:numId="21">
    <w:abstractNumId w:val="8"/>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C63"/>
    <w:rsid w:val="00020FD3"/>
    <w:rsid w:val="0002373A"/>
    <w:rsid w:val="0005425A"/>
    <w:rsid w:val="000760BB"/>
    <w:rsid w:val="00082130"/>
    <w:rsid w:val="000C0366"/>
    <w:rsid w:val="000F1384"/>
    <w:rsid w:val="00127CD3"/>
    <w:rsid w:val="001479BF"/>
    <w:rsid w:val="001679C3"/>
    <w:rsid w:val="001714D3"/>
    <w:rsid w:val="00182BFF"/>
    <w:rsid w:val="001F7F32"/>
    <w:rsid w:val="00211A18"/>
    <w:rsid w:val="00222E97"/>
    <w:rsid w:val="00227581"/>
    <w:rsid w:val="002469FA"/>
    <w:rsid w:val="00254280"/>
    <w:rsid w:val="00262D63"/>
    <w:rsid w:val="00265B16"/>
    <w:rsid w:val="00284A3E"/>
    <w:rsid w:val="002C3373"/>
    <w:rsid w:val="002D1521"/>
    <w:rsid w:val="002D51F6"/>
    <w:rsid w:val="003200DB"/>
    <w:rsid w:val="003218F9"/>
    <w:rsid w:val="00340642"/>
    <w:rsid w:val="00340FC1"/>
    <w:rsid w:val="00360535"/>
    <w:rsid w:val="00366FF6"/>
    <w:rsid w:val="00387425"/>
    <w:rsid w:val="00394B0D"/>
    <w:rsid w:val="003A3C49"/>
    <w:rsid w:val="003C5159"/>
    <w:rsid w:val="003F0274"/>
    <w:rsid w:val="00423C5C"/>
    <w:rsid w:val="004825C6"/>
    <w:rsid w:val="00497D03"/>
    <w:rsid w:val="004A1BEF"/>
    <w:rsid w:val="004B152C"/>
    <w:rsid w:val="004B35C8"/>
    <w:rsid w:val="004B58D3"/>
    <w:rsid w:val="004B7C8C"/>
    <w:rsid w:val="004C6382"/>
    <w:rsid w:val="004E200E"/>
    <w:rsid w:val="004E2C63"/>
    <w:rsid w:val="004E3C8A"/>
    <w:rsid w:val="00524E63"/>
    <w:rsid w:val="005343F2"/>
    <w:rsid w:val="00540DCB"/>
    <w:rsid w:val="00564903"/>
    <w:rsid w:val="005713E5"/>
    <w:rsid w:val="0058677F"/>
    <w:rsid w:val="00590227"/>
    <w:rsid w:val="005953BA"/>
    <w:rsid w:val="005F3424"/>
    <w:rsid w:val="00620008"/>
    <w:rsid w:val="0063172E"/>
    <w:rsid w:val="00654D8B"/>
    <w:rsid w:val="006567AA"/>
    <w:rsid w:val="00662E8C"/>
    <w:rsid w:val="00667923"/>
    <w:rsid w:val="00681C22"/>
    <w:rsid w:val="00694261"/>
    <w:rsid w:val="006A5556"/>
    <w:rsid w:val="006A6264"/>
    <w:rsid w:val="006A720E"/>
    <w:rsid w:val="006C2B97"/>
    <w:rsid w:val="006F44E1"/>
    <w:rsid w:val="0070339E"/>
    <w:rsid w:val="007124A3"/>
    <w:rsid w:val="00713ED8"/>
    <w:rsid w:val="00722420"/>
    <w:rsid w:val="00723963"/>
    <w:rsid w:val="00734FAC"/>
    <w:rsid w:val="00761A92"/>
    <w:rsid w:val="007B70C3"/>
    <w:rsid w:val="007F2A41"/>
    <w:rsid w:val="00802C1F"/>
    <w:rsid w:val="00821180"/>
    <w:rsid w:val="008376AE"/>
    <w:rsid w:val="008672C6"/>
    <w:rsid w:val="00867C3F"/>
    <w:rsid w:val="008825F4"/>
    <w:rsid w:val="008C41B3"/>
    <w:rsid w:val="008D3B2A"/>
    <w:rsid w:val="00907F56"/>
    <w:rsid w:val="00912229"/>
    <w:rsid w:val="00920A8B"/>
    <w:rsid w:val="00931273"/>
    <w:rsid w:val="00932D8E"/>
    <w:rsid w:val="00972AEB"/>
    <w:rsid w:val="00987B66"/>
    <w:rsid w:val="009B329C"/>
    <w:rsid w:val="009B569D"/>
    <w:rsid w:val="009C4B54"/>
    <w:rsid w:val="009E007A"/>
    <w:rsid w:val="00A0607B"/>
    <w:rsid w:val="00A12FEB"/>
    <w:rsid w:val="00A317B1"/>
    <w:rsid w:val="00A415C1"/>
    <w:rsid w:val="00A44EFD"/>
    <w:rsid w:val="00A46B4C"/>
    <w:rsid w:val="00A46F39"/>
    <w:rsid w:val="00A470A1"/>
    <w:rsid w:val="00A52D3C"/>
    <w:rsid w:val="00AA45F7"/>
    <w:rsid w:val="00B4008B"/>
    <w:rsid w:val="00B40133"/>
    <w:rsid w:val="00B435BA"/>
    <w:rsid w:val="00B74132"/>
    <w:rsid w:val="00B81EDA"/>
    <w:rsid w:val="00BB7FD2"/>
    <w:rsid w:val="00BF4394"/>
    <w:rsid w:val="00C2067B"/>
    <w:rsid w:val="00C401CD"/>
    <w:rsid w:val="00C5196B"/>
    <w:rsid w:val="00C53504"/>
    <w:rsid w:val="00C82BBA"/>
    <w:rsid w:val="00CB59E9"/>
    <w:rsid w:val="00CC3058"/>
    <w:rsid w:val="00CF3655"/>
    <w:rsid w:val="00D03AA3"/>
    <w:rsid w:val="00D07D64"/>
    <w:rsid w:val="00D10BD9"/>
    <w:rsid w:val="00D20D70"/>
    <w:rsid w:val="00D8424B"/>
    <w:rsid w:val="00DB634A"/>
    <w:rsid w:val="00DD50DB"/>
    <w:rsid w:val="00DD76BA"/>
    <w:rsid w:val="00E40B32"/>
    <w:rsid w:val="00E558B0"/>
    <w:rsid w:val="00EC3BB0"/>
    <w:rsid w:val="00EE49BB"/>
    <w:rsid w:val="00F13BBC"/>
    <w:rsid w:val="00F72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E9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53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53B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25C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825C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C63"/>
    <w:pPr>
      <w:ind w:left="720"/>
      <w:contextualSpacing/>
    </w:pPr>
  </w:style>
  <w:style w:type="paragraph" w:customStyle="1" w:styleId="p1">
    <w:name w:val="p1"/>
    <w:basedOn w:val="Normal"/>
    <w:rsid w:val="004E2C63"/>
    <w:pPr>
      <w:shd w:val="clear" w:color="auto" w:fill="FFFFFF"/>
    </w:pPr>
    <w:rPr>
      <w:rFonts w:ascii="Menlo" w:hAnsi="Menlo" w:cs="Menlo"/>
      <w:color w:val="000000"/>
      <w:sz w:val="17"/>
      <w:szCs w:val="17"/>
    </w:rPr>
  </w:style>
  <w:style w:type="character" w:customStyle="1" w:styleId="s1">
    <w:name w:val="s1"/>
    <w:basedOn w:val="DefaultParagraphFont"/>
    <w:rsid w:val="004E2C63"/>
  </w:style>
  <w:style w:type="character" w:customStyle="1" w:styleId="apple-converted-space">
    <w:name w:val="apple-converted-space"/>
    <w:basedOn w:val="DefaultParagraphFont"/>
    <w:rsid w:val="00C5196B"/>
  </w:style>
  <w:style w:type="paragraph" w:customStyle="1" w:styleId="first">
    <w:name w:val="first"/>
    <w:basedOn w:val="Normal"/>
    <w:rsid w:val="003C5159"/>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3C5159"/>
    <w:rPr>
      <w:b/>
      <w:bCs/>
    </w:rPr>
  </w:style>
  <w:style w:type="paragraph" w:styleId="NormalWeb">
    <w:name w:val="Normal (Web)"/>
    <w:basedOn w:val="Normal"/>
    <w:uiPriority w:val="99"/>
    <w:unhideWhenUsed/>
    <w:rsid w:val="003C5159"/>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A415C1"/>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A415C1"/>
    <w:rPr>
      <w:rFonts w:ascii="Courier" w:hAnsi="Courier"/>
      <w:sz w:val="20"/>
      <w:szCs w:val="20"/>
    </w:rPr>
  </w:style>
  <w:style w:type="character" w:styleId="Hyperlink">
    <w:name w:val="Hyperlink"/>
    <w:basedOn w:val="DefaultParagraphFont"/>
    <w:uiPriority w:val="99"/>
    <w:unhideWhenUsed/>
    <w:rsid w:val="008D3B2A"/>
    <w:rPr>
      <w:color w:val="0000FF"/>
      <w:u w:val="single"/>
    </w:rPr>
  </w:style>
  <w:style w:type="character" w:styleId="Emphasis">
    <w:name w:val="Emphasis"/>
    <w:basedOn w:val="DefaultParagraphFont"/>
    <w:uiPriority w:val="20"/>
    <w:qFormat/>
    <w:rsid w:val="00C401CD"/>
    <w:rPr>
      <w:i/>
      <w:iCs/>
    </w:rPr>
  </w:style>
  <w:style w:type="table" w:styleId="TableGrid">
    <w:name w:val="Table Grid"/>
    <w:basedOn w:val="TableNormal"/>
    <w:uiPriority w:val="39"/>
    <w:rsid w:val="00CC30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2D1521"/>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2D1521"/>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2D1521"/>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D1521"/>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D1521"/>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4">
    <w:name w:val="Grid Table 2 Accent 4"/>
    <w:basedOn w:val="TableNormal"/>
    <w:uiPriority w:val="47"/>
    <w:rsid w:val="002D1521"/>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2D1521"/>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2">
    <w:name w:val="Grid Table 2 Accent 2"/>
    <w:basedOn w:val="TableNormal"/>
    <w:uiPriority w:val="47"/>
    <w:rsid w:val="002D1521"/>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
    <w:name w:val="Grid Table 2"/>
    <w:basedOn w:val="TableNormal"/>
    <w:uiPriority w:val="47"/>
    <w:rsid w:val="002D1521"/>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6">
    <w:name w:val="Grid Table 1 Light Accent 6"/>
    <w:basedOn w:val="TableNormal"/>
    <w:uiPriority w:val="46"/>
    <w:rsid w:val="002D1521"/>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D1521"/>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renderedqtext">
    <w:name w:val="rendered_qtext"/>
    <w:basedOn w:val="DefaultParagraphFont"/>
    <w:rsid w:val="00D8424B"/>
  </w:style>
  <w:style w:type="character" w:styleId="FollowedHyperlink">
    <w:name w:val="FollowedHyperlink"/>
    <w:basedOn w:val="DefaultParagraphFont"/>
    <w:uiPriority w:val="99"/>
    <w:semiHidden/>
    <w:unhideWhenUsed/>
    <w:rsid w:val="00A52D3C"/>
    <w:rPr>
      <w:color w:val="954F72" w:themeColor="followedHyperlink"/>
      <w:u w:val="single"/>
    </w:rPr>
  </w:style>
  <w:style w:type="character" w:customStyle="1" w:styleId="Heading1Char">
    <w:name w:val="Heading 1 Char"/>
    <w:basedOn w:val="DefaultParagraphFont"/>
    <w:link w:val="Heading1"/>
    <w:uiPriority w:val="9"/>
    <w:rsid w:val="005953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53B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825C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4825C6"/>
    <w:rPr>
      <w:rFonts w:asciiTheme="majorHAnsi" w:eastAsiaTheme="majorEastAsia" w:hAnsiTheme="majorHAnsi" w:cstheme="majorBidi"/>
      <w:i/>
      <w:iCs/>
      <w:color w:val="2F5496" w:themeColor="accent1" w:themeShade="BF"/>
    </w:rPr>
  </w:style>
  <w:style w:type="character" w:customStyle="1" w:styleId="ng-binding">
    <w:name w:val="ng-binding"/>
    <w:basedOn w:val="DefaultParagraphFont"/>
    <w:rsid w:val="00DD7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91311">
      <w:bodyDiv w:val="1"/>
      <w:marLeft w:val="0"/>
      <w:marRight w:val="0"/>
      <w:marTop w:val="0"/>
      <w:marBottom w:val="0"/>
      <w:divBdr>
        <w:top w:val="none" w:sz="0" w:space="0" w:color="auto"/>
        <w:left w:val="none" w:sz="0" w:space="0" w:color="auto"/>
        <w:bottom w:val="none" w:sz="0" w:space="0" w:color="auto"/>
        <w:right w:val="none" w:sz="0" w:space="0" w:color="auto"/>
      </w:divBdr>
    </w:div>
    <w:div w:id="48963030">
      <w:bodyDiv w:val="1"/>
      <w:marLeft w:val="0"/>
      <w:marRight w:val="0"/>
      <w:marTop w:val="0"/>
      <w:marBottom w:val="0"/>
      <w:divBdr>
        <w:top w:val="none" w:sz="0" w:space="0" w:color="auto"/>
        <w:left w:val="none" w:sz="0" w:space="0" w:color="auto"/>
        <w:bottom w:val="none" w:sz="0" w:space="0" w:color="auto"/>
        <w:right w:val="none" w:sz="0" w:space="0" w:color="auto"/>
      </w:divBdr>
    </w:div>
    <w:div w:id="151146369">
      <w:bodyDiv w:val="1"/>
      <w:marLeft w:val="0"/>
      <w:marRight w:val="0"/>
      <w:marTop w:val="0"/>
      <w:marBottom w:val="0"/>
      <w:divBdr>
        <w:top w:val="none" w:sz="0" w:space="0" w:color="auto"/>
        <w:left w:val="none" w:sz="0" w:space="0" w:color="auto"/>
        <w:bottom w:val="none" w:sz="0" w:space="0" w:color="auto"/>
        <w:right w:val="none" w:sz="0" w:space="0" w:color="auto"/>
      </w:divBdr>
    </w:div>
    <w:div w:id="231355135">
      <w:bodyDiv w:val="1"/>
      <w:marLeft w:val="0"/>
      <w:marRight w:val="0"/>
      <w:marTop w:val="0"/>
      <w:marBottom w:val="0"/>
      <w:divBdr>
        <w:top w:val="none" w:sz="0" w:space="0" w:color="auto"/>
        <w:left w:val="none" w:sz="0" w:space="0" w:color="auto"/>
        <w:bottom w:val="none" w:sz="0" w:space="0" w:color="auto"/>
        <w:right w:val="none" w:sz="0" w:space="0" w:color="auto"/>
      </w:divBdr>
    </w:div>
    <w:div w:id="260257860">
      <w:bodyDiv w:val="1"/>
      <w:marLeft w:val="0"/>
      <w:marRight w:val="0"/>
      <w:marTop w:val="0"/>
      <w:marBottom w:val="0"/>
      <w:divBdr>
        <w:top w:val="none" w:sz="0" w:space="0" w:color="auto"/>
        <w:left w:val="none" w:sz="0" w:space="0" w:color="auto"/>
        <w:bottom w:val="none" w:sz="0" w:space="0" w:color="auto"/>
        <w:right w:val="none" w:sz="0" w:space="0" w:color="auto"/>
      </w:divBdr>
    </w:div>
    <w:div w:id="429857273">
      <w:bodyDiv w:val="1"/>
      <w:marLeft w:val="0"/>
      <w:marRight w:val="0"/>
      <w:marTop w:val="0"/>
      <w:marBottom w:val="0"/>
      <w:divBdr>
        <w:top w:val="none" w:sz="0" w:space="0" w:color="auto"/>
        <w:left w:val="none" w:sz="0" w:space="0" w:color="auto"/>
        <w:bottom w:val="none" w:sz="0" w:space="0" w:color="auto"/>
        <w:right w:val="none" w:sz="0" w:space="0" w:color="auto"/>
      </w:divBdr>
    </w:div>
    <w:div w:id="438070299">
      <w:bodyDiv w:val="1"/>
      <w:marLeft w:val="0"/>
      <w:marRight w:val="0"/>
      <w:marTop w:val="0"/>
      <w:marBottom w:val="0"/>
      <w:divBdr>
        <w:top w:val="none" w:sz="0" w:space="0" w:color="auto"/>
        <w:left w:val="none" w:sz="0" w:space="0" w:color="auto"/>
        <w:bottom w:val="none" w:sz="0" w:space="0" w:color="auto"/>
        <w:right w:val="none" w:sz="0" w:space="0" w:color="auto"/>
      </w:divBdr>
    </w:div>
    <w:div w:id="526991794">
      <w:bodyDiv w:val="1"/>
      <w:marLeft w:val="0"/>
      <w:marRight w:val="0"/>
      <w:marTop w:val="0"/>
      <w:marBottom w:val="0"/>
      <w:divBdr>
        <w:top w:val="none" w:sz="0" w:space="0" w:color="auto"/>
        <w:left w:val="none" w:sz="0" w:space="0" w:color="auto"/>
        <w:bottom w:val="none" w:sz="0" w:space="0" w:color="auto"/>
        <w:right w:val="none" w:sz="0" w:space="0" w:color="auto"/>
      </w:divBdr>
    </w:div>
    <w:div w:id="553857007">
      <w:bodyDiv w:val="1"/>
      <w:marLeft w:val="0"/>
      <w:marRight w:val="0"/>
      <w:marTop w:val="0"/>
      <w:marBottom w:val="0"/>
      <w:divBdr>
        <w:top w:val="none" w:sz="0" w:space="0" w:color="auto"/>
        <w:left w:val="none" w:sz="0" w:space="0" w:color="auto"/>
        <w:bottom w:val="none" w:sz="0" w:space="0" w:color="auto"/>
        <w:right w:val="none" w:sz="0" w:space="0" w:color="auto"/>
      </w:divBdr>
    </w:div>
    <w:div w:id="719135420">
      <w:bodyDiv w:val="1"/>
      <w:marLeft w:val="0"/>
      <w:marRight w:val="0"/>
      <w:marTop w:val="0"/>
      <w:marBottom w:val="0"/>
      <w:divBdr>
        <w:top w:val="none" w:sz="0" w:space="0" w:color="auto"/>
        <w:left w:val="none" w:sz="0" w:space="0" w:color="auto"/>
        <w:bottom w:val="none" w:sz="0" w:space="0" w:color="auto"/>
        <w:right w:val="none" w:sz="0" w:space="0" w:color="auto"/>
      </w:divBdr>
    </w:div>
    <w:div w:id="854416900">
      <w:bodyDiv w:val="1"/>
      <w:marLeft w:val="0"/>
      <w:marRight w:val="0"/>
      <w:marTop w:val="0"/>
      <w:marBottom w:val="0"/>
      <w:divBdr>
        <w:top w:val="none" w:sz="0" w:space="0" w:color="auto"/>
        <w:left w:val="none" w:sz="0" w:space="0" w:color="auto"/>
        <w:bottom w:val="none" w:sz="0" w:space="0" w:color="auto"/>
        <w:right w:val="none" w:sz="0" w:space="0" w:color="auto"/>
      </w:divBdr>
    </w:div>
    <w:div w:id="867452000">
      <w:bodyDiv w:val="1"/>
      <w:marLeft w:val="0"/>
      <w:marRight w:val="0"/>
      <w:marTop w:val="0"/>
      <w:marBottom w:val="0"/>
      <w:divBdr>
        <w:top w:val="none" w:sz="0" w:space="0" w:color="auto"/>
        <w:left w:val="none" w:sz="0" w:space="0" w:color="auto"/>
        <w:bottom w:val="none" w:sz="0" w:space="0" w:color="auto"/>
        <w:right w:val="none" w:sz="0" w:space="0" w:color="auto"/>
      </w:divBdr>
    </w:div>
    <w:div w:id="889418714">
      <w:bodyDiv w:val="1"/>
      <w:marLeft w:val="0"/>
      <w:marRight w:val="0"/>
      <w:marTop w:val="0"/>
      <w:marBottom w:val="0"/>
      <w:divBdr>
        <w:top w:val="none" w:sz="0" w:space="0" w:color="auto"/>
        <w:left w:val="none" w:sz="0" w:space="0" w:color="auto"/>
        <w:bottom w:val="none" w:sz="0" w:space="0" w:color="auto"/>
        <w:right w:val="none" w:sz="0" w:space="0" w:color="auto"/>
      </w:divBdr>
    </w:div>
    <w:div w:id="978806778">
      <w:bodyDiv w:val="1"/>
      <w:marLeft w:val="0"/>
      <w:marRight w:val="0"/>
      <w:marTop w:val="0"/>
      <w:marBottom w:val="0"/>
      <w:divBdr>
        <w:top w:val="none" w:sz="0" w:space="0" w:color="auto"/>
        <w:left w:val="none" w:sz="0" w:space="0" w:color="auto"/>
        <w:bottom w:val="none" w:sz="0" w:space="0" w:color="auto"/>
        <w:right w:val="none" w:sz="0" w:space="0" w:color="auto"/>
      </w:divBdr>
    </w:div>
    <w:div w:id="1047876313">
      <w:bodyDiv w:val="1"/>
      <w:marLeft w:val="0"/>
      <w:marRight w:val="0"/>
      <w:marTop w:val="0"/>
      <w:marBottom w:val="0"/>
      <w:divBdr>
        <w:top w:val="none" w:sz="0" w:space="0" w:color="auto"/>
        <w:left w:val="none" w:sz="0" w:space="0" w:color="auto"/>
        <w:bottom w:val="none" w:sz="0" w:space="0" w:color="auto"/>
        <w:right w:val="none" w:sz="0" w:space="0" w:color="auto"/>
      </w:divBdr>
    </w:div>
    <w:div w:id="1074161867">
      <w:bodyDiv w:val="1"/>
      <w:marLeft w:val="0"/>
      <w:marRight w:val="0"/>
      <w:marTop w:val="0"/>
      <w:marBottom w:val="0"/>
      <w:divBdr>
        <w:top w:val="none" w:sz="0" w:space="0" w:color="auto"/>
        <w:left w:val="none" w:sz="0" w:space="0" w:color="auto"/>
        <w:bottom w:val="none" w:sz="0" w:space="0" w:color="auto"/>
        <w:right w:val="none" w:sz="0" w:space="0" w:color="auto"/>
      </w:divBdr>
    </w:div>
    <w:div w:id="1077169764">
      <w:bodyDiv w:val="1"/>
      <w:marLeft w:val="0"/>
      <w:marRight w:val="0"/>
      <w:marTop w:val="0"/>
      <w:marBottom w:val="0"/>
      <w:divBdr>
        <w:top w:val="none" w:sz="0" w:space="0" w:color="auto"/>
        <w:left w:val="none" w:sz="0" w:space="0" w:color="auto"/>
        <w:bottom w:val="none" w:sz="0" w:space="0" w:color="auto"/>
        <w:right w:val="none" w:sz="0" w:space="0" w:color="auto"/>
      </w:divBdr>
    </w:div>
    <w:div w:id="1115828823">
      <w:bodyDiv w:val="1"/>
      <w:marLeft w:val="0"/>
      <w:marRight w:val="0"/>
      <w:marTop w:val="0"/>
      <w:marBottom w:val="0"/>
      <w:divBdr>
        <w:top w:val="none" w:sz="0" w:space="0" w:color="auto"/>
        <w:left w:val="none" w:sz="0" w:space="0" w:color="auto"/>
        <w:bottom w:val="none" w:sz="0" w:space="0" w:color="auto"/>
        <w:right w:val="none" w:sz="0" w:space="0" w:color="auto"/>
      </w:divBdr>
    </w:div>
    <w:div w:id="1150975930">
      <w:bodyDiv w:val="1"/>
      <w:marLeft w:val="0"/>
      <w:marRight w:val="0"/>
      <w:marTop w:val="0"/>
      <w:marBottom w:val="0"/>
      <w:divBdr>
        <w:top w:val="none" w:sz="0" w:space="0" w:color="auto"/>
        <w:left w:val="none" w:sz="0" w:space="0" w:color="auto"/>
        <w:bottom w:val="none" w:sz="0" w:space="0" w:color="auto"/>
        <w:right w:val="none" w:sz="0" w:space="0" w:color="auto"/>
      </w:divBdr>
    </w:div>
    <w:div w:id="1238057200">
      <w:bodyDiv w:val="1"/>
      <w:marLeft w:val="0"/>
      <w:marRight w:val="0"/>
      <w:marTop w:val="0"/>
      <w:marBottom w:val="0"/>
      <w:divBdr>
        <w:top w:val="none" w:sz="0" w:space="0" w:color="auto"/>
        <w:left w:val="none" w:sz="0" w:space="0" w:color="auto"/>
        <w:bottom w:val="none" w:sz="0" w:space="0" w:color="auto"/>
        <w:right w:val="none" w:sz="0" w:space="0" w:color="auto"/>
      </w:divBdr>
    </w:div>
    <w:div w:id="1238320537">
      <w:bodyDiv w:val="1"/>
      <w:marLeft w:val="0"/>
      <w:marRight w:val="0"/>
      <w:marTop w:val="0"/>
      <w:marBottom w:val="0"/>
      <w:divBdr>
        <w:top w:val="none" w:sz="0" w:space="0" w:color="auto"/>
        <w:left w:val="none" w:sz="0" w:space="0" w:color="auto"/>
        <w:bottom w:val="none" w:sz="0" w:space="0" w:color="auto"/>
        <w:right w:val="none" w:sz="0" w:space="0" w:color="auto"/>
      </w:divBdr>
    </w:div>
    <w:div w:id="1258978154">
      <w:bodyDiv w:val="1"/>
      <w:marLeft w:val="0"/>
      <w:marRight w:val="0"/>
      <w:marTop w:val="0"/>
      <w:marBottom w:val="0"/>
      <w:divBdr>
        <w:top w:val="none" w:sz="0" w:space="0" w:color="auto"/>
        <w:left w:val="none" w:sz="0" w:space="0" w:color="auto"/>
        <w:bottom w:val="none" w:sz="0" w:space="0" w:color="auto"/>
        <w:right w:val="none" w:sz="0" w:space="0" w:color="auto"/>
      </w:divBdr>
    </w:div>
    <w:div w:id="1377394814">
      <w:bodyDiv w:val="1"/>
      <w:marLeft w:val="0"/>
      <w:marRight w:val="0"/>
      <w:marTop w:val="0"/>
      <w:marBottom w:val="0"/>
      <w:divBdr>
        <w:top w:val="none" w:sz="0" w:space="0" w:color="auto"/>
        <w:left w:val="none" w:sz="0" w:space="0" w:color="auto"/>
        <w:bottom w:val="none" w:sz="0" w:space="0" w:color="auto"/>
        <w:right w:val="none" w:sz="0" w:space="0" w:color="auto"/>
      </w:divBdr>
    </w:div>
    <w:div w:id="1473669782">
      <w:bodyDiv w:val="1"/>
      <w:marLeft w:val="0"/>
      <w:marRight w:val="0"/>
      <w:marTop w:val="0"/>
      <w:marBottom w:val="0"/>
      <w:divBdr>
        <w:top w:val="none" w:sz="0" w:space="0" w:color="auto"/>
        <w:left w:val="none" w:sz="0" w:space="0" w:color="auto"/>
        <w:bottom w:val="none" w:sz="0" w:space="0" w:color="auto"/>
        <w:right w:val="none" w:sz="0" w:space="0" w:color="auto"/>
      </w:divBdr>
    </w:div>
    <w:div w:id="1534073358">
      <w:bodyDiv w:val="1"/>
      <w:marLeft w:val="0"/>
      <w:marRight w:val="0"/>
      <w:marTop w:val="0"/>
      <w:marBottom w:val="0"/>
      <w:divBdr>
        <w:top w:val="none" w:sz="0" w:space="0" w:color="auto"/>
        <w:left w:val="none" w:sz="0" w:space="0" w:color="auto"/>
        <w:bottom w:val="none" w:sz="0" w:space="0" w:color="auto"/>
        <w:right w:val="none" w:sz="0" w:space="0" w:color="auto"/>
      </w:divBdr>
    </w:div>
    <w:div w:id="1569880099">
      <w:bodyDiv w:val="1"/>
      <w:marLeft w:val="0"/>
      <w:marRight w:val="0"/>
      <w:marTop w:val="0"/>
      <w:marBottom w:val="0"/>
      <w:divBdr>
        <w:top w:val="none" w:sz="0" w:space="0" w:color="auto"/>
        <w:left w:val="none" w:sz="0" w:space="0" w:color="auto"/>
        <w:bottom w:val="none" w:sz="0" w:space="0" w:color="auto"/>
        <w:right w:val="none" w:sz="0" w:space="0" w:color="auto"/>
      </w:divBdr>
    </w:div>
    <w:div w:id="1639921586">
      <w:bodyDiv w:val="1"/>
      <w:marLeft w:val="0"/>
      <w:marRight w:val="0"/>
      <w:marTop w:val="0"/>
      <w:marBottom w:val="0"/>
      <w:divBdr>
        <w:top w:val="none" w:sz="0" w:space="0" w:color="auto"/>
        <w:left w:val="none" w:sz="0" w:space="0" w:color="auto"/>
        <w:bottom w:val="none" w:sz="0" w:space="0" w:color="auto"/>
        <w:right w:val="none" w:sz="0" w:space="0" w:color="auto"/>
      </w:divBdr>
    </w:div>
    <w:div w:id="1716587971">
      <w:bodyDiv w:val="1"/>
      <w:marLeft w:val="0"/>
      <w:marRight w:val="0"/>
      <w:marTop w:val="0"/>
      <w:marBottom w:val="0"/>
      <w:divBdr>
        <w:top w:val="none" w:sz="0" w:space="0" w:color="auto"/>
        <w:left w:val="none" w:sz="0" w:space="0" w:color="auto"/>
        <w:bottom w:val="none" w:sz="0" w:space="0" w:color="auto"/>
        <w:right w:val="none" w:sz="0" w:space="0" w:color="auto"/>
      </w:divBdr>
      <w:divsChild>
        <w:div w:id="14014395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13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98299">
      <w:bodyDiv w:val="1"/>
      <w:marLeft w:val="0"/>
      <w:marRight w:val="0"/>
      <w:marTop w:val="0"/>
      <w:marBottom w:val="0"/>
      <w:divBdr>
        <w:top w:val="none" w:sz="0" w:space="0" w:color="auto"/>
        <w:left w:val="none" w:sz="0" w:space="0" w:color="auto"/>
        <w:bottom w:val="none" w:sz="0" w:space="0" w:color="auto"/>
        <w:right w:val="none" w:sz="0" w:space="0" w:color="auto"/>
      </w:divBdr>
      <w:divsChild>
        <w:div w:id="577860081">
          <w:marLeft w:val="0"/>
          <w:marRight w:val="0"/>
          <w:marTop w:val="0"/>
          <w:marBottom w:val="0"/>
          <w:divBdr>
            <w:top w:val="none" w:sz="0" w:space="0" w:color="auto"/>
            <w:left w:val="none" w:sz="0" w:space="0" w:color="auto"/>
            <w:bottom w:val="none" w:sz="0" w:space="0" w:color="auto"/>
            <w:right w:val="none" w:sz="0" w:space="0" w:color="auto"/>
          </w:divBdr>
        </w:div>
      </w:divsChild>
    </w:div>
    <w:div w:id="1777141015">
      <w:bodyDiv w:val="1"/>
      <w:marLeft w:val="0"/>
      <w:marRight w:val="0"/>
      <w:marTop w:val="0"/>
      <w:marBottom w:val="0"/>
      <w:divBdr>
        <w:top w:val="none" w:sz="0" w:space="0" w:color="auto"/>
        <w:left w:val="none" w:sz="0" w:space="0" w:color="auto"/>
        <w:bottom w:val="none" w:sz="0" w:space="0" w:color="auto"/>
        <w:right w:val="none" w:sz="0" w:space="0" w:color="auto"/>
      </w:divBdr>
    </w:div>
    <w:div w:id="1835947583">
      <w:bodyDiv w:val="1"/>
      <w:marLeft w:val="0"/>
      <w:marRight w:val="0"/>
      <w:marTop w:val="0"/>
      <w:marBottom w:val="0"/>
      <w:divBdr>
        <w:top w:val="none" w:sz="0" w:space="0" w:color="auto"/>
        <w:left w:val="none" w:sz="0" w:space="0" w:color="auto"/>
        <w:bottom w:val="none" w:sz="0" w:space="0" w:color="auto"/>
        <w:right w:val="none" w:sz="0" w:space="0" w:color="auto"/>
      </w:divBdr>
    </w:div>
    <w:div w:id="2057004925">
      <w:bodyDiv w:val="1"/>
      <w:marLeft w:val="0"/>
      <w:marRight w:val="0"/>
      <w:marTop w:val="0"/>
      <w:marBottom w:val="0"/>
      <w:divBdr>
        <w:top w:val="none" w:sz="0" w:space="0" w:color="auto"/>
        <w:left w:val="none" w:sz="0" w:space="0" w:color="auto"/>
        <w:bottom w:val="none" w:sz="0" w:space="0" w:color="auto"/>
        <w:right w:val="none" w:sz="0" w:space="0" w:color="auto"/>
      </w:divBdr>
    </w:div>
    <w:div w:id="2061513201">
      <w:bodyDiv w:val="1"/>
      <w:marLeft w:val="0"/>
      <w:marRight w:val="0"/>
      <w:marTop w:val="0"/>
      <w:marBottom w:val="0"/>
      <w:divBdr>
        <w:top w:val="none" w:sz="0" w:space="0" w:color="auto"/>
        <w:left w:val="none" w:sz="0" w:space="0" w:color="auto"/>
        <w:bottom w:val="none" w:sz="0" w:space="0" w:color="auto"/>
        <w:right w:val="none" w:sz="0" w:space="0" w:color="auto"/>
      </w:divBdr>
    </w:div>
    <w:div w:id="2087612051">
      <w:bodyDiv w:val="1"/>
      <w:marLeft w:val="0"/>
      <w:marRight w:val="0"/>
      <w:marTop w:val="0"/>
      <w:marBottom w:val="0"/>
      <w:divBdr>
        <w:top w:val="none" w:sz="0" w:space="0" w:color="auto"/>
        <w:left w:val="none" w:sz="0" w:space="0" w:color="auto"/>
        <w:bottom w:val="none" w:sz="0" w:space="0" w:color="auto"/>
        <w:right w:val="none" w:sz="0" w:space="0" w:color="auto"/>
      </w:divBdr>
    </w:div>
    <w:div w:id="2107577755">
      <w:bodyDiv w:val="1"/>
      <w:marLeft w:val="0"/>
      <w:marRight w:val="0"/>
      <w:marTop w:val="0"/>
      <w:marBottom w:val="0"/>
      <w:divBdr>
        <w:top w:val="none" w:sz="0" w:space="0" w:color="auto"/>
        <w:left w:val="none" w:sz="0" w:space="0" w:color="auto"/>
        <w:bottom w:val="none" w:sz="0" w:space="0" w:color="auto"/>
        <w:right w:val="none" w:sz="0" w:space="0" w:color="auto"/>
      </w:divBdr>
    </w:div>
    <w:div w:id="21125538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gif"/><Relationship Id="rId20" Type="http://schemas.openxmlformats.org/officeDocument/2006/relationships/hyperlink" Target="https://brilliant.org/wiki/gaussian-mixture-model/#citation-5" TargetMode="External"/><Relationship Id="rId21" Type="http://schemas.openxmlformats.org/officeDocument/2006/relationships/hyperlink" Target="https://metacademy.org/graphs/concepts/gaussian_mixtures_vs_k_means" TargetMode="External"/><Relationship Id="rId22" Type="http://schemas.openxmlformats.org/officeDocument/2006/relationships/hyperlink" Target="https://www.ncbi.nlm.nih.gov/pmc/articles/PMC4433949/" TargetMode="External"/><Relationship Id="rId23" Type="http://schemas.openxmlformats.org/officeDocument/2006/relationships/hyperlink" Target="http://www.rmki.kfki.hu/~banmi/elte/bishop_em.pdf" TargetMode="External"/><Relationship Id="rId24" Type="http://schemas.openxmlformats.org/officeDocument/2006/relationships/hyperlink" Target="http://statweb.stanford.edu/~tibs/stat315a/LECTURES/em.pdf"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5.gif"/><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hyperlink" Target="https://en.wikipedia.org/wiki/K-means_clustering" TargetMode="External"/><Relationship Id="rId16" Type="http://schemas.openxmlformats.org/officeDocument/2006/relationships/hyperlink" Target="https://www.mathworks.com/help/stats/clustering-using-gaussian-mixture-models.html?requestedDomain=www.mathworks.com" TargetMode="External"/><Relationship Id="rId17" Type="http://schemas.openxmlformats.org/officeDocument/2006/relationships/hyperlink" Target="https://home.deib.polimi.it/matteucc/Clustering/tutorial_html/kmeans.html" TargetMode="External"/><Relationship Id="rId18" Type="http://schemas.openxmlformats.org/officeDocument/2006/relationships/hyperlink" Target="https://brilliant.org/wiki/gaussian-mixture-model/" TargetMode="External"/><Relationship Id="rId19" Type="http://schemas.openxmlformats.org/officeDocument/2006/relationships/hyperlink" Target="https://page-one.live.cf.public.springer.com/pdf/preview/10.1007/11494683_2"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vdkulkar@usc.edu)" TargetMode="External"/><Relationship Id="rId6" Type="http://schemas.openxmlformats.org/officeDocument/2006/relationships/image" Target="media/image1.jpg"/><Relationship Id="rId7" Type="http://schemas.openxmlformats.org/officeDocument/2006/relationships/image" Target="media/image2.tiff"/><Relationship Id="rId8"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8</Pages>
  <Words>1493</Words>
  <Characters>8514</Characters>
  <Application>Microsoft Macintosh Word</Application>
  <DocSecurity>0</DocSecurity>
  <Lines>70</Lines>
  <Paragraphs>19</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INF 552: Assignment 2 </vt:lpstr>
      <vt:lpstr>Clustering</vt:lpstr>
      <vt:lpstr>    </vt:lpstr>
      <vt:lpstr>    Part 1: Implementation</vt:lpstr>
      <vt:lpstr>    Part 2: Software Familiarization</vt:lpstr>
      <vt:lpstr>    </vt:lpstr>
      <vt:lpstr>    </vt:lpstr>
      <vt:lpstr>    </vt:lpstr>
      <vt:lpstr>    Part 3: Applications</vt:lpstr>
      <vt:lpstr>        Cluster analysis</vt:lpstr>
      <vt:lpstr/>
      <vt:lpstr>Audio analysis for surveillance applications</vt:lpstr>
    </vt:vector>
  </TitlesOfParts>
  <LinksUpToDate>false</LinksUpToDate>
  <CharactersWithSpaces>9988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Priyambada Jain</cp:lastModifiedBy>
  <cp:revision>110</cp:revision>
  <dcterms:created xsi:type="dcterms:W3CDTF">2017-09-29T00:12:00Z</dcterms:created>
  <dcterms:modified xsi:type="dcterms:W3CDTF">2017-09-30T10:58:00Z</dcterms:modified>
</cp:coreProperties>
</file>