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Sachinb</w:t>
      </w:r>
    </w:p>
    <w:p>
      <w:pPr>
        <w:pStyle w:val="FirstParagraph"/>
      </w:pPr>
      <w:bookmarkStart w:id="20" w:name="C8F14"/>
      <w:r>
        <w:rPr>
          <w:bCs/>
          <w:b/>
        </w:rPr>
        <w:t xml:space="preserve">APPLICATION FOR RECOVERY OF MONEY IN TERMS OF AN AWARD OR A SETTLEMENT</w:t>
      </w:r>
      <w:bookmarkEnd w:id="20"/>
    </w:p>
    <w:p>
      <w:pPr>
        <w:pStyle w:val="BodyText"/>
      </w:pPr>
      <w:r>
        <w:t xml:space="preserve">Form K‑1</w:t>
      </w:r>
    </w:p>
    <w:p>
      <w:pPr>
        <w:pStyle w:val="BodyText"/>
      </w:pPr>
      <w:r>
        <w:t xml:space="preserve">[See rule 6(1)]</w:t>
      </w:r>
    </w:p>
    <w:p>
      <w:pPr>
        <w:pStyle w:val="BodyText"/>
      </w:pPr>
      <w:r>
        <w:t xml:space="preserve">Application under sub‑section (1) of section 33C of the Industrial Disputes Act, 1947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(1) The Secretary to the Government of India, Ministry of Labour and Employment, New Delhi.</w:t>
      </w:r>
    </w:p>
    <w:p>
      <w:pPr>
        <w:pStyle w:val="BodyText"/>
      </w:pPr>
      <w:r>
        <w:t xml:space="preserve">(2) The Regional Labour Commissioner (Central) …………….. (here insert the name of the region).</w:t>
      </w:r>
    </w:p>
    <w:p>
      <w:pPr>
        <w:pStyle w:val="BodyText"/>
      </w:pPr>
      <w:r>
        <w:t xml:space="preserve">Sir,</w:t>
      </w:r>
    </w:p>
    <w:p>
      <w:pPr>
        <w:pStyle w:val="BodyText"/>
      </w:pPr>
      <w:r>
        <w:t xml:space="preserve">I/We have to state that I am/we are entitled to receive from M/s ……………..a sum of Rs ……………..on account of……………..under the provisions of Chapter V‑A/Chapter V‑B of the Industrial Disputes Act, 1947 in terms of the award dated the ........................given by ……………..in terms of the settlement dated the .................arrived at between the said M/s . ……………..and their workmen through……………..the duly elected representatives.</w:t>
      </w:r>
    </w:p>
    <w:p>
      <w:pPr>
        <w:pStyle w:val="BodyText"/>
      </w:pPr>
      <w:r>
        <w:t xml:space="preserve">I/We further state that I/we served the management with a demand notice by registered post on……………..for the said amount which the management has neither paid nor offered to pay to me/us even though a fortnight has since elapsed. The details of the amount have been mentioned in the statement hereto annexed.</w:t>
      </w:r>
    </w:p>
    <w:p>
      <w:pPr>
        <w:pStyle w:val="BodyText"/>
      </w:pPr>
      <w:r>
        <w:t xml:space="preserve">I/We request that the said sum may kindly be recovered from the management under sub‑section (1) of section 33C of the Industrial Disputes Act, 1947, and paid to me/us as early as possible.</w:t>
      </w:r>
    </w:p>
    <w:p>
      <w:pPr>
        <w:pStyle w:val="BodyText"/>
      </w:pPr>
      <w:r>
        <w:t xml:space="preserve">Signature of the applicant(s) Address(es)</w:t>
      </w:r>
    </w:p>
    <w:p>
      <w:pPr>
        <w:pStyle w:val="BodyText"/>
      </w:pPr>
      <w:r>
        <w:t xml:space="preserve">Station…………….. 1 .</w:t>
      </w:r>
    </w:p>
    <w:p>
      <w:pPr>
        <w:pStyle w:val="BodyText"/>
      </w:pPr>
      <w:r>
        <w:t xml:space="preserve">Date…………….. 2.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t xml:space="preserve">ANNEXURE</w:t>
      </w:r>
    </w:p>
    <w:p>
      <w:pPr>
        <w:pStyle w:val="BodyText"/>
      </w:pPr>
      <w:r>
        <w:t xml:space="preserve">[Here indicate the details of the amount(s) claimed.]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2025-09-20T17:35:06Z</dcterms:created>
  <dcterms:modified xsi:type="dcterms:W3CDTF">2025-09-20T17:35:06Z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