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28" w:rsidRPr="00C2698A" w:rsidRDefault="00C2698A">
      <w:pPr>
        <w:rPr>
          <w:b/>
          <w:u w:val="single"/>
        </w:rPr>
      </w:pPr>
      <w:r w:rsidRPr="00C2698A">
        <w:rPr>
          <w:b/>
          <w:u w:val="single"/>
        </w:rPr>
        <w:t>DealChicken Account Executive</w:t>
      </w:r>
      <w:r>
        <w:rPr>
          <w:b/>
          <w:u w:val="single"/>
        </w:rPr>
        <w:t xml:space="preserve"> – Create New Account</w:t>
      </w:r>
    </w:p>
    <w:p w:rsidR="00C2698A" w:rsidRDefault="00C2698A">
      <w:r>
        <w:t>1 – Create SFDC Account</w:t>
      </w:r>
    </w:p>
    <w:p w:rsidR="00C2698A" w:rsidRDefault="00C2698A">
      <w:r>
        <w:t>2 – Create EchoSign Account</w:t>
      </w:r>
    </w:p>
    <w:p w:rsidR="00C2698A" w:rsidRDefault="00C2698A">
      <w:r>
        <w:t>3 – Create Radius Account</w:t>
      </w:r>
    </w:p>
    <w:p w:rsidR="00C2698A" w:rsidRDefault="00C2698A">
      <w:r>
        <w:t>4 – Transfer Records (Accounts, Opportunities, Contacts, Leads) if needed</w:t>
      </w:r>
    </w:p>
    <w:p w:rsidR="00C2698A" w:rsidRDefault="00C2698A">
      <w:r>
        <w:t>5 – Add To ‘DealChicken Feed’ Chatter Group</w:t>
      </w:r>
    </w:p>
    <w:p w:rsidR="00C2698A" w:rsidRDefault="00C2698A">
      <w:r>
        <w:t>6 – Create KPI Rep record in Salesforce</w:t>
      </w:r>
    </w:p>
    <w:p w:rsidR="00C2698A" w:rsidRDefault="00C2698A"/>
    <w:p w:rsidR="007747F9" w:rsidRPr="00C2698A" w:rsidRDefault="007747F9" w:rsidP="007747F9">
      <w:pPr>
        <w:rPr>
          <w:b/>
          <w:u w:val="single"/>
        </w:rPr>
      </w:pPr>
      <w:r w:rsidRPr="00C2698A">
        <w:rPr>
          <w:b/>
          <w:u w:val="single"/>
        </w:rPr>
        <w:t>DealChicken Account Executive</w:t>
      </w:r>
      <w:r>
        <w:rPr>
          <w:b/>
          <w:u w:val="single"/>
        </w:rPr>
        <w:t xml:space="preserve"> – Cancel Account</w:t>
      </w:r>
    </w:p>
    <w:p w:rsidR="007747F9" w:rsidRDefault="007747F9" w:rsidP="007747F9">
      <w:r>
        <w:t>1 – Get name of replacement/transfer to, if any.</w:t>
      </w:r>
    </w:p>
    <w:p w:rsidR="00F17570" w:rsidRDefault="00F17570" w:rsidP="007747F9">
      <w:r>
        <w:t xml:space="preserve">2 – Check Agreements that are still ‘waiting for signature’ and check with manager to see what to do with them.  </w:t>
      </w:r>
      <w:proofErr w:type="gramStart"/>
      <w:r>
        <w:t xml:space="preserve">Before cancelling </w:t>
      </w:r>
      <w:proofErr w:type="spellStart"/>
      <w:r>
        <w:t>echosign</w:t>
      </w:r>
      <w:proofErr w:type="spellEnd"/>
      <w:r>
        <w:t xml:space="preserve"> may need to complete signatures.</w:t>
      </w:r>
      <w:proofErr w:type="gramEnd"/>
    </w:p>
    <w:p w:rsidR="007747F9" w:rsidRDefault="00F17570" w:rsidP="007747F9">
      <w:r>
        <w:t>3</w:t>
      </w:r>
      <w:r w:rsidR="007747F9">
        <w:t xml:space="preserve"> – Cancel SFDC, Radius, EchoSign</w:t>
      </w:r>
    </w:p>
    <w:p w:rsidR="00C2698A" w:rsidRDefault="00F17570">
      <w:r>
        <w:t>4</w:t>
      </w:r>
      <w:r w:rsidR="007747F9">
        <w:t xml:space="preserve"> – Transfer Records that apply</w:t>
      </w:r>
    </w:p>
    <w:sectPr w:rsidR="00C2698A" w:rsidSect="007F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61FCF"/>
    <w:rsid w:val="00161FCF"/>
    <w:rsid w:val="003E342C"/>
    <w:rsid w:val="005102E0"/>
    <w:rsid w:val="00666465"/>
    <w:rsid w:val="007747F9"/>
    <w:rsid w:val="007F678E"/>
    <w:rsid w:val="00C2698A"/>
    <w:rsid w:val="00F1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nwingate</dc:creator>
  <cp:lastModifiedBy>nwingate</cp:lastModifiedBy>
  <cp:revision>2</cp:revision>
  <dcterms:created xsi:type="dcterms:W3CDTF">2013-01-21T18:56:00Z</dcterms:created>
  <dcterms:modified xsi:type="dcterms:W3CDTF">2013-01-21T18:56:00Z</dcterms:modified>
</cp:coreProperties>
</file>