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5</w:t>
      </w:r>
    </w:p>
    <w:p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p>
    <w:p w:rsidR="00097888" w:rsidRDefault="00097888" w:rsidP="00097888">
      <w:pPr>
        <w:spacing w:line="265" w:lineRule="auto"/>
        <w:ind w:left="10" w:right="62"/>
        <w:jc w:val="center"/>
        <w:rPr>
          <w:rFonts w:ascii="Times New Roman" w:eastAsia="Times New Roman" w:hAnsi="Times New Roman" w:cs="Times New Roman"/>
          <w:b/>
          <w:sz w:val="42"/>
          <w:szCs w:val="42"/>
          <w:u w:val="single"/>
        </w:rPr>
      </w:pPr>
    </w:p>
    <w:p w:rsidR="00097888" w:rsidRDefault="00097888" w:rsidP="00097888">
      <w:pPr>
        <w:spacing w:line="265" w:lineRule="auto"/>
        <w:ind w:right="62"/>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 xml:space="preserve">Problem Statement - </w:t>
      </w:r>
    </w:p>
    <w:p w:rsidR="00097888" w:rsidRDefault="00097888" w:rsidP="00097888">
      <w:pPr>
        <w:spacing w:line="265" w:lineRule="auto"/>
        <w:ind w:left="10" w:right="62"/>
        <w:jc w:val="both"/>
        <w:rPr>
          <w:rFonts w:ascii="Times New Roman" w:eastAsia="Times New Roman" w:hAnsi="Times New Roman" w:cs="Times New Roman"/>
          <w:b/>
          <w:sz w:val="42"/>
          <w:szCs w:val="42"/>
          <w:u w:val="single"/>
        </w:rPr>
      </w:pPr>
    </w:p>
    <w:p w:rsidR="00097888" w:rsidRDefault="00097888" w:rsidP="00097888">
      <w:pPr>
        <w:spacing w:line="265" w:lineRule="auto"/>
        <w:jc w:val="both"/>
        <w:rPr>
          <w:rFonts w:ascii="Calibri" w:eastAsia="Calibri" w:hAnsi="Calibri" w:cs="Calibri"/>
          <w:sz w:val="30"/>
          <w:szCs w:val="30"/>
        </w:rPr>
      </w:pPr>
      <w:r>
        <w:rPr>
          <w:rFonts w:ascii="Calibri" w:eastAsia="Calibri" w:hAnsi="Calibri" w:cs="Calibri"/>
          <w:sz w:val="30"/>
          <w:szCs w:val="30"/>
        </w:rPr>
        <w:t>Visualize the data using Python by plotting the graphs for assignment no. 1 and 2. Consider a suitable data set.</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spacing w:line="265" w:lineRule="auto"/>
        <w:jc w:val="both"/>
        <w:rPr>
          <w:rFonts w:ascii="Calibri" w:eastAsia="Calibri" w:hAnsi="Calibri" w:cs="Calibri"/>
          <w:sz w:val="30"/>
          <w:szCs w:val="30"/>
        </w:rPr>
      </w:pPr>
      <w:r>
        <w:rPr>
          <w:rFonts w:ascii="Calibri" w:eastAsia="Calibri" w:hAnsi="Calibri" w:cs="Calibri"/>
          <w:sz w:val="30"/>
          <w:szCs w:val="30"/>
        </w:rPr>
        <w:t>a) Use Scatter plot, bar plot, Box plot and Histogram.</w:t>
      </w:r>
    </w:p>
    <w:p w:rsidR="00097888" w:rsidRDefault="00097888" w:rsidP="00097888">
      <w:pPr>
        <w:spacing w:line="265" w:lineRule="auto"/>
        <w:ind w:left="10" w:right="62"/>
        <w:rPr>
          <w:rFonts w:ascii="Times New Roman" w:eastAsia="Times New Roman" w:hAnsi="Times New Roman" w:cs="Times New Roman"/>
          <w:b/>
          <w:sz w:val="42"/>
          <w:szCs w:val="42"/>
          <w:u w:val="single"/>
        </w:rPr>
      </w:pPr>
    </w:p>
    <w:p w:rsidR="00097888" w:rsidRDefault="00097888" w:rsidP="00097888">
      <w:pPr>
        <w:spacing w:line="265" w:lineRule="auto"/>
        <w:ind w:left="10" w:right="62"/>
        <w:rPr>
          <w:rFonts w:ascii="Times New Roman" w:eastAsia="Times New Roman" w:hAnsi="Times New Roman" w:cs="Times New Roman"/>
          <w:b/>
          <w:sz w:val="42"/>
          <w:szCs w:val="42"/>
          <w:u w:val="single"/>
        </w:rPr>
      </w:pPr>
    </w:p>
    <w:p w:rsidR="00097888" w:rsidRDefault="00097888" w:rsidP="00097888">
      <w:pPr>
        <w:spacing w:line="265" w:lineRule="auto"/>
        <w:ind w:right="6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S/W Packages and Libraries used: </w:t>
      </w:r>
    </w:p>
    <w:p w:rsidR="00097888" w:rsidRDefault="00097888" w:rsidP="00097888">
      <w:pPr>
        <w:spacing w:line="265" w:lineRule="auto"/>
        <w:ind w:right="62"/>
        <w:jc w:val="both"/>
        <w:rPr>
          <w:rFonts w:ascii="Calibri" w:eastAsia="Calibri" w:hAnsi="Calibri" w:cs="Calibri"/>
          <w:b/>
          <w:sz w:val="36"/>
          <w:szCs w:val="36"/>
          <w:u w:val="single"/>
        </w:rPr>
      </w:pPr>
    </w:p>
    <w:p w:rsidR="00097888" w:rsidRDefault="00097888" w:rsidP="00097888">
      <w:pPr>
        <w:spacing w:line="265" w:lineRule="auto"/>
        <w:ind w:right="6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For the following assignment, the interpreter used was Google </w:t>
      </w:r>
      <w:proofErr w:type="spellStart"/>
      <w:r>
        <w:rPr>
          <w:rFonts w:ascii="Times New Roman" w:eastAsia="Times New Roman" w:hAnsi="Times New Roman" w:cs="Times New Roman"/>
          <w:sz w:val="30"/>
          <w:szCs w:val="30"/>
        </w:rPr>
        <w:t>Collab</w:t>
      </w:r>
      <w:proofErr w:type="spellEnd"/>
      <w:r>
        <w:rPr>
          <w:rFonts w:ascii="Times New Roman" w:eastAsia="Times New Roman" w:hAnsi="Times New Roman" w:cs="Times New Roman"/>
          <w:sz w:val="30"/>
          <w:szCs w:val="30"/>
        </w:rPr>
        <w:t xml:space="preserve"> and the Primary Library used was</w:t>
      </w:r>
    </w:p>
    <w:p w:rsidR="00097888" w:rsidRDefault="00097888" w:rsidP="00097888">
      <w:pPr>
        <w:spacing w:line="265" w:lineRule="auto"/>
        <w:ind w:right="62"/>
        <w:jc w:val="both"/>
        <w:rPr>
          <w:rFonts w:ascii="Times New Roman" w:eastAsia="Times New Roman" w:hAnsi="Times New Roman" w:cs="Times New Roman"/>
          <w:sz w:val="30"/>
          <w:szCs w:val="30"/>
        </w:rPr>
      </w:pPr>
    </w:p>
    <w:p w:rsidR="00097888" w:rsidRDefault="00097888" w:rsidP="00097888">
      <w:pPr>
        <w:numPr>
          <w:ilvl w:val="0"/>
          <w:numId w:val="2"/>
        </w:numPr>
        <w:spacing w:line="265" w:lineRule="auto"/>
        <w:ind w:right="62"/>
        <w:jc w:val="both"/>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Seaborn</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Seaborn</w:t>
      </w:r>
      <w:proofErr w:type="spellEnd"/>
      <w:r>
        <w:rPr>
          <w:rFonts w:ascii="Times New Roman" w:eastAsia="Times New Roman" w:hAnsi="Times New Roman" w:cs="Times New Roman"/>
          <w:sz w:val="30"/>
          <w:szCs w:val="30"/>
        </w:rPr>
        <w:t xml:space="preserve"> is a statistical data visualization library in Python that provides a high-level interface for creating attractive and informative visualizations. It works well with Pandas </w:t>
      </w:r>
      <w:proofErr w:type="spellStart"/>
      <w:r>
        <w:rPr>
          <w:rFonts w:ascii="Times New Roman" w:eastAsia="Times New Roman" w:hAnsi="Times New Roman" w:cs="Times New Roman"/>
          <w:sz w:val="30"/>
          <w:szCs w:val="30"/>
        </w:rPr>
        <w:t>DataFrames</w:t>
      </w:r>
      <w:proofErr w:type="spellEnd"/>
      <w:r>
        <w:rPr>
          <w:rFonts w:ascii="Times New Roman" w:eastAsia="Times New Roman" w:hAnsi="Times New Roman" w:cs="Times New Roman"/>
          <w:sz w:val="30"/>
          <w:szCs w:val="30"/>
        </w:rPr>
        <w:t xml:space="preserve"> and offers a variety of plot types and customization options.</w:t>
      </w:r>
    </w:p>
    <w:p w:rsidR="00097888" w:rsidRDefault="00097888" w:rsidP="00097888">
      <w:pPr>
        <w:spacing w:line="265" w:lineRule="auto"/>
        <w:ind w:right="62"/>
        <w:rPr>
          <w:rFonts w:ascii="Times New Roman" w:eastAsia="Times New Roman" w:hAnsi="Times New Roman" w:cs="Times New Roman"/>
          <w:sz w:val="36"/>
          <w:szCs w:val="36"/>
        </w:rPr>
      </w:pPr>
    </w:p>
    <w:p w:rsidR="00097888" w:rsidRDefault="00097888" w:rsidP="00097888">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rsidR="00097888" w:rsidRDefault="00097888" w:rsidP="00097888">
      <w:pPr>
        <w:spacing w:line="265" w:lineRule="auto"/>
        <w:ind w:right="62"/>
        <w:rPr>
          <w:rFonts w:ascii="Calibri" w:eastAsia="Calibri" w:hAnsi="Calibri" w:cs="Calibri"/>
          <w:b/>
          <w:sz w:val="36"/>
          <w:szCs w:val="36"/>
          <w:u w:val="single"/>
        </w:rPr>
      </w:pPr>
    </w:p>
    <w:p w:rsidR="00097888" w:rsidRDefault="00097888" w:rsidP="00097888">
      <w:pPr>
        <w:numPr>
          <w:ilvl w:val="0"/>
          <w:numId w:val="6"/>
        </w:numPr>
        <w:spacing w:line="265" w:lineRule="auto"/>
        <w:jc w:val="both"/>
        <w:rPr>
          <w:rFonts w:ascii="Calibri" w:eastAsia="Calibri" w:hAnsi="Calibri" w:cs="Calibri"/>
          <w:sz w:val="30"/>
          <w:szCs w:val="30"/>
        </w:rPr>
      </w:pPr>
      <w:r>
        <w:rPr>
          <w:rFonts w:ascii="Calibri" w:eastAsia="Calibri" w:hAnsi="Calibri" w:cs="Calibri"/>
          <w:sz w:val="30"/>
          <w:szCs w:val="30"/>
        </w:rPr>
        <w:t>Data Selection:</w:t>
      </w: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numPr>
          <w:ilvl w:val="1"/>
          <w:numId w:val="6"/>
        </w:numPr>
        <w:spacing w:line="265" w:lineRule="auto"/>
        <w:jc w:val="both"/>
        <w:rPr>
          <w:rFonts w:ascii="Calibri" w:eastAsia="Calibri" w:hAnsi="Calibri" w:cs="Calibri"/>
          <w:sz w:val="30"/>
          <w:szCs w:val="30"/>
        </w:rPr>
      </w:pPr>
      <w:r>
        <w:rPr>
          <w:rFonts w:ascii="Calibri" w:eastAsia="Calibri" w:hAnsi="Calibri" w:cs="Calibri"/>
          <w:sz w:val="30"/>
          <w:szCs w:val="30"/>
        </w:rPr>
        <w:t>Choose a suitable dataset that contains numerical and categorical variables, allowing for the creation of different types of plots such as scatter plots, bar plots, box plots, and histograms.</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numPr>
          <w:ilvl w:val="0"/>
          <w:numId w:val="4"/>
        </w:numPr>
        <w:spacing w:line="265" w:lineRule="auto"/>
        <w:jc w:val="both"/>
        <w:rPr>
          <w:rFonts w:ascii="Calibri" w:eastAsia="Calibri" w:hAnsi="Calibri" w:cs="Calibri"/>
          <w:sz w:val="30"/>
          <w:szCs w:val="30"/>
        </w:rPr>
      </w:pPr>
      <w:r>
        <w:rPr>
          <w:rFonts w:ascii="Calibri" w:eastAsia="Calibri" w:hAnsi="Calibri" w:cs="Calibri"/>
          <w:sz w:val="30"/>
          <w:szCs w:val="30"/>
        </w:rPr>
        <w:t>Data Preprocessing:</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lastRenderedPageBreak/>
        <w:t>Load the dataset into Python using Pandas.</w:t>
      </w:r>
    </w:p>
    <w:p w:rsidR="00097888" w:rsidRDefault="00097888" w:rsidP="00097888">
      <w:pPr>
        <w:spacing w:line="265" w:lineRule="auto"/>
        <w:ind w:left="1440"/>
        <w:jc w:val="both"/>
        <w:rPr>
          <w:rFonts w:ascii="Calibri" w:eastAsia="Calibri" w:hAnsi="Calibri" w:cs="Calibri"/>
          <w:sz w:val="30"/>
          <w:szCs w:val="30"/>
        </w:rPr>
      </w:pPr>
    </w:p>
    <w:p w:rsidR="00097888" w:rsidRDefault="00097888" w:rsidP="00097888">
      <w:pPr>
        <w:numPr>
          <w:ilvl w:val="1"/>
          <w:numId w:val="4"/>
        </w:numPr>
        <w:spacing w:line="265" w:lineRule="auto"/>
        <w:jc w:val="both"/>
        <w:rPr>
          <w:rFonts w:ascii="Calibri" w:eastAsia="Calibri" w:hAnsi="Calibri" w:cs="Calibri"/>
          <w:sz w:val="30"/>
          <w:szCs w:val="30"/>
        </w:rPr>
      </w:pPr>
      <w:r>
        <w:rPr>
          <w:rFonts w:ascii="Calibri" w:eastAsia="Calibri" w:hAnsi="Calibri" w:cs="Calibri"/>
          <w:sz w:val="30"/>
          <w:szCs w:val="30"/>
        </w:rPr>
        <w:t>Perform any necessary data cleaning and preprocessing steps, such as handling missing values or encoding categorical variables.</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numPr>
          <w:ilvl w:val="0"/>
          <w:numId w:val="5"/>
        </w:numPr>
        <w:spacing w:line="265" w:lineRule="auto"/>
        <w:jc w:val="both"/>
        <w:rPr>
          <w:rFonts w:ascii="Calibri" w:eastAsia="Calibri" w:hAnsi="Calibri" w:cs="Calibri"/>
          <w:sz w:val="30"/>
          <w:szCs w:val="30"/>
        </w:rPr>
      </w:pPr>
      <w:r>
        <w:rPr>
          <w:rFonts w:ascii="Calibri" w:eastAsia="Calibri" w:hAnsi="Calibri" w:cs="Calibri"/>
          <w:sz w:val="30"/>
          <w:szCs w:val="30"/>
        </w:rPr>
        <w:t>Visualization:</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 xml:space="preserve">Utilize the </w:t>
      </w:r>
      <w:proofErr w:type="spellStart"/>
      <w:r>
        <w:rPr>
          <w:rFonts w:ascii="Calibri" w:eastAsia="Calibri" w:hAnsi="Calibri" w:cs="Calibri"/>
          <w:sz w:val="30"/>
          <w:szCs w:val="30"/>
        </w:rPr>
        <w:t>Seaborn</w:t>
      </w:r>
      <w:proofErr w:type="spellEnd"/>
      <w:r>
        <w:rPr>
          <w:rFonts w:ascii="Calibri" w:eastAsia="Calibri" w:hAnsi="Calibri" w:cs="Calibri"/>
          <w:sz w:val="30"/>
          <w:szCs w:val="30"/>
        </w:rPr>
        <w:t xml:space="preserve"> library for creating visualizations.</w:t>
      </w:r>
    </w:p>
    <w:p w:rsidR="00097888" w:rsidRDefault="00097888" w:rsidP="00097888">
      <w:pPr>
        <w:spacing w:line="265" w:lineRule="auto"/>
        <w:ind w:left="1440"/>
        <w:jc w:val="both"/>
        <w:rPr>
          <w:rFonts w:ascii="Calibri" w:eastAsia="Calibri" w:hAnsi="Calibri" w:cs="Calibri"/>
          <w:sz w:val="30"/>
          <w:szCs w:val="30"/>
        </w:rPr>
      </w:pPr>
    </w:p>
    <w:p w:rsidR="00097888" w:rsidRDefault="00097888" w:rsidP="00097888">
      <w:pPr>
        <w:numPr>
          <w:ilvl w:val="0"/>
          <w:numId w:val="1"/>
        </w:numPr>
        <w:spacing w:line="265" w:lineRule="auto"/>
        <w:jc w:val="both"/>
        <w:rPr>
          <w:rFonts w:ascii="Calibri" w:eastAsia="Calibri" w:hAnsi="Calibri" w:cs="Calibri"/>
          <w:sz w:val="30"/>
          <w:szCs w:val="30"/>
        </w:rPr>
      </w:pPr>
      <w:r>
        <w:rPr>
          <w:rFonts w:ascii="Calibri" w:eastAsia="Calibri" w:hAnsi="Calibri" w:cs="Calibri"/>
          <w:sz w:val="30"/>
          <w:szCs w:val="30"/>
        </w:rPr>
        <w:t>Create scatter plots to visualize the relationship between two numerical variables</w:t>
      </w:r>
    </w:p>
    <w:p w:rsidR="00097888" w:rsidRDefault="00097888" w:rsidP="00097888">
      <w:pPr>
        <w:spacing w:line="265" w:lineRule="auto"/>
        <w:jc w:val="both"/>
        <w:rPr>
          <w:rFonts w:ascii="Calibri" w:eastAsia="Calibri" w:hAnsi="Calibri" w:cs="Calibri"/>
          <w:sz w:val="30"/>
          <w:szCs w:val="30"/>
        </w:rPr>
      </w:pPr>
    </w:p>
    <w:p w:rsidR="00097888" w:rsidRDefault="00097888" w:rsidP="00097888">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rsidR="00097888" w:rsidRDefault="00097888" w:rsidP="00097888">
      <w:pPr>
        <w:spacing w:line="265" w:lineRule="auto"/>
        <w:rPr>
          <w:rFonts w:ascii="Calibri" w:eastAsia="Calibri" w:hAnsi="Calibri" w:cs="Calibri"/>
          <w:b/>
          <w:sz w:val="36"/>
          <w:szCs w:val="36"/>
          <w:u w:val="single"/>
        </w:rPr>
      </w:pPr>
    </w:p>
    <w:p w:rsidR="00097888" w:rsidRDefault="00097888" w:rsidP="0009788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Exploratory Data Analysis (EDA): Visualization techniques provide insights into the underlying structure and patterns within the data, aiding in understanding relationships and identifying trends.</w:t>
      </w: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numPr>
          <w:ilvl w:val="0"/>
          <w:numId w:val="7"/>
        </w:numPr>
        <w:spacing w:line="265" w:lineRule="auto"/>
        <w:jc w:val="both"/>
        <w:rPr>
          <w:rFonts w:ascii="Calibri" w:eastAsia="Calibri" w:hAnsi="Calibri" w:cs="Calibri"/>
          <w:sz w:val="30"/>
          <w:szCs w:val="30"/>
        </w:rPr>
      </w:pPr>
      <w:r>
        <w:rPr>
          <w:rFonts w:ascii="Calibri" w:eastAsia="Calibri" w:hAnsi="Calibri" w:cs="Calibri"/>
          <w:sz w:val="30"/>
          <w:szCs w:val="30"/>
        </w:rPr>
        <w:t>Data Communication: Visualizations serve as powerful tools for communicating findings and insights to stakeholders or decision-makers clearly and concisely.</w:t>
      </w:r>
    </w:p>
    <w:p w:rsidR="00097888" w:rsidRDefault="00097888" w:rsidP="00097888">
      <w:pPr>
        <w:spacing w:line="265" w:lineRule="auto"/>
        <w:ind w:right="62"/>
        <w:jc w:val="both"/>
        <w:rPr>
          <w:rFonts w:ascii="Calibri" w:eastAsia="Calibri" w:hAnsi="Calibri" w:cs="Calibri"/>
          <w:b/>
          <w:sz w:val="36"/>
          <w:szCs w:val="36"/>
          <w:u w:val="single"/>
        </w:rPr>
      </w:pPr>
    </w:p>
    <w:p w:rsidR="00097888" w:rsidRDefault="00097888" w:rsidP="00097888">
      <w:pPr>
        <w:spacing w:line="265" w:lineRule="auto"/>
        <w:ind w:right="62"/>
        <w:jc w:val="both"/>
        <w:rPr>
          <w:rFonts w:ascii="Calibri" w:eastAsia="Calibri" w:hAnsi="Calibri" w:cs="Calibri"/>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Limitations:</w:t>
      </w: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t>Data Quality: Visualizations are only as good as the quality of the underlying data. Inaccurate or incomplete data may lead to misleading visualizations and erroneous conclusions.</w:t>
      </w: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numPr>
          <w:ilvl w:val="0"/>
          <w:numId w:val="3"/>
        </w:numPr>
        <w:spacing w:line="265" w:lineRule="auto"/>
        <w:jc w:val="both"/>
        <w:rPr>
          <w:rFonts w:ascii="Calibri" w:eastAsia="Calibri" w:hAnsi="Calibri" w:cs="Calibri"/>
          <w:sz w:val="30"/>
          <w:szCs w:val="30"/>
        </w:rPr>
      </w:pPr>
      <w:r>
        <w:rPr>
          <w:rFonts w:ascii="Calibri" w:eastAsia="Calibri" w:hAnsi="Calibri" w:cs="Calibri"/>
          <w:sz w:val="30"/>
          <w:szCs w:val="30"/>
        </w:rPr>
        <w:lastRenderedPageBreak/>
        <w:t>Interpretation: While visualizations can highlight patterns and relationships in the data, they may not always imply causation. Care must be taken to interpret visualizations within the context of the data and domain knowledge.</w:t>
      </w: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spacing w:line="265" w:lineRule="auto"/>
        <w:ind w:left="720"/>
        <w:jc w:val="both"/>
        <w:rPr>
          <w:rFonts w:ascii="Calibri" w:eastAsia="Calibri" w:hAnsi="Calibri" w:cs="Calibri"/>
          <w:sz w:val="30"/>
          <w:szCs w:val="30"/>
        </w:rPr>
      </w:pPr>
    </w:p>
    <w:p w:rsidR="00097888" w:rsidRDefault="00097888" w:rsidP="0009788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Working:</w:t>
      </w: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spacing w:line="265" w:lineRule="auto"/>
        <w:jc w:val="both"/>
        <w:rPr>
          <w:rFonts w:ascii="Calibri" w:eastAsia="Calibri" w:hAnsi="Calibri" w:cs="Calibri"/>
          <w:b/>
          <w:sz w:val="36"/>
          <w:szCs w:val="36"/>
          <w:u w:val="single"/>
        </w:rPr>
      </w:pPr>
      <w:r>
        <w:br w:type="page"/>
      </w:r>
      <w:r>
        <w:rPr>
          <w:noProof/>
          <w:lang w:val="en-IN"/>
        </w:rPr>
        <w:drawing>
          <wp:anchor distT="0" distB="0" distL="0" distR="0" simplePos="0" relativeHeight="251659264" behindDoc="1" locked="0" layoutInCell="1" hidden="0" allowOverlap="1" wp14:anchorId="00DE1F61" wp14:editId="64668A94">
            <wp:simplePos x="0" y="0"/>
            <wp:positionH relativeFrom="column">
              <wp:posOffset>19051</wp:posOffset>
            </wp:positionH>
            <wp:positionV relativeFrom="paragraph">
              <wp:posOffset>114300</wp:posOffset>
            </wp:positionV>
            <wp:extent cx="5943600" cy="2794000"/>
            <wp:effectExtent l="0" t="0" r="0" b="0"/>
            <wp:wrapNone/>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
                    <a:srcRect/>
                    <a:stretch>
                      <a:fillRect/>
                    </a:stretch>
                  </pic:blipFill>
                  <pic:spPr>
                    <a:xfrm>
                      <a:off x="0" y="0"/>
                      <a:ext cx="5943600" cy="2794000"/>
                    </a:xfrm>
                    <a:prstGeom prst="rect">
                      <a:avLst/>
                    </a:prstGeom>
                    <a:ln/>
                  </pic:spPr>
                </pic:pic>
              </a:graphicData>
            </a:graphic>
          </wp:anchor>
        </w:drawing>
      </w:r>
    </w:p>
    <w:p w:rsidR="00097888" w:rsidRDefault="00097888" w:rsidP="00097888">
      <w:pPr>
        <w:spacing w:line="265" w:lineRule="auto"/>
        <w:jc w:val="both"/>
        <w:rPr>
          <w:rFonts w:ascii="Calibri" w:eastAsia="Calibri" w:hAnsi="Calibri" w:cs="Calibri"/>
          <w:b/>
          <w:sz w:val="36"/>
          <w:szCs w:val="36"/>
          <w:u w:val="single"/>
        </w:rPr>
      </w:pPr>
      <w:r>
        <w:lastRenderedPageBreak/>
        <w:br w:type="page"/>
      </w:r>
      <w:r>
        <w:rPr>
          <w:noProof/>
          <w:lang w:val="en-IN"/>
        </w:rPr>
        <w:drawing>
          <wp:anchor distT="0" distB="0" distL="0" distR="0" simplePos="0" relativeHeight="251660288" behindDoc="1" locked="0" layoutInCell="1" hidden="0" allowOverlap="1" wp14:anchorId="4CDF2E67" wp14:editId="2903F42B">
            <wp:simplePos x="0" y="0"/>
            <wp:positionH relativeFrom="column">
              <wp:posOffset>38100</wp:posOffset>
            </wp:positionH>
            <wp:positionV relativeFrom="paragraph">
              <wp:posOffset>0</wp:posOffset>
            </wp:positionV>
            <wp:extent cx="5943600" cy="2273300"/>
            <wp:effectExtent l="0" t="0" r="0" b="0"/>
            <wp:wrapNone/>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943600" cy="2273300"/>
                    </a:xfrm>
                    <a:prstGeom prst="rect">
                      <a:avLst/>
                    </a:prstGeom>
                    <a:ln/>
                  </pic:spPr>
                </pic:pic>
              </a:graphicData>
            </a:graphic>
          </wp:anchor>
        </w:drawing>
      </w:r>
      <w:r>
        <w:rPr>
          <w:noProof/>
          <w:lang w:val="en-IN"/>
        </w:rPr>
        <w:drawing>
          <wp:anchor distT="114300" distB="114300" distL="114300" distR="114300" simplePos="0" relativeHeight="251661312" behindDoc="1" locked="0" layoutInCell="1" hidden="0" allowOverlap="1" wp14:anchorId="17BAEBCB" wp14:editId="78F479DF">
            <wp:simplePos x="0" y="0"/>
            <wp:positionH relativeFrom="column">
              <wp:posOffset>41276</wp:posOffset>
            </wp:positionH>
            <wp:positionV relativeFrom="paragraph">
              <wp:posOffset>5686425</wp:posOffset>
            </wp:positionV>
            <wp:extent cx="5943600" cy="2247900"/>
            <wp:effectExtent l="0" t="0" r="0" b="0"/>
            <wp:wrapNone/>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2247900"/>
                    </a:xfrm>
                    <a:prstGeom prst="rect">
                      <a:avLst/>
                    </a:prstGeom>
                    <a:ln/>
                  </pic:spPr>
                </pic:pic>
              </a:graphicData>
            </a:graphic>
          </wp:anchor>
        </w:drawing>
      </w:r>
      <w:r>
        <w:rPr>
          <w:noProof/>
          <w:lang w:val="en-IN"/>
        </w:rPr>
        <w:drawing>
          <wp:anchor distT="114300" distB="114300" distL="114300" distR="114300" simplePos="0" relativeHeight="251662336" behindDoc="1" locked="0" layoutInCell="1" hidden="0" allowOverlap="1" wp14:anchorId="55F469E1" wp14:editId="1C8EBEF9">
            <wp:simplePos x="0" y="0"/>
            <wp:positionH relativeFrom="column">
              <wp:posOffset>19051</wp:posOffset>
            </wp:positionH>
            <wp:positionV relativeFrom="paragraph">
              <wp:posOffset>3213100</wp:posOffset>
            </wp:positionV>
            <wp:extent cx="5943600" cy="2260600"/>
            <wp:effectExtent l="0" t="0" r="0" b="0"/>
            <wp:wrapNone/>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943600" cy="2260600"/>
                    </a:xfrm>
                    <a:prstGeom prst="rect">
                      <a:avLst/>
                    </a:prstGeom>
                    <a:ln/>
                  </pic:spPr>
                </pic:pic>
              </a:graphicData>
            </a:graphic>
          </wp:anchor>
        </w:drawing>
      </w:r>
    </w:p>
    <w:p w:rsidR="00097888" w:rsidRDefault="00097888" w:rsidP="00097888">
      <w:pPr>
        <w:spacing w:line="265" w:lineRule="auto"/>
        <w:jc w:val="both"/>
        <w:rPr>
          <w:rFonts w:ascii="Calibri" w:eastAsia="Calibri" w:hAnsi="Calibri" w:cs="Calibri"/>
          <w:b/>
          <w:sz w:val="36"/>
          <w:szCs w:val="36"/>
          <w:u w:val="single"/>
        </w:rPr>
      </w:pPr>
      <w:r>
        <w:rPr>
          <w:noProof/>
          <w:lang w:val="en-IN"/>
        </w:rPr>
        <w:lastRenderedPageBreak/>
        <w:drawing>
          <wp:anchor distT="0" distB="0" distL="0" distR="0" simplePos="0" relativeHeight="251663360" behindDoc="1" locked="0" layoutInCell="1" hidden="0" allowOverlap="1" wp14:anchorId="2B410EF4" wp14:editId="79E77ED4">
            <wp:simplePos x="0" y="0"/>
            <wp:positionH relativeFrom="column">
              <wp:posOffset>44450</wp:posOffset>
            </wp:positionH>
            <wp:positionV relativeFrom="paragraph">
              <wp:posOffset>0</wp:posOffset>
            </wp:positionV>
            <wp:extent cx="5943600" cy="2311400"/>
            <wp:effectExtent l="0" t="0" r="0" b="0"/>
            <wp:wrapNone/>
            <wp:docPr id="4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5943600" cy="2311400"/>
                    </a:xfrm>
                    <a:prstGeom prst="rect">
                      <a:avLst/>
                    </a:prstGeom>
                    <a:ln/>
                  </pic:spPr>
                </pic:pic>
              </a:graphicData>
            </a:graphic>
          </wp:anchor>
        </w:drawing>
      </w: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r>
        <w:rPr>
          <w:rFonts w:ascii="Calibri" w:eastAsia="Calibri" w:hAnsi="Calibri" w:cs="Calibri"/>
          <w:b/>
          <w:noProof/>
          <w:sz w:val="36"/>
          <w:szCs w:val="36"/>
          <w:u w:val="single"/>
          <w:lang w:val="en-IN"/>
        </w:rPr>
        <w:drawing>
          <wp:inline distT="114300" distB="114300" distL="114300" distR="114300" wp14:anchorId="40F98333" wp14:editId="3F2B22DB">
            <wp:extent cx="5943600" cy="2844800"/>
            <wp:effectExtent l="0" t="0" r="0" b="0"/>
            <wp:docPr id="4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p>
    <w:p w:rsidR="00097888" w:rsidRDefault="00097888" w:rsidP="00097888">
      <w:pPr>
        <w:spacing w:line="265" w:lineRule="auto"/>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rsidR="00097888" w:rsidRDefault="00097888" w:rsidP="00097888">
      <w:pPr>
        <w:spacing w:line="265" w:lineRule="auto"/>
        <w:jc w:val="both"/>
        <w:rPr>
          <w:rFonts w:ascii="Calibri" w:eastAsia="Calibri" w:hAnsi="Calibri" w:cs="Calibri"/>
          <w:b/>
          <w:sz w:val="36"/>
          <w:szCs w:val="36"/>
          <w:u w:val="single"/>
        </w:rPr>
      </w:pPr>
    </w:p>
    <w:p w:rsidR="00097888" w:rsidRDefault="00097888" w:rsidP="00097888">
      <w:pPr>
        <w:spacing w:line="265" w:lineRule="auto"/>
        <w:jc w:val="both"/>
        <w:rPr>
          <w:rFonts w:ascii="Calibri" w:eastAsia="Calibri" w:hAnsi="Calibri" w:cs="Calibri"/>
          <w:sz w:val="36"/>
          <w:szCs w:val="36"/>
        </w:rPr>
      </w:pPr>
      <w:r>
        <w:rPr>
          <w:rFonts w:ascii="Calibri" w:eastAsia="Calibri" w:hAnsi="Calibri" w:cs="Calibri"/>
          <w:sz w:val="30"/>
          <w:szCs w:val="30"/>
        </w:rPr>
        <w:t xml:space="preserve">By following the outlined methodology and utilizing the </w:t>
      </w:r>
      <w:proofErr w:type="spellStart"/>
      <w:r>
        <w:rPr>
          <w:rFonts w:ascii="Calibri" w:eastAsia="Calibri" w:hAnsi="Calibri" w:cs="Calibri"/>
          <w:sz w:val="30"/>
          <w:szCs w:val="30"/>
        </w:rPr>
        <w:t>Seaborn</w:t>
      </w:r>
      <w:proofErr w:type="spellEnd"/>
      <w:r>
        <w:rPr>
          <w:rFonts w:ascii="Calibri" w:eastAsia="Calibri" w:hAnsi="Calibri" w:cs="Calibri"/>
          <w:sz w:val="30"/>
          <w:szCs w:val="30"/>
        </w:rPr>
        <w:t xml:space="preserve">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w:t>
      </w:r>
      <w:r>
        <w:rPr>
          <w:rFonts w:ascii="Calibri" w:eastAsia="Calibri" w:hAnsi="Calibri" w:cs="Calibri"/>
          <w:sz w:val="30"/>
          <w:szCs w:val="30"/>
        </w:rPr>
        <w:t>s.</w:t>
      </w:r>
      <w:bookmarkStart w:id="0" w:name="_GoBack"/>
      <w:bookmarkEnd w:id="0"/>
    </w:p>
    <w:p w:rsidR="0010530F" w:rsidRDefault="0010530F"/>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27D0D"/>
    <w:multiLevelType w:val="multilevel"/>
    <w:tmpl w:val="3B1A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8110528"/>
    <w:multiLevelType w:val="multilevel"/>
    <w:tmpl w:val="1748710E"/>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A5A1805"/>
    <w:multiLevelType w:val="multilevel"/>
    <w:tmpl w:val="5F9EC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3E31C5"/>
    <w:multiLevelType w:val="multilevel"/>
    <w:tmpl w:val="FE4A1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E9A4767"/>
    <w:multiLevelType w:val="multilevel"/>
    <w:tmpl w:val="0312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1145382"/>
    <w:multiLevelType w:val="multilevel"/>
    <w:tmpl w:val="E53CD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2957BDC"/>
    <w:multiLevelType w:val="multilevel"/>
    <w:tmpl w:val="FB847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B7"/>
    <w:rsid w:val="00097888"/>
    <w:rsid w:val="0010530F"/>
    <w:rsid w:val="001540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788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88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7888"/>
    <w:rPr>
      <w:rFonts w:ascii="Tahoma" w:eastAsia="Arial" w:hAnsi="Tahoma" w:cs="Tahoma"/>
      <w:sz w:val="16"/>
      <w:szCs w:val="14"/>
      <w:lang w:val="e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7888"/>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888"/>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97888"/>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360</Words>
  <Characters>2055</Characters>
  <Application>Microsoft Office Word</Application>
  <DocSecurity>0</DocSecurity>
  <Lines>17</Lines>
  <Paragraphs>4</Paragraphs>
  <ScaleCrop>false</ScaleCrop>
  <Company>HP</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2024-04-08T08:13:00Z</dcterms:created>
  <dcterms:modified xsi:type="dcterms:W3CDTF">2024-04-08T08:14:00Z</dcterms:modified>
</cp:coreProperties>
</file>