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>ABSTRACT</w:t>
      </w:r>
    </w:p>
    <w:p>
      <w:pPr>
        <w:spacing w:after="0" w:line="240" w:lineRule="auto"/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1. AMIT RAJU KURIL-8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2. KHOKALE AKSHAY SHRAVAN-27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3. RUPESH SUNIL BUNGE-54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4. SUDESH SUBHASHRAO KOLEKAR-72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5. VARADE AMOL KHANDU-80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6. WARE AJAY SANJAY-88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Online Student Management System is a centralized website to facilitate various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services to students and this website can be accessible to Admin and Students where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all services will be placed under single umbrella. The user is authenticated as they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login and based on their roles they are provided with different functionalities. The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system consists of two users namely Student and Admin each one of the them having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their own set of functionalities. Admin performs registrations and add student and issue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them with login id and password so that they can keep it for their further use. Admin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also issue Student with Identity Card in the section after Student Login. Students can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view their profile and update the information if necessary. Student can see the Identity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Card issued by the Admin in View Identity Card section. The student fees installment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is also managed by the Admin. User of a particular role cannot access other user’s </w:t>
      </w:r>
    </w:p>
    <w:p>
      <w:pP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>Functionalities</w:t>
      </w:r>
    </w:p>
    <w:p>
      <w:pP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</w:p>
    <w:p>
      <w:pP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</w:p>
    <w:p>
      <w:pP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Online Student Management System is a centralized website to facilitate various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services to students and this website can be accessible to Admin and Students where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all services will be placed under single umbrella. The user is authenticated as they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login and based on their roles they are provided with different functionalities. The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system consists of two users namely Student and Admin each one of the them having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their own set of functionalities. Admin performs registrations and add student and issue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them with login id and password so that they can keep it for their further use. Admin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also issue Student with Identity Card in the section after Student Login. Students can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view their profile and update the information if necessary. Student can see the Identity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Card issued by the Admin in View Identity Card section. The student fees installment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is also managed by the Admin. User of a particular role cannot access other user’s </w:t>
      </w:r>
    </w:p>
    <w:p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>functionalities</w:t>
      </w:r>
    </w:p>
    <w:p>
      <w:pP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34"/>
    <w:rsid w:val="005A4034"/>
    <w:rsid w:val="00DA17BF"/>
    <w:rsid w:val="298B0304"/>
    <w:rsid w:val="649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827</Characters>
  <Lines>6</Lines>
  <Paragraphs>1</Paragraphs>
  <TotalTime>0</TotalTime>
  <ScaleCrop>false</ScaleCrop>
  <LinksUpToDate>false</LinksUpToDate>
  <CharactersWithSpaces>971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2022-12-26T04:14:00Z</dcterms:created>
  <dc:creator>Nikita Lahamge</dc:creator>
  <cp:lastModifiedBy>Neha</cp:lastModifiedBy>
  <dcterms:modified xsi:type="dcterms:W3CDTF">2022-12-26T08:58:49Z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E0CF7D9154DB47CF940F58D2115E754A</vt:lpwstr>
  </property>
</Properties>
</file>