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5C0" w14:textId="3141B480" w:rsidR="00390545" w:rsidRPr="00390545" w:rsidRDefault="00390545">
      <w:pPr>
        <w:rPr>
          <w:b/>
          <w:bCs/>
          <w:sz w:val="40"/>
          <w:szCs w:val="40"/>
          <w:lang w:val="en-US"/>
        </w:rPr>
      </w:pPr>
      <w:bookmarkStart w:id="0" w:name="_GoBack"/>
      <w:bookmarkEnd w:id="0"/>
      <w:r w:rsidRPr="00390545">
        <w:rPr>
          <w:b/>
          <w:bCs/>
          <w:sz w:val="40"/>
          <w:szCs w:val="40"/>
          <w:lang w:val="en-US"/>
        </w:rPr>
        <w:t>Introduction about Los Angeles:</w:t>
      </w:r>
    </w:p>
    <w:p w14:paraId="6F64415A" w14:textId="05C27D64" w:rsidR="00390545" w:rsidRPr="00390545" w:rsidRDefault="00390545" w:rsidP="00390545">
      <w:pPr>
        <w:pStyle w:val="NormalWeb"/>
        <w:shd w:val="clear" w:color="auto" w:fill="FFFFFF"/>
        <w:spacing w:before="120" w:beforeAutospacing="0" w:after="120" w:afterAutospacing="0"/>
        <w:jc w:val="both"/>
        <w:rPr>
          <w:rFonts w:asciiTheme="minorHAnsi" w:hAnsiTheme="minorHAnsi" w:cstheme="minorHAnsi"/>
          <w:sz w:val="22"/>
          <w:szCs w:val="22"/>
        </w:rPr>
      </w:pPr>
      <w:r w:rsidRPr="00390545">
        <w:rPr>
          <w:rFonts w:asciiTheme="minorHAnsi" w:hAnsiTheme="minorHAnsi" w:cstheme="minorHAnsi"/>
          <w:sz w:val="22"/>
          <w:szCs w:val="22"/>
        </w:rPr>
        <w:t>Los Angeles officially the City of Los Angeles and often known by its initials L.A., is the </w:t>
      </w:r>
      <w:hyperlink r:id="rId5" w:tooltip="List of California cities by population" w:history="1">
        <w:r w:rsidRPr="00390545">
          <w:rPr>
            <w:rStyle w:val="Hyperlink"/>
            <w:rFonts w:asciiTheme="minorHAnsi" w:hAnsiTheme="minorHAnsi" w:cstheme="minorHAnsi"/>
            <w:color w:val="auto"/>
            <w:sz w:val="22"/>
            <w:szCs w:val="22"/>
            <w:u w:val="none"/>
          </w:rPr>
          <w:t>most populous city</w:t>
        </w:r>
      </w:hyperlink>
      <w:r w:rsidRPr="00390545">
        <w:rPr>
          <w:rFonts w:asciiTheme="minorHAnsi" w:hAnsiTheme="minorHAnsi" w:cstheme="minorHAnsi"/>
          <w:sz w:val="22"/>
          <w:szCs w:val="22"/>
        </w:rPr>
        <w:t> in </w:t>
      </w:r>
      <w:hyperlink r:id="rId6" w:tooltip="California" w:history="1">
        <w:r w:rsidRPr="00390545">
          <w:rPr>
            <w:rStyle w:val="Hyperlink"/>
            <w:rFonts w:asciiTheme="minorHAnsi" w:hAnsiTheme="minorHAnsi" w:cstheme="minorHAnsi"/>
            <w:color w:val="auto"/>
            <w:sz w:val="22"/>
            <w:szCs w:val="22"/>
            <w:u w:val="none"/>
          </w:rPr>
          <w:t>California</w:t>
        </w:r>
      </w:hyperlink>
      <w:r w:rsidRPr="00390545">
        <w:rPr>
          <w:rFonts w:asciiTheme="minorHAnsi" w:hAnsiTheme="minorHAnsi" w:cstheme="minorHAnsi"/>
          <w:sz w:val="22"/>
          <w:szCs w:val="22"/>
        </w:rPr>
        <w:t>; the </w:t>
      </w:r>
      <w:hyperlink r:id="rId7" w:tooltip="List of U.S. cities by population" w:history="1">
        <w:r w:rsidRPr="00390545">
          <w:rPr>
            <w:rStyle w:val="Hyperlink"/>
            <w:rFonts w:asciiTheme="minorHAnsi" w:hAnsiTheme="minorHAnsi" w:cstheme="minorHAnsi"/>
            <w:color w:val="auto"/>
            <w:sz w:val="22"/>
            <w:szCs w:val="22"/>
            <w:u w:val="none"/>
          </w:rPr>
          <w:t>second most populous city</w:t>
        </w:r>
      </w:hyperlink>
      <w:r w:rsidRPr="00390545">
        <w:rPr>
          <w:rFonts w:asciiTheme="minorHAnsi" w:hAnsiTheme="minorHAnsi" w:cstheme="minorHAnsi"/>
          <w:sz w:val="22"/>
          <w:szCs w:val="22"/>
        </w:rPr>
        <w:t> in the </w:t>
      </w:r>
      <w:hyperlink r:id="rId8" w:tooltip="United States" w:history="1">
        <w:r w:rsidRPr="00390545">
          <w:rPr>
            <w:rStyle w:val="Hyperlink"/>
            <w:rFonts w:asciiTheme="minorHAnsi" w:hAnsiTheme="minorHAnsi" w:cstheme="minorHAnsi"/>
            <w:color w:val="auto"/>
            <w:sz w:val="22"/>
            <w:szCs w:val="22"/>
            <w:u w:val="none"/>
          </w:rPr>
          <w:t>United States</w:t>
        </w:r>
      </w:hyperlink>
      <w:r w:rsidRPr="00390545">
        <w:rPr>
          <w:rFonts w:asciiTheme="minorHAnsi" w:hAnsiTheme="minorHAnsi" w:cstheme="minorHAnsi"/>
          <w:sz w:val="22"/>
          <w:szCs w:val="22"/>
        </w:rPr>
        <w:t>, after </w:t>
      </w:r>
      <w:hyperlink r:id="rId9" w:tooltip="New York City" w:history="1">
        <w:r w:rsidRPr="00390545">
          <w:rPr>
            <w:rStyle w:val="Hyperlink"/>
            <w:rFonts w:asciiTheme="minorHAnsi" w:hAnsiTheme="minorHAnsi" w:cstheme="minorHAnsi"/>
            <w:color w:val="auto"/>
            <w:sz w:val="22"/>
            <w:szCs w:val="22"/>
            <w:u w:val="none"/>
          </w:rPr>
          <w:t>New York City</w:t>
        </w:r>
      </w:hyperlink>
      <w:r w:rsidRPr="00390545">
        <w:rPr>
          <w:rFonts w:asciiTheme="minorHAnsi" w:hAnsiTheme="minorHAnsi" w:cstheme="minorHAnsi"/>
          <w:sz w:val="22"/>
          <w:szCs w:val="22"/>
        </w:rPr>
        <w:t>; and the </w:t>
      </w:r>
      <w:hyperlink r:id="rId10" w:tooltip="List of North American cities by population" w:history="1">
        <w:r w:rsidRPr="00390545">
          <w:rPr>
            <w:rStyle w:val="Hyperlink"/>
            <w:rFonts w:asciiTheme="minorHAnsi" w:hAnsiTheme="minorHAnsi" w:cstheme="minorHAnsi"/>
            <w:color w:val="auto"/>
            <w:sz w:val="22"/>
            <w:szCs w:val="22"/>
            <w:u w:val="none"/>
          </w:rPr>
          <w:t>third-most populous city</w:t>
        </w:r>
      </w:hyperlink>
      <w:r w:rsidRPr="00390545">
        <w:rPr>
          <w:rFonts w:asciiTheme="minorHAnsi" w:hAnsiTheme="minorHAnsi" w:cstheme="minorHAnsi"/>
          <w:sz w:val="22"/>
          <w:szCs w:val="22"/>
        </w:rPr>
        <w:t> in </w:t>
      </w:r>
      <w:hyperlink r:id="rId11" w:tooltip="North America" w:history="1">
        <w:r w:rsidRPr="00390545">
          <w:rPr>
            <w:rStyle w:val="Hyperlink"/>
            <w:rFonts w:asciiTheme="minorHAnsi" w:hAnsiTheme="minorHAnsi" w:cstheme="minorHAnsi"/>
            <w:color w:val="auto"/>
            <w:sz w:val="22"/>
            <w:szCs w:val="22"/>
            <w:u w:val="none"/>
          </w:rPr>
          <w:t>North America</w:t>
        </w:r>
      </w:hyperlink>
      <w:r w:rsidRPr="00390545">
        <w:rPr>
          <w:rFonts w:asciiTheme="minorHAnsi" w:hAnsiTheme="minorHAnsi" w:cstheme="minorHAnsi"/>
          <w:sz w:val="22"/>
          <w:szCs w:val="22"/>
        </w:rPr>
        <w:t>, after </w:t>
      </w:r>
      <w:hyperlink r:id="rId12" w:tooltip="Mexico City" w:history="1">
        <w:r w:rsidRPr="00390545">
          <w:rPr>
            <w:rStyle w:val="Hyperlink"/>
            <w:rFonts w:asciiTheme="minorHAnsi" w:hAnsiTheme="minorHAnsi" w:cstheme="minorHAnsi"/>
            <w:color w:val="auto"/>
            <w:sz w:val="22"/>
            <w:szCs w:val="22"/>
            <w:u w:val="none"/>
          </w:rPr>
          <w:t>Mexico City</w:t>
        </w:r>
      </w:hyperlink>
      <w:r w:rsidRPr="00390545">
        <w:rPr>
          <w:rFonts w:asciiTheme="minorHAnsi" w:hAnsiTheme="minorHAnsi" w:cstheme="minorHAnsi"/>
          <w:sz w:val="22"/>
          <w:szCs w:val="22"/>
        </w:rPr>
        <w:t> and New York City. With an estimated population of nearly four million people,</w:t>
      </w:r>
      <w:hyperlink r:id="rId13" w:anchor="cite_note-PopEstCities-11" w:history="1">
        <w:r w:rsidRPr="00390545">
          <w:rPr>
            <w:rStyle w:val="Hyperlink"/>
            <w:rFonts w:asciiTheme="minorHAnsi" w:hAnsiTheme="minorHAnsi" w:cstheme="minorHAnsi"/>
            <w:color w:val="auto"/>
            <w:sz w:val="22"/>
            <w:szCs w:val="22"/>
            <w:u w:val="none"/>
            <w:vertAlign w:val="superscript"/>
          </w:rPr>
          <w:t>[11]</w:t>
        </w:r>
      </w:hyperlink>
      <w:r w:rsidRPr="00390545">
        <w:rPr>
          <w:rFonts w:asciiTheme="minorHAnsi" w:hAnsiTheme="minorHAnsi" w:cstheme="minorHAnsi"/>
          <w:sz w:val="22"/>
          <w:szCs w:val="22"/>
        </w:rPr>
        <w:t xml:space="preserve"> Los Angeles is the cultural, financial, and commercial </w:t>
      </w:r>
      <w:proofErr w:type="spellStart"/>
      <w:r w:rsidRPr="00390545">
        <w:rPr>
          <w:rFonts w:asciiTheme="minorHAnsi" w:hAnsiTheme="minorHAnsi" w:cstheme="minorHAnsi"/>
          <w:sz w:val="22"/>
          <w:szCs w:val="22"/>
        </w:rPr>
        <w:t>center</w:t>
      </w:r>
      <w:proofErr w:type="spellEnd"/>
      <w:r w:rsidRPr="00390545">
        <w:rPr>
          <w:rFonts w:asciiTheme="minorHAnsi" w:hAnsiTheme="minorHAnsi" w:cstheme="minorHAnsi"/>
          <w:sz w:val="22"/>
          <w:szCs w:val="22"/>
        </w:rPr>
        <w:t xml:space="preserve"> of </w:t>
      </w:r>
      <w:hyperlink r:id="rId14" w:tooltip="Southern California" w:history="1">
        <w:r w:rsidRPr="00390545">
          <w:rPr>
            <w:rStyle w:val="Hyperlink"/>
            <w:rFonts w:asciiTheme="minorHAnsi" w:hAnsiTheme="minorHAnsi" w:cstheme="minorHAnsi"/>
            <w:color w:val="auto"/>
            <w:sz w:val="22"/>
            <w:szCs w:val="22"/>
            <w:u w:val="none"/>
          </w:rPr>
          <w:t>Southern California</w:t>
        </w:r>
      </w:hyperlink>
      <w:r w:rsidRPr="00390545">
        <w:rPr>
          <w:rFonts w:asciiTheme="minorHAnsi" w:hAnsiTheme="minorHAnsi" w:cstheme="minorHAnsi"/>
          <w:sz w:val="22"/>
          <w:szCs w:val="22"/>
        </w:rPr>
        <w:t>. The city is known for its </w:t>
      </w:r>
      <w:hyperlink r:id="rId15" w:tooltip="Mediterranean climate" w:history="1">
        <w:r w:rsidRPr="00390545">
          <w:rPr>
            <w:rStyle w:val="Hyperlink"/>
            <w:rFonts w:asciiTheme="minorHAnsi" w:hAnsiTheme="minorHAnsi" w:cstheme="minorHAnsi"/>
            <w:color w:val="auto"/>
            <w:sz w:val="22"/>
            <w:szCs w:val="22"/>
            <w:u w:val="none"/>
          </w:rPr>
          <w:t>Mediterranean climate</w:t>
        </w:r>
      </w:hyperlink>
      <w:r w:rsidRPr="00390545">
        <w:rPr>
          <w:rFonts w:asciiTheme="minorHAnsi" w:hAnsiTheme="minorHAnsi" w:cstheme="minorHAnsi"/>
          <w:sz w:val="22"/>
          <w:szCs w:val="22"/>
        </w:rPr>
        <w:t>, ethnic diversity, </w:t>
      </w:r>
      <w:hyperlink r:id="rId16" w:tooltip="Hollywood" w:history="1">
        <w:r w:rsidRPr="00390545">
          <w:rPr>
            <w:rStyle w:val="Hyperlink"/>
            <w:rFonts w:asciiTheme="minorHAnsi" w:hAnsiTheme="minorHAnsi" w:cstheme="minorHAnsi"/>
            <w:color w:val="auto"/>
            <w:sz w:val="22"/>
            <w:szCs w:val="22"/>
            <w:u w:val="none"/>
          </w:rPr>
          <w:t>Hollywood</w:t>
        </w:r>
      </w:hyperlink>
      <w:r w:rsidRPr="00390545">
        <w:rPr>
          <w:rFonts w:asciiTheme="minorHAnsi" w:hAnsiTheme="minorHAnsi" w:cstheme="minorHAnsi"/>
          <w:sz w:val="22"/>
          <w:szCs w:val="22"/>
        </w:rPr>
        <w:t>, the entertainment industry, and its sprawling metropolis.</w:t>
      </w:r>
    </w:p>
    <w:p w14:paraId="742C0750" w14:textId="60AC23A7" w:rsidR="00390545" w:rsidRPr="00390545" w:rsidRDefault="00390545" w:rsidP="00390545">
      <w:pPr>
        <w:pStyle w:val="NormalWeb"/>
        <w:shd w:val="clear" w:color="auto" w:fill="FFFFFF"/>
        <w:spacing w:before="120" w:beforeAutospacing="0" w:after="120" w:afterAutospacing="0"/>
        <w:jc w:val="both"/>
        <w:rPr>
          <w:rFonts w:asciiTheme="minorHAnsi" w:hAnsiTheme="minorHAnsi" w:cstheme="minorHAnsi"/>
          <w:sz w:val="22"/>
          <w:szCs w:val="22"/>
        </w:rPr>
      </w:pPr>
      <w:r w:rsidRPr="00390545">
        <w:rPr>
          <w:rFonts w:asciiTheme="minorHAnsi" w:hAnsiTheme="minorHAnsi" w:cstheme="minorHAnsi"/>
          <w:sz w:val="22"/>
          <w:szCs w:val="22"/>
        </w:rPr>
        <w:t>Los Angeles lies in </w:t>
      </w:r>
      <w:hyperlink r:id="rId17" w:tooltip="Los Angeles Basin" w:history="1">
        <w:r w:rsidRPr="00390545">
          <w:rPr>
            <w:rStyle w:val="Hyperlink"/>
            <w:rFonts w:asciiTheme="minorHAnsi" w:hAnsiTheme="minorHAnsi" w:cstheme="minorHAnsi"/>
            <w:color w:val="auto"/>
            <w:sz w:val="22"/>
            <w:szCs w:val="22"/>
            <w:u w:val="none"/>
          </w:rPr>
          <w:t>a basin</w:t>
        </w:r>
      </w:hyperlink>
      <w:r w:rsidRPr="00390545">
        <w:rPr>
          <w:rFonts w:asciiTheme="minorHAnsi" w:hAnsiTheme="minorHAnsi" w:cstheme="minorHAnsi"/>
          <w:sz w:val="22"/>
          <w:szCs w:val="22"/>
        </w:rPr>
        <w:t>, adjacent to the </w:t>
      </w:r>
      <w:hyperlink r:id="rId18" w:tooltip="Pacific Ocean" w:history="1">
        <w:r w:rsidRPr="00390545">
          <w:rPr>
            <w:rStyle w:val="Hyperlink"/>
            <w:rFonts w:asciiTheme="minorHAnsi" w:hAnsiTheme="minorHAnsi" w:cstheme="minorHAnsi"/>
            <w:color w:val="auto"/>
            <w:sz w:val="22"/>
            <w:szCs w:val="22"/>
            <w:u w:val="none"/>
          </w:rPr>
          <w:t>Pacific Ocean</w:t>
        </w:r>
      </w:hyperlink>
      <w:r w:rsidRPr="00390545">
        <w:rPr>
          <w:rFonts w:asciiTheme="minorHAnsi" w:hAnsiTheme="minorHAnsi" w:cstheme="minorHAnsi"/>
          <w:sz w:val="22"/>
          <w:szCs w:val="22"/>
        </w:rPr>
        <w:t>, with </w:t>
      </w:r>
      <w:hyperlink r:id="rId19" w:tooltip="San Gabriel Mountains" w:history="1">
        <w:r w:rsidRPr="00390545">
          <w:rPr>
            <w:rStyle w:val="Hyperlink"/>
            <w:rFonts w:asciiTheme="minorHAnsi" w:hAnsiTheme="minorHAnsi" w:cstheme="minorHAnsi"/>
            <w:color w:val="auto"/>
            <w:sz w:val="22"/>
            <w:szCs w:val="22"/>
            <w:u w:val="none"/>
          </w:rPr>
          <w:t>mountains</w:t>
        </w:r>
      </w:hyperlink>
      <w:r w:rsidRPr="00390545">
        <w:rPr>
          <w:rFonts w:asciiTheme="minorHAnsi" w:hAnsiTheme="minorHAnsi" w:cstheme="minorHAnsi"/>
          <w:sz w:val="22"/>
          <w:szCs w:val="22"/>
        </w:rPr>
        <w:t> as high as 10,000 feet (3,000 m), and </w:t>
      </w:r>
      <w:hyperlink r:id="rId20" w:tooltip="High Desert (California)" w:history="1">
        <w:r w:rsidRPr="00390545">
          <w:rPr>
            <w:rStyle w:val="Hyperlink"/>
            <w:rFonts w:asciiTheme="minorHAnsi" w:hAnsiTheme="minorHAnsi" w:cstheme="minorHAnsi"/>
            <w:color w:val="auto"/>
            <w:sz w:val="22"/>
            <w:szCs w:val="22"/>
            <w:u w:val="none"/>
          </w:rPr>
          <w:t>deserts</w:t>
        </w:r>
      </w:hyperlink>
      <w:r w:rsidRPr="00390545">
        <w:rPr>
          <w:rFonts w:asciiTheme="minorHAnsi" w:hAnsiTheme="minorHAnsi" w:cstheme="minorHAnsi"/>
          <w:sz w:val="22"/>
          <w:szCs w:val="22"/>
        </w:rPr>
        <w:t>. The city, which covers about 469 square miles  is the </w:t>
      </w:r>
      <w:hyperlink r:id="rId21" w:tooltip="County seat" w:history="1">
        <w:r w:rsidRPr="00390545">
          <w:rPr>
            <w:rStyle w:val="Hyperlink"/>
            <w:rFonts w:asciiTheme="minorHAnsi" w:hAnsiTheme="minorHAnsi" w:cstheme="minorHAnsi"/>
            <w:color w:val="auto"/>
            <w:sz w:val="22"/>
            <w:szCs w:val="22"/>
            <w:u w:val="none"/>
          </w:rPr>
          <w:t>seat</w:t>
        </w:r>
      </w:hyperlink>
      <w:r w:rsidRPr="00390545">
        <w:rPr>
          <w:rFonts w:asciiTheme="minorHAnsi" w:hAnsiTheme="minorHAnsi" w:cstheme="minorHAnsi"/>
          <w:sz w:val="22"/>
          <w:szCs w:val="22"/>
        </w:rPr>
        <w:t> of </w:t>
      </w:r>
      <w:hyperlink r:id="rId22" w:tooltip="Los Angeles County" w:history="1">
        <w:r w:rsidRPr="00390545">
          <w:rPr>
            <w:rStyle w:val="Hyperlink"/>
            <w:rFonts w:asciiTheme="minorHAnsi" w:hAnsiTheme="minorHAnsi" w:cstheme="minorHAnsi"/>
            <w:color w:val="auto"/>
            <w:sz w:val="22"/>
            <w:szCs w:val="22"/>
            <w:u w:val="none"/>
          </w:rPr>
          <w:t>Los Angeles County</w:t>
        </w:r>
      </w:hyperlink>
      <w:r w:rsidRPr="00390545">
        <w:rPr>
          <w:rFonts w:asciiTheme="minorHAnsi" w:hAnsiTheme="minorHAnsi" w:cstheme="minorHAnsi"/>
          <w:sz w:val="22"/>
          <w:szCs w:val="22"/>
        </w:rPr>
        <w:t>, the most populous </w:t>
      </w:r>
      <w:hyperlink r:id="rId23" w:tooltip="County (United States)" w:history="1">
        <w:r w:rsidRPr="00390545">
          <w:rPr>
            <w:rStyle w:val="Hyperlink"/>
            <w:rFonts w:asciiTheme="minorHAnsi" w:hAnsiTheme="minorHAnsi" w:cstheme="minorHAnsi"/>
            <w:color w:val="auto"/>
            <w:sz w:val="22"/>
            <w:szCs w:val="22"/>
            <w:u w:val="none"/>
          </w:rPr>
          <w:t>county</w:t>
        </w:r>
      </w:hyperlink>
      <w:r w:rsidRPr="00390545">
        <w:rPr>
          <w:rFonts w:asciiTheme="minorHAnsi" w:hAnsiTheme="minorHAnsi" w:cstheme="minorHAnsi"/>
          <w:sz w:val="22"/>
          <w:szCs w:val="22"/>
        </w:rPr>
        <w:t> in the United States. The </w:t>
      </w:r>
      <w:hyperlink r:id="rId24" w:tooltip="Los Angeles metropolitan area" w:history="1">
        <w:r w:rsidRPr="00390545">
          <w:rPr>
            <w:rStyle w:val="Hyperlink"/>
            <w:rFonts w:asciiTheme="minorHAnsi" w:hAnsiTheme="minorHAnsi" w:cstheme="minorHAnsi"/>
            <w:color w:val="auto"/>
            <w:sz w:val="22"/>
            <w:szCs w:val="22"/>
            <w:u w:val="none"/>
          </w:rPr>
          <w:t>Los Angeles metropolitan area</w:t>
        </w:r>
      </w:hyperlink>
      <w:r w:rsidRPr="00390545">
        <w:rPr>
          <w:rFonts w:asciiTheme="minorHAnsi" w:hAnsiTheme="minorHAnsi" w:cstheme="minorHAnsi"/>
          <w:sz w:val="22"/>
          <w:szCs w:val="22"/>
        </w:rPr>
        <w:t> (MSA) is the </w:t>
      </w:r>
      <w:hyperlink r:id="rId25" w:tooltip="List of Metropolitan Statistical Areas" w:history="1">
        <w:r w:rsidRPr="00390545">
          <w:rPr>
            <w:rStyle w:val="Hyperlink"/>
            <w:rFonts w:asciiTheme="minorHAnsi" w:hAnsiTheme="minorHAnsi" w:cstheme="minorHAnsi"/>
            <w:color w:val="auto"/>
            <w:sz w:val="22"/>
            <w:szCs w:val="22"/>
            <w:u w:val="none"/>
          </w:rPr>
          <w:t>second-largest metropolitan area</w:t>
        </w:r>
      </w:hyperlink>
      <w:r w:rsidRPr="00390545">
        <w:rPr>
          <w:rFonts w:asciiTheme="minorHAnsi" w:hAnsiTheme="minorHAnsi" w:cstheme="minorHAnsi"/>
          <w:sz w:val="22"/>
          <w:szCs w:val="22"/>
        </w:rPr>
        <w:t> in the nation with a population of 13.1 million people. The </w:t>
      </w:r>
      <w:hyperlink r:id="rId26" w:tooltip="Greater Los Angeles" w:history="1">
        <w:r w:rsidRPr="00390545">
          <w:rPr>
            <w:rStyle w:val="Hyperlink"/>
            <w:rFonts w:asciiTheme="minorHAnsi" w:hAnsiTheme="minorHAnsi" w:cstheme="minorHAnsi"/>
            <w:color w:val="auto"/>
            <w:sz w:val="22"/>
            <w:szCs w:val="22"/>
            <w:u w:val="none"/>
          </w:rPr>
          <w:t>Greater Los Angeles</w:t>
        </w:r>
      </w:hyperlink>
      <w:r w:rsidRPr="00390545">
        <w:rPr>
          <w:rFonts w:asciiTheme="minorHAnsi" w:hAnsiTheme="minorHAnsi" w:cstheme="minorHAnsi"/>
          <w:sz w:val="22"/>
          <w:szCs w:val="22"/>
        </w:rPr>
        <w:t xml:space="preserve"> metropolitan area (CSA) is the second-most populous CSA metropolitan area with a 2015 estimate of 18.7 million people. </w:t>
      </w:r>
    </w:p>
    <w:p w14:paraId="58217E60" w14:textId="40B64E38" w:rsidR="00390545" w:rsidRDefault="00390545" w:rsidP="00390545">
      <w:pPr>
        <w:pStyle w:val="NormalWeb"/>
        <w:shd w:val="clear" w:color="auto" w:fill="FFFFFF"/>
        <w:spacing w:before="120" w:beforeAutospacing="0" w:after="120" w:afterAutospacing="0"/>
        <w:jc w:val="both"/>
        <w:rPr>
          <w:rFonts w:asciiTheme="minorHAnsi" w:hAnsiTheme="minorHAnsi" w:cstheme="minorHAnsi"/>
          <w:sz w:val="22"/>
          <w:szCs w:val="22"/>
        </w:rPr>
      </w:pPr>
      <w:r w:rsidRPr="00390545">
        <w:rPr>
          <w:rFonts w:asciiTheme="minorHAnsi" w:hAnsiTheme="minorHAnsi" w:cstheme="minorHAnsi"/>
          <w:sz w:val="22"/>
          <w:szCs w:val="22"/>
        </w:rPr>
        <w:t>Los Angeles has a diverse economy and hosts businesses in a broad range of professional and cultural fields. It is also famous for its movie, television, and recording industry. A </w:t>
      </w:r>
      <w:hyperlink r:id="rId27" w:tooltip="Global city" w:history="1">
        <w:r w:rsidRPr="00390545">
          <w:rPr>
            <w:rStyle w:val="Hyperlink"/>
            <w:rFonts w:asciiTheme="minorHAnsi" w:hAnsiTheme="minorHAnsi" w:cstheme="minorHAnsi"/>
            <w:color w:val="auto"/>
            <w:sz w:val="22"/>
            <w:szCs w:val="22"/>
            <w:u w:val="none"/>
          </w:rPr>
          <w:t>global city</w:t>
        </w:r>
      </w:hyperlink>
      <w:r w:rsidRPr="00390545">
        <w:rPr>
          <w:rFonts w:asciiTheme="minorHAnsi" w:hAnsiTheme="minorHAnsi" w:cstheme="minorHAnsi"/>
          <w:sz w:val="22"/>
          <w:szCs w:val="22"/>
        </w:rPr>
        <w:t>, it has been ranked 6th in the </w:t>
      </w:r>
      <w:hyperlink r:id="rId28" w:tooltip="Global Cities Index" w:history="1">
        <w:r w:rsidRPr="00390545">
          <w:rPr>
            <w:rStyle w:val="Hyperlink"/>
            <w:rFonts w:asciiTheme="minorHAnsi" w:hAnsiTheme="minorHAnsi" w:cstheme="minorHAnsi"/>
            <w:color w:val="auto"/>
            <w:sz w:val="22"/>
            <w:szCs w:val="22"/>
            <w:u w:val="none"/>
          </w:rPr>
          <w:t>Global Cities Index</w:t>
        </w:r>
      </w:hyperlink>
      <w:r w:rsidRPr="00390545">
        <w:rPr>
          <w:rFonts w:asciiTheme="minorHAnsi" w:hAnsiTheme="minorHAnsi" w:cstheme="minorHAnsi"/>
          <w:sz w:val="22"/>
          <w:szCs w:val="22"/>
        </w:rPr>
        <w:t> and 9th in the </w:t>
      </w:r>
      <w:hyperlink r:id="rId29" w:tooltip="Global Economic Power Index" w:history="1">
        <w:r w:rsidRPr="00390545">
          <w:rPr>
            <w:rStyle w:val="Hyperlink"/>
            <w:rFonts w:asciiTheme="minorHAnsi" w:hAnsiTheme="minorHAnsi" w:cstheme="minorHAnsi"/>
            <w:color w:val="auto"/>
            <w:sz w:val="22"/>
            <w:szCs w:val="22"/>
            <w:u w:val="none"/>
          </w:rPr>
          <w:t>Global Economic Power Index</w:t>
        </w:r>
      </w:hyperlink>
      <w:r w:rsidRPr="00390545">
        <w:rPr>
          <w:rFonts w:asciiTheme="minorHAnsi" w:hAnsiTheme="minorHAnsi" w:cstheme="minorHAnsi"/>
          <w:sz w:val="22"/>
          <w:szCs w:val="22"/>
        </w:rPr>
        <w:t>. The Los Angeles metropolitan area also has a </w:t>
      </w:r>
      <w:hyperlink r:id="rId30" w:tooltip="Gross metropolitan product" w:history="1">
        <w:r w:rsidRPr="00390545">
          <w:rPr>
            <w:rStyle w:val="Hyperlink"/>
            <w:rFonts w:asciiTheme="minorHAnsi" w:hAnsiTheme="minorHAnsi" w:cstheme="minorHAnsi"/>
            <w:color w:val="auto"/>
            <w:sz w:val="22"/>
            <w:szCs w:val="22"/>
            <w:u w:val="none"/>
          </w:rPr>
          <w:t>gross metropolitan product</w:t>
        </w:r>
      </w:hyperlink>
      <w:r w:rsidRPr="00390545">
        <w:rPr>
          <w:rFonts w:asciiTheme="minorHAnsi" w:hAnsiTheme="minorHAnsi" w:cstheme="minorHAnsi"/>
          <w:sz w:val="22"/>
          <w:szCs w:val="22"/>
        </w:rPr>
        <w:t> of $1.0 trillion (as of 2017), making it the </w:t>
      </w:r>
      <w:hyperlink r:id="rId31" w:tooltip="List of cities by GDP" w:history="1">
        <w:r w:rsidRPr="00390545">
          <w:rPr>
            <w:rStyle w:val="Hyperlink"/>
            <w:rFonts w:asciiTheme="minorHAnsi" w:hAnsiTheme="minorHAnsi" w:cstheme="minorHAnsi"/>
            <w:color w:val="auto"/>
            <w:sz w:val="22"/>
            <w:szCs w:val="22"/>
            <w:u w:val="none"/>
          </w:rPr>
          <w:t>third-largest city by GDP</w:t>
        </w:r>
      </w:hyperlink>
      <w:r w:rsidRPr="00390545">
        <w:rPr>
          <w:rFonts w:asciiTheme="minorHAnsi" w:hAnsiTheme="minorHAnsi" w:cstheme="minorHAnsi"/>
          <w:sz w:val="22"/>
          <w:szCs w:val="22"/>
        </w:rPr>
        <w:t> in the world, after the </w:t>
      </w:r>
      <w:hyperlink r:id="rId32" w:tooltip="Greater Tokyo Area" w:history="1">
        <w:r w:rsidRPr="00390545">
          <w:rPr>
            <w:rStyle w:val="Hyperlink"/>
            <w:rFonts w:asciiTheme="minorHAnsi" w:hAnsiTheme="minorHAnsi" w:cstheme="minorHAnsi"/>
            <w:color w:val="auto"/>
            <w:sz w:val="22"/>
            <w:szCs w:val="22"/>
            <w:u w:val="none"/>
          </w:rPr>
          <w:t>Tokyo</w:t>
        </w:r>
      </w:hyperlink>
      <w:r w:rsidRPr="00390545">
        <w:rPr>
          <w:rFonts w:asciiTheme="minorHAnsi" w:hAnsiTheme="minorHAnsi" w:cstheme="minorHAnsi"/>
          <w:sz w:val="22"/>
          <w:szCs w:val="22"/>
        </w:rPr>
        <w:t> and </w:t>
      </w:r>
      <w:hyperlink r:id="rId33" w:tooltip="New York metropolitan area" w:history="1">
        <w:r w:rsidRPr="00390545">
          <w:rPr>
            <w:rStyle w:val="Hyperlink"/>
            <w:rFonts w:asciiTheme="minorHAnsi" w:hAnsiTheme="minorHAnsi" w:cstheme="minorHAnsi"/>
            <w:color w:val="auto"/>
            <w:sz w:val="22"/>
            <w:szCs w:val="22"/>
            <w:u w:val="none"/>
          </w:rPr>
          <w:t>New York City</w:t>
        </w:r>
      </w:hyperlink>
      <w:r w:rsidRPr="00390545">
        <w:rPr>
          <w:rFonts w:asciiTheme="minorHAnsi" w:hAnsiTheme="minorHAnsi" w:cstheme="minorHAnsi"/>
          <w:sz w:val="22"/>
          <w:szCs w:val="22"/>
        </w:rPr>
        <w:t> metropolitan areas. Los Angeles hosted the </w:t>
      </w:r>
      <w:hyperlink r:id="rId34" w:tooltip="1932 Summer Olympics" w:history="1">
        <w:r w:rsidRPr="00390545">
          <w:rPr>
            <w:rStyle w:val="Hyperlink"/>
            <w:rFonts w:asciiTheme="minorHAnsi" w:hAnsiTheme="minorHAnsi" w:cstheme="minorHAnsi"/>
            <w:color w:val="auto"/>
            <w:sz w:val="22"/>
            <w:szCs w:val="22"/>
            <w:u w:val="none"/>
          </w:rPr>
          <w:t>1932</w:t>
        </w:r>
      </w:hyperlink>
      <w:r w:rsidRPr="00390545">
        <w:rPr>
          <w:rFonts w:asciiTheme="minorHAnsi" w:hAnsiTheme="minorHAnsi" w:cstheme="minorHAnsi"/>
          <w:sz w:val="22"/>
          <w:szCs w:val="22"/>
        </w:rPr>
        <w:t> and </w:t>
      </w:r>
      <w:hyperlink r:id="rId35" w:tooltip="1984 Summer Olympics" w:history="1">
        <w:r w:rsidRPr="00390545">
          <w:rPr>
            <w:rStyle w:val="Hyperlink"/>
            <w:rFonts w:asciiTheme="minorHAnsi" w:hAnsiTheme="minorHAnsi" w:cstheme="minorHAnsi"/>
            <w:color w:val="auto"/>
            <w:sz w:val="22"/>
            <w:szCs w:val="22"/>
            <w:u w:val="none"/>
          </w:rPr>
          <w:t>1984 Summer Olympics</w:t>
        </w:r>
      </w:hyperlink>
      <w:r w:rsidRPr="00390545">
        <w:rPr>
          <w:rFonts w:asciiTheme="minorHAnsi" w:hAnsiTheme="minorHAnsi" w:cstheme="minorHAnsi"/>
          <w:sz w:val="22"/>
          <w:szCs w:val="22"/>
        </w:rPr>
        <w:t> and will host the </w:t>
      </w:r>
      <w:hyperlink r:id="rId36" w:tooltip="2028 Summer Olympics" w:history="1">
        <w:r w:rsidRPr="00390545">
          <w:rPr>
            <w:rStyle w:val="Hyperlink"/>
            <w:rFonts w:asciiTheme="minorHAnsi" w:hAnsiTheme="minorHAnsi" w:cstheme="minorHAnsi"/>
            <w:color w:val="auto"/>
            <w:sz w:val="22"/>
            <w:szCs w:val="22"/>
            <w:u w:val="none"/>
          </w:rPr>
          <w:t>2028 Summer Olympics</w:t>
        </w:r>
      </w:hyperlink>
      <w:r w:rsidRPr="00390545">
        <w:rPr>
          <w:rFonts w:asciiTheme="minorHAnsi" w:hAnsiTheme="minorHAnsi" w:cstheme="minorHAnsi"/>
          <w:sz w:val="22"/>
          <w:szCs w:val="22"/>
        </w:rPr>
        <w:t>.</w:t>
      </w:r>
    </w:p>
    <w:p w14:paraId="2CE38B45" w14:textId="50405FC9" w:rsidR="00390545" w:rsidRDefault="00390545" w:rsidP="00390545">
      <w:pPr>
        <w:pStyle w:val="NormalWeb"/>
        <w:shd w:val="clear" w:color="auto" w:fill="FFFFFF"/>
        <w:spacing w:before="120" w:beforeAutospacing="0" w:after="120" w:afterAutospacing="0"/>
        <w:jc w:val="both"/>
        <w:rPr>
          <w:rFonts w:asciiTheme="minorHAnsi" w:hAnsiTheme="minorHAnsi" w:cstheme="minorHAnsi"/>
          <w:sz w:val="22"/>
          <w:szCs w:val="22"/>
        </w:rPr>
      </w:pPr>
    </w:p>
    <w:p w14:paraId="50A79063" w14:textId="0C478EA7" w:rsidR="00390545" w:rsidRDefault="00390545" w:rsidP="00390545">
      <w:pPr>
        <w:pStyle w:val="NormalWeb"/>
        <w:shd w:val="clear" w:color="auto" w:fill="FFFFFF"/>
        <w:spacing w:before="120" w:beforeAutospacing="0" w:after="120" w:afterAutospacing="0"/>
        <w:jc w:val="both"/>
        <w:rPr>
          <w:rFonts w:ascii="inherit" w:hAnsi="inherit" w:cs="Helvetica"/>
          <w:b/>
          <w:bCs/>
          <w:color w:val="000000"/>
          <w:sz w:val="27"/>
          <w:szCs w:val="27"/>
        </w:rPr>
      </w:pPr>
      <w:r w:rsidRPr="00C81396">
        <w:rPr>
          <w:rFonts w:ascii="inherit" w:hAnsi="inherit" w:cs="Helvetica"/>
          <w:b/>
          <w:bCs/>
          <w:color w:val="000000"/>
          <w:sz w:val="27"/>
          <w:szCs w:val="27"/>
        </w:rPr>
        <w:t>Problem</w:t>
      </w:r>
    </w:p>
    <w:p w14:paraId="75E0DDE6" w14:textId="77777777" w:rsidR="00D147C3" w:rsidRPr="00D147C3" w:rsidRDefault="00D147C3" w:rsidP="00D147C3">
      <w:pPr>
        <w:pStyle w:val="ListParagraph"/>
        <w:numPr>
          <w:ilvl w:val="0"/>
          <w:numId w:val="1"/>
        </w:numPr>
        <w:shd w:val="clear" w:color="auto" w:fill="FFFFFF"/>
        <w:spacing w:after="0" w:line="240" w:lineRule="auto"/>
        <w:jc w:val="both"/>
        <w:rPr>
          <w:rFonts w:ascii="Helvetica" w:eastAsia="Times New Roman" w:hAnsi="Helvetica" w:cs="Helvetica"/>
          <w:color w:val="000000"/>
          <w:sz w:val="21"/>
          <w:szCs w:val="21"/>
          <w:lang w:eastAsia="en-IN"/>
        </w:rPr>
      </w:pPr>
      <w:r w:rsidRPr="00D147C3">
        <w:rPr>
          <w:rFonts w:ascii="Helvetica" w:eastAsia="Times New Roman" w:hAnsi="Helvetica" w:cs="Helvetica"/>
          <w:color w:val="000000"/>
          <w:sz w:val="21"/>
          <w:szCs w:val="21"/>
          <w:lang w:eastAsia="en-IN"/>
        </w:rPr>
        <w:t xml:space="preserve">To </w:t>
      </w:r>
      <w:proofErr w:type="spellStart"/>
      <w:r w:rsidRPr="00D147C3">
        <w:rPr>
          <w:rFonts w:ascii="Helvetica" w:eastAsia="Times New Roman" w:hAnsi="Helvetica" w:cs="Helvetica"/>
          <w:color w:val="000000"/>
          <w:sz w:val="21"/>
          <w:szCs w:val="21"/>
          <w:lang w:eastAsia="en-IN"/>
        </w:rPr>
        <w:t>analyze</w:t>
      </w:r>
      <w:proofErr w:type="spellEnd"/>
      <w:r w:rsidRPr="00D147C3">
        <w:rPr>
          <w:rFonts w:ascii="Helvetica" w:eastAsia="Times New Roman" w:hAnsi="Helvetica" w:cs="Helvetica"/>
          <w:color w:val="000000"/>
          <w:sz w:val="21"/>
          <w:szCs w:val="21"/>
          <w:lang w:eastAsia="en-IN"/>
        </w:rPr>
        <w:t xml:space="preserve"> all restaurant venues and extract their major delivery providers if any, to get information on major competitor and at the same time to focus on those restaurants which don't have any delivery providers and might be potential customers for any new delivery providers in future</w:t>
      </w:r>
    </w:p>
    <w:p w14:paraId="30385E75" w14:textId="36E91D54" w:rsidR="00390545" w:rsidRDefault="00D147C3" w:rsidP="00390545">
      <w:pPr>
        <w:pStyle w:val="ListParagraph"/>
        <w:numPr>
          <w:ilvl w:val="0"/>
          <w:numId w:val="1"/>
        </w:numPr>
        <w:shd w:val="clear" w:color="auto" w:fill="FFFFFF"/>
        <w:spacing w:before="240" w:after="0" w:line="240" w:lineRule="auto"/>
        <w:jc w:val="both"/>
        <w:rPr>
          <w:rFonts w:ascii="Helvetica" w:eastAsia="Times New Roman" w:hAnsi="Helvetica" w:cs="Helvetica"/>
          <w:color w:val="000000"/>
          <w:sz w:val="21"/>
          <w:szCs w:val="21"/>
          <w:lang w:eastAsia="en-IN"/>
        </w:rPr>
      </w:pPr>
      <w:r w:rsidRPr="00C81396">
        <w:rPr>
          <w:rFonts w:ascii="Helvetica" w:eastAsia="Times New Roman" w:hAnsi="Helvetica" w:cs="Helvetica"/>
          <w:color w:val="000000"/>
          <w:sz w:val="21"/>
          <w:szCs w:val="21"/>
          <w:lang w:eastAsia="en-IN"/>
        </w:rPr>
        <w:t xml:space="preserve">To </w:t>
      </w:r>
      <w:proofErr w:type="spellStart"/>
      <w:r w:rsidRPr="00C81396">
        <w:rPr>
          <w:rFonts w:ascii="Helvetica" w:eastAsia="Times New Roman" w:hAnsi="Helvetica" w:cs="Helvetica"/>
          <w:color w:val="000000"/>
          <w:sz w:val="21"/>
          <w:szCs w:val="21"/>
          <w:lang w:eastAsia="en-IN"/>
        </w:rPr>
        <w:t>analyze</w:t>
      </w:r>
      <w:proofErr w:type="spellEnd"/>
      <w:r w:rsidRPr="00C81396">
        <w:rPr>
          <w:rFonts w:ascii="Helvetica" w:eastAsia="Times New Roman" w:hAnsi="Helvetica" w:cs="Helvetica"/>
          <w:color w:val="000000"/>
          <w:sz w:val="21"/>
          <w:szCs w:val="21"/>
          <w:lang w:eastAsia="en-IN"/>
        </w:rPr>
        <w:t xml:space="preserve"> and categorize different cuisines which might provide valuable input for online delivery providers and to new </w:t>
      </w:r>
      <w:proofErr w:type="spellStart"/>
      <w:r w:rsidRPr="00C81396">
        <w:rPr>
          <w:rFonts w:ascii="Helvetica" w:eastAsia="Times New Roman" w:hAnsi="Helvetica" w:cs="Helvetica"/>
          <w:color w:val="000000"/>
          <w:sz w:val="21"/>
          <w:szCs w:val="21"/>
          <w:lang w:eastAsia="en-IN"/>
        </w:rPr>
        <w:t>startups</w:t>
      </w:r>
      <w:proofErr w:type="spellEnd"/>
      <w:r w:rsidRPr="00C81396">
        <w:rPr>
          <w:rFonts w:ascii="Helvetica" w:eastAsia="Times New Roman" w:hAnsi="Helvetica" w:cs="Helvetica"/>
          <w:color w:val="000000"/>
          <w:sz w:val="21"/>
          <w:szCs w:val="21"/>
          <w:lang w:eastAsia="en-IN"/>
        </w:rPr>
        <w:t xml:space="preserve"> planning to open new restaurants</w:t>
      </w:r>
    </w:p>
    <w:p w14:paraId="3AE8FF21" w14:textId="2FB75301" w:rsidR="00390545" w:rsidRDefault="00390545" w:rsidP="00390545">
      <w:pPr>
        <w:shd w:val="clear" w:color="auto" w:fill="FFFFFF"/>
        <w:spacing w:before="240" w:after="0" w:line="240" w:lineRule="auto"/>
        <w:jc w:val="both"/>
        <w:rPr>
          <w:rFonts w:eastAsia="Times New Roman" w:cstheme="minorHAnsi"/>
          <w:b/>
          <w:bCs/>
          <w:color w:val="000000"/>
          <w:sz w:val="28"/>
          <w:szCs w:val="28"/>
          <w:lang w:eastAsia="en-IN"/>
        </w:rPr>
      </w:pPr>
      <w:r w:rsidRPr="00390545">
        <w:rPr>
          <w:rFonts w:eastAsia="Times New Roman" w:cstheme="minorHAnsi"/>
          <w:b/>
          <w:bCs/>
          <w:color w:val="000000"/>
          <w:sz w:val="28"/>
          <w:szCs w:val="28"/>
          <w:lang w:eastAsia="en-IN"/>
        </w:rPr>
        <w:t>How it will be useful:</w:t>
      </w:r>
    </w:p>
    <w:p w14:paraId="26F81915" w14:textId="3F1C78AB" w:rsidR="00390545" w:rsidRPr="00D147C3" w:rsidRDefault="00D147C3" w:rsidP="00D147C3">
      <w:pPr>
        <w:pStyle w:val="ListParagraph"/>
        <w:numPr>
          <w:ilvl w:val="0"/>
          <w:numId w:val="2"/>
        </w:numPr>
        <w:shd w:val="clear" w:color="auto" w:fill="FFFFFF"/>
        <w:spacing w:before="240" w:after="0" w:line="240" w:lineRule="auto"/>
        <w:jc w:val="both"/>
        <w:rPr>
          <w:rFonts w:eastAsia="Times New Roman" w:cstheme="minorHAnsi"/>
          <w:color w:val="000000"/>
          <w:lang w:eastAsia="en-IN"/>
        </w:rPr>
      </w:pPr>
      <w:r w:rsidRPr="00D147C3">
        <w:rPr>
          <w:rFonts w:eastAsia="Times New Roman" w:cstheme="minorHAnsi"/>
          <w:color w:val="000000"/>
          <w:lang w:eastAsia="en-IN"/>
        </w:rPr>
        <w:t>The project will provide in depth information of various restaurants and major competitors in the area.</w:t>
      </w:r>
    </w:p>
    <w:p w14:paraId="424E2092" w14:textId="59827703" w:rsidR="00D147C3" w:rsidRPr="00D147C3" w:rsidRDefault="00D147C3" w:rsidP="00D147C3">
      <w:pPr>
        <w:pStyle w:val="ListParagraph"/>
        <w:numPr>
          <w:ilvl w:val="0"/>
          <w:numId w:val="2"/>
        </w:numPr>
        <w:shd w:val="clear" w:color="auto" w:fill="FFFFFF"/>
        <w:spacing w:before="240" w:after="0" w:line="240" w:lineRule="auto"/>
        <w:jc w:val="both"/>
        <w:rPr>
          <w:rFonts w:eastAsia="Times New Roman" w:cstheme="minorHAnsi"/>
          <w:color w:val="000000"/>
          <w:lang w:eastAsia="en-IN"/>
        </w:rPr>
      </w:pPr>
      <w:r w:rsidRPr="00D147C3">
        <w:rPr>
          <w:rFonts w:ascii="Helvetica" w:eastAsia="Times New Roman" w:hAnsi="Helvetica" w:cs="Helvetica"/>
          <w:color w:val="000000"/>
          <w:sz w:val="21"/>
          <w:szCs w:val="21"/>
          <w:lang w:eastAsia="en-IN"/>
        </w:rPr>
        <w:t xml:space="preserve">It will also be beneficial to </w:t>
      </w:r>
      <w:proofErr w:type="spellStart"/>
      <w:r w:rsidRPr="00D147C3">
        <w:rPr>
          <w:rFonts w:ascii="Helvetica" w:eastAsia="Times New Roman" w:hAnsi="Helvetica" w:cs="Helvetica"/>
          <w:color w:val="000000"/>
          <w:sz w:val="21"/>
          <w:szCs w:val="21"/>
          <w:lang w:eastAsia="en-IN"/>
        </w:rPr>
        <w:t>startups</w:t>
      </w:r>
      <w:proofErr w:type="spellEnd"/>
      <w:r w:rsidRPr="00D147C3">
        <w:rPr>
          <w:rFonts w:ascii="Helvetica" w:eastAsia="Times New Roman" w:hAnsi="Helvetica" w:cs="Helvetica"/>
          <w:color w:val="000000"/>
          <w:sz w:val="21"/>
          <w:szCs w:val="21"/>
          <w:lang w:eastAsia="en-IN"/>
        </w:rPr>
        <w:t xml:space="preserve"> who want to start any new restaurants in the area to get information regarding which major cuisines are there in the area. It could give valuable input on which cuisines are not present in a particular </w:t>
      </w:r>
      <w:proofErr w:type="spellStart"/>
      <w:r w:rsidRPr="00D147C3">
        <w:rPr>
          <w:rFonts w:ascii="Helvetica" w:eastAsia="Times New Roman" w:hAnsi="Helvetica" w:cs="Helvetica"/>
          <w:color w:val="000000"/>
          <w:sz w:val="21"/>
          <w:szCs w:val="21"/>
          <w:lang w:eastAsia="en-IN"/>
        </w:rPr>
        <w:t>neighborhood</w:t>
      </w:r>
      <w:proofErr w:type="spellEnd"/>
      <w:r w:rsidRPr="00D147C3">
        <w:rPr>
          <w:rFonts w:ascii="Helvetica" w:eastAsia="Times New Roman" w:hAnsi="Helvetica" w:cs="Helvetica"/>
          <w:color w:val="000000"/>
          <w:sz w:val="21"/>
          <w:szCs w:val="21"/>
          <w:lang w:eastAsia="en-IN"/>
        </w:rPr>
        <w:t xml:space="preserve"> and starting those cuisines in the areas might prove highly profitable as Los Angeles is a city of diversity and people tend to look for diverse cuisines.</w:t>
      </w:r>
    </w:p>
    <w:p w14:paraId="066784C3" w14:textId="0871E3E0" w:rsidR="00EB1235" w:rsidRDefault="00EB1235" w:rsidP="00D147C3">
      <w:pPr>
        <w:pStyle w:val="ListParagraph"/>
        <w:shd w:val="clear" w:color="auto" w:fill="FFFFFF"/>
        <w:spacing w:before="240" w:after="0" w:line="240" w:lineRule="auto"/>
        <w:jc w:val="both"/>
        <w:rPr>
          <w:rFonts w:eastAsia="Times New Roman" w:cstheme="minorHAnsi"/>
          <w:color w:val="000000"/>
          <w:lang w:eastAsia="en-IN"/>
        </w:rPr>
      </w:pPr>
    </w:p>
    <w:p w14:paraId="7200C908" w14:textId="413E6C5C" w:rsidR="00390545" w:rsidRPr="00EB1235" w:rsidRDefault="00EB1235">
      <w:pPr>
        <w:rPr>
          <w:b/>
          <w:bCs/>
          <w:sz w:val="28"/>
          <w:szCs w:val="28"/>
          <w:lang w:val="en-US"/>
        </w:rPr>
      </w:pPr>
      <w:proofErr w:type="gramStart"/>
      <w:r w:rsidRPr="00EB1235">
        <w:rPr>
          <w:b/>
          <w:bCs/>
          <w:sz w:val="28"/>
          <w:szCs w:val="28"/>
          <w:lang w:val="en-US"/>
        </w:rPr>
        <w:t>Example :</w:t>
      </w:r>
      <w:proofErr w:type="gramEnd"/>
    </w:p>
    <w:p w14:paraId="60C79628" w14:textId="0AB8F45B" w:rsidR="00D147C3" w:rsidRPr="00390545" w:rsidRDefault="00EB1235">
      <w:pPr>
        <w:rPr>
          <w:lang w:val="en-US"/>
        </w:rPr>
      </w:pPr>
      <w:r>
        <w:rPr>
          <w:lang w:val="en-US"/>
        </w:rPr>
        <w:t xml:space="preserve">Let us </w:t>
      </w:r>
      <w:proofErr w:type="spellStart"/>
      <w:r>
        <w:rPr>
          <w:lang w:val="en-US"/>
        </w:rPr>
        <w:t>xyz</w:t>
      </w:r>
      <w:proofErr w:type="spellEnd"/>
      <w:r>
        <w:rPr>
          <w:lang w:val="en-US"/>
        </w:rPr>
        <w:t xml:space="preserve"> investors need to open an </w:t>
      </w:r>
      <w:proofErr w:type="gramStart"/>
      <w:r>
        <w:rPr>
          <w:lang w:val="en-US"/>
        </w:rPr>
        <w:t>restaurant  in</w:t>
      </w:r>
      <w:proofErr w:type="gramEnd"/>
      <w:r>
        <w:rPr>
          <w:lang w:val="en-US"/>
        </w:rPr>
        <w:t xml:space="preserve"> Los Angeles. Considering the client’s </w:t>
      </w:r>
      <w:proofErr w:type="gramStart"/>
      <w:r>
        <w:rPr>
          <w:lang w:val="en-US"/>
        </w:rPr>
        <w:t>requirement</w:t>
      </w:r>
      <w:proofErr w:type="gramEnd"/>
      <w:r>
        <w:rPr>
          <w:lang w:val="en-US"/>
        </w:rPr>
        <w:t xml:space="preserve"> we start to pull the neighborhood data of Los Angeles. We get the data of latitude and longitude of </w:t>
      </w:r>
      <w:proofErr w:type="spellStart"/>
      <w:r>
        <w:rPr>
          <w:lang w:val="en-US"/>
        </w:rPr>
        <w:t>near by</w:t>
      </w:r>
      <w:proofErr w:type="spellEnd"/>
      <w:r>
        <w:rPr>
          <w:lang w:val="en-US"/>
        </w:rPr>
        <w:t xml:space="preserve"> regions. We made preliminary analysis and created </w:t>
      </w:r>
      <w:proofErr w:type="spellStart"/>
      <w:proofErr w:type="gramStart"/>
      <w:r>
        <w:rPr>
          <w:lang w:val="en-US"/>
        </w:rPr>
        <w:t>clusters</w:t>
      </w:r>
      <w:r w:rsidR="007661CA">
        <w:rPr>
          <w:lang w:val="en-US"/>
        </w:rPr>
        <w:t>.Based</w:t>
      </w:r>
      <w:proofErr w:type="spellEnd"/>
      <w:proofErr w:type="gramEnd"/>
      <w:r w:rsidR="007661CA">
        <w:rPr>
          <w:lang w:val="en-US"/>
        </w:rPr>
        <w:t xml:space="preserve"> on 10 clusters, we categorized them based on venue category. </w:t>
      </w:r>
      <w:proofErr w:type="gramStart"/>
      <w:r w:rsidR="007661CA">
        <w:rPr>
          <w:lang w:val="en-US"/>
        </w:rPr>
        <w:t xml:space="preserve">Based </w:t>
      </w:r>
      <w:r>
        <w:rPr>
          <w:lang w:val="en-US"/>
        </w:rPr>
        <w:t xml:space="preserve"> </w:t>
      </w:r>
      <w:r w:rsidR="007661CA">
        <w:rPr>
          <w:lang w:val="en-US"/>
        </w:rPr>
        <w:t>on</w:t>
      </w:r>
      <w:proofErr w:type="gramEnd"/>
      <w:r w:rsidR="007661CA">
        <w:rPr>
          <w:lang w:val="en-US"/>
        </w:rPr>
        <w:t xml:space="preserve"> the results we can come with better conclusion.</w:t>
      </w:r>
    </w:p>
    <w:sectPr w:rsidR="00D147C3" w:rsidRPr="00390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6991"/>
    <w:multiLevelType w:val="hybridMultilevel"/>
    <w:tmpl w:val="7ADCE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8F789D"/>
    <w:multiLevelType w:val="hybridMultilevel"/>
    <w:tmpl w:val="5228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45"/>
    <w:rsid w:val="00244718"/>
    <w:rsid w:val="00390545"/>
    <w:rsid w:val="007661CA"/>
    <w:rsid w:val="00B9437F"/>
    <w:rsid w:val="00D147C3"/>
    <w:rsid w:val="00EB1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DAF5"/>
  <w15:chartTrackingRefBased/>
  <w15:docId w15:val="{A99DD876-5E74-4DFB-A4F0-21CB67E1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t-commentedtext">
    <w:name w:val="rt-commentedtext"/>
    <w:basedOn w:val="DefaultParagraphFont"/>
    <w:rsid w:val="00390545"/>
  </w:style>
  <w:style w:type="character" w:customStyle="1" w:styleId="ipa">
    <w:name w:val="ipa"/>
    <w:basedOn w:val="DefaultParagraphFont"/>
    <w:rsid w:val="00390545"/>
  </w:style>
  <w:style w:type="character" w:styleId="Hyperlink">
    <w:name w:val="Hyperlink"/>
    <w:basedOn w:val="DefaultParagraphFont"/>
    <w:uiPriority w:val="99"/>
    <w:semiHidden/>
    <w:unhideWhenUsed/>
    <w:rsid w:val="00390545"/>
    <w:rPr>
      <w:color w:val="0000FF"/>
      <w:u w:val="single"/>
    </w:rPr>
  </w:style>
  <w:style w:type="character" w:customStyle="1" w:styleId="wrap">
    <w:name w:val="wrap"/>
    <w:basedOn w:val="DefaultParagraphFont"/>
    <w:rsid w:val="00390545"/>
  </w:style>
  <w:style w:type="character" w:customStyle="1" w:styleId="nowrap">
    <w:name w:val="nowrap"/>
    <w:basedOn w:val="DefaultParagraphFont"/>
    <w:rsid w:val="00390545"/>
  </w:style>
  <w:style w:type="character" w:customStyle="1" w:styleId="fn">
    <w:name w:val="fn"/>
    <w:basedOn w:val="DefaultParagraphFont"/>
    <w:rsid w:val="00390545"/>
  </w:style>
  <w:style w:type="paragraph" w:styleId="ListParagraph">
    <w:name w:val="List Paragraph"/>
    <w:basedOn w:val="Normal"/>
    <w:uiPriority w:val="34"/>
    <w:qFormat/>
    <w:rsid w:val="00390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Los_Angeles" TargetMode="External"/><Relationship Id="rId18" Type="http://schemas.openxmlformats.org/officeDocument/2006/relationships/hyperlink" Target="https://en.wikipedia.org/wiki/Pacific_Ocean" TargetMode="External"/><Relationship Id="rId26" Type="http://schemas.openxmlformats.org/officeDocument/2006/relationships/hyperlink" Target="https://en.wikipedia.org/wiki/Greater_Los_Angeles" TargetMode="External"/><Relationship Id="rId3" Type="http://schemas.openxmlformats.org/officeDocument/2006/relationships/settings" Target="settings.xml"/><Relationship Id="rId21" Type="http://schemas.openxmlformats.org/officeDocument/2006/relationships/hyperlink" Target="https://en.wikipedia.org/wiki/County_seat" TargetMode="External"/><Relationship Id="rId34" Type="http://schemas.openxmlformats.org/officeDocument/2006/relationships/hyperlink" Target="https://en.wikipedia.org/wiki/1932_Summer_Olympics" TargetMode="External"/><Relationship Id="rId7" Type="http://schemas.openxmlformats.org/officeDocument/2006/relationships/hyperlink" Target="https://en.wikipedia.org/wiki/List_of_U.S._cities_by_population" TargetMode="External"/><Relationship Id="rId12" Type="http://schemas.openxmlformats.org/officeDocument/2006/relationships/hyperlink" Target="https://en.wikipedia.org/wiki/Mexico_City" TargetMode="External"/><Relationship Id="rId17" Type="http://schemas.openxmlformats.org/officeDocument/2006/relationships/hyperlink" Target="https://en.wikipedia.org/wiki/Los_Angeles_Basin" TargetMode="External"/><Relationship Id="rId25" Type="http://schemas.openxmlformats.org/officeDocument/2006/relationships/hyperlink" Target="https://en.wikipedia.org/wiki/List_of_Metropolitan_Statistical_Areas" TargetMode="External"/><Relationship Id="rId33" Type="http://schemas.openxmlformats.org/officeDocument/2006/relationships/hyperlink" Target="https://en.wikipedia.org/wiki/New_York_metropolitan_are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Hollywood" TargetMode="External"/><Relationship Id="rId20" Type="http://schemas.openxmlformats.org/officeDocument/2006/relationships/hyperlink" Target="https://en.wikipedia.org/wiki/High_Desert_(California)" TargetMode="External"/><Relationship Id="rId29" Type="http://schemas.openxmlformats.org/officeDocument/2006/relationships/hyperlink" Target="https://en.wikipedia.org/wiki/Global_Economic_Power_Index" TargetMode="External"/><Relationship Id="rId1" Type="http://schemas.openxmlformats.org/officeDocument/2006/relationships/numbering" Target="numbering.xml"/><Relationship Id="rId6" Type="http://schemas.openxmlformats.org/officeDocument/2006/relationships/hyperlink" Target="https://en.wikipedia.org/wiki/California" TargetMode="External"/><Relationship Id="rId11" Type="http://schemas.openxmlformats.org/officeDocument/2006/relationships/hyperlink" Target="https://en.wikipedia.org/wiki/North_America" TargetMode="External"/><Relationship Id="rId24" Type="http://schemas.openxmlformats.org/officeDocument/2006/relationships/hyperlink" Target="https://en.wikipedia.org/wiki/Los_Angeles_metropolitan_area" TargetMode="External"/><Relationship Id="rId32" Type="http://schemas.openxmlformats.org/officeDocument/2006/relationships/hyperlink" Target="https://en.wikipedia.org/wiki/Greater_Tokyo_Area" TargetMode="External"/><Relationship Id="rId37" Type="http://schemas.openxmlformats.org/officeDocument/2006/relationships/fontTable" Target="fontTable.xml"/><Relationship Id="rId5" Type="http://schemas.openxmlformats.org/officeDocument/2006/relationships/hyperlink" Target="https://en.wikipedia.org/wiki/List_of_California_cities_by_population" TargetMode="External"/><Relationship Id="rId15" Type="http://schemas.openxmlformats.org/officeDocument/2006/relationships/hyperlink" Target="https://en.wikipedia.org/wiki/Mediterranean_climate" TargetMode="External"/><Relationship Id="rId23" Type="http://schemas.openxmlformats.org/officeDocument/2006/relationships/hyperlink" Target="https://en.wikipedia.org/wiki/County_(United_States)" TargetMode="External"/><Relationship Id="rId28" Type="http://schemas.openxmlformats.org/officeDocument/2006/relationships/hyperlink" Target="https://en.wikipedia.org/wiki/Global_Cities_Index" TargetMode="External"/><Relationship Id="rId36" Type="http://schemas.openxmlformats.org/officeDocument/2006/relationships/hyperlink" Target="https://en.wikipedia.org/wiki/2028_Summer_Olympics" TargetMode="External"/><Relationship Id="rId10" Type="http://schemas.openxmlformats.org/officeDocument/2006/relationships/hyperlink" Target="https://en.wikipedia.org/wiki/List_of_North_American_cities_by_population" TargetMode="External"/><Relationship Id="rId19" Type="http://schemas.openxmlformats.org/officeDocument/2006/relationships/hyperlink" Target="https://en.wikipedia.org/wiki/San_Gabriel_Mountains" TargetMode="External"/><Relationship Id="rId31" Type="http://schemas.openxmlformats.org/officeDocument/2006/relationships/hyperlink" Target="https://en.wikipedia.org/wiki/List_of_cities_by_GDP" TargetMode="External"/><Relationship Id="rId4" Type="http://schemas.openxmlformats.org/officeDocument/2006/relationships/webSettings" Target="webSettings.xml"/><Relationship Id="rId9" Type="http://schemas.openxmlformats.org/officeDocument/2006/relationships/hyperlink" Target="https://en.wikipedia.org/wiki/New_York_City" TargetMode="External"/><Relationship Id="rId14" Type="http://schemas.openxmlformats.org/officeDocument/2006/relationships/hyperlink" Target="https://en.wikipedia.org/wiki/Southern_California" TargetMode="External"/><Relationship Id="rId22" Type="http://schemas.openxmlformats.org/officeDocument/2006/relationships/hyperlink" Target="https://en.wikipedia.org/wiki/Los_Angeles_County" TargetMode="External"/><Relationship Id="rId27" Type="http://schemas.openxmlformats.org/officeDocument/2006/relationships/hyperlink" Target="https://en.wikipedia.org/wiki/Global_city" TargetMode="External"/><Relationship Id="rId30" Type="http://schemas.openxmlformats.org/officeDocument/2006/relationships/hyperlink" Target="https://en.wikipedia.org/wiki/Gross_metropolitan_product" TargetMode="External"/><Relationship Id="rId35" Type="http://schemas.openxmlformats.org/officeDocument/2006/relationships/hyperlink" Target="https://en.wikipedia.org/wiki/1984_Summer_Olym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kv</dc:creator>
  <cp:keywords/>
  <dc:description/>
  <cp:lastModifiedBy>Rajan kv</cp:lastModifiedBy>
  <cp:revision>2</cp:revision>
  <dcterms:created xsi:type="dcterms:W3CDTF">2019-11-17T17:32:00Z</dcterms:created>
  <dcterms:modified xsi:type="dcterms:W3CDTF">2019-11-17T17:32:00Z</dcterms:modified>
</cp:coreProperties>
</file>