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ED" w:rsidRPr="007548BD" w:rsidRDefault="00BC52ED" w:rsidP="007548BD">
      <w:pPr>
        <w:pStyle w:val="BodyText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BodyText"/>
        <w:spacing w:before="208" w:line="249" w:lineRule="auto"/>
        <w:ind w:left="220" w:right="514"/>
        <w:jc w:val="both"/>
        <w:rPr>
          <w:sz w:val="20"/>
          <w:szCs w:val="20"/>
        </w:rPr>
      </w:pPr>
      <w:r w:rsidRPr="007548BD">
        <w:rPr>
          <w:b/>
          <w:sz w:val="20"/>
          <w:szCs w:val="20"/>
        </w:rPr>
        <w:t>Aim:</w:t>
      </w:r>
      <w:r w:rsidRPr="007548BD">
        <w:rPr>
          <w:sz w:val="20"/>
          <w:szCs w:val="20"/>
        </w:rPr>
        <w:t xml:space="preserve"> </w:t>
      </w:r>
      <w:r w:rsidRPr="007548BD">
        <w:rPr>
          <w:sz w:val="20"/>
          <w:szCs w:val="20"/>
        </w:rPr>
        <w:t>Understanding various networking comma</w:t>
      </w:r>
      <w:r w:rsidR="007548BD" w:rsidRPr="007548BD">
        <w:rPr>
          <w:sz w:val="20"/>
          <w:szCs w:val="20"/>
        </w:rPr>
        <w:t>nds like ARP, RARP, ping, traceroute</w:t>
      </w:r>
      <w:r w:rsidRPr="007548BD">
        <w:rPr>
          <w:sz w:val="20"/>
          <w:szCs w:val="20"/>
        </w:rPr>
        <w:t>, telnet, nslookup</w:t>
      </w:r>
      <w:r w:rsidR="007548BD">
        <w:rPr>
          <w:sz w:val="20"/>
          <w:szCs w:val="20"/>
        </w:rPr>
        <w:t>.</w:t>
      </w:r>
    </w:p>
    <w:p w:rsidR="00BC52ED" w:rsidRPr="007548BD" w:rsidRDefault="00BC52ED" w:rsidP="007548BD">
      <w:pPr>
        <w:pStyle w:val="BodyText"/>
        <w:spacing w:before="8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Heading1"/>
        <w:ind w:left="220" w:firstLine="0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Theory</w:t>
      </w:r>
      <w:r w:rsidR="007548BD">
        <w:rPr>
          <w:sz w:val="20"/>
          <w:szCs w:val="20"/>
        </w:rPr>
        <w:t>:</w:t>
      </w:r>
    </w:p>
    <w:p w:rsidR="00BC52ED" w:rsidRPr="007548BD" w:rsidRDefault="00BC52ED" w:rsidP="007548BD">
      <w:pPr>
        <w:pStyle w:val="BodyText"/>
        <w:spacing w:before="5"/>
        <w:jc w:val="both"/>
        <w:rPr>
          <w:b/>
          <w:sz w:val="20"/>
          <w:szCs w:val="20"/>
        </w:rPr>
      </w:pPr>
    </w:p>
    <w:p w:rsidR="00BC52ED" w:rsidRPr="007548BD" w:rsidRDefault="007548BD" w:rsidP="007548BD">
      <w:pPr>
        <w:pStyle w:val="ListParagraph"/>
        <w:numPr>
          <w:ilvl w:val="0"/>
          <w:numId w:val="2"/>
        </w:numPr>
        <w:tabs>
          <w:tab w:val="left" w:pos="461"/>
        </w:tabs>
        <w:ind w:hanging="24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IFCONFIG</w:t>
      </w:r>
    </w:p>
    <w:p w:rsidR="00BC52ED" w:rsidRPr="007548BD" w:rsidRDefault="00BC52ED" w:rsidP="007548BD">
      <w:pPr>
        <w:pStyle w:val="BodyText"/>
        <w:spacing w:before="8"/>
        <w:jc w:val="both"/>
        <w:rPr>
          <w:b/>
          <w:sz w:val="20"/>
          <w:szCs w:val="20"/>
        </w:rPr>
      </w:pPr>
    </w:p>
    <w:p w:rsidR="00BC52ED" w:rsidRDefault="0082162C" w:rsidP="007548BD">
      <w:pPr>
        <w:pStyle w:val="BodyText"/>
        <w:spacing w:line="254" w:lineRule="auto"/>
        <w:ind w:left="220" w:right="494"/>
        <w:jc w:val="both"/>
        <w:rPr>
          <w:w w:val="105"/>
          <w:sz w:val="20"/>
          <w:szCs w:val="20"/>
        </w:rPr>
      </w:pPr>
      <w:r w:rsidRPr="007548BD">
        <w:rPr>
          <w:w w:val="105"/>
          <w:sz w:val="20"/>
          <w:szCs w:val="20"/>
        </w:rPr>
        <w:t>ifconfig</w:t>
      </w:r>
      <w:r w:rsidRPr="007548BD">
        <w:rPr>
          <w:spacing w:val="-2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(interface</w:t>
      </w:r>
      <w:r w:rsidRPr="007548BD">
        <w:rPr>
          <w:spacing w:val="-2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configurator)</w:t>
      </w:r>
      <w:r w:rsidRPr="007548BD">
        <w:rPr>
          <w:spacing w:val="-2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command</w:t>
      </w:r>
      <w:r w:rsidRPr="007548BD">
        <w:rPr>
          <w:spacing w:val="-2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is</w:t>
      </w:r>
      <w:r w:rsidRPr="007548BD">
        <w:rPr>
          <w:spacing w:val="-2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use</w:t>
      </w:r>
      <w:r w:rsidRPr="007548BD">
        <w:rPr>
          <w:spacing w:val="-3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to</w:t>
      </w:r>
      <w:r w:rsidRPr="007548BD">
        <w:rPr>
          <w:spacing w:val="-2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initialize</w:t>
      </w:r>
      <w:r w:rsidRPr="007548BD">
        <w:rPr>
          <w:spacing w:val="-2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an</w:t>
      </w:r>
      <w:r w:rsidRPr="007548BD">
        <w:rPr>
          <w:spacing w:val="-2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interface,</w:t>
      </w:r>
      <w:r w:rsidRPr="007548BD">
        <w:rPr>
          <w:spacing w:val="-2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assign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IP</w:t>
      </w:r>
      <w:r w:rsidRPr="007548BD">
        <w:rPr>
          <w:spacing w:val="-2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Address</w:t>
      </w:r>
      <w:r w:rsidRPr="007548BD">
        <w:rPr>
          <w:spacing w:val="-29"/>
          <w:w w:val="105"/>
          <w:sz w:val="20"/>
          <w:szCs w:val="20"/>
        </w:rPr>
        <w:t xml:space="preserve"> </w:t>
      </w:r>
      <w:r w:rsidRPr="007548BD">
        <w:rPr>
          <w:spacing w:val="3"/>
          <w:w w:val="105"/>
          <w:sz w:val="20"/>
          <w:szCs w:val="20"/>
        </w:rPr>
        <w:t xml:space="preserve">to </w:t>
      </w:r>
      <w:r w:rsidRPr="007548BD">
        <w:rPr>
          <w:w w:val="105"/>
          <w:sz w:val="20"/>
          <w:szCs w:val="20"/>
        </w:rPr>
        <w:t>interface and enable or disable interface on demand. With this command you can view IP Address and Hardware / MAC address assign to interface and also MTU (Maximum transmission unit)</w:t>
      </w:r>
      <w:r w:rsidRPr="007548BD">
        <w:rPr>
          <w:spacing w:val="-1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size.</w:t>
      </w:r>
    </w:p>
    <w:p w:rsidR="007548BD" w:rsidRPr="007548BD" w:rsidRDefault="007548BD" w:rsidP="007548BD">
      <w:pPr>
        <w:pStyle w:val="BodyText"/>
        <w:spacing w:line="254" w:lineRule="auto"/>
        <w:ind w:left="220" w:right="494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BodyText"/>
        <w:spacing w:before="1"/>
        <w:ind w:left="220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#ifconfig</w:t>
      </w:r>
    </w:p>
    <w:p w:rsidR="00BC52ED" w:rsidRPr="007548BD" w:rsidRDefault="00BC52ED" w:rsidP="007548BD">
      <w:pPr>
        <w:pStyle w:val="BodyText"/>
        <w:spacing w:before="8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Heading1"/>
        <w:numPr>
          <w:ilvl w:val="0"/>
          <w:numId w:val="2"/>
        </w:numPr>
        <w:tabs>
          <w:tab w:val="left" w:pos="461"/>
        </w:tabs>
        <w:ind w:hanging="241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PING</w:t>
      </w:r>
      <w:r w:rsidRPr="007548BD">
        <w:rPr>
          <w:spacing w:val="-3"/>
          <w:sz w:val="20"/>
          <w:szCs w:val="20"/>
        </w:rPr>
        <w:t xml:space="preserve"> </w:t>
      </w:r>
      <w:r w:rsidRPr="007548BD">
        <w:rPr>
          <w:sz w:val="20"/>
          <w:szCs w:val="20"/>
        </w:rPr>
        <w:t>Command</w:t>
      </w:r>
    </w:p>
    <w:p w:rsidR="00BC52ED" w:rsidRPr="007548BD" w:rsidRDefault="00BC52ED" w:rsidP="007548BD">
      <w:pPr>
        <w:pStyle w:val="BodyText"/>
        <w:spacing w:before="8"/>
        <w:jc w:val="both"/>
        <w:rPr>
          <w:b/>
          <w:sz w:val="20"/>
          <w:szCs w:val="20"/>
        </w:rPr>
      </w:pPr>
    </w:p>
    <w:p w:rsidR="00BC52ED" w:rsidRPr="007548BD" w:rsidRDefault="0082162C" w:rsidP="007548BD">
      <w:pPr>
        <w:spacing w:line="292" w:lineRule="auto"/>
        <w:ind w:left="220" w:right="514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PING (Packet INternet Gopher) command i</w:t>
      </w:r>
      <w:r w:rsidRPr="007548BD">
        <w:rPr>
          <w:sz w:val="20"/>
          <w:szCs w:val="20"/>
        </w:rPr>
        <w:t xml:space="preserve">s the best way to test connectivity between two nodes whether it is Local Area Network (LAN) or Wide Area Network (WAN). Ping sends an ICMP ECHO_REQUEST(Internet Control Message Protocol) packet to the specified host. If the host responds, you get an ICMP </w:t>
      </w:r>
      <w:r w:rsidRPr="007548BD">
        <w:rPr>
          <w:sz w:val="20"/>
          <w:szCs w:val="20"/>
        </w:rPr>
        <w:t>packet back.</w:t>
      </w:r>
    </w:p>
    <w:p w:rsidR="00BC52ED" w:rsidRPr="007548BD" w:rsidRDefault="00BC52ED" w:rsidP="007548BD">
      <w:pPr>
        <w:pStyle w:val="BodyText"/>
        <w:spacing w:before="7"/>
        <w:jc w:val="both"/>
        <w:rPr>
          <w:sz w:val="20"/>
          <w:szCs w:val="20"/>
        </w:rPr>
      </w:pPr>
    </w:p>
    <w:p w:rsidR="00BC52ED" w:rsidRDefault="0082162C" w:rsidP="007548BD">
      <w:pPr>
        <w:spacing w:before="1" w:line="295" w:lineRule="auto"/>
        <w:ind w:left="220" w:right="514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You can “ping” an IP address to see if the machine is alive. If there is no response you know something is wrong.</w:t>
      </w:r>
    </w:p>
    <w:p w:rsidR="007548BD" w:rsidRPr="007548BD" w:rsidRDefault="007548BD" w:rsidP="007548BD">
      <w:pPr>
        <w:spacing w:before="1" w:line="295" w:lineRule="auto"/>
        <w:ind w:left="220" w:right="514"/>
        <w:jc w:val="both"/>
        <w:rPr>
          <w:sz w:val="20"/>
          <w:szCs w:val="20"/>
        </w:rPr>
      </w:pPr>
    </w:p>
    <w:p w:rsidR="00BC52ED" w:rsidRPr="007548BD" w:rsidRDefault="0082162C" w:rsidP="007548BD">
      <w:pPr>
        <w:spacing w:line="250" w:lineRule="exact"/>
        <w:ind w:left="220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#Ping name/IP address of machine</w:t>
      </w:r>
    </w:p>
    <w:p w:rsidR="00BC52ED" w:rsidRPr="007548BD" w:rsidRDefault="00BC52ED" w:rsidP="007548BD">
      <w:pPr>
        <w:pStyle w:val="BodyText"/>
        <w:spacing w:before="11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Heading1"/>
        <w:numPr>
          <w:ilvl w:val="0"/>
          <w:numId w:val="2"/>
        </w:numPr>
        <w:tabs>
          <w:tab w:val="left" w:pos="461"/>
        </w:tabs>
        <w:ind w:hanging="241"/>
        <w:jc w:val="both"/>
        <w:rPr>
          <w:sz w:val="20"/>
          <w:szCs w:val="20"/>
        </w:rPr>
      </w:pPr>
      <w:r w:rsidRPr="007548BD">
        <w:rPr>
          <w:spacing w:val="5"/>
          <w:w w:val="95"/>
          <w:sz w:val="20"/>
          <w:szCs w:val="20"/>
        </w:rPr>
        <w:t>TRACEROUTE</w:t>
      </w:r>
      <w:r w:rsidRPr="007548BD">
        <w:rPr>
          <w:spacing w:val="25"/>
          <w:w w:val="95"/>
          <w:sz w:val="20"/>
          <w:szCs w:val="20"/>
        </w:rPr>
        <w:t xml:space="preserve"> </w:t>
      </w:r>
      <w:r w:rsidRPr="007548BD">
        <w:rPr>
          <w:spacing w:val="4"/>
          <w:w w:val="95"/>
          <w:sz w:val="20"/>
          <w:szCs w:val="20"/>
        </w:rPr>
        <w:t>Command</w:t>
      </w:r>
    </w:p>
    <w:p w:rsidR="00BC52ED" w:rsidRPr="007548BD" w:rsidRDefault="00BC52ED" w:rsidP="007548BD">
      <w:pPr>
        <w:pStyle w:val="BodyText"/>
        <w:spacing w:before="1"/>
        <w:jc w:val="both"/>
        <w:rPr>
          <w:b/>
          <w:sz w:val="20"/>
          <w:szCs w:val="20"/>
        </w:rPr>
      </w:pPr>
    </w:p>
    <w:p w:rsidR="007548BD" w:rsidRDefault="0082162C" w:rsidP="007548BD">
      <w:pPr>
        <w:pStyle w:val="BodyText"/>
        <w:spacing w:line="254" w:lineRule="auto"/>
        <w:ind w:left="220" w:right="503"/>
        <w:jc w:val="both"/>
        <w:rPr>
          <w:w w:val="105"/>
          <w:sz w:val="20"/>
          <w:szCs w:val="20"/>
        </w:rPr>
      </w:pPr>
      <w:r w:rsidRPr="007548BD">
        <w:rPr>
          <w:w w:val="105"/>
          <w:sz w:val="20"/>
          <w:szCs w:val="20"/>
        </w:rPr>
        <w:t>Traceroute is a command which shows the path a packet takes from your computer to one you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specify.</w:t>
      </w:r>
      <w:r w:rsidRPr="007548BD">
        <w:rPr>
          <w:spacing w:val="-17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It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will</w:t>
      </w:r>
      <w:r w:rsidRPr="007548BD">
        <w:rPr>
          <w:spacing w:val="-1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list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all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the</w:t>
      </w:r>
      <w:r w:rsidRPr="007548BD">
        <w:rPr>
          <w:spacing w:val="-1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routers</w:t>
      </w:r>
      <w:r w:rsidRPr="007548BD">
        <w:rPr>
          <w:spacing w:val="-1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it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passes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through</w:t>
      </w:r>
      <w:r w:rsidRPr="007548BD">
        <w:rPr>
          <w:spacing w:val="-17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until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it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reaches</w:t>
      </w:r>
      <w:r w:rsidRPr="007548BD">
        <w:rPr>
          <w:spacing w:val="-1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to</w:t>
      </w:r>
      <w:r w:rsidRPr="007548BD">
        <w:rPr>
          <w:spacing w:val="-2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its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destination</w:t>
      </w:r>
      <w:r w:rsidRPr="007548BD">
        <w:rPr>
          <w:spacing w:val="-16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or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fails to</w:t>
      </w:r>
      <w:r w:rsidRPr="007548BD">
        <w:rPr>
          <w:spacing w:val="-1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and</w:t>
      </w:r>
      <w:r w:rsidRPr="007548BD">
        <w:rPr>
          <w:spacing w:val="-17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is</w:t>
      </w:r>
      <w:r w:rsidRPr="007548BD">
        <w:rPr>
          <w:spacing w:val="-1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discarded.</w:t>
      </w:r>
      <w:r w:rsidRPr="007548BD">
        <w:rPr>
          <w:spacing w:val="-11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In</w:t>
      </w:r>
      <w:r w:rsidRPr="007548BD">
        <w:rPr>
          <w:spacing w:val="-1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addition,</w:t>
      </w:r>
      <w:r w:rsidRPr="007548BD">
        <w:rPr>
          <w:spacing w:val="-16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it</w:t>
      </w:r>
      <w:r w:rsidRPr="007548BD">
        <w:rPr>
          <w:spacing w:val="-1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shows</w:t>
      </w:r>
      <w:r w:rsidRPr="007548BD">
        <w:rPr>
          <w:spacing w:val="-1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number</w:t>
      </w:r>
      <w:r w:rsidRPr="007548BD">
        <w:rPr>
          <w:spacing w:val="-1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of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hops</w:t>
      </w:r>
      <w:r w:rsidRPr="007548BD">
        <w:rPr>
          <w:spacing w:val="-1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taken</w:t>
      </w:r>
      <w:r w:rsidRPr="007548BD">
        <w:rPr>
          <w:spacing w:val="-17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to</w:t>
      </w:r>
      <w:r w:rsidRPr="007548BD">
        <w:rPr>
          <w:spacing w:val="-1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reach</w:t>
      </w:r>
      <w:r w:rsidRPr="007548BD">
        <w:rPr>
          <w:spacing w:val="-12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destination.</w:t>
      </w:r>
      <w:r w:rsidR="007548BD">
        <w:rPr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Traceroute program can take maximum 30 hops.</w:t>
      </w:r>
    </w:p>
    <w:p w:rsidR="007548BD" w:rsidRDefault="007548BD" w:rsidP="007548BD">
      <w:pPr>
        <w:pStyle w:val="BodyText"/>
        <w:spacing w:line="254" w:lineRule="auto"/>
        <w:ind w:left="220" w:right="503"/>
        <w:jc w:val="both"/>
        <w:rPr>
          <w:w w:val="105"/>
          <w:sz w:val="20"/>
          <w:szCs w:val="20"/>
        </w:rPr>
      </w:pPr>
    </w:p>
    <w:p w:rsidR="00BC52ED" w:rsidRPr="007548BD" w:rsidRDefault="0082162C" w:rsidP="007548BD">
      <w:pPr>
        <w:pStyle w:val="BodyText"/>
        <w:spacing w:line="254" w:lineRule="auto"/>
        <w:ind w:left="220" w:right="503"/>
        <w:jc w:val="both"/>
        <w:rPr>
          <w:sz w:val="20"/>
          <w:szCs w:val="20"/>
        </w:rPr>
      </w:pPr>
      <w:r w:rsidRPr="007548BD">
        <w:rPr>
          <w:w w:val="105"/>
          <w:sz w:val="20"/>
          <w:szCs w:val="20"/>
        </w:rPr>
        <w:t xml:space="preserve"> #traceroute name/IP address of machine</w:t>
      </w:r>
    </w:p>
    <w:p w:rsidR="00BC52ED" w:rsidRPr="007548BD" w:rsidRDefault="00BC52ED" w:rsidP="007548BD">
      <w:pPr>
        <w:pStyle w:val="BodyText"/>
        <w:spacing w:before="4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Heading1"/>
        <w:numPr>
          <w:ilvl w:val="0"/>
          <w:numId w:val="2"/>
        </w:numPr>
        <w:tabs>
          <w:tab w:val="left" w:pos="461"/>
        </w:tabs>
        <w:ind w:hanging="241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NSLOOKUP</w:t>
      </w:r>
      <w:r w:rsidRPr="007548BD">
        <w:rPr>
          <w:spacing w:val="-11"/>
          <w:sz w:val="20"/>
          <w:szCs w:val="20"/>
        </w:rPr>
        <w:t xml:space="preserve"> </w:t>
      </w:r>
      <w:r w:rsidRPr="007548BD">
        <w:rPr>
          <w:sz w:val="20"/>
          <w:szCs w:val="20"/>
        </w:rPr>
        <w:t>Command</w:t>
      </w:r>
    </w:p>
    <w:p w:rsidR="00BC52ED" w:rsidRPr="007548BD" w:rsidRDefault="00BC52ED" w:rsidP="007548BD">
      <w:pPr>
        <w:pStyle w:val="BodyText"/>
        <w:spacing w:before="3"/>
        <w:jc w:val="both"/>
        <w:rPr>
          <w:b/>
          <w:sz w:val="20"/>
          <w:szCs w:val="20"/>
        </w:rPr>
      </w:pPr>
    </w:p>
    <w:p w:rsidR="007548BD" w:rsidRDefault="0082162C" w:rsidP="007548BD">
      <w:pPr>
        <w:pStyle w:val="BodyText"/>
        <w:spacing w:line="501" w:lineRule="auto"/>
        <w:ind w:left="220" w:right="2978"/>
        <w:jc w:val="both"/>
        <w:rPr>
          <w:w w:val="105"/>
          <w:sz w:val="20"/>
          <w:szCs w:val="20"/>
        </w:rPr>
      </w:pPr>
      <w:r w:rsidRPr="007548BD">
        <w:rPr>
          <w:w w:val="105"/>
          <w:sz w:val="20"/>
          <w:szCs w:val="20"/>
        </w:rPr>
        <w:t>Displays</w:t>
      </w:r>
      <w:r w:rsidRPr="007548BD">
        <w:rPr>
          <w:spacing w:val="-42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information</w:t>
      </w:r>
      <w:r w:rsidRPr="007548BD">
        <w:rPr>
          <w:spacing w:val="-42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from</w:t>
      </w:r>
      <w:r w:rsidRPr="007548BD">
        <w:rPr>
          <w:spacing w:val="-46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Domain</w:t>
      </w:r>
      <w:r w:rsidRPr="007548BD">
        <w:rPr>
          <w:spacing w:val="-4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Name</w:t>
      </w:r>
      <w:r w:rsidRPr="007548BD">
        <w:rPr>
          <w:spacing w:val="-4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System</w:t>
      </w:r>
      <w:r w:rsidRPr="007548BD">
        <w:rPr>
          <w:spacing w:val="-4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(DNS)</w:t>
      </w:r>
      <w:r w:rsidRPr="007548BD">
        <w:rPr>
          <w:spacing w:val="-42"/>
          <w:w w:val="105"/>
          <w:sz w:val="20"/>
          <w:szCs w:val="20"/>
        </w:rPr>
        <w:t xml:space="preserve"> </w:t>
      </w:r>
      <w:r w:rsidRPr="007548BD">
        <w:rPr>
          <w:spacing w:val="-3"/>
          <w:w w:val="105"/>
          <w:sz w:val="20"/>
          <w:szCs w:val="20"/>
        </w:rPr>
        <w:t>name</w:t>
      </w:r>
      <w:r w:rsidRPr="007548BD">
        <w:rPr>
          <w:spacing w:val="-42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 xml:space="preserve">server. </w:t>
      </w:r>
    </w:p>
    <w:p w:rsidR="00BC52ED" w:rsidRPr="007548BD" w:rsidRDefault="0082162C" w:rsidP="007548BD">
      <w:pPr>
        <w:pStyle w:val="BodyText"/>
        <w:spacing w:line="501" w:lineRule="auto"/>
        <w:ind w:left="220" w:right="2978"/>
        <w:jc w:val="both"/>
        <w:rPr>
          <w:sz w:val="20"/>
          <w:szCs w:val="20"/>
        </w:rPr>
      </w:pPr>
      <w:r w:rsidRPr="007548BD">
        <w:rPr>
          <w:w w:val="105"/>
          <w:sz w:val="20"/>
          <w:szCs w:val="20"/>
        </w:rPr>
        <w:t>nslookup command also use to find out DNS related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query</w:t>
      </w:r>
    </w:p>
    <w:p w:rsidR="00BC52ED" w:rsidRPr="007548BD" w:rsidRDefault="0082162C" w:rsidP="007548BD">
      <w:pPr>
        <w:pStyle w:val="Heading1"/>
        <w:numPr>
          <w:ilvl w:val="0"/>
          <w:numId w:val="2"/>
        </w:numPr>
        <w:tabs>
          <w:tab w:val="left" w:pos="461"/>
        </w:tabs>
        <w:spacing w:before="213"/>
        <w:ind w:hanging="241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ROUTE</w:t>
      </w:r>
      <w:r w:rsidRPr="007548BD">
        <w:rPr>
          <w:spacing w:val="-10"/>
          <w:sz w:val="20"/>
          <w:szCs w:val="20"/>
        </w:rPr>
        <w:t xml:space="preserve"> </w:t>
      </w:r>
      <w:r w:rsidRPr="007548BD">
        <w:rPr>
          <w:sz w:val="20"/>
          <w:szCs w:val="20"/>
        </w:rPr>
        <w:t>Command</w:t>
      </w:r>
    </w:p>
    <w:p w:rsidR="00BC52ED" w:rsidRPr="007548BD" w:rsidRDefault="00BC52ED" w:rsidP="007548BD">
      <w:pPr>
        <w:pStyle w:val="BodyText"/>
        <w:spacing w:before="3"/>
        <w:jc w:val="both"/>
        <w:rPr>
          <w:b/>
          <w:sz w:val="20"/>
          <w:szCs w:val="20"/>
        </w:rPr>
      </w:pPr>
    </w:p>
    <w:p w:rsidR="00BC52ED" w:rsidRDefault="0082162C" w:rsidP="007548BD">
      <w:pPr>
        <w:pStyle w:val="BodyText"/>
        <w:spacing w:line="254" w:lineRule="auto"/>
        <w:ind w:left="220" w:right="514"/>
        <w:jc w:val="both"/>
        <w:rPr>
          <w:w w:val="105"/>
          <w:sz w:val="20"/>
          <w:szCs w:val="20"/>
        </w:rPr>
      </w:pPr>
      <w:r w:rsidRPr="007548BD">
        <w:rPr>
          <w:w w:val="105"/>
          <w:sz w:val="20"/>
          <w:szCs w:val="20"/>
        </w:rPr>
        <w:t>route command also shows and manipulate ip routing table. To see default routing table in Linux, type the following command.</w:t>
      </w:r>
    </w:p>
    <w:p w:rsidR="007548BD" w:rsidRPr="007548BD" w:rsidRDefault="007548BD" w:rsidP="007548BD">
      <w:pPr>
        <w:pStyle w:val="BodyText"/>
        <w:spacing w:line="254" w:lineRule="auto"/>
        <w:ind w:left="220" w:right="514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BodyText"/>
        <w:spacing w:before="1"/>
        <w:ind w:left="220"/>
        <w:jc w:val="both"/>
        <w:rPr>
          <w:sz w:val="20"/>
          <w:szCs w:val="20"/>
        </w:rPr>
      </w:pPr>
      <w:r w:rsidRPr="007548BD">
        <w:rPr>
          <w:w w:val="110"/>
          <w:sz w:val="20"/>
          <w:szCs w:val="20"/>
        </w:rPr>
        <w:t># route</w:t>
      </w:r>
    </w:p>
    <w:p w:rsidR="00BC52ED" w:rsidRPr="007548BD" w:rsidRDefault="00BC52ED" w:rsidP="007548BD">
      <w:pPr>
        <w:pStyle w:val="BodyText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Heading1"/>
        <w:numPr>
          <w:ilvl w:val="0"/>
          <w:numId w:val="2"/>
        </w:numPr>
        <w:tabs>
          <w:tab w:val="left" w:pos="461"/>
        </w:tabs>
        <w:ind w:hanging="241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ARP</w:t>
      </w:r>
      <w:r w:rsidRPr="007548BD">
        <w:rPr>
          <w:spacing w:val="-6"/>
          <w:sz w:val="20"/>
          <w:szCs w:val="20"/>
        </w:rPr>
        <w:t xml:space="preserve"> </w:t>
      </w:r>
      <w:r w:rsidRPr="007548BD">
        <w:rPr>
          <w:sz w:val="20"/>
          <w:szCs w:val="20"/>
        </w:rPr>
        <w:t>Command</w:t>
      </w:r>
    </w:p>
    <w:p w:rsidR="00BC52ED" w:rsidRPr="007548BD" w:rsidRDefault="00BC52ED" w:rsidP="007548BD">
      <w:pPr>
        <w:pStyle w:val="BodyText"/>
        <w:spacing w:before="1"/>
        <w:jc w:val="both"/>
        <w:rPr>
          <w:b/>
          <w:sz w:val="20"/>
          <w:szCs w:val="20"/>
        </w:rPr>
      </w:pPr>
    </w:p>
    <w:p w:rsidR="00BC52ED" w:rsidRPr="007548BD" w:rsidRDefault="0082162C" w:rsidP="007548BD">
      <w:pPr>
        <w:pStyle w:val="BodyText"/>
        <w:spacing w:line="292" w:lineRule="auto"/>
        <w:ind w:left="220" w:right="514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On some occasions, it is useful to view or alter the contents of the kernel'</w:t>
      </w:r>
      <w:r w:rsidRPr="007548BD">
        <w:rPr>
          <w:sz w:val="20"/>
          <w:szCs w:val="20"/>
        </w:rPr>
        <w:t>s ARP tables, for example</w:t>
      </w:r>
    </w:p>
    <w:p w:rsidR="00BC52ED" w:rsidRPr="007548BD" w:rsidRDefault="0082162C" w:rsidP="007548BD">
      <w:pPr>
        <w:pStyle w:val="BodyText"/>
        <w:spacing w:before="4" w:line="295" w:lineRule="auto"/>
        <w:ind w:left="220" w:right="514"/>
        <w:jc w:val="both"/>
        <w:rPr>
          <w:sz w:val="20"/>
          <w:szCs w:val="20"/>
        </w:rPr>
      </w:pPr>
      <w:r w:rsidRPr="007548BD">
        <w:rPr>
          <w:w w:val="105"/>
          <w:sz w:val="20"/>
          <w:szCs w:val="20"/>
        </w:rPr>
        <w:t>when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you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suspect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duplicate</w:t>
      </w:r>
      <w:r w:rsidRPr="007548BD">
        <w:rPr>
          <w:spacing w:val="-1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Internet</w:t>
      </w:r>
      <w:r w:rsidRPr="007548BD">
        <w:rPr>
          <w:spacing w:val="-11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address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is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the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cause</w:t>
      </w:r>
      <w:r w:rsidRPr="007548BD">
        <w:rPr>
          <w:spacing w:val="-1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for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some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intermittent</w:t>
      </w:r>
      <w:r w:rsidRPr="007548BD">
        <w:rPr>
          <w:spacing w:val="-1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network problem.</w:t>
      </w:r>
    </w:p>
    <w:p w:rsidR="00BC52ED" w:rsidRPr="007548BD" w:rsidRDefault="0082162C" w:rsidP="007548BD">
      <w:pPr>
        <w:pStyle w:val="BodyText"/>
        <w:spacing w:line="292" w:lineRule="auto"/>
        <w:ind w:left="220" w:right="514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ARP command Displays and modifies the IP-to-Physical address translation tables used by address</w:t>
      </w:r>
    </w:p>
    <w:p w:rsidR="00BC52ED" w:rsidRDefault="0082162C" w:rsidP="007548BD">
      <w:pPr>
        <w:pStyle w:val="BodyText"/>
        <w:spacing w:line="275" w:lineRule="exact"/>
        <w:ind w:left="220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resolution protocol(ARP).</w:t>
      </w:r>
    </w:p>
    <w:p w:rsidR="007548BD" w:rsidRDefault="007548BD" w:rsidP="007548BD">
      <w:pPr>
        <w:pStyle w:val="BodyText"/>
        <w:spacing w:line="275" w:lineRule="exact"/>
        <w:jc w:val="both"/>
        <w:rPr>
          <w:sz w:val="20"/>
          <w:szCs w:val="20"/>
        </w:rPr>
      </w:pPr>
      <w:r>
        <w:rPr>
          <w:sz w:val="20"/>
          <w:szCs w:val="20"/>
        </w:rPr>
        <w:t>#arp -a</w:t>
      </w:r>
    </w:p>
    <w:p w:rsidR="00BC52ED" w:rsidRPr="007548BD" w:rsidRDefault="00BC52ED" w:rsidP="007548BD">
      <w:pPr>
        <w:pStyle w:val="BodyText"/>
        <w:jc w:val="both"/>
        <w:rPr>
          <w:sz w:val="20"/>
          <w:szCs w:val="20"/>
        </w:rPr>
      </w:pPr>
    </w:p>
    <w:p w:rsidR="00BC52ED" w:rsidRPr="007548BD" w:rsidRDefault="007548BD" w:rsidP="007548BD">
      <w:pPr>
        <w:pStyle w:val="Heading1"/>
        <w:numPr>
          <w:ilvl w:val="0"/>
          <w:numId w:val="2"/>
        </w:numPr>
        <w:tabs>
          <w:tab w:val="left" w:pos="461"/>
        </w:tabs>
        <w:ind w:hanging="241"/>
        <w:jc w:val="both"/>
        <w:rPr>
          <w:sz w:val="20"/>
          <w:szCs w:val="20"/>
        </w:rPr>
      </w:pPr>
      <w:r>
        <w:rPr>
          <w:w w:val="110"/>
          <w:sz w:val="20"/>
          <w:szCs w:val="20"/>
        </w:rPr>
        <w:t>T</w:t>
      </w:r>
      <w:r w:rsidR="0082162C" w:rsidRPr="007548BD">
        <w:rPr>
          <w:w w:val="110"/>
          <w:sz w:val="20"/>
          <w:szCs w:val="20"/>
        </w:rPr>
        <w:t>elnet</w:t>
      </w:r>
    </w:p>
    <w:p w:rsidR="00BC52ED" w:rsidRPr="007548BD" w:rsidRDefault="00BC52ED" w:rsidP="007548BD">
      <w:pPr>
        <w:pStyle w:val="BodyText"/>
        <w:spacing w:before="8"/>
        <w:jc w:val="both"/>
        <w:rPr>
          <w:b/>
          <w:sz w:val="20"/>
          <w:szCs w:val="20"/>
        </w:rPr>
      </w:pPr>
    </w:p>
    <w:p w:rsidR="00BC52ED" w:rsidRPr="007548BD" w:rsidRDefault="0082162C" w:rsidP="007548BD">
      <w:pPr>
        <w:pStyle w:val="BodyText"/>
        <w:spacing w:line="292" w:lineRule="auto"/>
        <w:ind w:left="220" w:right="514"/>
        <w:jc w:val="both"/>
        <w:rPr>
          <w:sz w:val="20"/>
          <w:szCs w:val="20"/>
        </w:rPr>
      </w:pPr>
      <w:r w:rsidRPr="007548BD">
        <w:rPr>
          <w:w w:val="105"/>
          <w:sz w:val="20"/>
          <w:szCs w:val="20"/>
        </w:rPr>
        <w:t>Telnet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allows</w:t>
      </w:r>
      <w:r w:rsidRPr="007548BD">
        <w:rPr>
          <w:spacing w:val="-2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you</w:t>
      </w:r>
      <w:r w:rsidRPr="007548BD">
        <w:rPr>
          <w:spacing w:val="-27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to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log</w:t>
      </w:r>
      <w:r w:rsidRPr="007548BD">
        <w:rPr>
          <w:spacing w:val="-2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in</w:t>
      </w:r>
      <w:r w:rsidRPr="007548BD">
        <w:rPr>
          <w:spacing w:val="-22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to</w:t>
      </w:r>
      <w:r w:rsidRPr="007548BD">
        <w:rPr>
          <w:spacing w:val="-2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</w:t>
      </w:r>
      <w:r w:rsidRPr="007548BD">
        <w:rPr>
          <w:spacing w:val="-2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computer,</w:t>
      </w:r>
      <w:r w:rsidRPr="007548BD">
        <w:rPr>
          <w:spacing w:val="-25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just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as</w:t>
      </w:r>
      <w:r w:rsidRPr="007548BD">
        <w:rPr>
          <w:spacing w:val="-2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if</w:t>
      </w:r>
      <w:r w:rsidRPr="007548BD">
        <w:rPr>
          <w:spacing w:val="-1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you</w:t>
      </w:r>
      <w:r w:rsidRPr="007548BD">
        <w:rPr>
          <w:spacing w:val="-2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were</w:t>
      </w:r>
      <w:r w:rsidRPr="007548BD">
        <w:rPr>
          <w:spacing w:val="-1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sitting</w:t>
      </w:r>
      <w:r w:rsidRPr="007548BD">
        <w:rPr>
          <w:spacing w:val="-22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at</w:t>
      </w:r>
      <w:r w:rsidRPr="007548BD">
        <w:rPr>
          <w:spacing w:val="-2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the</w:t>
      </w:r>
      <w:r w:rsidRPr="007548BD">
        <w:rPr>
          <w:spacing w:val="-2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terminal.</w:t>
      </w:r>
      <w:r w:rsidRPr="007548BD">
        <w:rPr>
          <w:spacing w:val="-21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Once</w:t>
      </w:r>
      <w:r w:rsidRPr="007548BD">
        <w:rPr>
          <w:spacing w:val="-23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your username and password are verified, you are given a shell prompt. From here, you can do anything</w:t>
      </w:r>
      <w:r w:rsidRPr="007548BD">
        <w:rPr>
          <w:spacing w:val="-2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requiring</w:t>
      </w:r>
      <w:r w:rsidRPr="007548BD">
        <w:rPr>
          <w:spacing w:val="-2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</w:t>
      </w:r>
      <w:r w:rsidRPr="007548BD">
        <w:rPr>
          <w:spacing w:val="-3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text</w:t>
      </w:r>
      <w:r w:rsidRPr="007548BD">
        <w:rPr>
          <w:spacing w:val="-30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console.</w:t>
      </w:r>
      <w:r w:rsidRPr="007548BD">
        <w:rPr>
          <w:spacing w:val="-2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Compose</w:t>
      </w:r>
      <w:r w:rsidRPr="007548BD">
        <w:rPr>
          <w:spacing w:val="-2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email,</w:t>
      </w:r>
      <w:r w:rsidRPr="007548BD">
        <w:rPr>
          <w:spacing w:val="-32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read</w:t>
      </w:r>
      <w:r w:rsidRPr="007548BD">
        <w:rPr>
          <w:spacing w:val="-3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newsgroups,</w:t>
      </w:r>
      <w:r w:rsidRPr="007548BD">
        <w:rPr>
          <w:spacing w:val="-32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mov</w:t>
      </w:r>
      <w:r w:rsidRPr="007548BD">
        <w:rPr>
          <w:w w:val="105"/>
          <w:sz w:val="20"/>
          <w:szCs w:val="20"/>
        </w:rPr>
        <w:t>e</w:t>
      </w:r>
      <w:r w:rsidRPr="007548BD">
        <w:rPr>
          <w:spacing w:val="-29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files</w:t>
      </w:r>
      <w:r w:rsidRPr="007548BD">
        <w:rPr>
          <w:spacing w:val="-3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around,</w:t>
      </w:r>
      <w:r w:rsidRPr="007548BD">
        <w:rPr>
          <w:spacing w:val="-28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>and</w:t>
      </w:r>
      <w:r w:rsidRPr="007548BD">
        <w:rPr>
          <w:spacing w:val="-34"/>
          <w:w w:val="105"/>
          <w:sz w:val="20"/>
          <w:szCs w:val="20"/>
        </w:rPr>
        <w:t xml:space="preserve"> </w:t>
      </w:r>
      <w:r w:rsidRPr="007548BD">
        <w:rPr>
          <w:w w:val="105"/>
          <w:sz w:val="20"/>
          <w:szCs w:val="20"/>
        </w:rPr>
        <w:t xml:space="preserve">so </w:t>
      </w:r>
      <w:r w:rsidRPr="007548BD">
        <w:rPr>
          <w:spacing w:val="-2"/>
          <w:w w:val="105"/>
          <w:sz w:val="20"/>
          <w:szCs w:val="20"/>
        </w:rPr>
        <w:t>on.</w:t>
      </w:r>
    </w:p>
    <w:p w:rsidR="00BC52ED" w:rsidRPr="007548BD" w:rsidRDefault="00BC52ED" w:rsidP="007548BD">
      <w:pPr>
        <w:pStyle w:val="BodyText"/>
        <w:spacing w:before="5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Heading1"/>
        <w:numPr>
          <w:ilvl w:val="0"/>
          <w:numId w:val="2"/>
        </w:numPr>
        <w:tabs>
          <w:tab w:val="left" w:pos="461"/>
        </w:tabs>
        <w:ind w:hanging="241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HOST</w:t>
      </w:r>
    </w:p>
    <w:p w:rsidR="00BC52ED" w:rsidRPr="007548BD" w:rsidRDefault="00BC52ED" w:rsidP="007548BD">
      <w:pPr>
        <w:pStyle w:val="BodyText"/>
        <w:jc w:val="both"/>
        <w:rPr>
          <w:b/>
          <w:sz w:val="20"/>
          <w:szCs w:val="20"/>
        </w:rPr>
      </w:pPr>
    </w:p>
    <w:p w:rsidR="00BC52ED" w:rsidRDefault="0082162C" w:rsidP="007548BD">
      <w:pPr>
        <w:pStyle w:val="BodyText"/>
        <w:spacing w:before="1" w:line="292" w:lineRule="auto"/>
        <w:ind w:left="220" w:right="514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Host command is to find the name to IP or IP to name in IPV4 or IPV6 and also query DNS records</w:t>
      </w:r>
    </w:p>
    <w:p w:rsidR="007548BD" w:rsidRPr="007548BD" w:rsidRDefault="007548BD" w:rsidP="007548BD">
      <w:pPr>
        <w:pStyle w:val="BodyText"/>
        <w:spacing w:before="1" w:line="292" w:lineRule="auto"/>
        <w:ind w:left="220" w:right="514"/>
        <w:jc w:val="both"/>
        <w:rPr>
          <w:sz w:val="20"/>
          <w:szCs w:val="20"/>
        </w:rPr>
      </w:pPr>
      <w:r>
        <w:rPr>
          <w:sz w:val="20"/>
          <w:szCs w:val="20"/>
        </w:rPr>
        <w:t>$host &lt;ip address&gt;</w:t>
      </w:r>
    </w:p>
    <w:p w:rsidR="00BC52ED" w:rsidRPr="007548BD" w:rsidRDefault="00BC52ED" w:rsidP="007548BD">
      <w:pPr>
        <w:pStyle w:val="BodyText"/>
        <w:spacing w:before="5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Heading1"/>
        <w:numPr>
          <w:ilvl w:val="0"/>
          <w:numId w:val="2"/>
        </w:numPr>
        <w:tabs>
          <w:tab w:val="left" w:pos="461"/>
        </w:tabs>
        <w:spacing w:before="1"/>
        <w:ind w:hanging="241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HOST</w:t>
      </w:r>
      <w:r w:rsidRPr="007548BD">
        <w:rPr>
          <w:spacing w:val="1"/>
          <w:sz w:val="20"/>
          <w:szCs w:val="20"/>
        </w:rPr>
        <w:t xml:space="preserve"> </w:t>
      </w:r>
      <w:r w:rsidRPr="007548BD">
        <w:rPr>
          <w:sz w:val="20"/>
          <w:szCs w:val="20"/>
        </w:rPr>
        <w:t>NAME</w:t>
      </w:r>
    </w:p>
    <w:p w:rsidR="00BC52ED" w:rsidRPr="007548BD" w:rsidRDefault="00BC52ED" w:rsidP="007548BD">
      <w:pPr>
        <w:pStyle w:val="BodyText"/>
        <w:jc w:val="both"/>
        <w:rPr>
          <w:b/>
          <w:sz w:val="20"/>
          <w:szCs w:val="20"/>
        </w:rPr>
      </w:pPr>
    </w:p>
    <w:p w:rsidR="00BC52ED" w:rsidRDefault="0082162C" w:rsidP="007548BD">
      <w:pPr>
        <w:pStyle w:val="BodyText"/>
        <w:spacing w:line="292" w:lineRule="auto"/>
        <w:ind w:left="220" w:right="1315"/>
        <w:jc w:val="both"/>
        <w:rPr>
          <w:sz w:val="20"/>
          <w:szCs w:val="20"/>
        </w:rPr>
      </w:pPr>
      <w:r w:rsidRPr="007548BD">
        <w:rPr>
          <w:sz w:val="20"/>
          <w:szCs w:val="20"/>
        </w:rPr>
        <w:t xml:space="preserve">Hostname </w:t>
      </w:r>
      <w:r w:rsidRPr="007548BD">
        <w:rPr>
          <w:spacing w:val="-3"/>
          <w:sz w:val="20"/>
          <w:szCs w:val="20"/>
        </w:rPr>
        <w:t xml:space="preserve">is </w:t>
      </w:r>
      <w:r w:rsidRPr="007548BD">
        <w:rPr>
          <w:sz w:val="20"/>
          <w:szCs w:val="20"/>
        </w:rPr>
        <w:t xml:space="preserve">used to identify </w:t>
      </w:r>
      <w:r w:rsidRPr="007548BD">
        <w:rPr>
          <w:spacing w:val="-3"/>
          <w:sz w:val="20"/>
          <w:szCs w:val="20"/>
        </w:rPr>
        <w:t xml:space="preserve">in </w:t>
      </w:r>
      <w:r w:rsidRPr="007548BD">
        <w:rPr>
          <w:sz w:val="20"/>
          <w:szCs w:val="20"/>
        </w:rPr>
        <w:t xml:space="preserve">a network. Execute hostname command </w:t>
      </w:r>
      <w:r w:rsidRPr="007548BD">
        <w:rPr>
          <w:spacing w:val="-3"/>
          <w:sz w:val="20"/>
          <w:szCs w:val="20"/>
        </w:rPr>
        <w:t xml:space="preserve">is </w:t>
      </w:r>
      <w:r w:rsidRPr="007548BD">
        <w:rPr>
          <w:sz w:val="20"/>
          <w:szCs w:val="20"/>
        </w:rPr>
        <w:t xml:space="preserve">use to see the hostname of </w:t>
      </w:r>
      <w:r w:rsidRPr="007548BD">
        <w:rPr>
          <w:sz w:val="20"/>
          <w:szCs w:val="20"/>
        </w:rPr>
        <w:t>our</w:t>
      </w:r>
      <w:r w:rsidRPr="007548BD">
        <w:rPr>
          <w:spacing w:val="2"/>
          <w:sz w:val="20"/>
          <w:szCs w:val="20"/>
        </w:rPr>
        <w:t xml:space="preserve"> </w:t>
      </w:r>
      <w:r w:rsidRPr="007548BD">
        <w:rPr>
          <w:sz w:val="20"/>
          <w:szCs w:val="20"/>
        </w:rPr>
        <w:t>box.</w:t>
      </w:r>
    </w:p>
    <w:p w:rsidR="007548BD" w:rsidRPr="007548BD" w:rsidRDefault="007548BD" w:rsidP="007548BD">
      <w:pPr>
        <w:pStyle w:val="BodyText"/>
        <w:spacing w:line="292" w:lineRule="auto"/>
        <w:ind w:left="220" w:right="1315"/>
        <w:jc w:val="both"/>
        <w:rPr>
          <w:sz w:val="20"/>
          <w:szCs w:val="20"/>
        </w:rPr>
      </w:pPr>
      <w:r>
        <w:rPr>
          <w:sz w:val="20"/>
          <w:szCs w:val="20"/>
        </w:rPr>
        <w:t>$hostname</w:t>
      </w:r>
    </w:p>
    <w:p w:rsidR="00BC52ED" w:rsidRPr="007548BD" w:rsidRDefault="00BC52ED" w:rsidP="007548BD">
      <w:pPr>
        <w:pStyle w:val="BodyText"/>
        <w:spacing w:before="10"/>
        <w:jc w:val="both"/>
        <w:rPr>
          <w:sz w:val="20"/>
          <w:szCs w:val="20"/>
        </w:rPr>
      </w:pPr>
    </w:p>
    <w:p w:rsidR="00BC52ED" w:rsidRPr="007548BD" w:rsidRDefault="0082162C" w:rsidP="007548BD">
      <w:pPr>
        <w:pStyle w:val="ListParagraph"/>
        <w:numPr>
          <w:ilvl w:val="0"/>
          <w:numId w:val="2"/>
        </w:numPr>
        <w:tabs>
          <w:tab w:val="left" w:pos="721"/>
        </w:tabs>
        <w:ind w:left="720" w:hanging="501"/>
        <w:jc w:val="both"/>
        <w:rPr>
          <w:b/>
          <w:sz w:val="20"/>
          <w:szCs w:val="20"/>
        </w:rPr>
      </w:pPr>
      <w:r w:rsidRPr="007548BD">
        <w:rPr>
          <w:b/>
          <w:sz w:val="20"/>
          <w:szCs w:val="20"/>
        </w:rPr>
        <w:t>IWCONFIG</w:t>
      </w:r>
    </w:p>
    <w:p w:rsidR="00BC52ED" w:rsidRPr="007548BD" w:rsidRDefault="0082162C" w:rsidP="007548BD">
      <w:pPr>
        <w:spacing w:before="218"/>
        <w:ind w:left="220" w:right="92"/>
        <w:jc w:val="both"/>
        <w:rPr>
          <w:sz w:val="20"/>
          <w:szCs w:val="20"/>
        </w:rPr>
      </w:pPr>
      <w:r w:rsidRPr="007548BD">
        <w:rPr>
          <w:sz w:val="20"/>
          <w:szCs w:val="20"/>
        </w:rPr>
        <w:t>iwconfig command in Linux is use to configure a wireless network interface. You can see and set the basic Wi-Fi details like SSID channel and encryption</w:t>
      </w:r>
    </w:p>
    <w:p w:rsidR="00BC52ED" w:rsidRPr="007548BD" w:rsidRDefault="00BC52ED" w:rsidP="007548BD">
      <w:pPr>
        <w:pStyle w:val="BodyText"/>
        <w:jc w:val="both"/>
        <w:rPr>
          <w:sz w:val="20"/>
          <w:szCs w:val="20"/>
        </w:rPr>
      </w:pPr>
    </w:p>
    <w:p w:rsidR="00BC52ED" w:rsidRPr="007548BD" w:rsidRDefault="00BC52ED" w:rsidP="007548BD">
      <w:pPr>
        <w:pStyle w:val="BodyText"/>
        <w:spacing w:before="4" w:after="1"/>
        <w:jc w:val="both"/>
        <w:rPr>
          <w:sz w:val="20"/>
          <w:szCs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79"/>
      </w:tblGrid>
      <w:tr w:rsidR="00BC52ED" w:rsidRPr="007548BD">
        <w:trPr>
          <w:trHeight w:val="269"/>
        </w:trPr>
        <w:tc>
          <w:tcPr>
            <w:tcW w:w="9479" w:type="dxa"/>
          </w:tcPr>
          <w:p w:rsidR="00BC52ED" w:rsidRPr="007548BD" w:rsidRDefault="0082162C" w:rsidP="007548BD">
            <w:pPr>
              <w:pStyle w:val="TableParagraph"/>
              <w:spacing w:line="249" w:lineRule="exact"/>
              <w:ind w:left="115"/>
              <w:jc w:val="both"/>
              <w:rPr>
                <w:sz w:val="20"/>
                <w:szCs w:val="20"/>
              </w:rPr>
            </w:pPr>
            <w:r w:rsidRPr="007548BD">
              <w:rPr>
                <w:sz w:val="20"/>
                <w:szCs w:val="20"/>
              </w:rPr>
              <w:t>Post Lab Assignment:</w:t>
            </w:r>
          </w:p>
        </w:tc>
      </w:tr>
      <w:tr w:rsidR="00BC52ED" w:rsidRPr="007548BD">
        <w:trPr>
          <w:trHeight w:val="1581"/>
        </w:trPr>
        <w:tc>
          <w:tcPr>
            <w:tcW w:w="9479" w:type="dxa"/>
            <w:tcBorders>
              <w:bottom w:val="single" w:sz="6" w:space="0" w:color="000000"/>
            </w:tcBorders>
          </w:tcPr>
          <w:p w:rsidR="00BC52ED" w:rsidRPr="007548BD" w:rsidRDefault="0082162C" w:rsidP="007548BD">
            <w:pPr>
              <w:pStyle w:val="TableParagraph"/>
              <w:numPr>
                <w:ilvl w:val="0"/>
                <w:numId w:val="1"/>
              </w:numPr>
              <w:tabs>
                <w:tab w:val="left" w:pos="1556"/>
              </w:tabs>
              <w:spacing w:before="102" w:line="241" w:lineRule="exact"/>
              <w:ind w:hanging="361"/>
              <w:jc w:val="both"/>
              <w:rPr>
                <w:sz w:val="20"/>
                <w:szCs w:val="20"/>
              </w:rPr>
            </w:pPr>
            <w:r w:rsidRPr="007548BD">
              <w:rPr>
                <w:w w:val="105"/>
                <w:sz w:val="20"/>
                <w:szCs w:val="20"/>
              </w:rPr>
              <w:t>Write</w:t>
            </w:r>
            <w:r w:rsidRPr="007548BD">
              <w:rPr>
                <w:spacing w:val="-18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and</w:t>
            </w:r>
            <w:r w:rsidRPr="007548BD">
              <w:rPr>
                <w:spacing w:val="-18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explain</w:t>
            </w:r>
            <w:r w:rsidRPr="007548BD">
              <w:rPr>
                <w:spacing w:val="-22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the</w:t>
            </w:r>
            <w:r w:rsidRPr="007548BD">
              <w:rPr>
                <w:spacing w:val="-22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command</w:t>
            </w:r>
            <w:r w:rsidRPr="007548BD">
              <w:rPr>
                <w:spacing w:val="-17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you</w:t>
            </w:r>
            <w:r w:rsidRPr="007548BD">
              <w:rPr>
                <w:spacing w:val="-19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use</w:t>
            </w:r>
            <w:r w:rsidRPr="007548BD">
              <w:rPr>
                <w:spacing w:val="-22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to</w:t>
            </w:r>
            <w:r w:rsidRPr="007548BD">
              <w:rPr>
                <w:spacing w:val="-17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find</w:t>
            </w:r>
            <w:r w:rsidRPr="007548BD">
              <w:rPr>
                <w:spacing w:val="-23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the</w:t>
            </w:r>
            <w:r w:rsidRPr="007548BD">
              <w:rPr>
                <w:spacing w:val="-17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IP</w:t>
            </w:r>
            <w:r w:rsidRPr="007548BD">
              <w:rPr>
                <w:spacing w:val="-17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statistics</w:t>
            </w:r>
            <w:r w:rsidRPr="007548BD">
              <w:rPr>
                <w:spacing w:val="-23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for</w:t>
            </w:r>
            <w:r w:rsidRPr="007548BD">
              <w:rPr>
                <w:spacing w:val="-19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your</w:t>
            </w:r>
            <w:r w:rsidRPr="007548BD">
              <w:rPr>
                <w:spacing w:val="-18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host.</w:t>
            </w:r>
          </w:p>
          <w:p w:rsidR="00BC52ED" w:rsidRPr="007548BD" w:rsidRDefault="0082162C" w:rsidP="007548BD">
            <w:pPr>
              <w:pStyle w:val="TableParagraph"/>
              <w:numPr>
                <w:ilvl w:val="0"/>
                <w:numId w:val="1"/>
              </w:numPr>
              <w:tabs>
                <w:tab w:val="left" w:pos="1556"/>
              </w:tabs>
              <w:spacing w:line="218" w:lineRule="exact"/>
              <w:ind w:hanging="361"/>
              <w:jc w:val="both"/>
              <w:rPr>
                <w:sz w:val="20"/>
                <w:szCs w:val="20"/>
              </w:rPr>
            </w:pPr>
            <w:r w:rsidRPr="007548BD">
              <w:rPr>
                <w:sz w:val="20"/>
                <w:szCs w:val="20"/>
              </w:rPr>
              <w:t xml:space="preserve">What type </w:t>
            </w:r>
            <w:r w:rsidRPr="007548BD">
              <w:rPr>
                <w:spacing w:val="-3"/>
                <w:sz w:val="20"/>
                <w:szCs w:val="20"/>
              </w:rPr>
              <w:t xml:space="preserve">of </w:t>
            </w:r>
            <w:r w:rsidRPr="007548BD">
              <w:rPr>
                <w:sz w:val="20"/>
                <w:szCs w:val="20"/>
              </w:rPr>
              <w:t xml:space="preserve">ICMP packet </w:t>
            </w:r>
            <w:r w:rsidRPr="007548BD">
              <w:rPr>
                <w:spacing w:val="-5"/>
                <w:sz w:val="20"/>
                <w:szCs w:val="20"/>
              </w:rPr>
              <w:t xml:space="preserve">is </w:t>
            </w:r>
            <w:r w:rsidRPr="007548BD">
              <w:rPr>
                <w:sz w:val="20"/>
                <w:szCs w:val="20"/>
              </w:rPr>
              <w:t xml:space="preserve">send when a </w:t>
            </w:r>
            <w:r w:rsidRPr="007548BD">
              <w:rPr>
                <w:spacing w:val="-3"/>
                <w:sz w:val="20"/>
                <w:szCs w:val="20"/>
              </w:rPr>
              <w:t xml:space="preserve">ping </w:t>
            </w:r>
            <w:r w:rsidRPr="007548BD">
              <w:rPr>
                <w:sz w:val="20"/>
                <w:szCs w:val="20"/>
              </w:rPr>
              <w:t>request is</w:t>
            </w:r>
            <w:r w:rsidRPr="007548BD">
              <w:rPr>
                <w:spacing w:val="-38"/>
                <w:sz w:val="20"/>
                <w:szCs w:val="20"/>
              </w:rPr>
              <w:t xml:space="preserve"> </w:t>
            </w:r>
            <w:r w:rsidRPr="007548BD">
              <w:rPr>
                <w:sz w:val="20"/>
                <w:szCs w:val="20"/>
              </w:rPr>
              <w:t>initiated.</w:t>
            </w:r>
          </w:p>
          <w:p w:rsidR="00BC52ED" w:rsidRPr="007548BD" w:rsidRDefault="0082162C" w:rsidP="007548BD">
            <w:pPr>
              <w:pStyle w:val="TableParagraph"/>
              <w:numPr>
                <w:ilvl w:val="0"/>
                <w:numId w:val="1"/>
              </w:numPr>
              <w:tabs>
                <w:tab w:val="left" w:pos="1556"/>
              </w:tabs>
              <w:spacing w:before="38" w:line="175" w:lineRule="auto"/>
              <w:ind w:right="245"/>
              <w:jc w:val="both"/>
              <w:rPr>
                <w:sz w:val="20"/>
                <w:szCs w:val="20"/>
              </w:rPr>
            </w:pPr>
            <w:r w:rsidRPr="007548BD">
              <w:rPr>
                <w:w w:val="105"/>
                <w:sz w:val="20"/>
                <w:szCs w:val="20"/>
              </w:rPr>
              <w:t>Observe</w:t>
            </w:r>
            <w:r w:rsidRPr="007548BD">
              <w:rPr>
                <w:spacing w:val="-19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and</w:t>
            </w:r>
            <w:r w:rsidRPr="007548BD">
              <w:rPr>
                <w:spacing w:val="-18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write</w:t>
            </w:r>
            <w:r w:rsidRPr="007548BD">
              <w:rPr>
                <w:spacing w:val="-18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the</w:t>
            </w:r>
            <w:r w:rsidRPr="007548BD">
              <w:rPr>
                <w:spacing w:val="-19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output</w:t>
            </w:r>
            <w:r w:rsidRPr="007548BD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of</w:t>
            </w:r>
            <w:r w:rsidRPr="007548BD">
              <w:rPr>
                <w:spacing w:val="-20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traceroute</w:t>
            </w:r>
            <w:r w:rsidRPr="007548BD">
              <w:rPr>
                <w:spacing w:val="-17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to</w:t>
            </w:r>
            <w:r w:rsidRPr="007548BD">
              <w:rPr>
                <w:spacing w:val="-19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find</w:t>
            </w:r>
            <w:r w:rsidRPr="007548BD">
              <w:rPr>
                <w:spacing w:val="-14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route</w:t>
            </w:r>
            <w:r w:rsidRPr="007548BD">
              <w:rPr>
                <w:spacing w:val="-19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of</w:t>
            </w:r>
            <w:r w:rsidRPr="007548BD">
              <w:rPr>
                <w:spacing w:val="-19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your</w:t>
            </w:r>
            <w:r w:rsidRPr="007548BD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PC</w:t>
            </w:r>
            <w:r w:rsidRPr="007548BD">
              <w:rPr>
                <w:spacing w:val="-22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from</w:t>
            </w:r>
            <w:r w:rsidRPr="007548BD">
              <w:rPr>
                <w:spacing w:val="-16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other PC in the</w:t>
            </w:r>
            <w:r w:rsidRPr="007548BD">
              <w:rPr>
                <w:spacing w:val="-33"/>
                <w:w w:val="105"/>
                <w:sz w:val="20"/>
                <w:szCs w:val="20"/>
              </w:rPr>
              <w:t xml:space="preserve"> </w:t>
            </w:r>
            <w:r w:rsidRPr="007548BD">
              <w:rPr>
                <w:w w:val="105"/>
                <w:sz w:val="20"/>
                <w:szCs w:val="20"/>
              </w:rPr>
              <w:t>network.</w:t>
            </w:r>
          </w:p>
          <w:p w:rsidR="00BC52ED" w:rsidRPr="007548BD" w:rsidRDefault="0082162C" w:rsidP="007548BD">
            <w:pPr>
              <w:pStyle w:val="TableParagraph"/>
              <w:numPr>
                <w:ilvl w:val="0"/>
                <w:numId w:val="1"/>
              </w:numPr>
              <w:tabs>
                <w:tab w:val="left" w:pos="1556"/>
              </w:tabs>
              <w:spacing w:line="273" w:lineRule="exact"/>
              <w:ind w:hanging="361"/>
              <w:jc w:val="both"/>
              <w:rPr>
                <w:sz w:val="20"/>
                <w:szCs w:val="20"/>
              </w:rPr>
            </w:pPr>
            <w:r w:rsidRPr="007548BD">
              <w:rPr>
                <w:sz w:val="20"/>
                <w:szCs w:val="20"/>
              </w:rPr>
              <w:t xml:space="preserve">Write and explain the command that </w:t>
            </w:r>
            <w:r w:rsidRPr="007548BD">
              <w:rPr>
                <w:spacing w:val="-3"/>
                <w:sz w:val="20"/>
                <w:szCs w:val="20"/>
              </w:rPr>
              <w:t xml:space="preserve">is </w:t>
            </w:r>
            <w:r w:rsidRPr="007548BD">
              <w:rPr>
                <w:sz w:val="20"/>
                <w:szCs w:val="20"/>
              </w:rPr>
              <w:t xml:space="preserve">used to check the connectivity </w:t>
            </w:r>
            <w:r w:rsidRPr="007548BD">
              <w:rPr>
                <w:spacing w:val="4"/>
                <w:sz w:val="20"/>
                <w:szCs w:val="20"/>
              </w:rPr>
              <w:t>of</w:t>
            </w:r>
            <w:r w:rsidRPr="007548BD">
              <w:rPr>
                <w:spacing w:val="2"/>
                <w:sz w:val="20"/>
                <w:szCs w:val="20"/>
              </w:rPr>
              <w:t xml:space="preserve"> </w:t>
            </w:r>
            <w:r w:rsidRPr="007548BD">
              <w:rPr>
                <w:sz w:val="20"/>
                <w:szCs w:val="20"/>
              </w:rPr>
              <w:t>other</w:t>
            </w:r>
          </w:p>
          <w:p w:rsidR="00BC52ED" w:rsidRPr="007548BD" w:rsidRDefault="0082162C" w:rsidP="007548BD">
            <w:pPr>
              <w:pStyle w:val="TableParagraph"/>
              <w:spacing w:before="12" w:line="274" w:lineRule="exact"/>
              <w:ind w:left="1555"/>
              <w:jc w:val="both"/>
              <w:rPr>
                <w:sz w:val="20"/>
                <w:szCs w:val="20"/>
              </w:rPr>
            </w:pPr>
            <w:r w:rsidRPr="007548BD">
              <w:rPr>
                <w:sz w:val="20"/>
                <w:szCs w:val="20"/>
              </w:rPr>
              <w:t>machine</w:t>
            </w:r>
          </w:p>
        </w:tc>
      </w:tr>
    </w:tbl>
    <w:p w:rsidR="00BC52ED" w:rsidRPr="007548BD" w:rsidRDefault="00BC52ED" w:rsidP="007548BD">
      <w:pPr>
        <w:pStyle w:val="BodyText"/>
        <w:jc w:val="both"/>
        <w:rPr>
          <w:sz w:val="20"/>
          <w:szCs w:val="20"/>
        </w:rPr>
      </w:pPr>
    </w:p>
    <w:p w:rsidR="00BC52ED" w:rsidRPr="007548BD" w:rsidRDefault="00BC52ED" w:rsidP="007548BD">
      <w:pPr>
        <w:pStyle w:val="BodyText"/>
        <w:jc w:val="both"/>
        <w:rPr>
          <w:sz w:val="20"/>
          <w:szCs w:val="20"/>
        </w:rPr>
      </w:pPr>
    </w:p>
    <w:p w:rsidR="00BC52ED" w:rsidRPr="007548BD" w:rsidRDefault="007548BD" w:rsidP="007548BD">
      <w:pPr>
        <w:tabs>
          <w:tab w:val="left" w:pos="4955"/>
        </w:tabs>
        <w:spacing w:before="92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2162C" w:rsidRPr="007548BD">
        <w:rPr>
          <w:sz w:val="20"/>
          <w:szCs w:val="20"/>
        </w:rPr>
        <w:t>Signature</w:t>
      </w:r>
      <w:r w:rsidR="0082162C" w:rsidRPr="007548BD">
        <w:rPr>
          <w:spacing w:val="-13"/>
          <w:sz w:val="20"/>
          <w:szCs w:val="20"/>
        </w:rPr>
        <w:t xml:space="preserve"> </w:t>
      </w:r>
      <w:r w:rsidR="0082162C" w:rsidRPr="007548BD">
        <w:rPr>
          <w:spacing w:val="-3"/>
          <w:sz w:val="20"/>
          <w:szCs w:val="20"/>
        </w:rPr>
        <w:t>of</w:t>
      </w:r>
      <w:r w:rsidR="0082162C" w:rsidRPr="007548BD">
        <w:rPr>
          <w:spacing w:val="-9"/>
          <w:sz w:val="20"/>
          <w:szCs w:val="20"/>
        </w:rPr>
        <w:t xml:space="preserve"> </w:t>
      </w:r>
      <w:r w:rsidR="0082162C" w:rsidRPr="007548BD">
        <w:rPr>
          <w:sz w:val="20"/>
          <w:szCs w:val="20"/>
        </w:rPr>
        <w:t>Faculty</w:t>
      </w:r>
      <w:r w:rsidR="0082162C" w:rsidRPr="007548BD">
        <w:rPr>
          <w:sz w:val="20"/>
          <w:szCs w:val="20"/>
        </w:rPr>
        <w:tab/>
      </w:r>
    </w:p>
    <w:sectPr w:rsidR="00BC52ED" w:rsidRPr="007548BD" w:rsidSect="00BC52ED">
      <w:headerReference w:type="default" r:id="rId7"/>
      <w:footerReference w:type="default" r:id="rId8"/>
      <w:pgSz w:w="12240" w:h="15840"/>
      <w:pgMar w:top="960" w:right="1040" w:bottom="1720" w:left="1220" w:header="730" w:footer="152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62C" w:rsidRDefault="0082162C" w:rsidP="00BC52ED">
      <w:pPr>
        <w:pStyle w:val="BodyText"/>
      </w:pPr>
      <w:r>
        <w:separator/>
      </w:r>
    </w:p>
  </w:endnote>
  <w:endnote w:type="continuationSeparator" w:id="1">
    <w:p w:rsidR="0082162C" w:rsidRDefault="0082162C" w:rsidP="00BC52ED">
      <w:pPr>
        <w:pStyle w:val="Body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ED" w:rsidRDefault="00BC52ED">
    <w:pPr>
      <w:pStyle w:val="BodyText"/>
      <w:spacing w:line="14" w:lineRule="auto"/>
      <w:rPr>
        <w:sz w:val="20"/>
      </w:rPr>
    </w:pPr>
    <w:r w:rsidRPr="00BC52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5.95pt;margin-top:704.8pt;width:12.4pt;height:14.25pt;z-index:-251958272;mso-position-horizontal-relative:page;mso-position-vertical-relative:page" filled="f" stroked="f">
          <v:textbox inset="0,0,0,0">
            <w:txbxContent>
              <w:p w:rsidR="00BC52ED" w:rsidRDefault="00BC52ED">
                <w:pPr>
                  <w:spacing w:before="11"/>
                  <w:ind w:left="40"/>
                </w:pPr>
                <w:r>
                  <w:fldChar w:fldCharType="begin"/>
                </w:r>
                <w:r w:rsidR="0082162C">
                  <w:instrText xml:space="preserve"> PAGE </w:instrText>
                </w:r>
                <w:r>
                  <w:fldChar w:fldCharType="separate"/>
                </w:r>
                <w:r w:rsidR="007548BD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62C" w:rsidRDefault="0082162C" w:rsidP="00BC52ED">
      <w:pPr>
        <w:pStyle w:val="BodyText"/>
      </w:pPr>
      <w:r>
        <w:separator/>
      </w:r>
    </w:p>
  </w:footnote>
  <w:footnote w:type="continuationSeparator" w:id="1">
    <w:p w:rsidR="0082162C" w:rsidRDefault="0082162C" w:rsidP="00BC52ED">
      <w:pPr>
        <w:pStyle w:val="BodyTex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ED" w:rsidRDefault="00BC52ED">
    <w:pPr>
      <w:pStyle w:val="BodyText"/>
      <w:spacing w:line="14" w:lineRule="auto"/>
      <w:rPr>
        <w:sz w:val="20"/>
      </w:rPr>
    </w:pPr>
    <w:r w:rsidRPr="00BC52E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3.1pt;margin-top:35.5pt;width:140.75pt;height:14.25pt;z-index:-251959296;mso-position-horizontal-relative:page;mso-position-vertical-relative:page" filled="f" stroked="f">
          <v:textbox inset="0,0,0,0">
            <w:txbxContent>
              <w:p w:rsidR="00BC52ED" w:rsidRPr="007548BD" w:rsidRDefault="00BC52ED" w:rsidP="007548BD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E19E1"/>
    <w:multiLevelType w:val="hybridMultilevel"/>
    <w:tmpl w:val="16C00D5A"/>
    <w:lvl w:ilvl="0" w:tplc="90C2E13A">
      <w:start w:val="1"/>
      <w:numFmt w:val="decimal"/>
      <w:lvlText w:val="%1."/>
      <w:lvlJc w:val="left"/>
      <w:pPr>
        <w:ind w:left="460" w:hanging="240"/>
        <w:jc w:val="left"/>
      </w:pPr>
      <w:rPr>
        <w:rFonts w:hint="default"/>
        <w:b/>
        <w:bCs/>
        <w:spacing w:val="-4"/>
        <w:w w:val="99"/>
        <w:lang w:val="en-US" w:eastAsia="en-US" w:bidi="en-US"/>
      </w:rPr>
    </w:lvl>
    <w:lvl w:ilvl="1" w:tplc="FDE60EA2">
      <w:numFmt w:val="bullet"/>
      <w:lvlText w:val="•"/>
      <w:lvlJc w:val="left"/>
      <w:pPr>
        <w:ind w:left="1412" w:hanging="240"/>
      </w:pPr>
      <w:rPr>
        <w:rFonts w:hint="default"/>
        <w:lang w:val="en-US" w:eastAsia="en-US" w:bidi="en-US"/>
      </w:rPr>
    </w:lvl>
    <w:lvl w:ilvl="2" w:tplc="B8064DF8">
      <w:numFmt w:val="bullet"/>
      <w:lvlText w:val="•"/>
      <w:lvlJc w:val="left"/>
      <w:pPr>
        <w:ind w:left="2364" w:hanging="240"/>
      </w:pPr>
      <w:rPr>
        <w:rFonts w:hint="default"/>
        <w:lang w:val="en-US" w:eastAsia="en-US" w:bidi="en-US"/>
      </w:rPr>
    </w:lvl>
    <w:lvl w:ilvl="3" w:tplc="92881640">
      <w:numFmt w:val="bullet"/>
      <w:lvlText w:val="•"/>
      <w:lvlJc w:val="left"/>
      <w:pPr>
        <w:ind w:left="3316" w:hanging="240"/>
      </w:pPr>
      <w:rPr>
        <w:rFonts w:hint="default"/>
        <w:lang w:val="en-US" w:eastAsia="en-US" w:bidi="en-US"/>
      </w:rPr>
    </w:lvl>
    <w:lvl w:ilvl="4" w:tplc="FDC0490C">
      <w:numFmt w:val="bullet"/>
      <w:lvlText w:val="•"/>
      <w:lvlJc w:val="left"/>
      <w:pPr>
        <w:ind w:left="4268" w:hanging="240"/>
      </w:pPr>
      <w:rPr>
        <w:rFonts w:hint="default"/>
        <w:lang w:val="en-US" w:eastAsia="en-US" w:bidi="en-US"/>
      </w:rPr>
    </w:lvl>
    <w:lvl w:ilvl="5" w:tplc="AAFC0C26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en-US"/>
      </w:rPr>
    </w:lvl>
    <w:lvl w:ilvl="6" w:tplc="79B24106">
      <w:numFmt w:val="bullet"/>
      <w:lvlText w:val="•"/>
      <w:lvlJc w:val="left"/>
      <w:pPr>
        <w:ind w:left="6172" w:hanging="240"/>
      </w:pPr>
      <w:rPr>
        <w:rFonts w:hint="default"/>
        <w:lang w:val="en-US" w:eastAsia="en-US" w:bidi="en-US"/>
      </w:rPr>
    </w:lvl>
    <w:lvl w:ilvl="7" w:tplc="E0F4ADCA">
      <w:numFmt w:val="bullet"/>
      <w:lvlText w:val="•"/>
      <w:lvlJc w:val="left"/>
      <w:pPr>
        <w:ind w:left="7124" w:hanging="240"/>
      </w:pPr>
      <w:rPr>
        <w:rFonts w:hint="default"/>
        <w:lang w:val="en-US" w:eastAsia="en-US" w:bidi="en-US"/>
      </w:rPr>
    </w:lvl>
    <w:lvl w:ilvl="8" w:tplc="C54CA8F2">
      <w:numFmt w:val="bullet"/>
      <w:lvlText w:val="•"/>
      <w:lvlJc w:val="left"/>
      <w:pPr>
        <w:ind w:left="8076" w:hanging="240"/>
      </w:pPr>
      <w:rPr>
        <w:rFonts w:hint="default"/>
        <w:lang w:val="en-US" w:eastAsia="en-US" w:bidi="en-US"/>
      </w:rPr>
    </w:lvl>
  </w:abstractNum>
  <w:abstractNum w:abstractNumId="1">
    <w:nsid w:val="79895EC3"/>
    <w:multiLevelType w:val="hybridMultilevel"/>
    <w:tmpl w:val="3176DC28"/>
    <w:lvl w:ilvl="0" w:tplc="6808916E">
      <w:start w:val="1"/>
      <w:numFmt w:val="decimal"/>
      <w:lvlText w:val="%1."/>
      <w:lvlJc w:val="left"/>
      <w:pPr>
        <w:ind w:left="1555" w:hanging="360"/>
        <w:jc w:val="left"/>
      </w:pPr>
      <w:rPr>
        <w:rFonts w:hint="default"/>
        <w:spacing w:val="-18"/>
        <w:w w:val="100"/>
        <w:lang w:val="en-US" w:eastAsia="en-US" w:bidi="en-US"/>
      </w:rPr>
    </w:lvl>
    <w:lvl w:ilvl="1" w:tplc="C48A7F7A">
      <w:numFmt w:val="bullet"/>
      <w:lvlText w:val="•"/>
      <w:lvlJc w:val="left"/>
      <w:pPr>
        <w:ind w:left="2350" w:hanging="360"/>
      </w:pPr>
      <w:rPr>
        <w:rFonts w:hint="default"/>
        <w:lang w:val="en-US" w:eastAsia="en-US" w:bidi="en-US"/>
      </w:rPr>
    </w:lvl>
    <w:lvl w:ilvl="2" w:tplc="FE68846A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en-US"/>
      </w:rPr>
    </w:lvl>
    <w:lvl w:ilvl="3" w:tplc="4EFA3EAA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en-US"/>
      </w:rPr>
    </w:lvl>
    <w:lvl w:ilvl="4" w:tplc="910CE904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en-US"/>
      </w:rPr>
    </w:lvl>
    <w:lvl w:ilvl="5" w:tplc="E7AE937A">
      <w:numFmt w:val="bullet"/>
      <w:lvlText w:val="•"/>
      <w:lvlJc w:val="left"/>
      <w:pPr>
        <w:ind w:left="5514" w:hanging="360"/>
      </w:pPr>
      <w:rPr>
        <w:rFonts w:hint="default"/>
        <w:lang w:val="en-US" w:eastAsia="en-US" w:bidi="en-US"/>
      </w:rPr>
    </w:lvl>
    <w:lvl w:ilvl="6" w:tplc="2EB6749C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en-US"/>
      </w:rPr>
    </w:lvl>
    <w:lvl w:ilvl="7" w:tplc="1F10F010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8" w:tplc="223CA006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C52ED"/>
    <w:rsid w:val="003E660B"/>
    <w:rsid w:val="007548BD"/>
    <w:rsid w:val="0082162C"/>
    <w:rsid w:val="00BC5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52ED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C52ED"/>
    <w:pPr>
      <w:ind w:left="46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52E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C52ED"/>
    <w:pPr>
      <w:ind w:left="460" w:hanging="241"/>
    </w:pPr>
  </w:style>
  <w:style w:type="paragraph" w:customStyle="1" w:styleId="TableParagraph">
    <w:name w:val="Table Paragraph"/>
    <w:basedOn w:val="Normal"/>
    <w:uiPriority w:val="1"/>
    <w:qFormat/>
    <w:rsid w:val="00BC52ED"/>
  </w:style>
  <w:style w:type="paragraph" w:styleId="Header">
    <w:name w:val="header"/>
    <w:basedOn w:val="Normal"/>
    <w:link w:val="HeaderChar"/>
    <w:uiPriority w:val="99"/>
    <w:semiHidden/>
    <w:unhideWhenUsed/>
    <w:rsid w:val="007548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48B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7548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8B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Universe</dc:creator>
  <cp:lastModifiedBy>universe</cp:lastModifiedBy>
  <cp:revision>2</cp:revision>
  <dcterms:created xsi:type="dcterms:W3CDTF">2020-01-22T00:51:00Z</dcterms:created>
  <dcterms:modified xsi:type="dcterms:W3CDTF">2020-01-22T00:51:00Z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2020-01-22T00:00:00Z</vt:filetime>
  </property>
</Properties>
</file>