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9CC" w:rsidRDefault="002669CC" w:rsidP="002669C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FR. CONCEICAO RODRIGUES COLLEGE OF ENGINEERING</w:t>
      </w:r>
    </w:p>
    <w:p w:rsidR="002669CC" w:rsidRDefault="002669CC" w:rsidP="002669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Fr. </w:t>
      </w:r>
      <w:proofErr w:type="spellStart"/>
      <w:r>
        <w:rPr>
          <w:rFonts w:ascii="Times New Roman" w:hAnsi="Times New Roman" w:cs="Times New Roman"/>
          <w:sz w:val="28"/>
          <w:szCs w:val="28"/>
        </w:rPr>
        <w:t>Agnel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Ashram, Bandstand, </w:t>
      </w:r>
      <w:proofErr w:type="spellStart"/>
      <w:r>
        <w:rPr>
          <w:rFonts w:ascii="Times New Roman" w:hAnsi="Times New Roman" w:cs="Times New Roman"/>
          <w:sz w:val="28"/>
          <w:szCs w:val="28"/>
        </w:rPr>
        <w:t>Bandra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(W), Mumbai-400050</w:t>
      </w:r>
    </w:p>
    <w:p w:rsidR="002669CC" w:rsidRDefault="002669CC" w:rsidP="002669C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69CC">
        <w:rPr>
          <w:rFonts w:ascii="Times New Roman" w:hAnsi="Times New Roman" w:cs="Times New Roman"/>
          <w:b/>
          <w:sz w:val="28"/>
          <w:szCs w:val="28"/>
        </w:rPr>
        <w:t>DEPARTMENT OF INFORMATION TECHNOLOGY</w:t>
      </w:r>
    </w:p>
    <w:p w:rsidR="002669CC" w:rsidRDefault="002669CC" w:rsidP="002669C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AUTOMATA THEORY QUESTION BANK (UT 1)</w:t>
      </w:r>
    </w:p>
    <w:p w:rsidR="002669CC" w:rsidRDefault="002669CC" w:rsidP="002669C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a DFA for decimal number divisible by 4.</w:t>
      </w:r>
    </w:p>
    <w:p w:rsidR="002669CC" w:rsidRDefault="002669CC" w:rsidP="002669C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a DFA for binary number divisible by 3.</w:t>
      </w:r>
    </w:p>
    <w:p w:rsidR="002669CC" w:rsidRDefault="002669CC" w:rsidP="002669C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a DFA to accept a string ending in “</w:t>
      </w:r>
      <w:proofErr w:type="spellStart"/>
      <w:r>
        <w:rPr>
          <w:rFonts w:ascii="Times New Roman" w:hAnsi="Times New Roman" w:cs="Times New Roman"/>
          <w:sz w:val="28"/>
          <w:szCs w:val="28"/>
        </w:rPr>
        <w:t>aba</w:t>
      </w:r>
      <w:proofErr w:type="spellEnd"/>
      <w:r>
        <w:rPr>
          <w:rFonts w:ascii="Times New Roman" w:hAnsi="Times New Roman" w:cs="Times New Roman"/>
          <w:sz w:val="28"/>
          <w:szCs w:val="28"/>
        </w:rPr>
        <w:t>” over ∑ = {a,</w:t>
      </w:r>
      <w:r w:rsidR="00046A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b}.</w:t>
      </w:r>
    </w:p>
    <w:p w:rsidR="002669CC" w:rsidRDefault="002669CC" w:rsidP="002669C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a DFA to accept a string with even number of 0’s and odd number of 1’s over ∑ = {0</w:t>
      </w:r>
      <w:proofErr w:type="gramStart"/>
      <w:r>
        <w:rPr>
          <w:rFonts w:ascii="Times New Roman" w:hAnsi="Times New Roman" w:cs="Times New Roman"/>
          <w:sz w:val="28"/>
          <w:szCs w:val="28"/>
        </w:rPr>
        <w:t>,1</w:t>
      </w:r>
      <w:proofErr w:type="gramEnd"/>
      <w:r>
        <w:rPr>
          <w:rFonts w:ascii="Times New Roman" w:hAnsi="Times New Roman" w:cs="Times New Roman"/>
          <w:sz w:val="28"/>
          <w:szCs w:val="28"/>
        </w:rPr>
        <w:t>}.</w:t>
      </w:r>
    </w:p>
    <w:p w:rsidR="002669CC" w:rsidRPr="00046AFC" w:rsidRDefault="002669CC" w:rsidP="00046AF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a DFA to accept all the strings containing “</w:t>
      </w:r>
      <w:proofErr w:type="spellStart"/>
      <w:r w:rsidR="00046AFC">
        <w:rPr>
          <w:rFonts w:ascii="Times New Roman" w:hAnsi="Times New Roman" w:cs="Times New Roman"/>
          <w:sz w:val="28"/>
          <w:szCs w:val="28"/>
        </w:rPr>
        <w:t>abb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="00046AFC">
        <w:rPr>
          <w:rFonts w:ascii="Times New Roman" w:hAnsi="Times New Roman" w:cs="Times New Roman"/>
          <w:sz w:val="28"/>
          <w:szCs w:val="28"/>
        </w:rPr>
        <w:t xml:space="preserve"> as the substring over ∑ = {a, b}.</w:t>
      </w:r>
    </w:p>
    <w:p w:rsidR="002669CC" w:rsidRDefault="002669CC" w:rsidP="002669C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Minimize the following DFA:</w:t>
      </w:r>
    </w:p>
    <w:tbl>
      <w:tblPr>
        <w:tblStyle w:val="TableGrid"/>
        <w:tblW w:w="0" w:type="auto"/>
        <w:tblInd w:w="720" w:type="dxa"/>
        <w:tblLook w:val="04A0"/>
      </w:tblPr>
      <w:tblGrid>
        <w:gridCol w:w="771"/>
        <w:gridCol w:w="496"/>
        <w:gridCol w:w="496"/>
      </w:tblGrid>
      <w:tr w:rsidR="002669CC" w:rsidTr="002669CC">
        <w:tc>
          <w:tcPr>
            <w:tcW w:w="0" w:type="auto"/>
          </w:tcPr>
          <w:p w:rsidR="002669CC" w:rsidRDefault="002669CC" w:rsidP="002669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∂</w:t>
            </w:r>
          </w:p>
        </w:tc>
        <w:tc>
          <w:tcPr>
            <w:tcW w:w="0" w:type="auto"/>
          </w:tcPr>
          <w:p w:rsidR="002669CC" w:rsidRDefault="002669CC" w:rsidP="002669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669CC" w:rsidRDefault="002669CC" w:rsidP="002669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669CC" w:rsidTr="002669CC">
        <w:tc>
          <w:tcPr>
            <w:tcW w:w="0" w:type="auto"/>
          </w:tcPr>
          <w:p w:rsidR="002669CC" w:rsidRDefault="002669CC" w:rsidP="002669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69CC">
              <w:rPr>
                <w:rFonts w:ascii="Times New Roman" w:hAnsi="Times New Roman" w:cs="Times New Roman"/>
                <w:sz w:val="28"/>
                <w:szCs w:val="28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q0</w:t>
            </w:r>
          </w:p>
        </w:tc>
        <w:tc>
          <w:tcPr>
            <w:tcW w:w="0" w:type="auto"/>
          </w:tcPr>
          <w:p w:rsidR="002669CC" w:rsidRDefault="002669CC" w:rsidP="002669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q3</w:t>
            </w:r>
          </w:p>
        </w:tc>
        <w:tc>
          <w:tcPr>
            <w:tcW w:w="0" w:type="auto"/>
          </w:tcPr>
          <w:p w:rsidR="002669CC" w:rsidRDefault="002669CC" w:rsidP="002669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q1</w:t>
            </w:r>
          </w:p>
        </w:tc>
      </w:tr>
      <w:tr w:rsidR="002669CC" w:rsidTr="002669CC">
        <w:tc>
          <w:tcPr>
            <w:tcW w:w="0" w:type="auto"/>
          </w:tcPr>
          <w:p w:rsidR="002669CC" w:rsidRDefault="002669CC" w:rsidP="002669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*q1</w:t>
            </w:r>
          </w:p>
        </w:tc>
        <w:tc>
          <w:tcPr>
            <w:tcW w:w="0" w:type="auto"/>
          </w:tcPr>
          <w:p w:rsidR="002669CC" w:rsidRDefault="002669CC" w:rsidP="002669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q2</w:t>
            </w:r>
          </w:p>
        </w:tc>
        <w:tc>
          <w:tcPr>
            <w:tcW w:w="0" w:type="auto"/>
          </w:tcPr>
          <w:p w:rsidR="002669CC" w:rsidRDefault="002669CC" w:rsidP="002669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q5</w:t>
            </w:r>
          </w:p>
        </w:tc>
      </w:tr>
      <w:tr w:rsidR="002669CC" w:rsidTr="002669CC">
        <w:tc>
          <w:tcPr>
            <w:tcW w:w="0" w:type="auto"/>
          </w:tcPr>
          <w:p w:rsidR="002669CC" w:rsidRDefault="002669CC" w:rsidP="002669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*q2</w:t>
            </w:r>
          </w:p>
        </w:tc>
        <w:tc>
          <w:tcPr>
            <w:tcW w:w="0" w:type="auto"/>
          </w:tcPr>
          <w:p w:rsidR="002669CC" w:rsidRDefault="002669CC" w:rsidP="002669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q2</w:t>
            </w:r>
          </w:p>
        </w:tc>
        <w:tc>
          <w:tcPr>
            <w:tcW w:w="0" w:type="auto"/>
          </w:tcPr>
          <w:p w:rsidR="002669CC" w:rsidRDefault="002669CC" w:rsidP="002669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q5</w:t>
            </w:r>
          </w:p>
        </w:tc>
      </w:tr>
      <w:tr w:rsidR="002669CC" w:rsidTr="002669CC">
        <w:tc>
          <w:tcPr>
            <w:tcW w:w="0" w:type="auto"/>
          </w:tcPr>
          <w:p w:rsidR="002669CC" w:rsidRDefault="002669CC" w:rsidP="002669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q3</w:t>
            </w:r>
          </w:p>
        </w:tc>
        <w:tc>
          <w:tcPr>
            <w:tcW w:w="0" w:type="auto"/>
          </w:tcPr>
          <w:p w:rsidR="002669CC" w:rsidRDefault="00F20B95" w:rsidP="002669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q0</w:t>
            </w:r>
          </w:p>
        </w:tc>
        <w:tc>
          <w:tcPr>
            <w:tcW w:w="0" w:type="auto"/>
          </w:tcPr>
          <w:p w:rsidR="002669CC" w:rsidRDefault="00F20B95" w:rsidP="002669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q4</w:t>
            </w:r>
          </w:p>
        </w:tc>
      </w:tr>
      <w:tr w:rsidR="002669CC" w:rsidTr="002669CC">
        <w:tc>
          <w:tcPr>
            <w:tcW w:w="0" w:type="auto"/>
          </w:tcPr>
          <w:p w:rsidR="002669CC" w:rsidRDefault="002669CC" w:rsidP="002669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*q4</w:t>
            </w:r>
          </w:p>
        </w:tc>
        <w:tc>
          <w:tcPr>
            <w:tcW w:w="0" w:type="auto"/>
          </w:tcPr>
          <w:p w:rsidR="002669CC" w:rsidRDefault="002669CC" w:rsidP="002669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q2</w:t>
            </w:r>
          </w:p>
        </w:tc>
        <w:tc>
          <w:tcPr>
            <w:tcW w:w="0" w:type="auto"/>
          </w:tcPr>
          <w:p w:rsidR="002669CC" w:rsidRDefault="002669CC" w:rsidP="002669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q5</w:t>
            </w:r>
          </w:p>
        </w:tc>
      </w:tr>
      <w:tr w:rsidR="002669CC" w:rsidTr="002669CC">
        <w:tc>
          <w:tcPr>
            <w:tcW w:w="0" w:type="auto"/>
          </w:tcPr>
          <w:p w:rsidR="002669CC" w:rsidRDefault="002669CC" w:rsidP="002669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q5</w:t>
            </w:r>
          </w:p>
        </w:tc>
        <w:tc>
          <w:tcPr>
            <w:tcW w:w="0" w:type="auto"/>
          </w:tcPr>
          <w:p w:rsidR="002669CC" w:rsidRDefault="002669CC" w:rsidP="002669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q5</w:t>
            </w:r>
          </w:p>
        </w:tc>
        <w:tc>
          <w:tcPr>
            <w:tcW w:w="0" w:type="auto"/>
          </w:tcPr>
          <w:p w:rsidR="002669CC" w:rsidRDefault="002669CC" w:rsidP="002669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q5</w:t>
            </w:r>
          </w:p>
        </w:tc>
      </w:tr>
    </w:tbl>
    <w:p w:rsidR="002669CC" w:rsidRDefault="00F20B95" w:rsidP="00F20B9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Minimize the following DFA:</w:t>
      </w:r>
    </w:p>
    <w:p w:rsidR="00F20B95" w:rsidRDefault="00F20B95" w:rsidP="00F20B9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0B9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141293" cy="1839433"/>
            <wp:effectExtent l="19050" t="0" r="0" b="0"/>
            <wp:docPr id="1" name="Picture 0" descr="minimization-dfa-768x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mization-dfa-768x51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4267" cy="184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B95" w:rsidRDefault="00562602" w:rsidP="00F20B9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Minimize the following DFA:</w:t>
      </w:r>
    </w:p>
    <w:p w:rsidR="00562602" w:rsidRDefault="00562602" w:rsidP="0056260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91173" cy="2041451"/>
            <wp:effectExtent l="19050" t="0" r="0" b="0"/>
            <wp:docPr id="2" name="Picture 1" descr="DFA_to_be_minimiz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A_to_be_minimized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3400" cy="204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02" w:rsidRDefault="00562602" w:rsidP="0056260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Design Moore and Mealy Machine to find 2’s complement of a binary number.</w:t>
      </w:r>
    </w:p>
    <w:p w:rsidR="00562602" w:rsidRDefault="00562602" w:rsidP="0056260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Moore and Mealy Machine for a binary number input sequence such that if it has a substring 010, the machine outputs A; if input has substring 101, it outputs B; otherwise it outputs C.</w:t>
      </w:r>
    </w:p>
    <w:p w:rsidR="00562602" w:rsidRDefault="00562602" w:rsidP="0056260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Design Moore </w:t>
      </w:r>
      <w:r w:rsidR="004F4E09">
        <w:rPr>
          <w:rFonts w:ascii="Times New Roman" w:hAnsi="Times New Roman" w:cs="Times New Roman"/>
          <w:sz w:val="28"/>
          <w:szCs w:val="28"/>
        </w:rPr>
        <w:t>and Mealy Machine to convert each occurrence of 100 to 101.</w:t>
      </w:r>
    </w:p>
    <w:p w:rsidR="004F4E09" w:rsidRDefault="004F4E09" w:rsidP="0056260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a Mealy Machine? Design a Mealy Machine to determine the residue mod5 of a binary number.</w:t>
      </w:r>
    </w:p>
    <w:p w:rsidR="004F4E09" w:rsidRPr="004F4E09" w:rsidRDefault="004F4E09" w:rsidP="0056260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Draw €-NFA for </w:t>
      </w:r>
      <w:r w:rsidR="0077673F">
        <w:rPr>
          <w:rFonts w:ascii="Times New Roman" w:hAnsi="Times New Roman" w:cs="Times New Roman"/>
          <w:sz w:val="24"/>
          <w:szCs w:val="24"/>
        </w:rPr>
        <w:t>1*0(0+11)*</w:t>
      </w:r>
    </w:p>
    <w:p w:rsidR="004F4E09" w:rsidRPr="0077673F" w:rsidRDefault="0077673F" w:rsidP="0056260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4E09">
        <w:rPr>
          <w:rFonts w:ascii="Times New Roman" w:hAnsi="Times New Roman" w:cs="Times New Roman"/>
          <w:sz w:val="24"/>
          <w:szCs w:val="24"/>
        </w:rPr>
        <w:t>Draw €-NFA for (1 + 10 + 110)*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77673F" w:rsidRPr="00562602" w:rsidRDefault="0077673F" w:rsidP="0056260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Draw €-NFA for (11 + 110)* (10)*</w:t>
      </w:r>
    </w:p>
    <w:p w:rsidR="00EF5BE7" w:rsidRDefault="002669CC">
      <w:r>
        <w:t xml:space="preserve"> </w:t>
      </w:r>
    </w:p>
    <w:sectPr w:rsidR="00EF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20857"/>
    <w:multiLevelType w:val="hybridMultilevel"/>
    <w:tmpl w:val="4EC09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>
    <w:useFELayout/>
  </w:compat>
  <w:rsids>
    <w:rsidRoot w:val="002669CC"/>
    <w:rsid w:val="00046AFC"/>
    <w:rsid w:val="001B000E"/>
    <w:rsid w:val="002669CC"/>
    <w:rsid w:val="004F4E09"/>
    <w:rsid w:val="00562602"/>
    <w:rsid w:val="0077673F"/>
    <w:rsid w:val="00EF5BE7"/>
    <w:rsid w:val="00F20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9CC"/>
    <w:pPr>
      <w:ind w:left="720"/>
      <w:contextualSpacing/>
    </w:pPr>
  </w:style>
  <w:style w:type="table" w:styleId="TableGrid">
    <w:name w:val="Table Grid"/>
    <w:basedOn w:val="TableNormal"/>
    <w:uiPriority w:val="59"/>
    <w:rsid w:val="002669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0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B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5</cp:revision>
  <dcterms:created xsi:type="dcterms:W3CDTF">2020-02-11T05:18:00Z</dcterms:created>
  <dcterms:modified xsi:type="dcterms:W3CDTF">2020-02-11T05:52:00Z</dcterms:modified>
</cp:coreProperties>
</file>