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«Палитра»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(изобразительное искусство)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«Палитра»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1199</Words>
  <Characters>9149</Characters>
  <CharactersWithSpaces>10410</CharactersWithSpaces>
  <Paragraphs>101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2025-08-28T20:20:37Z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