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32DC" w:rsidRPr="003D241F" w:rsidRDefault="003D241F" w:rsidP="003D241F">
      <w:pPr>
        <w:pStyle w:val="Title"/>
        <w:jc w:val="center"/>
        <w:rPr>
          <w:u w:val="single"/>
        </w:rPr>
      </w:pPr>
      <w:r w:rsidRPr="003D241F">
        <w:rPr>
          <w:u w:val="single"/>
        </w:rPr>
        <w:t>ASSIGNMENT-2</w:t>
      </w:r>
    </w:p>
    <w:p w:rsidR="00F832DC" w:rsidRDefault="00F832DC" w:rsidP="00F832DC">
      <w:pPr>
        <w:pStyle w:val="Default"/>
      </w:pPr>
      <w:r>
        <w:t xml:space="preserve"> </w:t>
      </w:r>
    </w:p>
    <w:p w:rsidR="00F832DC" w:rsidRDefault="00F832DC" w:rsidP="00F832DC">
      <w:pPr>
        <w:pStyle w:val="Default"/>
        <w:numPr>
          <w:ilvl w:val="0"/>
          <w:numId w:val="1"/>
        </w:numPr>
        <w:ind w:left="360" w:hanging="360"/>
        <w:rPr>
          <w:sz w:val="23"/>
          <w:szCs w:val="23"/>
        </w:rPr>
      </w:pPr>
      <w:r>
        <w:rPr>
          <w:sz w:val="23"/>
          <w:szCs w:val="23"/>
        </w:rPr>
        <w:t xml:space="preserve">In logistic regression, what is the logistic function (sigmoid function) and how is it used to compute probabilities? </w:t>
      </w:r>
    </w:p>
    <w:p w:rsidR="00F832DC" w:rsidRDefault="00F832DC" w:rsidP="00F832DC">
      <w:pPr>
        <w:pStyle w:val="Default"/>
        <w:rPr>
          <w:sz w:val="23"/>
          <w:szCs w:val="23"/>
        </w:rPr>
      </w:pPr>
    </w:p>
    <w:p w:rsidR="00F832DC" w:rsidRPr="00F832DC" w:rsidRDefault="00F832DC" w:rsidP="00F832DC">
      <w:pPr>
        <w:pStyle w:val="Default"/>
        <w:rPr>
          <w:b/>
          <w:bCs/>
          <w:sz w:val="23"/>
          <w:szCs w:val="23"/>
        </w:rPr>
      </w:pPr>
      <w:r w:rsidRPr="00F832DC">
        <w:rPr>
          <w:sz w:val="23"/>
          <w:szCs w:val="23"/>
        </w:rPr>
        <w:t>Ans</w:t>
      </w:r>
      <w:r w:rsidRPr="00F832DC">
        <w:rPr>
          <w:b/>
          <w:bCs/>
          <w:sz w:val="23"/>
          <w:szCs w:val="23"/>
        </w:rPr>
        <w:t>: Logistic Function (Sigmoid Function) in Logistic Regression:</w:t>
      </w:r>
    </w:p>
    <w:p w:rsidR="00F832DC" w:rsidRPr="00F832DC" w:rsidRDefault="00F832DC" w:rsidP="00F832DC">
      <w:pPr>
        <w:pStyle w:val="Default"/>
        <w:rPr>
          <w:b/>
          <w:bCs/>
          <w:sz w:val="23"/>
          <w:szCs w:val="23"/>
        </w:rPr>
      </w:pPr>
    </w:p>
    <w:p w:rsidR="00F832DC" w:rsidRPr="00F832DC" w:rsidRDefault="00F832DC" w:rsidP="00F832DC">
      <w:pPr>
        <w:pStyle w:val="Default"/>
        <w:rPr>
          <w:b/>
          <w:bCs/>
          <w:sz w:val="23"/>
          <w:szCs w:val="23"/>
        </w:rPr>
      </w:pPr>
      <w:r w:rsidRPr="00F832DC">
        <w:rPr>
          <w:b/>
          <w:bCs/>
          <w:sz w:val="23"/>
          <w:szCs w:val="23"/>
        </w:rPr>
        <w:t>The logistic function, also known as the sigmoid function, is a mathematical function that maps any real-valued number to a value between 0 and 1. It has an S-shaped curve.</w:t>
      </w:r>
    </w:p>
    <w:p w:rsidR="00F832DC" w:rsidRPr="00F832DC" w:rsidRDefault="00F832DC" w:rsidP="00F832DC">
      <w:pPr>
        <w:pStyle w:val="Default"/>
        <w:rPr>
          <w:b/>
          <w:bCs/>
          <w:sz w:val="23"/>
          <w:szCs w:val="23"/>
        </w:rPr>
      </w:pPr>
      <w:r w:rsidRPr="00F832DC">
        <w:rPr>
          <w:b/>
          <w:bCs/>
          <w:sz w:val="23"/>
          <w:szCs w:val="23"/>
        </w:rPr>
        <w:t>In logistic regression, the logistic function is used to model the probability that a given input belongs to a certain class. The output of the logistic function represents the probability of the input belonging to the positive class (class 1).</w:t>
      </w:r>
    </w:p>
    <w:p w:rsidR="00F832DC" w:rsidRDefault="00F832DC" w:rsidP="00F832DC">
      <w:pPr>
        <w:pStyle w:val="Default"/>
        <w:rPr>
          <w:sz w:val="23"/>
          <w:szCs w:val="23"/>
        </w:rPr>
      </w:pPr>
    </w:p>
    <w:p w:rsidR="00F832DC" w:rsidRDefault="00F832DC" w:rsidP="00F832DC">
      <w:pPr>
        <w:pStyle w:val="Default"/>
        <w:numPr>
          <w:ilvl w:val="0"/>
          <w:numId w:val="1"/>
        </w:numPr>
        <w:ind w:left="360" w:hanging="360"/>
        <w:rPr>
          <w:sz w:val="23"/>
          <w:szCs w:val="23"/>
        </w:rPr>
      </w:pPr>
      <w:r>
        <w:rPr>
          <w:sz w:val="23"/>
          <w:szCs w:val="23"/>
        </w:rPr>
        <w:t xml:space="preserve">When constructing a decision tree, what criterion is commonly used to split nodes, and how is it calculated? </w:t>
      </w:r>
    </w:p>
    <w:p w:rsidR="00F832DC" w:rsidRDefault="00F832DC" w:rsidP="00F832DC">
      <w:pPr>
        <w:pStyle w:val="Default"/>
        <w:rPr>
          <w:sz w:val="23"/>
          <w:szCs w:val="23"/>
        </w:rPr>
      </w:pPr>
    </w:p>
    <w:p w:rsidR="00F832DC" w:rsidRPr="00F832DC" w:rsidRDefault="00F832DC" w:rsidP="00F832DC">
      <w:pPr>
        <w:pStyle w:val="Default"/>
        <w:rPr>
          <w:b/>
          <w:bCs/>
          <w:sz w:val="23"/>
          <w:szCs w:val="23"/>
        </w:rPr>
      </w:pPr>
      <w:r>
        <w:rPr>
          <w:sz w:val="23"/>
          <w:szCs w:val="23"/>
        </w:rPr>
        <w:t xml:space="preserve">Ans: </w:t>
      </w:r>
      <w:r w:rsidRPr="00F832DC">
        <w:rPr>
          <w:b/>
          <w:bCs/>
          <w:sz w:val="23"/>
          <w:szCs w:val="23"/>
        </w:rPr>
        <w:t>Criterion for Splitting Nodes in Decision Trees:</w:t>
      </w:r>
    </w:p>
    <w:p w:rsidR="00F832DC" w:rsidRPr="00F832DC" w:rsidRDefault="00F832DC" w:rsidP="00F832DC">
      <w:pPr>
        <w:pStyle w:val="Default"/>
        <w:rPr>
          <w:b/>
          <w:bCs/>
          <w:sz w:val="23"/>
          <w:szCs w:val="23"/>
        </w:rPr>
      </w:pPr>
    </w:p>
    <w:p w:rsidR="00F832DC" w:rsidRPr="00F832DC" w:rsidRDefault="00F832DC" w:rsidP="00F832DC">
      <w:pPr>
        <w:pStyle w:val="Default"/>
        <w:rPr>
          <w:b/>
          <w:bCs/>
          <w:sz w:val="23"/>
          <w:szCs w:val="23"/>
        </w:rPr>
      </w:pPr>
      <w:r w:rsidRPr="00F832DC">
        <w:rPr>
          <w:b/>
          <w:bCs/>
          <w:sz w:val="23"/>
          <w:szCs w:val="23"/>
        </w:rPr>
        <w:t>The commonly used criterion for splitting nodes in decision trees includes measures like Gini impurity and information gain (entropy).</w:t>
      </w:r>
    </w:p>
    <w:p w:rsidR="00F832DC" w:rsidRPr="00F832DC" w:rsidRDefault="00F832DC" w:rsidP="00F832DC">
      <w:pPr>
        <w:pStyle w:val="Default"/>
        <w:rPr>
          <w:b/>
          <w:bCs/>
          <w:sz w:val="23"/>
          <w:szCs w:val="23"/>
        </w:rPr>
      </w:pPr>
      <w:r w:rsidRPr="00F832DC">
        <w:rPr>
          <w:b/>
          <w:bCs/>
          <w:sz w:val="23"/>
          <w:szCs w:val="23"/>
        </w:rPr>
        <w:t>Gini impurity measures the probability of incorrectly classifying a randomly chosen element if it was randomly labelled according to the distribution of labels in the node.</w:t>
      </w:r>
    </w:p>
    <w:p w:rsidR="00F832DC" w:rsidRPr="00F832DC" w:rsidRDefault="00F832DC" w:rsidP="00F832DC">
      <w:pPr>
        <w:pStyle w:val="Default"/>
        <w:rPr>
          <w:b/>
          <w:bCs/>
          <w:sz w:val="23"/>
          <w:szCs w:val="23"/>
        </w:rPr>
      </w:pPr>
      <w:r w:rsidRPr="00F832DC">
        <w:rPr>
          <w:b/>
          <w:bCs/>
          <w:sz w:val="23"/>
          <w:szCs w:val="23"/>
        </w:rPr>
        <w:t>Information gain, based on entropy, measures the reduction in entropy (or uncertainty) of the target variable after the split.</w:t>
      </w:r>
    </w:p>
    <w:p w:rsidR="00F832DC" w:rsidRDefault="00F832DC" w:rsidP="00F832DC">
      <w:pPr>
        <w:pStyle w:val="Default"/>
        <w:rPr>
          <w:sz w:val="23"/>
          <w:szCs w:val="23"/>
        </w:rPr>
      </w:pPr>
    </w:p>
    <w:p w:rsidR="00F832DC" w:rsidRDefault="00F832DC" w:rsidP="00F832DC">
      <w:pPr>
        <w:pStyle w:val="Default"/>
        <w:numPr>
          <w:ilvl w:val="0"/>
          <w:numId w:val="1"/>
        </w:numPr>
        <w:ind w:left="360" w:hanging="360"/>
        <w:rPr>
          <w:sz w:val="23"/>
          <w:szCs w:val="23"/>
        </w:rPr>
      </w:pPr>
      <w:r>
        <w:rPr>
          <w:sz w:val="23"/>
          <w:szCs w:val="23"/>
        </w:rPr>
        <w:t xml:space="preserve">Explain the concept of entropy and information gain in the context of decision tree construction. </w:t>
      </w:r>
    </w:p>
    <w:p w:rsidR="00F832DC" w:rsidRDefault="00F832DC" w:rsidP="00F832DC">
      <w:pPr>
        <w:pStyle w:val="Default"/>
        <w:rPr>
          <w:sz w:val="23"/>
          <w:szCs w:val="23"/>
        </w:rPr>
      </w:pPr>
    </w:p>
    <w:p w:rsidR="00F832DC" w:rsidRPr="00F832DC" w:rsidRDefault="00F832DC" w:rsidP="00F832DC">
      <w:pPr>
        <w:pStyle w:val="Default"/>
        <w:rPr>
          <w:b/>
          <w:bCs/>
          <w:sz w:val="23"/>
          <w:szCs w:val="23"/>
        </w:rPr>
      </w:pPr>
      <w:r>
        <w:rPr>
          <w:sz w:val="23"/>
          <w:szCs w:val="23"/>
        </w:rPr>
        <w:t>Ans</w:t>
      </w:r>
      <w:r w:rsidRPr="00F832DC">
        <w:rPr>
          <w:b/>
          <w:bCs/>
          <w:sz w:val="23"/>
          <w:szCs w:val="23"/>
        </w:rPr>
        <w:t>: Entropy and Information Gain:</w:t>
      </w:r>
    </w:p>
    <w:p w:rsidR="00F832DC" w:rsidRPr="00F832DC" w:rsidRDefault="00F832DC" w:rsidP="00F832DC">
      <w:pPr>
        <w:pStyle w:val="Default"/>
        <w:rPr>
          <w:b/>
          <w:bCs/>
          <w:sz w:val="23"/>
          <w:szCs w:val="23"/>
        </w:rPr>
      </w:pPr>
    </w:p>
    <w:p w:rsidR="00F832DC" w:rsidRPr="00F832DC" w:rsidRDefault="00F832DC" w:rsidP="00F832DC">
      <w:pPr>
        <w:pStyle w:val="Default"/>
        <w:rPr>
          <w:b/>
          <w:bCs/>
          <w:sz w:val="23"/>
          <w:szCs w:val="23"/>
        </w:rPr>
      </w:pPr>
      <w:r w:rsidRPr="00F832DC">
        <w:rPr>
          <w:b/>
          <w:bCs/>
          <w:sz w:val="23"/>
          <w:szCs w:val="23"/>
        </w:rPr>
        <w:t>Entropy is a measure of randomness or uncertainty in a dataset. In decision tree construction, entropy is used to calculate the homogeneity of a sample.</w:t>
      </w:r>
    </w:p>
    <w:p w:rsidR="00F832DC" w:rsidRPr="00F832DC" w:rsidRDefault="00F832DC" w:rsidP="00F832DC">
      <w:pPr>
        <w:pStyle w:val="Default"/>
        <w:rPr>
          <w:b/>
          <w:bCs/>
          <w:sz w:val="23"/>
          <w:szCs w:val="23"/>
        </w:rPr>
      </w:pPr>
      <w:r w:rsidRPr="00F832DC">
        <w:rPr>
          <w:b/>
          <w:bCs/>
          <w:sz w:val="23"/>
          <w:szCs w:val="23"/>
        </w:rPr>
        <w:t>Information gain measures the reduction in entropy or uncertainty after a dataset is split based on a feature. It helps in deciding the best feature to split the data on at each node of the tree.</w:t>
      </w:r>
    </w:p>
    <w:p w:rsidR="00F832DC" w:rsidRDefault="00F832DC" w:rsidP="00F832DC">
      <w:pPr>
        <w:pStyle w:val="Default"/>
        <w:rPr>
          <w:sz w:val="23"/>
          <w:szCs w:val="23"/>
        </w:rPr>
      </w:pPr>
    </w:p>
    <w:p w:rsidR="00F832DC" w:rsidRDefault="00F832DC" w:rsidP="00F832DC">
      <w:pPr>
        <w:pStyle w:val="Default"/>
        <w:numPr>
          <w:ilvl w:val="0"/>
          <w:numId w:val="1"/>
        </w:numPr>
        <w:ind w:left="360" w:hanging="360"/>
        <w:rPr>
          <w:sz w:val="23"/>
          <w:szCs w:val="23"/>
        </w:rPr>
      </w:pPr>
      <w:r>
        <w:rPr>
          <w:sz w:val="23"/>
          <w:szCs w:val="23"/>
        </w:rPr>
        <w:t xml:space="preserve">How does the random forest algorithm utilize bagging and feature randomization to improve classification accuracy? </w:t>
      </w:r>
    </w:p>
    <w:p w:rsidR="00F832DC" w:rsidRDefault="00F832DC" w:rsidP="00F832DC">
      <w:pPr>
        <w:pStyle w:val="Default"/>
        <w:rPr>
          <w:sz w:val="23"/>
          <w:szCs w:val="23"/>
        </w:rPr>
      </w:pPr>
    </w:p>
    <w:p w:rsidR="00F832DC" w:rsidRPr="00F832DC" w:rsidRDefault="00F832DC" w:rsidP="00F832DC">
      <w:pPr>
        <w:pStyle w:val="Default"/>
        <w:rPr>
          <w:b/>
          <w:bCs/>
          <w:sz w:val="23"/>
          <w:szCs w:val="23"/>
        </w:rPr>
      </w:pPr>
      <w:r>
        <w:rPr>
          <w:sz w:val="23"/>
          <w:szCs w:val="23"/>
        </w:rPr>
        <w:t xml:space="preserve">Ans: </w:t>
      </w:r>
      <w:r w:rsidRPr="00F832DC">
        <w:rPr>
          <w:b/>
          <w:bCs/>
          <w:sz w:val="23"/>
          <w:szCs w:val="23"/>
        </w:rPr>
        <w:t>Random Forest Algorithm and Bagging:</w:t>
      </w:r>
    </w:p>
    <w:p w:rsidR="00F832DC" w:rsidRPr="00F832DC" w:rsidRDefault="00F832DC" w:rsidP="00F832DC">
      <w:pPr>
        <w:pStyle w:val="Default"/>
        <w:rPr>
          <w:b/>
          <w:bCs/>
          <w:sz w:val="23"/>
          <w:szCs w:val="23"/>
        </w:rPr>
      </w:pPr>
    </w:p>
    <w:p w:rsidR="00F832DC" w:rsidRPr="00F832DC" w:rsidRDefault="00F832DC" w:rsidP="00F832DC">
      <w:pPr>
        <w:pStyle w:val="Default"/>
        <w:rPr>
          <w:b/>
          <w:bCs/>
          <w:sz w:val="23"/>
          <w:szCs w:val="23"/>
        </w:rPr>
      </w:pPr>
      <w:r w:rsidRPr="00F832DC">
        <w:rPr>
          <w:b/>
          <w:bCs/>
          <w:sz w:val="23"/>
          <w:szCs w:val="23"/>
        </w:rPr>
        <w:t>Random Forest utilizes bagging (bootstrap aggregating) by training multiple decision trees on random subsets of the training data and then combining their predictions to reduce overfitting and improve generalization.</w:t>
      </w:r>
    </w:p>
    <w:p w:rsidR="00F832DC" w:rsidRPr="00F832DC" w:rsidRDefault="00F832DC" w:rsidP="00F832DC">
      <w:pPr>
        <w:pStyle w:val="Default"/>
        <w:rPr>
          <w:b/>
          <w:bCs/>
          <w:sz w:val="23"/>
          <w:szCs w:val="23"/>
        </w:rPr>
      </w:pPr>
      <w:r w:rsidRPr="00F832DC">
        <w:rPr>
          <w:b/>
          <w:bCs/>
          <w:sz w:val="23"/>
          <w:szCs w:val="23"/>
        </w:rPr>
        <w:t>Feature randomization is used by randomly selecting a subset of features at each split in each decision tree to increase diversity among the trees and prevent overfitting.</w:t>
      </w:r>
    </w:p>
    <w:p w:rsidR="00F832DC" w:rsidRDefault="00F832DC" w:rsidP="00F832DC">
      <w:pPr>
        <w:pStyle w:val="Default"/>
        <w:rPr>
          <w:sz w:val="23"/>
          <w:szCs w:val="23"/>
        </w:rPr>
      </w:pPr>
    </w:p>
    <w:p w:rsidR="00F832DC" w:rsidRDefault="00F832DC" w:rsidP="00F832DC">
      <w:pPr>
        <w:pStyle w:val="Default"/>
        <w:numPr>
          <w:ilvl w:val="0"/>
          <w:numId w:val="1"/>
        </w:numPr>
        <w:ind w:left="360" w:hanging="360"/>
        <w:rPr>
          <w:sz w:val="23"/>
          <w:szCs w:val="23"/>
        </w:rPr>
      </w:pPr>
      <w:r>
        <w:rPr>
          <w:sz w:val="23"/>
          <w:szCs w:val="23"/>
        </w:rPr>
        <w:t xml:space="preserve">What distance metric is typically used in k-nearest neighbours (KNN) classification, and how does it impact the algorithm's performance? </w:t>
      </w:r>
    </w:p>
    <w:p w:rsidR="00F832DC" w:rsidRDefault="00F832DC" w:rsidP="00F832DC">
      <w:pPr>
        <w:pStyle w:val="Default"/>
        <w:rPr>
          <w:sz w:val="23"/>
          <w:szCs w:val="23"/>
        </w:rPr>
      </w:pPr>
    </w:p>
    <w:p w:rsidR="00F832DC" w:rsidRPr="00F832DC" w:rsidRDefault="00F832DC" w:rsidP="00F832DC">
      <w:pPr>
        <w:pStyle w:val="Default"/>
        <w:rPr>
          <w:b/>
          <w:bCs/>
          <w:sz w:val="23"/>
          <w:szCs w:val="23"/>
        </w:rPr>
      </w:pPr>
      <w:r>
        <w:rPr>
          <w:sz w:val="23"/>
          <w:szCs w:val="23"/>
        </w:rPr>
        <w:t xml:space="preserve">Ans: </w:t>
      </w:r>
      <w:r w:rsidRPr="00F832DC">
        <w:rPr>
          <w:b/>
          <w:bCs/>
          <w:sz w:val="23"/>
          <w:szCs w:val="23"/>
        </w:rPr>
        <w:t>Distance Metric in K-Nearest Neighbours (KNN):</w:t>
      </w:r>
    </w:p>
    <w:p w:rsidR="00F832DC" w:rsidRPr="00F832DC" w:rsidRDefault="00F832DC" w:rsidP="00F832DC">
      <w:pPr>
        <w:pStyle w:val="Default"/>
        <w:rPr>
          <w:b/>
          <w:bCs/>
          <w:sz w:val="23"/>
          <w:szCs w:val="23"/>
        </w:rPr>
      </w:pPr>
    </w:p>
    <w:p w:rsidR="00F832DC" w:rsidRPr="00F832DC" w:rsidRDefault="00F832DC" w:rsidP="00F832DC">
      <w:pPr>
        <w:pStyle w:val="Default"/>
        <w:rPr>
          <w:b/>
          <w:bCs/>
          <w:sz w:val="23"/>
          <w:szCs w:val="23"/>
        </w:rPr>
      </w:pPr>
      <w:r w:rsidRPr="00F832DC">
        <w:rPr>
          <w:b/>
          <w:bCs/>
          <w:sz w:val="23"/>
          <w:szCs w:val="23"/>
        </w:rPr>
        <w:t>The Euclidean distance metric is typically used in KNN classification, although other distance metrics such as Manhattan distance, Minkowski distance, etc., can also be used.</w:t>
      </w:r>
    </w:p>
    <w:p w:rsidR="00F832DC" w:rsidRPr="00F832DC" w:rsidRDefault="00F832DC" w:rsidP="00F832DC">
      <w:pPr>
        <w:pStyle w:val="Default"/>
        <w:rPr>
          <w:b/>
          <w:bCs/>
          <w:sz w:val="23"/>
          <w:szCs w:val="23"/>
        </w:rPr>
      </w:pPr>
      <w:r w:rsidRPr="00F832DC">
        <w:rPr>
          <w:b/>
          <w:bCs/>
          <w:sz w:val="23"/>
          <w:szCs w:val="23"/>
        </w:rPr>
        <w:lastRenderedPageBreak/>
        <w:t>The choice of distance metric impacts how the algorithm measures similarity between data points, which in turn affects its performance.</w:t>
      </w:r>
    </w:p>
    <w:p w:rsidR="00F832DC" w:rsidRDefault="00F832DC" w:rsidP="00F832DC">
      <w:pPr>
        <w:pStyle w:val="Default"/>
        <w:rPr>
          <w:sz w:val="23"/>
          <w:szCs w:val="23"/>
        </w:rPr>
      </w:pPr>
    </w:p>
    <w:p w:rsidR="00F832DC" w:rsidRDefault="00F832DC" w:rsidP="00F832DC">
      <w:pPr>
        <w:pStyle w:val="Default"/>
        <w:numPr>
          <w:ilvl w:val="0"/>
          <w:numId w:val="1"/>
        </w:numPr>
        <w:ind w:left="360" w:hanging="360"/>
        <w:rPr>
          <w:sz w:val="23"/>
          <w:szCs w:val="23"/>
        </w:rPr>
      </w:pPr>
      <w:r>
        <w:rPr>
          <w:sz w:val="23"/>
          <w:szCs w:val="23"/>
        </w:rPr>
        <w:t xml:space="preserve">Describe the Naïve-Bayes assumption of feature independence and its implications for classification. </w:t>
      </w:r>
    </w:p>
    <w:p w:rsidR="00F832DC" w:rsidRDefault="00F832DC" w:rsidP="00F832DC">
      <w:pPr>
        <w:pStyle w:val="Default"/>
        <w:rPr>
          <w:sz w:val="23"/>
          <w:szCs w:val="23"/>
        </w:rPr>
      </w:pPr>
    </w:p>
    <w:p w:rsidR="00F832DC" w:rsidRPr="00F832DC" w:rsidRDefault="00F832DC" w:rsidP="00F832DC">
      <w:pPr>
        <w:pStyle w:val="Default"/>
        <w:rPr>
          <w:b/>
          <w:bCs/>
          <w:sz w:val="23"/>
          <w:szCs w:val="23"/>
        </w:rPr>
      </w:pPr>
      <w:r>
        <w:rPr>
          <w:sz w:val="23"/>
          <w:szCs w:val="23"/>
        </w:rPr>
        <w:t xml:space="preserve">Ans: </w:t>
      </w:r>
      <w:r w:rsidRPr="00F832DC">
        <w:rPr>
          <w:b/>
          <w:bCs/>
          <w:sz w:val="23"/>
          <w:szCs w:val="23"/>
        </w:rPr>
        <w:t>Naïve-Bayes Assumption of Feature Independence:</w:t>
      </w:r>
    </w:p>
    <w:p w:rsidR="00F832DC" w:rsidRPr="00F832DC" w:rsidRDefault="00F832DC" w:rsidP="00F832DC">
      <w:pPr>
        <w:pStyle w:val="Default"/>
        <w:rPr>
          <w:b/>
          <w:bCs/>
          <w:sz w:val="23"/>
          <w:szCs w:val="23"/>
        </w:rPr>
      </w:pPr>
    </w:p>
    <w:p w:rsidR="00F832DC" w:rsidRPr="00F832DC" w:rsidRDefault="00F832DC" w:rsidP="00F832DC">
      <w:pPr>
        <w:pStyle w:val="Default"/>
        <w:rPr>
          <w:b/>
          <w:bCs/>
          <w:sz w:val="23"/>
          <w:szCs w:val="23"/>
        </w:rPr>
      </w:pPr>
      <w:r w:rsidRPr="00F832DC">
        <w:rPr>
          <w:b/>
          <w:bCs/>
          <w:sz w:val="23"/>
          <w:szCs w:val="23"/>
        </w:rPr>
        <w:t>Naïve-Bayes assumes that the features are conditionally independent given the class label. This means that the presence of a particular feature in a class is independent of the presence of other features.</w:t>
      </w:r>
    </w:p>
    <w:p w:rsidR="00F832DC" w:rsidRPr="00F832DC" w:rsidRDefault="00F832DC" w:rsidP="00F832DC">
      <w:pPr>
        <w:pStyle w:val="Default"/>
        <w:rPr>
          <w:b/>
          <w:bCs/>
          <w:sz w:val="23"/>
          <w:szCs w:val="23"/>
        </w:rPr>
      </w:pPr>
      <w:r w:rsidRPr="00F832DC">
        <w:rPr>
          <w:b/>
          <w:bCs/>
          <w:sz w:val="23"/>
          <w:szCs w:val="23"/>
        </w:rPr>
        <w:t>Despite this simplifying assumption, Naïve-Bayes often performs well in practice and is computationally efficient.</w:t>
      </w:r>
    </w:p>
    <w:p w:rsidR="00F832DC" w:rsidRDefault="00F832DC" w:rsidP="00F832DC">
      <w:pPr>
        <w:pStyle w:val="Default"/>
        <w:rPr>
          <w:sz w:val="23"/>
          <w:szCs w:val="23"/>
        </w:rPr>
      </w:pPr>
    </w:p>
    <w:p w:rsidR="00F832DC" w:rsidRDefault="00F832DC" w:rsidP="00F832DC">
      <w:pPr>
        <w:pStyle w:val="Default"/>
        <w:numPr>
          <w:ilvl w:val="0"/>
          <w:numId w:val="1"/>
        </w:numPr>
        <w:ind w:left="360" w:hanging="360"/>
        <w:rPr>
          <w:sz w:val="23"/>
          <w:szCs w:val="23"/>
        </w:rPr>
      </w:pPr>
      <w:r>
        <w:rPr>
          <w:sz w:val="23"/>
          <w:szCs w:val="23"/>
        </w:rPr>
        <w:t xml:space="preserve">In SVMs, what is the role of the kernel function, and what are some commonly used kernel functions? </w:t>
      </w:r>
    </w:p>
    <w:p w:rsidR="00F832DC" w:rsidRDefault="00F832DC" w:rsidP="00F832DC">
      <w:pPr>
        <w:pStyle w:val="Default"/>
        <w:rPr>
          <w:sz w:val="23"/>
          <w:szCs w:val="23"/>
        </w:rPr>
      </w:pPr>
    </w:p>
    <w:p w:rsidR="007240AF" w:rsidRPr="007240AF" w:rsidRDefault="00F832DC" w:rsidP="007240AF">
      <w:pPr>
        <w:pStyle w:val="Default"/>
        <w:rPr>
          <w:b/>
          <w:bCs/>
          <w:sz w:val="23"/>
          <w:szCs w:val="23"/>
        </w:rPr>
      </w:pPr>
      <w:r>
        <w:rPr>
          <w:sz w:val="23"/>
          <w:szCs w:val="23"/>
        </w:rPr>
        <w:t xml:space="preserve">Ans: </w:t>
      </w:r>
      <w:r w:rsidR="007240AF" w:rsidRPr="007240AF">
        <w:rPr>
          <w:b/>
          <w:bCs/>
          <w:sz w:val="23"/>
          <w:szCs w:val="23"/>
        </w:rPr>
        <w:t>Role of Kernel Function in SVMs:</w:t>
      </w:r>
    </w:p>
    <w:p w:rsidR="007240AF" w:rsidRPr="007240AF" w:rsidRDefault="007240AF" w:rsidP="007240AF">
      <w:pPr>
        <w:pStyle w:val="Default"/>
        <w:rPr>
          <w:b/>
          <w:bCs/>
          <w:sz w:val="23"/>
          <w:szCs w:val="23"/>
        </w:rPr>
      </w:pPr>
    </w:p>
    <w:p w:rsidR="007240AF" w:rsidRPr="007240AF" w:rsidRDefault="007240AF" w:rsidP="007240AF">
      <w:pPr>
        <w:pStyle w:val="Default"/>
        <w:rPr>
          <w:b/>
          <w:bCs/>
          <w:sz w:val="23"/>
          <w:szCs w:val="23"/>
        </w:rPr>
      </w:pPr>
      <w:r w:rsidRPr="007240AF">
        <w:rPr>
          <w:b/>
          <w:bCs/>
          <w:sz w:val="23"/>
          <w:szCs w:val="23"/>
        </w:rPr>
        <w:t>The kernel function in SVMs is used to transform the input data into a higher-dimensional space where it becomes linearly separable.</w:t>
      </w:r>
    </w:p>
    <w:p w:rsidR="00F832DC" w:rsidRPr="007240AF" w:rsidRDefault="007240AF" w:rsidP="007240AF">
      <w:pPr>
        <w:pStyle w:val="Default"/>
        <w:rPr>
          <w:b/>
          <w:bCs/>
          <w:sz w:val="23"/>
          <w:szCs w:val="23"/>
        </w:rPr>
      </w:pPr>
      <w:r w:rsidRPr="007240AF">
        <w:rPr>
          <w:b/>
          <w:bCs/>
          <w:sz w:val="23"/>
          <w:szCs w:val="23"/>
        </w:rPr>
        <w:t>Commonly used kernel functions include linear kernel, polynomial kernel, Gaussian (RBF) kernel, and sigmoid kernel.</w:t>
      </w:r>
    </w:p>
    <w:p w:rsidR="00F832DC" w:rsidRDefault="00F832DC" w:rsidP="00F832DC">
      <w:pPr>
        <w:pStyle w:val="Default"/>
        <w:rPr>
          <w:sz w:val="23"/>
          <w:szCs w:val="23"/>
        </w:rPr>
      </w:pPr>
    </w:p>
    <w:p w:rsidR="00F832DC" w:rsidRDefault="00F832DC" w:rsidP="00F832DC">
      <w:pPr>
        <w:pStyle w:val="Default"/>
        <w:numPr>
          <w:ilvl w:val="0"/>
          <w:numId w:val="1"/>
        </w:numPr>
        <w:ind w:left="360" w:hanging="360"/>
        <w:rPr>
          <w:sz w:val="23"/>
          <w:szCs w:val="23"/>
        </w:rPr>
      </w:pPr>
      <w:r>
        <w:rPr>
          <w:sz w:val="23"/>
          <w:szCs w:val="23"/>
        </w:rPr>
        <w:t xml:space="preserve">Discuss the bias-variance trade-off in the context of model complexity and overfitting. </w:t>
      </w:r>
    </w:p>
    <w:p w:rsidR="007240AF" w:rsidRDefault="007240AF" w:rsidP="007240AF">
      <w:pPr>
        <w:pStyle w:val="Default"/>
        <w:rPr>
          <w:sz w:val="23"/>
          <w:szCs w:val="23"/>
        </w:rPr>
      </w:pPr>
    </w:p>
    <w:p w:rsidR="007240AF" w:rsidRPr="007240AF" w:rsidRDefault="007240AF" w:rsidP="007240AF">
      <w:pPr>
        <w:pStyle w:val="Default"/>
        <w:rPr>
          <w:b/>
          <w:bCs/>
          <w:sz w:val="23"/>
          <w:szCs w:val="23"/>
        </w:rPr>
      </w:pPr>
      <w:r>
        <w:rPr>
          <w:sz w:val="23"/>
          <w:szCs w:val="23"/>
        </w:rPr>
        <w:t xml:space="preserve">Ans: </w:t>
      </w:r>
      <w:r w:rsidRPr="007240AF">
        <w:rPr>
          <w:b/>
          <w:bCs/>
          <w:sz w:val="23"/>
          <w:szCs w:val="23"/>
        </w:rPr>
        <w:t>Bias-Variance Tradeoff:</w:t>
      </w:r>
    </w:p>
    <w:p w:rsidR="007240AF" w:rsidRPr="007240AF" w:rsidRDefault="007240AF" w:rsidP="007240AF">
      <w:pPr>
        <w:pStyle w:val="Default"/>
        <w:rPr>
          <w:b/>
          <w:bCs/>
          <w:sz w:val="23"/>
          <w:szCs w:val="23"/>
        </w:rPr>
      </w:pPr>
    </w:p>
    <w:p w:rsidR="007240AF" w:rsidRPr="007240AF" w:rsidRDefault="007240AF" w:rsidP="007240AF">
      <w:pPr>
        <w:pStyle w:val="Default"/>
        <w:rPr>
          <w:b/>
          <w:bCs/>
          <w:sz w:val="23"/>
          <w:szCs w:val="23"/>
        </w:rPr>
      </w:pPr>
      <w:r w:rsidRPr="007240AF">
        <w:rPr>
          <w:b/>
          <w:bCs/>
          <w:sz w:val="23"/>
          <w:szCs w:val="23"/>
        </w:rPr>
        <w:t>The bias-variance tradeoff refers to the balance between bias (error due to overly simplistic assumptions) and variance (error due to sensitivity to fluctuations in the training set) in machine learning models.</w:t>
      </w:r>
    </w:p>
    <w:p w:rsidR="007240AF" w:rsidRPr="007240AF" w:rsidRDefault="007240AF" w:rsidP="007240AF">
      <w:pPr>
        <w:pStyle w:val="Default"/>
        <w:rPr>
          <w:b/>
          <w:bCs/>
          <w:sz w:val="23"/>
          <w:szCs w:val="23"/>
        </w:rPr>
      </w:pPr>
      <w:r w:rsidRPr="007240AF">
        <w:rPr>
          <w:b/>
          <w:bCs/>
          <w:sz w:val="23"/>
          <w:szCs w:val="23"/>
        </w:rPr>
        <w:t>Increasing model complexity typically reduces bias but increases variance, and vice versa. Overfitting occurs when the model captures noise in the training data instead of the underlying pattern.</w:t>
      </w:r>
    </w:p>
    <w:p w:rsidR="00F832DC" w:rsidRDefault="00F832DC" w:rsidP="00F832DC">
      <w:pPr>
        <w:pStyle w:val="Default"/>
        <w:rPr>
          <w:sz w:val="23"/>
          <w:szCs w:val="23"/>
        </w:rPr>
      </w:pPr>
    </w:p>
    <w:p w:rsidR="00F832DC" w:rsidRDefault="00F832DC" w:rsidP="00F832DC">
      <w:pPr>
        <w:pStyle w:val="Default"/>
        <w:numPr>
          <w:ilvl w:val="0"/>
          <w:numId w:val="1"/>
        </w:numPr>
        <w:ind w:left="360" w:hanging="360"/>
        <w:rPr>
          <w:sz w:val="23"/>
          <w:szCs w:val="23"/>
        </w:rPr>
      </w:pPr>
      <w:r>
        <w:rPr>
          <w:sz w:val="23"/>
          <w:szCs w:val="23"/>
        </w:rPr>
        <w:t xml:space="preserve">How does TensorFlow facilitate the creation and training of neural networks? </w:t>
      </w:r>
    </w:p>
    <w:p w:rsidR="007240AF" w:rsidRDefault="007240AF" w:rsidP="007240AF">
      <w:pPr>
        <w:pStyle w:val="Default"/>
        <w:rPr>
          <w:sz w:val="23"/>
          <w:szCs w:val="23"/>
        </w:rPr>
      </w:pPr>
    </w:p>
    <w:p w:rsidR="007240AF" w:rsidRPr="007240AF" w:rsidRDefault="007240AF" w:rsidP="007240AF">
      <w:pPr>
        <w:pStyle w:val="Default"/>
        <w:rPr>
          <w:b/>
          <w:bCs/>
          <w:sz w:val="23"/>
          <w:szCs w:val="23"/>
        </w:rPr>
      </w:pPr>
      <w:r>
        <w:rPr>
          <w:sz w:val="23"/>
          <w:szCs w:val="23"/>
        </w:rPr>
        <w:t xml:space="preserve">Ans: </w:t>
      </w:r>
      <w:r w:rsidRPr="007240AF">
        <w:rPr>
          <w:b/>
          <w:bCs/>
          <w:sz w:val="23"/>
          <w:szCs w:val="23"/>
        </w:rPr>
        <w:t>TensorFlow for Neural Networks:</w:t>
      </w:r>
    </w:p>
    <w:p w:rsidR="007240AF" w:rsidRPr="007240AF" w:rsidRDefault="007240AF" w:rsidP="007240AF">
      <w:pPr>
        <w:pStyle w:val="Default"/>
        <w:rPr>
          <w:b/>
          <w:bCs/>
          <w:sz w:val="23"/>
          <w:szCs w:val="23"/>
        </w:rPr>
      </w:pPr>
    </w:p>
    <w:p w:rsidR="007240AF" w:rsidRPr="007240AF" w:rsidRDefault="007240AF" w:rsidP="007240AF">
      <w:pPr>
        <w:pStyle w:val="Default"/>
        <w:rPr>
          <w:b/>
          <w:bCs/>
          <w:sz w:val="23"/>
          <w:szCs w:val="23"/>
        </w:rPr>
      </w:pPr>
      <w:r w:rsidRPr="007240AF">
        <w:rPr>
          <w:b/>
          <w:bCs/>
          <w:sz w:val="23"/>
          <w:szCs w:val="23"/>
        </w:rPr>
        <w:t>TensorFlow facilitates the creation and training of neural networks by providing a flexible framework for building computational graphs, automatic differentiation for optimizing model parameters, GPU acceleration for faster computations, and high-level APIs like Keras for building and training neural networks more easily.</w:t>
      </w:r>
    </w:p>
    <w:p w:rsidR="00F832DC" w:rsidRDefault="00F832DC" w:rsidP="00F832DC">
      <w:pPr>
        <w:pStyle w:val="Default"/>
        <w:rPr>
          <w:sz w:val="23"/>
          <w:szCs w:val="23"/>
        </w:rPr>
      </w:pPr>
    </w:p>
    <w:p w:rsidR="00F832DC" w:rsidRDefault="00F832DC" w:rsidP="00F832DC">
      <w:pPr>
        <w:pStyle w:val="Default"/>
        <w:numPr>
          <w:ilvl w:val="0"/>
          <w:numId w:val="1"/>
        </w:numPr>
        <w:ind w:left="360" w:hanging="360"/>
        <w:rPr>
          <w:sz w:val="23"/>
          <w:szCs w:val="23"/>
        </w:rPr>
      </w:pPr>
      <w:r>
        <w:rPr>
          <w:sz w:val="23"/>
          <w:szCs w:val="23"/>
        </w:rPr>
        <w:t xml:space="preserve">Explain the concept of cross-validation and its importance in evaluating model performance. </w:t>
      </w:r>
    </w:p>
    <w:p w:rsidR="007240AF" w:rsidRDefault="007240AF" w:rsidP="007240AF">
      <w:pPr>
        <w:pStyle w:val="Default"/>
        <w:rPr>
          <w:sz w:val="23"/>
          <w:szCs w:val="23"/>
        </w:rPr>
      </w:pPr>
    </w:p>
    <w:p w:rsidR="007240AF" w:rsidRPr="007240AF" w:rsidRDefault="007240AF" w:rsidP="007240AF">
      <w:pPr>
        <w:pStyle w:val="Default"/>
        <w:rPr>
          <w:b/>
          <w:bCs/>
          <w:sz w:val="23"/>
          <w:szCs w:val="23"/>
        </w:rPr>
      </w:pPr>
      <w:r>
        <w:rPr>
          <w:sz w:val="23"/>
          <w:szCs w:val="23"/>
        </w:rPr>
        <w:t xml:space="preserve">Ans: </w:t>
      </w:r>
      <w:r w:rsidRPr="007240AF">
        <w:rPr>
          <w:b/>
          <w:bCs/>
          <w:sz w:val="23"/>
          <w:szCs w:val="23"/>
        </w:rPr>
        <w:t>Cross-Validation:</w:t>
      </w:r>
    </w:p>
    <w:p w:rsidR="007240AF" w:rsidRPr="007240AF" w:rsidRDefault="007240AF" w:rsidP="007240AF">
      <w:pPr>
        <w:pStyle w:val="Default"/>
        <w:rPr>
          <w:b/>
          <w:bCs/>
          <w:sz w:val="23"/>
          <w:szCs w:val="23"/>
        </w:rPr>
      </w:pPr>
    </w:p>
    <w:p w:rsidR="007240AF" w:rsidRPr="007240AF" w:rsidRDefault="007240AF" w:rsidP="007240AF">
      <w:pPr>
        <w:pStyle w:val="Default"/>
        <w:rPr>
          <w:b/>
          <w:bCs/>
          <w:sz w:val="23"/>
          <w:szCs w:val="23"/>
        </w:rPr>
      </w:pPr>
      <w:r w:rsidRPr="007240AF">
        <w:rPr>
          <w:b/>
          <w:bCs/>
          <w:sz w:val="23"/>
          <w:szCs w:val="23"/>
        </w:rPr>
        <w:t>Cross-validation is a technique used to assess the generalization performance of a predictive model. It involves partitioning the dataset into multiple subsets, training the model on some subsets, and evaluating it on the remaining subset.</w:t>
      </w:r>
    </w:p>
    <w:p w:rsidR="007240AF" w:rsidRPr="007240AF" w:rsidRDefault="007240AF" w:rsidP="007240AF">
      <w:pPr>
        <w:pStyle w:val="Default"/>
        <w:rPr>
          <w:b/>
          <w:bCs/>
          <w:sz w:val="23"/>
          <w:szCs w:val="23"/>
        </w:rPr>
      </w:pPr>
      <w:r w:rsidRPr="007240AF">
        <w:rPr>
          <w:b/>
          <w:bCs/>
          <w:sz w:val="23"/>
          <w:szCs w:val="23"/>
        </w:rPr>
        <w:t>Cross-validation helps in estimating how well the model will perform on unseen data and reduces the risk of overfitting.</w:t>
      </w:r>
    </w:p>
    <w:p w:rsidR="00F832DC" w:rsidRDefault="00F832DC" w:rsidP="00F832DC">
      <w:pPr>
        <w:pStyle w:val="Default"/>
        <w:rPr>
          <w:sz w:val="23"/>
          <w:szCs w:val="23"/>
        </w:rPr>
      </w:pPr>
    </w:p>
    <w:p w:rsidR="00F832DC" w:rsidRDefault="00F832DC" w:rsidP="00F832DC">
      <w:pPr>
        <w:pStyle w:val="Default"/>
        <w:numPr>
          <w:ilvl w:val="0"/>
          <w:numId w:val="1"/>
        </w:numPr>
        <w:ind w:left="360" w:hanging="360"/>
        <w:rPr>
          <w:sz w:val="23"/>
          <w:szCs w:val="23"/>
        </w:rPr>
      </w:pPr>
      <w:r>
        <w:rPr>
          <w:sz w:val="23"/>
          <w:szCs w:val="23"/>
        </w:rPr>
        <w:t xml:space="preserve">What techniques can be employed to handle overfitting in machine learning models? </w:t>
      </w:r>
    </w:p>
    <w:p w:rsidR="007240AF" w:rsidRDefault="007240AF" w:rsidP="007240AF">
      <w:pPr>
        <w:pStyle w:val="Default"/>
        <w:rPr>
          <w:sz w:val="23"/>
          <w:szCs w:val="23"/>
        </w:rPr>
      </w:pPr>
    </w:p>
    <w:p w:rsidR="007240AF" w:rsidRPr="007240AF" w:rsidRDefault="007240AF" w:rsidP="007240AF">
      <w:pPr>
        <w:pStyle w:val="Default"/>
        <w:rPr>
          <w:b/>
          <w:bCs/>
          <w:sz w:val="23"/>
          <w:szCs w:val="23"/>
        </w:rPr>
      </w:pPr>
      <w:r>
        <w:rPr>
          <w:sz w:val="23"/>
          <w:szCs w:val="23"/>
        </w:rPr>
        <w:t xml:space="preserve">Ans: </w:t>
      </w:r>
      <w:r w:rsidRPr="007240AF">
        <w:rPr>
          <w:b/>
          <w:bCs/>
          <w:sz w:val="23"/>
          <w:szCs w:val="23"/>
        </w:rPr>
        <w:t>Techniques for Handling Overfitting:</w:t>
      </w:r>
    </w:p>
    <w:p w:rsidR="007240AF" w:rsidRPr="007240AF" w:rsidRDefault="007240AF" w:rsidP="007240AF">
      <w:pPr>
        <w:pStyle w:val="Default"/>
        <w:rPr>
          <w:b/>
          <w:bCs/>
          <w:sz w:val="23"/>
          <w:szCs w:val="23"/>
        </w:rPr>
      </w:pPr>
    </w:p>
    <w:p w:rsidR="007240AF" w:rsidRPr="007240AF" w:rsidRDefault="007240AF" w:rsidP="007240AF">
      <w:pPr>
        <w:pStyle w:val="Default"/>
        <w:rPr>
          <w:b/>
          <w:bCs/>
          <w:sz w:val="23"/>
          <w:szCs w:val="23"/>
        </w:rPr>
      </w:pPr>
      <w:r w:rsidRPr="007240AF">
        <w:rPr>
          <w:b/>
          <w:bCs/>
          <w:sz w:val="23"/>
          <w:szCs w:val="23"/>
        </w:rPr>
        <w:lastRenderedPageBreak/>
        <w:t>Regularization techniques like L1 and L2 regularization penalize large model coefficients to prevent overfitting.</w:t>
      </w:r>
    </w:p>
    <w:p w:rsidR="007240AF" w:rsidRPr="007240AF" w:rsidRDefault="007240AF" w:rsidP="007240AF">
      <w:pPr>
        <w:pStyle w:val="Default"/>
        <w:rPr>
          <w:b/>
          <w:bCs/>
          <w:sz w:val="23"/>
          <w:szCs w:val="23"/>
        </w:rPr>
      </w:pPr>
      <w:r w:rsidRPr="007240AF">
        <w:rPr>
          <w:b/>
          <w:bCs/>
          <w:sz w:val="23"/>
          <w:szCs w:val="23"/>
        </w:rPr>
        <w:t>Feature selection to reduce the complexity of the model and focus on relevant features.</w:t>
      </w:r>
    </w:p>
    <w:p w:rsidR="007240AF" w:rsidRDefault="007240AF" w:rsidP="007240AF">
      <w:pPr>
        <w:pStyle w:val="Default"/>
        <w:rPr>
          <w:sz w:val="23"/>
          <w:szCs w:val="23"/>
        </w:rPr>
      </w:pPr>
      <w:r w:rsidRPr="007240AF">
        <w:rPr>
          <w:b/>
          <w:bCs/>
          <w:sz w:val="23"/>
          <w:szCs w:val="23"/>
        </w:rPr>
        <w:t>Early stopping during training to prevent the model from learning noise in the data</w:t>
      </w:r>
      <w:r w:rsidRPr="007240AF">
        <w:rPr>
          <w:sz w:val="23"/>
          <w:szCs w:val="23"/>
        </w:rPr>
        <w:t>.</w:t>
      </w:r>
    </w:p>
    <w:p w:rsidR="00F832DC" w:rsidRDefault="00F832DC" w:rsidP="00F832DC">
      <w:pPr>
        <w:pStyle w:val="Default"/>
        <w:rPr>
          <w:sz w:val="23"/>
          <w:szCs w:val="23"/>
        </w:rPr>
      </w:pPr>
    </w:p>
    <w:p w:rsidR="00F832DC" w:rsidRDefault="00F832DC" w:rsidP="00F832DC">
      <w:pPr>
        <w:pStyle w:val="Default"/>
        <w:numPr>
          <w:ilvl w:val="0"/>
          <w:numId w:val="1"/>
        </w:numPr>
        <w:ind w:left="360" w:hanging="360"/>
        <w:rPr>
          <w:sz w:val="23"/>
          <w:szCs w:val="23"/>
        </w:rPr>
      </w:pPr>
      <w:r>
        <w:rPr>
          <w:sz w:val="23"/>
          <w:szCs w:val="23"/>
        </w:rPr>
        <w:t xml:space="preserve">What is the purpose of regularization in machine learning, and how does it work? </w:t>
      </w:r>
    </w:p>
    <w:p w:rsidR="007240AF" w:rsidRDefault="007240AF" w:rsidP="007240AF">
      <w:pPr>
        <w:pStyle w:val="Default"/>
        <w:rPr>
          <w:sz w:val="23"/>
          <w:szCs w:val="23"/>
        </w:rPr>
      </w:pPr>
    </w:p>
    <w:p w:rsidR="007240AF" w:rsidRPr="007240AF" w:rsidRDefault="007240AF" w:rsidP="007240AF">
      <w:pPr>
        <w:pStyle w:val="Default"/>
        <w:rPr>
          <w:b/>
          <w:bCs/>
          <w:sz w:val="23"/>
          <w:szCs w:val="23"/>
        </w:rPr>
      </w:pPr>
      <w:r>
        <w:rPr>
          <w:sz w:val="23"/>
          <w:szCs w:val="23"/>
        </w:rPr>
        <w:t>Ans</w:t>
      </w:r>
      <w:r w:rsidRPr="007240AF">
        <w:rPr>
          <w:b/>
          <w:bCs/>
          <w:sz w:val="23"/>
          <w:szCs w:val="23"/>
        </w:rPr>
        <w:t>: Regularization in Machine Learning:</w:t>
      </w:r>
    </w:p>
    <w:p w:rsidR="007240AF" w:rsidRPr="007240AF" w:rsidRDefault="007240AF" w:rsidP="007240AF">
      <w:pPr>
        <w:pStyle w:val="Default"/>
        <w:rPr>
          <w:b/>
          <w:bCs/>
          <w:sz w:val="23"/>
          <w:szCs w:val="23"/>
        </w:rPr>
      </w:pPr>
    </w:p>
    <w:p w:rsidR="007240AF" w:rsidRPr="007240AF" w:rsidRDefault="007240AF" w:rsidP="007240AF">
      <w:pPr>
        <w:pStyle w:val="Default"/>
        <w:rPr>
          <w:b/>
          <w:bCs/>
          <w:sz w:val="23"/>
          <w:szCs w:val="23"/>
        </w:rPr>
      </w:pPr>
      <w:r w:rsidRPr="007240AF">
        <w:rPr>
          <w:b/>
          <w:bCs/>
          <w:sz w:val="23"/>
          <w:szCs w:val="23"/>
        </w:rPr>
        <w:t>Regularization is a technique used to prevent overfitting by adding a penalty term to the model's loss function, which discourages overly complex models.</w:t>
      </w:r>
    </w:p>
    <w:p w:rsidR="007240AF" w:rsidRPr="007240AF" w:rsidRDefault="007240AF" w:rsidP="007240AF">
      <w:pPr>
        <w:pStyle w:val="Default"/>
        <w:rPr>
          <w:b/>
          <w:bCs/>
          <w:sz w:val="23"/>
          <w:szCs w:val="23"/>
        </w:rPr>
      </w:pPr>
      <w:r w:rsidRPr="007240AF">
        <w:rPr>
          <w:b/>
          <w:bCs/>
          <w:sz w:val="23"/>
          <w:szCs w:val="23"/>
        </w:rPr>
        <w:t>Common regularization techniques include L1 regularization (lasso), L2 regularization (ridge), and elastic net regularization.</w:t>
      </w:r>
    </w:p>
    <w:p w:rsidR="00F832DC" w:rsidRDefault="00F832DC" w:rsidP="00F832DC">
      <w:pPr>
        <w:pStyle w:val="Default"/>
        <w:rPr>
          <w:sz w:val="23"/>
          <w:szCs w:val="23"/>
        </w:rPr>
      </w:pPr>
    </w:p>
    <w:p w:rsidR="00F832DC" w:rsidRDefault="00F832DC" w:rsidP="00F832DC">
      <w:pPr>
        <w:pStyle w:val="Default"/>
        <w:numPr>
          <w:ilvl w:val="0"/>
          <w:numId w:val="1"/>
        </w:numPr>
        <w:ind w:left="360" w:hanging="360"/>
        <w:rPr>
          <w:sz w:val="23"/>
          <w:szCs w:val="23"/>
        </w:rPr>
      </w:pPr>
      <w:r>
        <w:rPr>
          <w:sz w:val="23"/>
          <w:szCs w:val="23"/>
        </w:rPr>
        <w:t xml:space="preserve">Describe the role of hyper-parameters in machine learning models and how they are tuned for optimal performance. </w:t>
      </w:r>
    </w:p>
    <w:p w:rsidR="007240AF" w:rsidRDefault="007240AF" w:rsidP="007240AF">
      <w:pPr>
        <w:pStyle w:val="Default"/>
        <w:rPr>
          <w:sz w:val="23"/>
          <w:szCs w:val="23"/>
        </w:rPr>
      </w:pPr>
    </w:p>
    <w:p w:rsidR="007240AF" w:rsidRPr="007240AF" w:rsidRDefault="007240AF" w:rsidP="007240AF">
      <w:pPr>
        <w:pStyle w:val="Default"/>
        <w:rPr>
          <w:b/>
          <w:bCs/>
          <w:sz w:val="23"/>
          <w:szCs w:val="23"/>
        </w:rPr>
      </w:pPr>
      <w:r>
        <w:rPr>
          <w:sz w:val="23"/>
          <w:szCs w:val="23"/>
        </w:rPr>
        <w:t xml:space="preserve">Ans: </w:t>
      </w:r>
      <w:r w:rsidRPr="007240AF">
        <w:rPr>
          <w:b/>
          <w:bCs/>
          <w:sz w:val="23"/>
          <w:szCs w:val="23"/>
        </w:rPr>
        <w:t>Hyperparameters in Machine Learning Models:</w:t>
      </w:r>
    </w:p>
    <w:p w:rsidR="007240AF" w:rsidRPr="007240AF" w:rsidRDefault="007240AF" w:rsidP="007240AF">
      <w:pPr>
        <w:pStyle w:val="Default"/>
        <w:rPr>
          <w:b/>
          <w:bCs/>
          <w:sz w:val="23"/>
          <w:szCs w:val="23"/>
        </w:rPr>
      </w:pPr>
    </w:p>
    <w:p w:rsidR="007240AF" w:rsidRPr="007240AF" w:rsidRDefault="007240AF" w:rsidP="007240AF">
      <w:pPr>
        <w:pStyle w:val="Default"/>
        <w:rPr>
          <w:b/>
          <w:bCs/>
          <w:sz w:val="23"/>
          <w:szCs w:val="23"/>
        </w:rPr>
      </w:pPr>
      <w:r w:rsidRPr="007240AF">
        <w:rPr>
          <w:b/>
          <w:bCs/>
          <w:sz w:val="23"/>
          <w:szCs w:val="23"/>
        </w:rPr>
        <w:t>Hyperparameters are parameters that are set prior to training and control the learning process of the model.</w:t>
      </w:r>
    </w:p>
    <w:p w:rsidR="007240AF" w:rsidRPr="007240AF" w:rsidRDefault="007240AF" w:rsidP="007240AF">
      <w:pPr>
        <w:pStyle w:val="Default"/>
        <w:rPr>
          <w:b/>
          <w:bCs/>
          <w:sz w:val="23"/>
          <w:szCs w:val="23"/>
        </w:rPr>
      </w:pPr>
      <w:r w:rsidRPr="007240AF">
        <w:rPr>
          <w:b/>
          <w:bCs/>
          <w:sz w:val="23"/>
          <w:szCs w:val="23"/>
        </w:rPr>
        <w:t>They are tuned to optimize the model's performance, often through techniques like grid search, random search, or Bayesian optimization.</w:t>
      </w:r>
    </w:p>
    <w:p w:rsidR="00F832DC" w:rsidRDefault="00F832DC" w:rsidP="00F832DC">
      <w:pPr>
        <w:pStyle w:val="Default"/>
        <w:rPr>
          <w:sz w:val="23"/>
          <w:szCs w:val="23"/>
        </w:rPr>
      </w:pPr>
    </w:p>
    <w:p w:rsidR="00F832DC" w:rsidRDefault="00F832DC" w:rsidP="00F832DC">
      <w:pPr>
        <w:pStyle w:val="Default"/>
        <w:numPr>
          <w:ilvl w:val="0"/>
          <w:numId w:val="1"/>
        </w:numPr>
        <w:ind w:left="360" w:hanging="360"/>
        <w:rPr>
          <w:sz w:val="23"/>
          <w:szCs w:val="23"/>
        </w:rPr>
      </w:pPr>
      <w:r>
        <w:rPr>
          <w:sz w:val="23"/>
          <w:szCs w:val="23"/>
        </w:rPr>
        <w:t xml:space="preserve">What are precision and recall, and how do they differ from accuracy in classification evaluation? </w:t>
      </w:r>
    </w:p>
    <w:p w:rsidR="007240AF" w:rsidRDefault="007240AF" w:rsidP="007240AF">
      <w:pPr>
        <w:pStyle w:val="Default"/>
        <w:rPr>
          <w:sz w:val="23"/>
          <w:szCs w:val="23"/>
        </w:rPr>
      </w:pPr>
    </w:p>
    <w:p w:rsidR="007240AF" w:rsidRPr="007240AF" w:rsidRDefault="007240AF" w:rsidP="007240AF">
      <w:pPr>
        <w:pStyle w:val="Default"/>
        <w:rPr>
          <w:b/>
          <w:bCs/>
          <w:sz w:val="23"/>
          <w:szCs w:val="23"/>
        </w:rPr>
      </w:pPr>
      <w:r>
        <w:rPr>
          <w:sz w:val="23"/>
          <w:szCs w:val="23"/>
        </w:rPr>
        <w:t xml:space="preserve">Ans: </w:t>
      </w:r>
      <w:r w:rsidRPr="007240AF">
        <w:rPr>
          <w:b/>
          <w:bCs/>
          <w:sz w:val="23"/>
          <w:szCs w:val="23"/>
        </w:rPr>
        <w:t>Precision, Recall, and Accuracy:</w:t>
      </w:r>
    </w:p>
    <w:p w:rsidR="007240AF" w:rsidRPr="007240AF" w:rsidRDefault="007240AF" w:rsidP="007240AF">
      <w:pPr>
        <w:pStyle w:val="Default"/>
        <w:rPr>
          <w:b/>
          <w:bCs/>
          <w:sz w:val="23"/>
          <w:szCs w:val="23"/>
        </w:rPr>
      </w:pPr>
    </w:p>
    <w:p w:rsidR="007240AF" w:rsidRPr="007240AF" w:rsidRDefault="007240AF" w:rsidP="007240AF">
      <w:pPr>
        <w:pStyle w:val="Default"/>
        <w:rPr>
          <w:b/>
          <w:bCs/>
          <w:sz w:val="23"/>
          <w:szCs w:val="23"/>
        </w:rPr>
      </w:pPr>
      <w:r w:rsidRPr="007240AF">
        <w:rPr>
          <w:b/>
          <w:bCs/>
          <w:sz w:val="23"/>
          <w:szCs w:val="23"/>
        </w:rPr>
        <w:t>Precision measures the proportion of true positive predictions among all positive predictions.</w:t>
      </w:r>
    </w:p>
    <w:p w:rsidR="007240AF" w:rsidRPr="007240AF" w:rsidRDefault="007240AF" w:rsidP="007240AF">
      <w:pPr>
        <w:pStyle w:val="Default"/>
        <w:rPr>
          <w:b/>
          <w:bCs/>
          <w:sz w:val="23"/>
          <w:szCs w:val="23"/>
        </w:rPr>
      </w:pPr>
      <w:r w:rsidRPr="007240AF">
        <w:rPr>
          <w:b/>
          <w:bCs/>
          <w:sz w:val="23"/>
          <w:szCs w:val="23"/>
        </w:rPr>
        <w:t>Recall measures the proportion of true positive predictions among all actual positives.</w:t>
      </w:r>
    </w:p>
    <w:p w:rsidR="007240AF" w:rsidRPr="007240AF" w:rsidRDefault="007240AF" w:rsidP="007240AF">
      <w:pPr>
        <w:pStyle w:val="Default"/>
        <w:rPr>
          <w:b/>
          <w:bCs/>
          <w:sz w:val="23"/>
          <w:szCs w:val="23"/>
        </w:rPr>
      </w:pPr>
      <w:r w:rsidRPr="007240AF">
        <w:rPr>
          <w:b/>
          <w:bCs/>
          <w:sz w:val="23"/>
          <w:szCs w:val="23"/>
        </w:rPr>
        <w:t>Accuracy measures the proportion of correct predictions among all predictions.</w:t>
      </w:r>
    </w:p>
    <w:p w:rsidR="00F832DC" w:rsidRDefault="00F832DC" w:rsidP="00F832DC">
      <w:pPr>
        <w:pStyle w:val="Default"/>
        <w:rPr>
          <w:sz w:val="23"/>
          <w:szCs w:val="23"/>
        </w:rPr>
      </w:pPr>
    </w:p>
    <w:p w:rsidR="00F832DC" w:rsidRDefault="00F832DC" w:rsidP="00F832DC">
      <w:pPr>
        <w:pStyle w:val="Default"/>
        <w:numPr>
          <w:ilvl w:val="0"/>
          <w:numId w:val="1"/>
        </w:numPr>
        <w:ind w:left="360" w:hanging="360"/>
        <w:rPr>
          <w:sz w:val="23"/>
          <w:szCs w:val="23"/>
        </w:rPr>
      </w:pPr>
      <w:r>
        <w:rPr>
          <w:sz w:val="23"/>
          <w:szCs w:val="23"/>
        </w:rPr>
        <w:t xml:space="preserve">Explain the ROC curve and how it is used to visualize the performance of binary classifiers. </w:t>
      </w:r>
    </w:p>
    <w:p w:rsidR="007240AF" w:rsidRDefault="007240AF" w:rsidP="007240AF">
      <w:pPr>
        <w:pStyle w:val="Default"/>
        <w:rPr>
          <w:sz w:val="23"/>
          <w:szCs w:val="23"/>
        </w:rPr>
      </w:pPr>
    </w:p>
    <w:p w:rsidR="007240AF" w:rsidRPr="007240AF" w:rsidRDefault="007240AF" w:rsidP="007240AF">
      <w:pPr>
        <w:pStyle w:val="Default"/>
        <w:rPr>
          <w:b/>
          <w:bCs/>
          <w:sz w:val="23"/>
          <w:szCs w:val="23"/>
        </w:rPr>
      </w:pPr>
      <w:r>
        <w:rPr>
          <w:sz w:val="23"/>
          <w:szCs w:val="23"/>
        </w:rPr>
        <w:t xml:space="preserve">Ans: </w:t>
      </w:r>
      <w:r w:rsidRPr="007240AF">
        <w:rPr>
          <w:b/>
          <w:bCs/>
          <w:sz w:val="23"/>
          <w:szCs w:val="23"/>
        </w:rPr>
        <w:t>ROC Curve:</w:t>
      </w:r>
    </w:p>
    <w:p w:rsidR="007240AF" w:rsidRPr="007240AF" w:rsidRDefault="007240AF" w:rsidP="007240AF">
      <w:pPr>
        <w:pStyle w:val="Default"/>
        <w:rPr>
          <w:b/>
          <w:bCs/>
          <w:sz w:val="23"/>
          <w:szCs w:val="23"/>
        </w:rPr>
      </w:pPr>
    </w:p>
    <w:p w:rsidR="007240AF" w:rsidRPr="007240AF" w:rsidRDefault="007240AF" w:rsidP="007240AF">
      <w:pPr>
        <w:pStyle w:val="Default"/>
        <w:rPr>
          <w:b/>
          <w:bCs/>
          <w:sz w:val="23"/>
          <w:szCs w:val="23"/>
        </w:rPr>
      </w:pPr>
      <w:r w:rsidRPr="007240AF">
        <w:rPr>
          <w:b/>
          <w:bCs/>
          <w:sz w:val="23"/>
          <w:szCs w:val="23"/>
        </w:rPr>
        <w:t>The Receiver Operating Characteristic (ROC) curve is a graphical plot that illustrates the performance of a binary classifier across different threshold settings.</w:t>
      </w:r>
    </w:p>
    <w:p w:rsidR="007240AF" w:rsidRPr="007240AF" w:rsidRDefault="007240AF" w:rsidP="007240AF">
      <w:pPr>
        <w:pStyle w:val="Default"/>
        <w:rPr>
          <w:b/>
          <w:bCs/>
          <w:sz w:val="23"/>
          <w:szCs w:val="23"/>
        </w:rPr>
      </w:pPr>
      <w:r w:rsidRPr="007240AF">
        <w:rPr>
          <w:b/>
          <w:bCs/>
          <w:sz w:val="23"/>
          <w:szCs w:val="23"/>
        </w:rPr>
        <w:t>It plots the true positive rate (TPR) against the false positive rate (FPR) at various threshold values.</w:t>
      </w:r>
    </w:p>
    <w:p w:rsidR="007240AF" w:rsidRPr="007240AF" w:rsidRDefault="007240AF" w:rsidP="007240AF">
      <w:pPr>
        <w:pStyle w:val="Default"/>
        <w:rPr>
          <w:b/>
          <w:bCs/>
          <w:sz w:val="23"/>
          <w:szCs w:val="23"/>
        </w:rPr>
      </w:pPr>
      <w:r w:rsidRPr="007240AF">
        <w:rPr>
          <w:b/>
          <w:bCs/>
          <w:sz w:val="23"/>
          <w:szCs w:val="23"/>
        </w:rPr>
        <w:t>The area under the ROC curve (AUC) is used as a summary measure of the classifier's performance, with a higher AUC indicating better performance.</w:t>
      </w:r>
    </w:p>
    <w:p w:rsidR="007240AF" w:rsidRPr="007240AF" w:rsidRDefault="007240AF" w:rsidP="007240AF">
      <w:pPr>
        <w:pStyle w:val="Default"/>
        <w:rPr>
          <w:sz w:val="23"/>
          <w:szCs w:val="23"/>
        </w:rPr>
      </w:pPr>
    </w:p>
    <w:p w:rsidR="007240AF" w:rsidRPr="007240AF" w:rsidRDefault="007240AF" w:rsidP="007240AF">
      <w:pPr>
        <w:pStyle w:val="Default"/>
        <w:rPr>
          <w:sz w:val="23"/>
          <w:szCs w:val="23"/>
        </w:rPr>
      </w:pPr>
    </w:p>
    <w:p w:rsidR="007240AF" w:rsidRPr="007240AF" w:rsidRDefault="007240AF" w:rsidP="007240AF">
      <w:pPr>
        <w:pStyle w:val="Default"/>
        <w:rPr>
          <w:sz w:val="23"/>
          <w:szCs w:val="23"/>
        </w:rPr>
      </w:pPr>
    </w:p>
    <w:p w:rsidR="007240AF" w:rsidRPr="007240AF" w:rsidRDefault="007240AF" w:rsidP="007240AF">
      <w:pPr>
        <w:pStyle w:val="Default"/>
        <w:rPr>
          <w:b/>
          <w:bCs/>
          <w:sz w:val="23"/>
          <w:szCs w:val="23"/>
        </w:rPr>
      </w:pPr>
    </w:p>
    <w:p w:rsidR="004B5442" w:rsidRPr="00F832DC" w:rsidRDefault="004B5442" w:rsidP="00F832DC"/>
    <w:sectPr w:rsidR="004B5442" w:rsidRPr="00F832DC" w:rsidSect="00F832DC">
      <w:pgSz w:w="11906" w:h="17338"/>
      <w:pgMar w:top="1555" w:right="706" w:bottom="1083" w:left="1027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8976FC4C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CA64AB25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D4931DC8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E2DEFA00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F15A16B8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FC4DD917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02A8E125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>
    <w:nsid w:val="15BE1EA5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>
    <w:nsid w:val="191899BC"/>
    <w:multiLevelType w:val="hybridMultilevel"/>
    <w:tmpl w:val="1FD4556E"/>
    <w:lvl w:ilvl="0" w:tplc="4009000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>
    <w:nsid w:val="2EBD3DE1"/>
    <w:multiLevelType w:val="multilevel"/>
    <w:tmpl w:val="9ADEB23A"/>
    <w:styleLink w:val="CurrentList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34C506DF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>
    <w:nsid w:val="3EBE14ED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>
    <w:nsid w:val="41D25EED"/>
    <w:multiLevelType w:val="multilevel"/>
    <w:tmpl w:val="FFFFFFFF"/>
    <w:styleLink w:val="CurrentList1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48A232AD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>
    <w:nsid w:val="5FFDF217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>
    <w:nsid w:val="6A640C0F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>
    <w:nsid w:val="79EDD046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8"/>
  </w:num>
  <w:num w:numId="2">
    <w:abstractNumId w:val="2"/>
  </w:num>
  <w:num w:numId="3">
    <w:abstractNumId w:val="5"/>
  </w:num>
  <w:num w:numId="4">
    <w:abstractNumId w:val="14"/>
  </w:num>
  <w:num w:numId="5">
    <w:abstractNumId w:val="10"/>
  </w:num>
  <w:num w:numId="6">
    <w:abstractNumId w:val="3"/>
  </w:num>
  <w:num w:numId="7">
    <w:abstractNumId w:val="6"/>
  </w:num>
  <w:num w:numId="8">
    <w:abstractNumId w:val="11"/>
  </w:num>
  <w:num w:numId="9">
    <w:abstractNumId w:val="1"/>
  </w:num>
  <w:num w:numId="10">
    <w:abstractNumId w:val="4"/>
  </w:num>
  <w:num w:numId="11">
    <w:abstractNumId w:val="13"/>
  </w:num>
  <w:num w:numId="12">
    <w:abstractNumId w:val="0"/>
  </w:num>
  <w:num w:numId="13">
    <w:abstractNumId w:val="15"/>
  </w:num>
  <w:num w:numId="14">
    <w:abstractNumId w:val="7"/>
  </w:num>
  <w:num w:numId="15">
    <w:abstractNumId w:val="16"/>
  </w:num>
  <w:num w:numId="16">
    <w:abstractNumId w:val="12"/>
  </w:num>
  <w:num w:numId="17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F832DC"/>
    <w:rsid w:val="00015AA5"/>
    <w:rsid w:val="003D241F"/>
    <w:rsid w:val="004B5442"/>
    <w:rsid w:val="007240AF"/>
    <w:rsid w:val="00D55B6C"/>
    <w:rsid w:val="00EB6CF9"/>
    <w:rsid w:val="00F832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5AA5"/>
  </w:style>
  <w:style w:type="paragraph" w:styleId="Heading1">
    <w:name w:val="heading 1"/>
    <w:basedOn w:val="Normal"/>
    <w:next w:val="Normal"/>
    <w:link w:val="Heading1Char"/>
    <w:uiPriority w:val="9"/>
    <w:qFormat/>
    <w:rsid w:val="00F832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32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32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32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32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32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32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32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32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32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32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32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32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32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32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32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32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32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32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32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32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32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32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32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32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32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32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32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32DC"/>
    <w:rPr>
      <w:b/>
      <w:bCs/>
      <w:smallCaps/>
      <w:color w:val="0F4761" w:themeColor="accent1" w:themeShade="BF"/>
      <w:spacing w:val="5"/>
    </w:rPr>
  </w:style>
  <w:style w:type="paragraph" w:customStyle="1" w:styleId="Default">
    <w:name w:val="Default"/>
    <w:rsid w:val="00F832D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numbering" w:customStyle="1" w:styleId="CurrentList1">
    <w:name w:val="Current List1"/>
    <w:uiPriority w:val="99"/>
    <w:rsid w:val="00F832DC"/>
    <w:pPr>
      <w:numPr>
        <w:numId w:val="16"/>
      </w:numPr>
    </w:pPr>
  </w:style>
  <w:style w:type="numbering" w:customStyle="1" w:styleId="CurrentList2">
    <w:name w:val="Current List2"/>
    <w:uiPriority w:val="99"/>
    <w:rsid w:val="00F832DC"/>
    <w:pPr>
      <w:numPr>
        <w:numId w:val="17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85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7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9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51922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1604334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1952220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898852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55748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31880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105802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25098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117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2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0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8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5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3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4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6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1081</Words>
  <Characters>6167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shaik sajid</dc:creator>
  <cp:lastModifiedBy>asus</cp:lastModifiedBy>
  <cp:revision>2</cp:revision>
  <dcterms:created xsi:type="dcterms:W3CDTF">2024-03-08T16:14:00Z</dcterms:created>
  <dcterms:modified xsi:type="dcterms:W3CDTF">2024-03-08T16:14:00Z</dcterms:modified>
</cp:coreProperties>
</file>