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Assignment: Longest Palindromic Substring</w:t>
      </w:r>
    </w:p>
    <w:p>
      <w:r>
        <w:t>Objective:</w:t>
        <w:br/>
        <w:t>The objective of this assignment is to help students understand string manipulation, algorithmic thinking, and time complexity by solving the Longest Palindromic Substring problem.</w:t>
      </w:r>
    </w:p>
    <w:p>
      <w:pPr>
        <w:pStyle w:val="Heading2"/>
      </w:pPr>
      <w:r>
        <w:t>Problem Statement</w:t>
      </w:r>
    </w:p>
    <w:p>
      <w:r>
        <w:t>A palindrome is a string that reads the same forward and backward.</w:t>
        <w:br/>
        <w:t>Examples: madam, racecar, abba.</w:t>
        <w:br/>
        <w:br/>
        <w:t>You are given a string S. Your task is to find the longest palindromic substring present in the given string.</w:t>
      </w:r>
    </w:p>
    <w:p>
      <w:pPr>
        <w:pStyle w:val="Heading2"/>
      </w:pPr>
      <w:r>
        <w:t>Input Format</w:t>
      </w:r>
    </w:p>
    <w:p>
      <w:r>
        <w:t>- A single string S consisting of lowercase and/or uppercase English letters.</w:t>
        <w:br/>
        <w:t>- Length of the string: 1 ≤ len(S) ≤ 1000</w:t>
      </w:r>
    </w:p>
    <w:p>
      <w:pPr>
        <w:pStyle w:val="Heading2"/>
      </w:pPr>
      <w:r>
        <w:t>Output Format</w:t>
      </w:r>
    </w:p>
    <w:p>
      <w:r>
        <w:t>- Print or return the longest palindromic substring found in S.</w:t>
        <w:br/>
        <w:t>- If multiple substrings of the same maximum length exist, return any one of them.</w:t>
      </w:r>
    </w:p>
    <w:p>
      <w:pPr>
        <w:pStyle w:val="Heading2"/>
      </w:pPr>
      <w:r>
        <w:t>Examples</w:t>
      </w:r>
    </w:p>
    <w:p>
      <w:r>
        <w:t>Example 1:</w:t>
        <w:br/>
        <w:t>Input: babad</w:t>
        <w:br/>
        <w:t>Output: bab (Note: aba is also valid)</w:t>
        <w:br/>
        <w:br/>
        <w:t>Example 2:</w:t>
        <w:br/>
        <w:t>Input: cbbd</w:t>
        <w:br/>
        <w:t>Output: bb</w:t>
        <w:br/>
        <w:br/>
        <w:t>Example 3:</w:t>
        <w:br/>
        <w:t>Input: a</w:t>
        <w:br/>
        <w:t>Output: a</w:t>
      </w:r>
    </w:p>
    <w:p>
      <w:pPr>
        <w:pStyle w:val="Heading2"/>
      </w:pPr>
      <w:r>
        <w:t>Constraints &amp; Rules</w:t>
      </w:r>
    </w:p>
    <w:p>
      <w:r>
        <w:t>- Do not use built-in palindrome libraries.</w:t>
        <w:br/>
        <w:t>- Handle edge cases such as:</w:t>
        <w:br/>
        <w:t xml:space="preserve">  • Single character strings</w:t>
        <w:br/>
        <w:t xml:space="preserve">  • Strings with all identical characters</w:t>
        <w:br/>
        <w:t xml:space="preserve">  • Strings with no repeating characters</w:t>
      </w:r>
    </w:p>
    <w:p>
      <w:pPr>
        <w:pStyle w:val="Heading2"/>
      </w:pPr>
      <w:r>
        <w:t>Tasks to Complete</w:t>
      </w:r>
    </w:p>
    <w:p>
      <w:r>
        <w:t>1. Write a function to find the longest palindromic substring.</w:t>
        <w:br/>
        <w:t>2. Explain your approach clearly.</w:t>
        <w:br/>
        <w:t>3. Analyze the time and space complexity of your solution.</w:t>
        <w:br/>
        <w:t>4. Optimize the solution to perform better than brute force.</w:t>
      </w:r>
    </w:p>
    <w:p>
      <w:pPr>
        <w:pStyle w:val="Heading2"/>
      </w:pPr>
      <w:r>
        <w:t>Bonus (Optional)</w:t>
      </w:r>
    </w:p>
    <w:p>
      <w:r>
        <w:t>- Implement an O(n²) optimized solution.</w:t>
        <w:br/>
        <w:t>- Research Manacher’s Algorithm and explain it briefly.</w:t>
      </w:r>
    </w:p>
    <w:p>
      <w:pPr>
        <w:pStyle w:val="Heading2"/>
      </w:pPr>
      <w:r>
        <w:t>Submission Instructions</w:t>
      </w:r>
    </w:p>
    <w:p>
      <w:r>
        <w:t>- Submit the source code file.</w:t>
        <w:br/>
        <w:t>- Include a short explanation (as comments or a separate document).</w:t>
        <w:br/>
        <w:t>- Clearly mention the programming language used.</w:t>
      </w:r>
    </w:p>
    <w:p>
      <w:pPr>
        <w:pStyle w:val="Heading2"/>
      </w:pPr>
      <w:r>
        <w:t>Evaluation Criteria</w:t>
      </w:r>
    </w:p>
    <w:p>
      <w:r>
        <w:t>- Correctness of the solution</w:t>
        <w:br/>
        <w:t>- Code quality and readability</w:t>
        <w:br/>
        <w:t>- Explanation and complexity analysis</w:t>
        <w:br/>
        <w:t>- Handling of edge 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