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423"/>
        <w:gridCol w:w="5205"/>
        <w:gridCol w:w="4585"/>
      </w:tblGrid>
      <w:tr w:rsidR="009E793A" w:rsidTr="009E793A">
        <w:trPr>
          <w:trHeight w:val="350"/>
        </w:trPr>
        <w:tc>
          <w:tcPr>
            <w:tcW w:w="737" w:type="dxa"/>
          </w:tcPr>
          <w:p w:rsidR="009E793A" w:rsidRDefault="009E793A"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2423" w:type="dxa"/>
          </w:tcPr>
          <w:p w:rsidR="009E793A" w:rsidRDefault="009E793A">
            <w:r>
              <w:t>Model name</w:t>
            </w:r>
          </w:p>
        </w:tc>
        <w:tc>
          <w:tcPr>
            <w:tcW w:w="5205" w:type="dxa"/>
          </w:tcPr>
          <w:p w:rsidR="009E793A" w:rsidRDefault="009E793A">
            <w:r>
              <w:t>Model Details</w:t>
            </w:r>
          </w:p>
        </w:tc>
        <w:tc>
          <w:tcPr>
            <w:tcW w:w="4585" w:type="dxa"/>
          </w:tcPr>
          <w:p w:rsidR="009E793A" w:rsidRDefault="00995676">
            <w:r>
              <w:t>R</w:t>
            </w:r>
            <w:r w:rsidR="009E793A">
              <w:t>emarks</w:t>
            </w:r>
          </w:p>
        </w:tc>
      </w:tr>
      <w:tr w:rsidR="009E793A" w:rsidTr="009E793A">
        <w:tc>
          <w:tcPr>
            <w:tcW w:w="737" w:type="dxa"/>
          </w:tcPr>
          <w:p w:rsidR="009E793A" w:rsidRDefault="009E793A">
            <w:r>
              <w:t>1</w:t>
            </w:r>
          </w:p>
        </w:tc>
        <w:tc>
          <w:tcPr>
            <w:tcW w:w="2423" w:type="dxa"/>
          </w:tcPr>
          <w:p w:rsidR="009E793A" w:rsidRDefault="009E793A">
            <w:proofErr w:type="spellStart"/>
            <w:r>
              <w:t>RBNN_multi_association</w:t>
            </w:r>
            <w:proofErr w:type="spellEnd"/>
          </w:p>
        </w:tc>
        <w:tc>
          <w:tcPr>
            <w:tcW w:w="5205" w:type="dxa"/>
          </w:tcPr>
          <w:p w:rsidR="009E793A" w:rsidRDefault="009E793A">
            <w:r>
              <w:t>RBNN tries to learn 4 different behaviors(multi-modality)</w:t>
            </w:r>
          </w:p>
        </w:tc>
        <w:tc>
          <w:tcPr>
            <w:tcW w:w="4585" w:type="dxa"/>
          </w:tcPr>
          <w:p w:rsidR="009E793A" w:rsidRDefault="009E793A">
            <w:r>
              <w:t xml:space="preserve">Two layer with (R </w:t>
            </w:r>
            <w:r w:rsidRPr="009E793A">
              <w:rPr>
                <w:vertAlign w:val="subscript"/>
              </w:rPr>
              <w:t>16,</w:t>
            </w:r>
            <w:proofErr w:type="gramStart"/>
            <w:r w:rsidRPr="009E793A">
              <w:rPr>
                <w:vertAlign w:val="subscript"/>
              </w:rPr>
              <w:t>16</w:t>
            </w:r>
            <w:r>
              <w:rPr>
                <w:vertAlign w:val="subscript"/>
              </w:rPr>
              <w:t xml:space="preserve"> </w:t>
            </w:r>
            <w:r>
              <w:t>)</w:t>
            </w:r>
            <w:proofErr w:type="gramEnd"/>
            <w:r>
              <w:t xml:space="preserve"> trained to learn four different FIR filters of order 16,16,21 and 47. </w:t>
            </w:r>
          </w:p>
          <w:p w:rsidR="009E793A" w:rsidRPr="009E793A" w:rsidRDefault="009E793A">
            <w:r>
              <w:t xml:space="preserve">During run time, it could be RBNN could switch the behaviors.  </w:t>
            </w:r>
          </w:p>
        </w:tc>
      </w:tr>
      <w:tr w:rsidR="00995676" w:rsidTr="009E793A">
        <w:tc>
          <w:tcPr>
            <w:tcW w:w="737" w:type="dxa"/>
          </w:tcPr>
          <w:p w:rsidR="00995676" w:rsidRDefault="00995676">
            <w:r>
              <w:t>2.</w:t>
            </w:r>
          </w:p>
        </w:tc>
        <w:tc>
          <w:tcPr>
            <w:tcW w:w="2423" w:type="dxa"/>
          </w:tcPr>
          <w:p w:rsidR="00995676" w:rsidRDefault="00995676"/>
        </w:tc>
        <w:tc>
          <w:tcPr>
            <w:tcW w:w="5205" w:type="dxa"/>
          </w:tcPr>
          <w:p w:rsidR="00995676" w:rsidRDefault="00995676"/>
        </w:tc>
        <w:tc>
          <w:tcPr>
            <w:tcW w:w="4585" w:type="dxa"/>
          </w:tcPr>
          <w:p w:rsidR="00995676" w:rsidRDefault="00995676"/>
        </w:tc>
      </w:tr>
    </w:tbl>
    <w:p w:rsidR="008143B8" w:rsidRDefault="00995676">
      <w:bookmarkStart w:id="0" w:name="_GoBack"/>
      <w:bookmarkEnd w:id="0"/>
    </w:p>
    <w:sectPr w:rsidR="008143B8" w:rsidSect="009E79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57"/>
    <w:rsid w:val="00163ADA"/>
    <w:rsid w:val="00995676"/>
    <w:rsid w:val="009E793A"/>
    <w:rsid w:val="00B879C2"/>
    <w:rsid w:val="00F6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B0B2"/>
  <w15:chartTrackingRefBased/>
  <w15:docId w15:val="{4312068F-7576-4F87-B364-6995FC29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</dc:creator>
  <cp:keywords/>
  <dc:description/>
  <cp:lastModifiedBy>Harsh Vardhan</cp:lastModifiedBy>
  <cp:revision>3</cp:revision>
  <dcterms:created xsi:type="dcterms:W3CDTF">2019-09-09T17:32:00Z</dcterms:created>
  <dcterms:modified xsi:type="dcterms:W3CDTF">2019-09-09T17:39:00Z</dcterms:modified>
</cp:coreProperties>
</file>