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71B" w:rsidRDefault="00AC371B">
      <w:r>
        <w:t>Cost</w:t>
      </w:r>
      <w:r w:rsidR="0067153A">
        <w:t xml:space="preserve"> when stop training should</w:t>
      </w:r>
      <w:r>
        <w:t xml:space="preserve"> less than </w:t>
      </w:r>
      <w:r w:rsidR="0067153A">
        <w:t>0.005</w:t>
      </w:r>
      <w:r w:rsidR="00666A15">
        <w:t>(=1/2*</w:t>
      </w:r>
      <w:proofErr w:type="gramStart"/>
      <w:r w:rsidR="00666A15">
        <w:t>err(</w:t>
      </w:r>
      <w:proofErr w:type="gramEnd"/>
      <w:r w:rsidR="00666A15">
        <w:t>0.1)^2) for 1</w:t>
      </w:r>
      <w:r w:rsidR="0067153A">
        <w:t xml:space="preserve"> consecutive second (it capture minimum </w:t>
      </w:r>
      <w:r w:rsidR="00666A15">
        <w:t>frequency of 1</w:t>
      </w:r>
      <w:r w:rsidR="0067153A">
        <w:t xml:space="preserve"> Hz)</w:t>
      </w:r>
    </w:p>
    <w:p w:rsidR="00AC371B" w:rsidRDefault="0067153A">
      <w:r>
        <w:t xml:space="preserve">Error </w:t>
      </w:r>
      <w:r w:rsidR="008B78BD">
        <w:t>magnitude is averaged to calculate the performance (batch Size:  4</w:t>
      </w:r>
      <w:r>
        <w:t>000 samples.</w:t>
      </w:r>
      <w:r w:rsidR="008B78BD">
        <w:t>)</w:t>
      </w:r>
      <w:r>
        <w:t xml:space="preserve">  </w:t>
      </w:r>
    </w:p>
    <w:p w:rsidR="00585038" w:rsidRDefault="00585038"/>
    <w:p w:rsidR="00585038" w:rsidRDefault="00585038"/>
    <w:p w:rsidR="00585038" w:rsidRPr="00585038" w:rsidRDefault="00585038">
      <w:pPr>
        <w:rPr>
          <w:b/>
        </w:rPr>
      </w:pPr>
      <w:r w:rsidRPr="00585038">
        <w:rPr>
          <w:b/>
        </w:rPr>
        <w:t xml:space="preserve">Comparison of NNT vs </w:t>
      </w:r>
      <w:proofErr w:type="spellStart"/>
      <w:r w:rsidRPr="00585038">
        <w:rPr>
          <w:b/>
        </w:rPr>
        <w:t>RBNN_without_feedback</w:t>
      </w:r>
      <w:proofErr w:type="spellEnd"/>
      <w:r w:rsidRPr="00585038">
        <w:rPr>
          <w:b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1546"/>
        <w:gridCol w:w="1309"/>
        <w:gridCol w:w="1310"/>
        <w:gridCol w:w="1478"/>
        <w:gridCol w:w="1489"/>
        <w:gridCol w:w="1489"/>
        <w:gridCol w:w="1659"/>
        <w:gridCol w:w="1489"/>
      </w:tblGrid>
      <w:tr w:rsidR="00C70468" w:rsidTr="00C70468">
        <w:tc>
          <w:tcPr>
            <w:tcW w:w="1181" w:type="dxa"/>
          </w:tcPr>
          <w:p w:rsidR="00C70468" w:rsidRDefault="00C70468">
            <w:r>
              <w:t>Training Signal</w:t>
            </w:r>
          </w:p>
        </w:tc>
        <w:tc>
          <w:tcPr>
            <w:tcW w:w="1546" w:type="dxa"/>
          </w:tcPr>
          <w:p w:rsidR="00C70468" w:rsidRDefault="00585038">
            <w:r>
              <w:t>Type</w:t>
            </w:r>
          </w:p>
        </w:tc>
        <w:tc>
          <w:tcPr>
            <w:tcW w:w="1309" w:type="dxa"/>
          </w:tcPr>
          <w:p w:rsidR="00C70468" w:rsidRDefault="00585038">
            <w:r>
              <w:t>Structure</w:t>
            </w:r>
          </w:p>
        </w:tc>
        <w:tc>
          <w:tcPr>
            <w:tcW w:w="1310" w:type="dxa"/>
          </w:tcPr>
          <w:p w:rsidR="00C70468" w:rsidRDefault="00C70468" w:rsidP="005E79E9">
            <w:r>
              <w:t>Training Time</w:t>
            </w:r>
          </w:p>
        </w:tc>
        <w:tc>
          <w:tcPr>
            <w:tcW w:w="1478" w:type="dxa"/>
          </w:tcPr>
          <w:p w:rsidR="00C70468" w:rsidRDefault="00C70468" w:rsidP="005E79E9">
            <w:r>
              <w:t>Training error</w:t>
            </w:r>
          </w:p>
        </w:tc>
        <w:tc>
          <w:tcPr>
            <w:tcW w:w="1489" w:type="dxa"/>
          </w:tcPr>
          <w:p w:rsidR="00C70468" w:rsidRDefault="00C70468">
            <w:proofErr w:type="spellStart"/>
            <w:r>
              <w:t>Avg</w:t>
            </w:r>
            <w:proofErr w:type="spellEnd"/>
            <w:r>
              <w:t xml:space="preserve"> error(0)</w:t>
            </w:r>
          </w:p>
        </w:tc>
        <w:tc>
          <w:tcPr>
            <w:tcW w:w="1489" w:type="dxa"/>
          </w:tcPr>
          <w:p w:rsidR="00C70468" w:rsidRDefault="00C70468">
            <w:proofErr w:type="spellStart"/>
            <w:r>
              <w:t>Avg</w:t>
            </w:r>
            <w:proofErr w:type="spellEnd"/>
            <w:r>
              <w:t xml:space="preserve"> error(1)</w:t>
            </w:r>
          </w:p>
        </w:tc>
        <w:tc>
          <w:tcPr>
            <w:tcW w:w="1659" w:type="dxa"/>
          </w:tcPr>
          <w:p w:rsidR="00C70468" w:rsidRDefault="00C70468">
            <w:proofErr w:type="spellStart"/>
            <w:r>
              <w:t>Avg_error</w:t>
            </w:r>
            <w:proofErr w:type="spellEnd"/>
            <w:r>
              <w:t>(2)</w:t>
            </w:r>
          </w:p>
        </w:tc>
        <w:tc>
          <w:tcPr>
            <w:tcW w:w="1489" w:type="dxa"/>
          </w:tcPr>
          <w:p w:rsidR="00C70468" w:rsidRDefault="00C70468">
            <w:proofErr w:type="spellStart"/>
            <w:r>
              <w:t>Avg</w:t>
            </w:r>
            <w:proofErr w:type="spellEnd"/>
            <w:r>
              <w:t xml:space="preserve"> error(3)</w:t>
            </w:r>
          </w:p>
        </w:tc>
      </w:tr>
      <w:tr w:rsidR="00585038" w:rsidTr="00C70468">
        <w:tc>
          <w:tcPr>
            <w:tcW w:w="1181" w:type="dxa"/>
            <w:vMerge w:val="restart"/>
          </w:tcPr>
          <w:p w:rsidR="00585038" w:rsidRDefault="00585038" w:rsidP="00585038">
            <w:r>
              <w:t xml:space="preserve">0_0.5K </w:t>
            </w:r>
          </w:p>
        </w:tc>
        <w:tc>
          <w:tcPr>
            <w:tcW w:w="1546" w:type="dxa"/>
          </w:tcPr>
          <w:p w:rsidR="00585038" w:rsidRDefault="00585038" w:rsidP="00585038">
            <w:r>
              <w:t>RBNN</w:t>
            </w:r>
          </w:p>
        </w:tc>
        <w:tc>
          <w:tcPr>
            <w:tcW w:w="1309" w:type="dxa"/>
          </w:tcPr>
          <w:p w:rsidR="00585038" w:rsidRDefault="00585038" w:rsidP="00585038">
            <w:r>
              <w:t>32(layer 1)</w:t>
            </w:r>
          </w:p>
        </w:tc>
        <w:tc>
          <w:tcPr>
            <w:tcW w:w="1310" w:type="dxa"/>
          </w:tcPr>
          <w:p w:rsidR="00585038" w:rsidRDefault="00585038" w:rsidP="00585038"/>
        </w:tc>
        <w:tc>
          <w:tcPr>
            <w:tcW w:w="1478" w:type="dxa"/>
          </w:tcPr>
          <w:p w:rsidR="00585038" w:rsidRDefault="00585038" w:rsidP="00585038"/>
        </w:tc>
        <w:tc>
          <w:tcPr>
            <w:tcW w:w="1489" w:type="dxa"/>
          </w:tcPr>
          <w:p w:rsidR="00585038" w:rsidRDefault="00585038" w:rsidP="00585038"/>
        </w:tc>
        <w:tc>
          <w:tcPr>
            <w:tcW w:w="1489" w:type="dxa"/>
          </w:tcPr>
          <w:p w:rsidR="00585038" w:rsidRDefault="00585038" w:rsidP="00585038"/>
        </w:tc>
        <w:tc>
          <w:tcPr>
            <w:tcW w:w="1659" w:type="dxa"/>
          </w:tcPr>
          <w:p w:rsidR="00585038" w:rsidRDefault="00585038" w:rsidP="00585038"/>
        </w:tc>
        <w:tc>
          <w:tcPr>
            <w:tcW w:w="1489" w:type="dxa"/>
          </w:tcPr>
          <w:p w:rsidR="00585038" w:rsidRDefault="00585038" w:rsidP="00585038"/>
        </w:tc>
      </w:tr>
      <w:tr w:rsidR="00585038" w:rsidTr="00C70468">
        <w:tc>
          <w:tcPr>
            <w:tcW w:w="1181" w:type="dxa"/>
            <w:vMerge/>
          </w:tcPr>
          <w:p w:rsidR="00585038" w:rsidRDefault="00585038" w:rsidP="00585038"/>
        </w:tc>
        <w:tc>
          <w:tcPr>
            <w:tcW w:w="1546" w:type="dxa"/>
          </w:tcPr>
          <w:p w:rsidR="00585038" w:rsidRDefault="00585038" w:rsidP="00585038">
            <w:r>
              <w:t>NNT</w:t>
            </w:r>
          </w:p>
        </w:tc>
        <w:tc>
          <w:tcPr>
            <w:tcW w:w="1309" w:type="dxa"/>
          </w:tcPr>
          <w:p w:rsidR="00585038" w:rsidRDefault="00585038" w:rsidP="00585038">
            <w:r>
              <w:t>32(layer 1)</w:t>
            </w:r>
          </w:p>
        </w:tc>
        <w:tc>
          <w:tcPr>
            <w:tcW w:w="1310" w:type="dxa"/>
          </w:tcPr>
          <w:p w:rsidR="00585038" w:rsidRDefault="00585038" w:rsidP="00585038"/>
        </w:tc>
        <w:tc>
          <w:tcPr>
            <w:tcW w:w="1478" w:type="dxa"/>
          </w:tcPr>
          <w:p w:rsidR="00585038" w:rsidRDefault="00585038" w:rsidP="00585038"/>
        </w:tc>
        <w:tc>
          <w:tcPr>
            <w:tcW w:w="1489" w:type="dxa"/>
          </w:tcPr>
          <w:p w:rsidR="00585038" w:rsidRDefault="00585038" w:rsidP="00585038"/>
        </w:tc>
        <w:tc>
          <w:tcPr>
            <w:tcW w:w="1489" w:type="dxa"/>
          </w:tcPr>
          <w:p w:rsidR="00585038" w:rsidRDefault="00585038" w:rsidP="00585038"/>
        </w:tc>
        <w:tc>
          <w:tcPr>
            <w:tcW w:w="1659" w:type="dxa"/>
          </w:tcPr>
          <w:p w:rsidR="00585038" w:rsidRDefault="00585038" w:rsidP="00585038"/>
        </w:tc>
        <w:tc>
          <w:tcPr>
            <w:tcW w:w="1489" w:type="dxa"/>
          </w:tcPr>
          <w:p w:rsidR="00585038" w:rsidRDefault="00585038" w:rsidP="00585038"/>
        </w:tc>
      </w:tr>
      <w:tr w:rsidR="00585038" w:rsidTr="00C70468">
        <w:tc>
          <w:tcPr>
            <w:tcW w:w="1181" w:type="dxa"/>
          </w:tcPr>
          <w:p w:rsidR="00585038" w:rsidRDefault="00585038" w:rsidP="00585038"/>
        </w:tc>
        <w:tc>
          <w:tcPr>
            <w:tcW w:w="1546" w:type="dxa"/>
          </w:tcPr>
          <w:p w:rsidR="00585038" w:rsidRDefault="00585038" w:rsidP="00585038"/>
        </w:tc>
        <w:tc>
          <w:tcPr>
            <w:tcW w:w="1309" w:type="dxa"/>
          </w:tcPr>
          <w:p w:rsidR="00585038" w:rsidRDefault="00585038" w:rsidP="00585038"/>
        </w:tc>
        <w:tc>
          <w:tcPr>
            <w:tcW w:w="1310" w:type="dxa"/>
          </w:tcPr>
          <w:p w:rsidR="00585038" w:rsidRDefault="00585038" w:rsidP="00585038"/>
        </w:tc>
        <w:tc>
          <w:tcPr>
            <w:tcW w:w="1478" w:type="dxa"/>
          </w:tcPr>
          <w:p w:rsidR="00585038" w:rsidRDefault="00585038" w:rsidP="00585038"/>
        </w:tc>
        <w:tc>
          <w:tcPr>
            <w:tcW w:w="1489" w:type="dxa"/>
          </w:tcPr>
          <w:p w:rsidR="00585038" w:rsidRDefault="00585038" w:rsidP="00585038"/>
        </w:tc>
        <w:tc>
          <w:tcPr>
            <w:tcW w:w="1489" w:type="dxa"/>
          </w:tcPr>
          <w:p w:rsidR="00585038" w:rsidRDefault="00585038" w:rsidP="00585038"/>
        </w:tc>
        <w:tc>
          <w:tcPr>
            <w:tcW w:w="1659" w:type="dxa"/>
          </w:tcPr>
          <w:p w:rsidR="00585038" w:rsidRDefault="00585038" w:rsidP="00585038"/>
        </w:tc>
        <w:tc>
          <w:tcPr>
            <w:tcW w:w="1489" w:type="dxa"/>
          </w:tcPr>
          <w:p w:rsidR="00585038" w:rsidRDefault="00585038" w:rsidP="00585038"/>
        </w:tc>
      </w:tr>
      <w:tr w:rsidR="00585038" w:rsidTr="00C70468">
        <w:tc>
          <w:tcPr>
            <w:tcW w:w="1181" w:type="dxa"/>
          </w:tcPr>
          <w:p w:rsidR="00585038" w:rsidRDefault="00585038" w:rsidP="00585038"/>
        </w:tc>
        <w:tc>
          <w:tcPr>
            <w:tcW w:w="1546" w:type="dxa"/>
          </w:tcPr>
          <w:p w:rsidR="00585038" w:rsidRDefault="00585038" w:rsidP="00585038"/>
        </w:tc>
        <w:tc>
          <w:tcPr>
            <w:tcW w:w="1309" w:type="dxa"/>
          </w:tcPr>
          <w:p w:rsidR="00585038" w:rsidRDefault="00585038" w:rsidP="00585038"/>
        </w:tc>
        <w:tc>
          <w:tcPr>
            <w:tcW w:w="1310" w:type="dxa"/>
          </w:tcPr>
          <w:p w:rsidR="00585038" w:rsidRDefault="00585038" w:rsidP="00585038"/>
        </w:tc>
        <w:tc>
          <w:tcPr>
            <w:tcW w:w="1478" w:type="dxa"/>
          </w:tcPr>
          <w:p w:rsidR="00585038" w:rsidRDefault="00585038" w:rsidP="00585038"/>
        </w:tc>
        <w:tc>
          <w:tcPr>
            <w:tcW w:w="1489" w:type="dxa"/>
          </w:tcPr>
          <w:p w:rsidR="00585038" w:rsidRDefault="00585038" w:rsidP="00585038"/>
        </w:tc>
        <w:tc>
          <w:tcPr>
            <w:tcW w:w="1489" w:type="dxa"/>
          </w:tcPr>
          <w:p w:rsidR="00585038" w:rsidRDefault="00585038" w:rsidP="00585038"/>
        </w:tc>
        <w:tc>
          <w:tcPr>
            <w:tcW w:w="1659" w:type="dxa"/>
          </w:tcPr>
          <w:p w:rsidR="00585038" w:rsidRDefault="00585038" w:rsidP="00585038"/>
        </w:tc>
        <w:tc>
          <w:tcPr>
            <w:tcW w:w="1489" w:type="dxa"/>
          </w:tcPr>
          <w:p w:rsidR="00585038" w:rsidRDefault="00585038" w:rsidP="00585038"/>
        </w:tc>
      </w:tr>
      <w:tr w:rsidR="00585038" w:rsidTr="00C70468">
        <w:tc>
          <w:tcPr>
            <w:tcW w:w="1181" w:type="dxa"/>
          </w:tcPr>
          <w:p w:rsidR="00585038" w:rsidRDefault="00585038" w:rsidP="00585038"/>
        </w:tc>
        <w:tc>
          <w:tcPr>
            <w:tcW w:w="1546" w:type="dxa"/>
          </w:tcPr>
          <w:p w:rsidR="00585038" w:rsidRDefault="00585038" w:rsidP="00585038"/>
        </w:tc>
        <w:tc>
          <w:tcPr>
            <w:tcW w:w="1309" w:type="dxa"/>
          </w:tcPr>
          <w:p w:rsidR="00585038" w:rsidRDefault="00585038" w:rsidP="00585038"/>
        </w:tc>
        <w:tc>
          <w:tcPr>
            <w:tcW w:w="1310" w:type="dxa"/>
          </w:tcPr>
          <w:p w:rsidR="00585038" w:rsidRDefault="00585038" w:rsidP="00585038"/>
        </w:tc>
        <w:tc>
          <w:tcPr>
            <w:tcW w:w="1478" w:type="dxa"/>
          </w:tcPr>
          <w:p w:rsidR="00585038" w:rsidRDefault="00585038" w:rsidP="00585038"/>
        </w:tc>
        <w:tc>
          <w:tcPr>
            <w:tcW w:w="1489" w:type="dxa"/>
          </w:tcPr>
          <w:p w:rsidR="00585038" w:rsidRDefault="00585038" w:rsidP="00585038"/>
        </w:tc>
        <w:tc>
          <w:tcPr>
            <w:tcW w:w="1489" w:type="dxa"/>
          </w:tcPr>
          <w:p w:rsidR="00585038" w:rsidRDefault="00585038" w:rsidP="00585038"/>
        </w:tc>
        <w:tc>
          <w:tcPr>
            <w:tcW w:w="1659" w:type="dxa"/>
          </w:tcPr>
          <w:p w:rsidR="00585038" w:rsidRDefault="00585038" w:rsidP="00585038"/>
        </w:tc>
        <w:tc>
          <w:tcPr>
            <w:tcW w:w="1489" w:type="dxa"/>
          </w:tcPr>
          <w:p w:rsidR="00585038" w:rsidRDefault="00585038" w:rsidP="00585038"/>
        </w:tc>
      </w:tr>
    </w:tbl>
    <w:p w:rsidR="008143B8" w:rsidRDefault="00585038"/>
    <w:p w:rsidR="000A0BB8" w:rsidRDefault="000A0BB8"/>
    <w:p w:rsidR="000A0BB8" w:rsidRDefault="000A0BB8" w:rsidP="000A0BB8">
      <w:pPr>
        <w:pStyle w:val="ListParagraph"/>
        <w:numPr>
          <w:ilvl w:val="0"/>
          <w:numId w:val="1"/>
        </w:numPr>
      </w:pPr>
      <w:r>
        <w:t xml:space="preserve">Can we get certain training accuracy? Ex: 0.005 </w:t>
      </w:r>
    </w:p>
    <w:p w:rsidR="000A0BB8" w:rsidRDefault="000A0BB8" w:rsidP="000A0BB8">
      <w:pPr>
        <w:pStyle w:val="ListParagraph"/>
        <w:numPr>
          <w:ilvl w:val="0"/>
          <w:numId w:val="1"/>
        </w:numPr>
      </w:pPr>
      <w:r>
        <w:t xml:space="preserve">How much time it takes to reach the accuracy, where both can </w:t>
      </w:r>
      <w:proofErr w:type="gramStart"/>
      <w:r>
        <w:t>reach ?</w:t>
      </w:r>
      <w:proofErr w:type="gramEnd"/>
      <w:r>
        <w:t xml:space="preserve"> </w:t>
      </w:r>
    </w:p>
    <w:p w:rsidR="000A0BB8" w:rsidRDefault="000A0BB8" w:rsidP="000A0BB8">
      <w:pPr>
        <w:pStyle w:val="ListParagraph"/>
        <w:numPr>
          <w:ilvl w:val="0"/>
          <w:numId w:val="1"/>
        </w:numPr>
      </w:pPr>
      <w:r>
        <w:t>How it is doing on other signals?</w:t>
      </w:r>
    </w:p>
    <w:p w:rsidR="000A0BB8" w:rsidRDefault="000A0BB8" w:rsidP="00585038"/>
    <w:p w:rsidR="00585038" w:rsidRDefault="00585038" w:rsidP="00585038">
      <w:r>
        <w:t xml:space="preserve">NNT vs </w:t>
      </w:r>
      <w:proofErr w:type="spellStart"/>
      <w:r>
        <w:t>RBNN_with_feedback</w:t>
      </w:r>
      <w:proofErr w:type="spellEnd"/>
    </w:p>
    <w:p w:rsidR="00585038" w:rsidRDefault="00585038" w:rsidP="00585038"/>
    <w:p w:rsidR="00585038" w:rsidRDefault="00585038" w:rsidP="00585038">
      <w:proofErr w:type="spellStart"/>
      <w:r>
        <w:t>RBNN_with</w:t>
      </w:r>
      <w:proofErr w:type="spellEnd"/>
      <w:r>
        <w:t>/without feedback</w:t>
      </w:r>
    </w:p>
    <w:p w:rsidR="00585038" w:rsidRDefault="00585038" w:rsidP="00585038"/>
    <w:p w:rsidR="00585038" w:rsidRDefault="00585038" w:rsidP="00585038">
      <w:r>
        <w:t>RBNN_O and association vs NNT and associ</w:t>
      </w:r>
      <w:bookmarkStart w:id="0" w:name="_GoBack"/>
      <w:bookmarkEnd w:id="0"/>
      <w:r>
        <w:t xml:space="preserve">ation: </w:t>
      </w:r>
    </w:p>
    <w:sectPr w:rsidR="00585038" w:rsidSect="005E79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7534C"/>
    <w:multiLevelType w:val="hybridMultilevel"/>
    <w:tmpl w:val="3872C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E7"/>
    <w:rsid w:val="000A0BB8"/>
    <w:rsid w:val="00163ADA"/>
    <w:rsid w:val="00300C50"/>
    <w:rsid w:val="004828E7"/>
    <w:rsid w:val="00585038"/>
    <w:rsid w:val="005E79E9"/>
    <w:rsid w:val="00666A15"/>
    <w:rsid w:val="0067153A"/>
    <w:rsid w:val="008B78BD"/>
    <w:rsid w:val="00AC371B"/>
    <w:rsid w:val="00B879C2"/>
    <w:rsid w:val="00C7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279B"/>
  <w15:chartTrackingRefBased/>
  <w15:docId w15:val="{B5727BF1-330A-42B8-B3E4-7A746B02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Harsh Vardhan</cp:lastModifiedBy>
  <cp:revision>6</cp:revision>
  <dcterms:created xsi:type="dcterms:W3CDTF">2019-08-01T20:19:00Z</dcterms:created>
  <dcterms:modified xsi:type="dcterms:W3CDTF">2019-08-02T22:42:00Z</dcterms:modified>
</cp:coreProperties>
</file>