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089" w:rsidRPr="00E67089" w:rsidRDefault="00E67089">
      <w:pPr>
        <w:rPr>
          <w:b/>
        </w:rPr>
      </w:pPr>
      <w:r w:rsidRPr="00E67089">
        <w:rPr>
          <w:b/>
        </w:rPr>
        <w:t xml:space="preserve">High Frequency System Identification: </w:t>
      </w:r>
    </w:p>
    <w:p w:rsidR="00E67089" w:rsidRDefault="00E67089">
      <w:r>
        <w:t xml:space="preserve">Sample rate: 10 KHz =&gt; maximum drivable frequency (less than </w:t>
      </w:r>
      <w:proofErr w:type="spellStart"/>
      <w:r>
        <w:t>Nyquist</w:t>
      </w:r>
      <w:proofErr w:type="spellEnd"/>
      <w:r>
        <w:t xml:space="preserve"> </w:t>
      </w:r>
      <w:r w:rsidR="001420AF">
        <w:t>frequency,</w:t>
      </w:r>
      <w:r>
        <w:t xml:space="preserve"> 5 KHz= 31 </w:t>
      </w:r>
      <w:proofErr w:type="spellStart"/>
      <w:r>
        <w:t>Krad</w:t>
      </w:r>
      <w:proofErr w:type="spellEnd"/>
      <w:r>
        <w:t>/</w:t>
      </w:r>
      <w:proofErr w:type="gramStart"/>
      <w:r>
        <w:t>s )</w:t>
      </w:r>
      <w:proofErr w:type="gramEnd"/>
    </w:p>
    <w:p w:rsidR="001420AF" w:rsidRDefault="001420AF">
      <w:r>
        <w:t>OUTPUT (REZONATOR SIZE = 32)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70"/>
        <w:gridCol w:w="1890"/>
        <w:gridCol w:w="5755"/>
      </w:tblGrid>
      <w:tr w:rsidR="00E67089" w:rsidTr="001420AF">
        <w:tc>
          <w:tcPr>
            <w:tcW w:w="1075" w:type="dxa"/>
          </w:tcPr>
          <w:p w:rsidR="00E67089" w:rsidRDefault="00E67089">
            <w:r>
              <w:t>Sl. No.</w:t>
            </w:r>
          </w:p>
        </w:tc>
        <w:tc>
          <w:tcPr>
            <w:tcW w:w="2070" w:type="dxa"/>
          </w:tcPr>
          <w:p w:rsidR="00E67089" w:rsidRDefault="00E67089">
            <w:r>
              <w:t>Frequency (in rad/s)</w:t>
            </w:r>
          </w:p>
        </w:tc>
        <w:tc>
          <w:tcPr>
            <w:tcW w:w="1890" w:type="dxa"/>
          </w:tcPr>
          <w:p w:rsidR="00E67089" w:rsidRDefault="00E67089">
            <w:r>
              <w:t>Batch Size</w:t>
            </w:r>
          </w:p>
        </w:tc>
        <w:tc>
          <w:tcPr>
            <w:tcW w:w="5755" w:type="dxa"/>
          </w:tcPr>
          <w:p w:rsidR="00E67089" w:rsidRDefault="00E67089">
            <w:r>
              <w:t>Result</w:t>
            </w:r>
          </w:p>
        </w:tc>
      </w:tr>
      <w:tr w:rsidR="00E67089" w:rsidTr="001420AF">
        <w:tc>
          <w:tcPr>
            <w:tcW w:w="1075" w:type="dxa"/>
          </w:tcPr>
          <w:p w:rsidR="00E67089" w:rsidRDefault="00E67089">
            <w:r>
              <w:t>1.</w:t>
            </w:r>
          </w:p>
        </w:tc>
        <w:tc>
          <w:tcPr>
            <w:tcW w:w="2070" w:type="dxa"/>
          </w:tcPr>
          <w:p w:rsidR="00E67089" w:rsidRDefault="00E67089">
            <w:r>
              <w:t>15000</w:t>
            </w:r>
          </w:p>
        </w:tc>
        <w:tc>
          <w:tcPr>
            <w:tcW w:w="1890" w:type="dxa"/>
          </w:tcPr>
          <w:p w:rsidR="00E67089" w:rsidRDefault="001420AF">
            <w:r>
              <w:t>16</w:t>
            </w:r>
          </w:p>
        </w:tc>
        <w:tc>
          <w:tcPr>
            <w:tcW w:w="5755" w:type="dxa"/>
          </w:tcPr>
          <w:p w:rsidR="00E67089" w:rsidRDefault="00E67089">
            <w:r>
              <w:t>Converged</w:t>
            </w:r>
          </w:p>
        </w:tc>
      </w:tr>
      <w:tr w:rsidR="00E67089" w:rsidTr="001420AF">
        <w:tc>
          <w:tcPr>
            <w:tcW w:w="1075" w:type="dxa"/>
          </w:tcPr>
          <w:p w:rsidR="00E67089" w:rsidRDefault="00E67089">
            <w:r>
              <w:t>2.</w:t>
            </w:r>
          </w:p>
        </w:tc>
        <w:tc>
          <w:tcPr>
            <w:tcW w:w="2070" w:type="dxa"/>
          </w:tcPr>
          <w:p w:rsidR="00E67089" w:rsidRDefault="00E67089"/>
        </w:tc>
        <w:tc>
          <w:tcPr>
            <w:tcW w:w="1890" w:type="dxa"/>
          </w:tcPr>
          <w:p w:rsidR="00E67089" w:rsidRDefault="001420AF">
            <w:r>
              <w:t>8</w:t>
            </w:r>
          </w:p>
        </w:tc>
        <w:tc>
          <w:tcPr>
            <w:tcW w:w="5755" w:type="dxa"/>
          </w:tcPr>
          <w:p w:rsidR="00E67089" w:rsidRDefault="00B74B2A">
            <w:r>
              <w:t>converged</w:t>
            </w:r>
          </w:p>
        </w:tc>
      </w:tr>
      <w:tr w:rsidR="001420AF" w:rsidTr="001420AF">
        <w:tc>
          <w:tcPr>
            <w:tcW w:w="1075" w:type="dxa"/>
          </w:tcPr>
          <w:p w:rsidR="001420AF" w:rsidRDefault="001420AF"/>
        </w:tc>
        <w:tc>
          <w:tcPr>
            <w:tcW w:w="2070" w:type="dxa"/>
          </w:tcPr>
          <w:p w:rsidR="001420AF" w:rsidRDefault="001420AF"/>
        </w:tc>
        <w:tc>
          <w:tcPr>
            <w:tcW w:w="1890" w:type="dxa"/>
          </w:tcPr>
          <w:p w:rsidR="001420AF" w:rsidRDefault="001420AF">
            <w:r>
              <w:t>4</w:t>
            </w:r>
          </w:p>
        </w:tc>
        <w:tc>
          <w:tcPr>
            <w:tcW w:w="5755" w:type="dxa"/>
          </w:tcPr>
          <w:p w:rsidR="001420AF" w:rsidRDefault="00B74B2A">
            <w:r>
              <w:t>converged</w:t>
            </w:r>
          </w:p>
        </w:tc>
      </w:tr>
      <w:tr w:rsidR="001420AF" w:rsidTr="001420AF">
        <w:tc>
          <w:tcPr>
            <w:tcW w:w="1075" w:type="dxa"/>
          </w:tcPr>
          <w:p w:rsidR="001420AF" w:rsidRDefault="001420AF"/>
        </w:tc>
        <w:tc>
          <w:tcPr>
            <w:tcW w:w="2070" w:type="dxa"/>
          </w:tcPr>
          <w:p w:rsidR="001420AF" w:rsidRDefault="001420AF"/>
        </w:tc>
        <w:tc>
          <w:tcPr>
            <w:tcW w:w="1890" w:type="dxa"/>
          </w:tcPr>
          <w:p w:rsidR="001420AF" w:rsidRDefault="001420AF">
            <w:r>
              <w:t>2</w:t>
            </w:r>
          </w:p>
        </w:tc>
        <w:tc>
          <w:tcPr>
            <w:tcW w:w="5755" w:type="dxa"/>
          </w:tcPr>
          <w:p w:rsidR="001420AF" w:rsidRDefault="001420AF"/>
        </w:tc>
      </w:tr>
      <w:tr w:rsidR="00B74B2A" w:rsidTr="001420AF">
        <w:tc>
          <w:tcPr>
            <w:tcW w:w="1075" w:type="dxa"/>
          </w:tcPr>
          <w:p w:rsidR="00B74B2A" w:rsidRDefault="00B74B2A"/>
        </w:tc>
        <w:tc>
          <w:tcPr>
            <w:tcW w:w="2070" w:type="dxa"/>
          </w:tcPr>
          <w:p w:rsidR="00B74B2A" w:rsidRDefault="00B74B2A">
            <w:r>
              <w:t>20000</w:t>
            </w:r>
          </w:p>
        </w:tc>
        <w:tc>
          <w:tcPr>
            <w:tcW w:w="1890" w:type="dxa"/>
          </w:tcPr>
          <w:p w:rsidR="00B74B2A" w:rsidRDefault="00B74B2A">
            <w:r>
              <w:t>4</w:t>
            </w:r>
          </w:p>
        </w:tc>
        <w:tc>
          <w:tcPr>
            <w:tcW w:w="5755" w:type="dxa"/>
          </w:tcPr>
          <w:p w:rsidR="00B74B2A" w:rsidRDefault="00B74B2A">
            <w:r>
              <w:t>Didn’t converge</w:t>
            </w:r>
          </w:p>
        </w:tc>
      </w:tr>
    </w:tbl>
    <w:p w:rsidR="00E67089" w:rsidRDefault="00E67089"/>
    <w:p w:rsidR="006C44F3" w:rsidRDefault="006C44F3"/>
    <w:p w:rsidR="006C44F3" w:rsidRDefault="006C44F3"/>
    <w:p w:rsidR="006C44F3" w:rsidRDefault="002606ED">
      <w:r>
        <w:t>&gt;</w:t>
      </w:r>
      <w:r w:rsidR="006C44F3">
        <w:t>Taking one gradient and diff to update weights turn into poor converg</w:t>
      </w:r>
      <w:r>
        <w:t xml:space="preserve">ence even on low frequency data, although learning </w:t>
      </w:r>
      <w:proofErr w:type="gramStart"/>
      <w:r>
        <w:t>would  be</w:t>
      </w:r>
      <w:proofErr w:type="gramEnd"/>
      <w:r>
        <w:t xml:space="preserve"> faster. </w:t>
      </w:r>
      <w:r w:rsidR="006C44F3">
        <w:t xml:space="preserve"> </w:t>
      </w:r>
    </w:p>
    <w:p w:rsidR="002606ED" w:rsidRDefault="002606ED"/>
    <w:p w:rsidR="002606ED" w:rsidRDefault="002606ED"/>
    <w:p w:rsidR="002606ED" w:rsidRDefault="002606ED">
      <w:r>
        <w:t xml:space="preserve">RBNN &amp; Frequency: </w:t>
      </w:r>
      <w:bookmarkStart w:id="0" w:name="_GoBack"/>
      <w:bookmarkEnd w:id="0"/>
    </w:p>
    <w:p w:rsidR="00E62C01" w:rsidRDefault="00E62C01"/>
    <w:p w:rsidR="00E62C01" w:rsidRDefault="002606ED">
      <w:r>
        <w:t>Observations:</w:t>
      </w:r>
    </w:p>
    <w:p w:rsidR="002606ED" w:rsidRDefault="002606ED" w:rsidP="00E62C01">
      <w:pPr>
        <w:pStyle w:val="ListParagraph"/>
        <w:numPr>
          <w:ilvl w:val="0"/>
          <w:numId w:val="1"/>
        </w:numPr>
      </w:pPr>
      <w:r>
        <w:t xml:space="preserve">System trained in frequency range up to fs/4 learn well and predict well when driven by signal whose frequency lies between this range. </w:t>
      </w:r>
    </w:p>
    <w:p w:rsidR="00E62C01" w:rsidRDefault="00E62C01" w:rsidP="00E62C01">
      <w:pPr>
        <w:pStyle w:val="ListParagraph"/>
        <w:numPr>
          <w:ilvl w:val="0"/>
          <w:numId w:val="1"/>
        </w:numPr>
      </w:pPr>
      <w:r>
        <w:t xml:space="preserve">System trained to learn high frequency band can predict low frequency signal. But system trained at low frequency has difficulty to predict high frequency output. </w:t>
      </w:r>
    </w:p>
    <w:p w:rsidR="002606ED" w:rsidRDefault="002606ED">
      <w:r>
        <w:t xml:space="preserve">Assume a system which has high bandwidth (more than fs/4). In that case, system will not predict the output out of fs/4 bandwidth, even though system has learnt the behavior very well at low frequency.  </w:t>
      </w:r>
    </w:p>
    <w:sectPr w:rsidR="002606ED" w:rsidSect="00E670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D7563"/>
    <w:multiLevelType w:val="hybridMultilevel"/>
    <w:tmpl w:val="746856D8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5D"/>
    <w:rsid w:val="001420AF"/>
    <w:rsid w:val="00143843"/>
    <w:rsid w:val="00163ADA"/>
    <w:rsid w:val="002606ED"/>
    <w:rsid w:val="003F115D"/>
    <w:rsid w:val="006C44F3"/>
    <w:rsid w:val="00B74B2A"/>
    <w:rsid w:val="00B879C2"/>
    <w:rsid w:val="00DA5B05"/>
    <w:rsid w:val="00E62C01"/>
    <w:rsid w:val="00E6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E550"/>
  <w15:chartTrackingRefBased/>
  <w15:docId w15:val="{B8106BE2-4882-4396-9410-6A20BE34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6</cp:revision>
  <dcterms:created xsi:type="dcterms:W3CDTF">2019-07-30T17:51:00Z</dcterms:created>
  <dcterms:modified xsi:type="dcterms:W3CDTF">2019-08-02T22:43:00Z</dcterms:modified>
</cp:coreProperties>
</file>