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E11D48"/>
          <w:sz w:val="17"/>
        </w:rPr>
        <w:t>CONFIDENTIAL • TIER-1 CREDENTIAL MASTER SHEET</w:t>
      </w:r>
    </w:p>
    <w:p>
      <w:r>
        <w:rPr>
          <w:rFonts w:ascii="Arial" w:hAnsi="Arial"/>
          <w:b/>
          <w:color w:val="0F172A"/>
          <w:sz w:val="48"/>
        </w:rPr>
        <w:t>SATHI MOBILITY PLATFORM</w:t>
      </w:r>
    </w:p>
    <w:p>
      <w:r>
        <w:rPr>
          <w:rFonts w:ascii="Arial" w:hAnsi="Arial"/>
          <w:i/>
          <w:color w:val="059669"/>
          <w:sz w:val="22"/>
        </w:rPr>
        <w:t>Aapki Gaadi, Aapka Sathi • System Access &amp; Credentials Master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475569"/>
                <w:sz w:val="18"/>
              </w:rPr>
              <w:t>Notice: This document contains all live administrative, customer, chauffeur partner, and database credentials for the Sathi on-demand chauffeur platform. Keep this file strictly confidential and store in an encrypted vault.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🛡️  1. Admin Command Center Portals &amp; Role Credentials</w:t>
      </w:r>
    </w:p>
    <w:p>
      <w:r>
        <w:rPr>
          <w:b/>
          <w:color w:val="059669"/>
          <w:sz w:val="19"/>
        </w:rPr>
        <w:t>Login URL: http://localhost:3000/login  |  Local Network: http://192.168.29.200:3000/login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Login Email ID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Permissions &amp; Access Level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Super Admin (HQ)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admin@sathi.in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DriveAdmin@2026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Full master platform access, pricing, payouts, audits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Dispatch Desk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dispatch@sathi.in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DispatchDesk@2026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Manual chauffeur override, spatial dispatch radar, driver chat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KYC Auditor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kyc@sathi.in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KycAuditor@2026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MoRTH Sarathi verification, DL approvals, police NOC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Safety 112 Desk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safety@sathi.in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SafetyDesk@2026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Emergency SOS live incidents, telematics crash alerts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Super Admin Alias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harsh@sathi.in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DriveAdmin@2026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Founder &amp; Lead Operations HQ profile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Vidisha Ops Manager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ankit.mp40@sathi.in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VidishaOps@2026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Vidisha district geofence, driver payouts &amp; roster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Bhopal Support Desk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sunita.support@sathi.in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BhopalSupport@2026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Customer dispute resolutions, customer wallet refunds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🚗  2. Customer App (Car Owner / Chauffeur Booking)</w:t>
      </w:r>
    </w:p>
    <w:p>
      <w:r>
        <w:rPr>
          <w:b/>
          <w:color w:val="059669"/>
          <w:sz w:val="19"/>
        </w:rPr>
        <w:t>App URL: http://localhost:3000/book  |  Mobile Network: http://192.168.29.200:3000/book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Customer Profile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Mobile Number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Login OTP</w:t>
            </w:r>
          </w:p>
        </w:tc>
        <w:tc>
          <w:tcPr>
            <w:tcW w:type="dxa" w:w="374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Registered Vehicle in Garage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Harshvardhan (Primary)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+91 98450 12345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Toyota Fortuner 4x4 (MP-40-CA-4921)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Priya Sharma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+91 99801 77332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Hyundai Creta SX Automatic (MP-04-AB-1290)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Rajesh Chouhan (VIP)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+91 97412 88901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Mahindra Scorpio-N 4x4 (MP-40-MB-7788)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📱  3. Driver Partner Cockpit (Chauffeur Duty &amp; Earnings)</w:t>
      </w:r>
    </w:p>
    <w:p>
      <w:r>
        <w:rPr>
          <w:b/>
          <w:color w:val="059669"/>
          <w:sz w:val="19"/>
        </w:rPr>
        <w:t>App URL: http://localhost:3000/driver  |  Mobile Network: http://192.168.29.200:3000/driver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Chauffeur Name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Mobile Number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Login OTP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Handover Start OTP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RTO &amp; Vehicle Qualification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Rajesh Sharma (Lead)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+91 98765 43211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8492 (or trip OTP)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MP-40 Vidisha (Manual &amp; Automatic Cleared)</w:t>
            </w:r>
          </w:p>
        </w:tc>
      </w:tr>
      <w:tr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Mukesh Patel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+91 98451 22340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3910 (or trip OTP)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MP-04 Bhopal (Manual &amp; Automatic Cleared)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Dharmendra Lodhi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+91 97412 55441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729401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6612 (or trip OTP)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MP-40 Highway / Sanchi Outstation Specialist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📡  4. Live Ride Tracking, Radar &amp; Concierge URLs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Service Portal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Direct URL Link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/ Usage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Live Tracking Radar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http://localhost:3000/track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Real-time street map tracking of active trips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Customer Live Share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http://localhost:3000/track/ST-849102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Public link shared via WhatsApp with family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Dispatch Simulator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http://localhost:3000/simulator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End-to-end sandbox simulator (Customer + Driver)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Mobile App Install Hub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http://localhost:3000/install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QR code page to install Customer &amp; Partner PWAs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Chauffeur Settlements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http://localhost:3000/payouts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Instant 1-click UPI and IMPS driver payout approvals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GST Invoices &amp; Reports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http://localhost:3000/reports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Export GST SAC 9966 invoices and driver telematics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⚙️  5. Backend Infrastructure &amp; Database Master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Infrastructure Service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User / Access Key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Password / Secret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Database / Bucket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Next.js Production Portal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3000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Host: 0.0.0.0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N/A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sathi-platform (v14.2)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Go API Microservices Gateway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8080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REST / JSON API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RS256 JWT Token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services/api-gateway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PostgreSQL (Core Relational)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5432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driver_app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postgres_secret_2026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driver_db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Redis (Redlock &amp; Driver H3)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6379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default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No auth (Local VPC)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DB 0 (Cache &amp; Redlocks)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MinIO S3 Object Storage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9000/9001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minioadmin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minioadmin_secret_2026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driver-inspections, kyc-docs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ClickHouse (Telematics &amp; GPS)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8123/9000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default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clickhouse_secret_2026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telematics_db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RabbitMQ Message Broker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5672/15672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guest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guest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vhost: / (Telematics queues)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8"/>
        </w:rPr>
        <w:t>🔒  6. Operational Security Protocol</w:t>
      </w:r>
    </w:p>
    <w:p>
      <w:pPr>
        <w:spacing w:line="280" w:lineRule="exact"/>
      </w:pPr>
      <w:r>
        <w:rPr>
          <w:b/>
        </w:rPr>
        <w:t xml:space="preserve">1. Master Key Rotation: </w:t>
      </w:r>
      <w:r>
        <w:t xml:space="preserve">Before deploying to a public domain, update default passwords in </w:t>
      </w:r>
      <w:r>
        <w:rPr>
          <w:rFonts w:ascii="Courier New" w:hAnsi="Courier New"/>
        </w:rPr>
        <w:t>.env.production</w:t>
      </w:r>
      <w:r>
        <w:t xml:space="preserve"> and Docker Compose environments.</w:t>
        <w:br/>
      </w:r>
      <w:r>
        <w:rPr>
          <w:b/>
        </w:rPr>
        <w:t xml:space="preserve">2. SMS Gateway Activation: </w:t>
      </w:r>
      <w:r>
        <w:t xml:space="preserve">The current demo uses the universal test OTP (729401). For live commercial customer verification, configure Fast2SMS, MSG91, or Twilio in </w:t>
      </w:r>
      <w:r>
        <w:rPr>
          <w:rFonts w:ascii="Courier New" w:hAnsi="Courier New"/>
        </w:rPr>
        <w:t>services/auth-service/cmd/server/main.go</w:t>
      </w:r>
      <w:r>
        <w:t>.</w:t>
        <w:br/>
      </w:r>
      <w:r>
        <w:rPr>
          <w:b/>
        </w:rPr>
        <w:t xml:space="preserve">3. 2FA Protection: </w:t>
      </w:r>
      <w:r>
        <w:t>Super Admin logins are protected by multi-factor authentication tokens. Store backups of recovery keys offline.</w:t>
        <w:br/>
      </w:r>
    </w:p>
    <w:p/>
    <w:p>
      <w:pPr>
        <w:jc w:val="center"/>
      </w:pPr>
      <w:r>
        <w:rPr>
          <w:color w:val="475569"/>
          <w:sz w:val="17"/>
        </w:rPr>
        <w:t>— Sathi Mobility Technologies Ltd. • Vidisha &amp; Bhopal Hubs (M.P.) 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