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20455" w14:textId="6DC42A13" w:rsidR="00140985" w:rsidRDefault="00140985" w:rsidP="00140985">
      <w:pPr>
        <w:ind w:left="-709"/>
        <w:jc w:val="both"/>
        <w:rPr>
          <w:rFonts w:ascii="Arial" w:hAnsi="Arial" w:cs="Arial"/>
          <w:b/>
          <w:bCs/>
          <w:sz w:val="28"/>
          <w:szCs w:val="28"/>
          <w:lang w:val="en-US"/>
        </w:rPr>
      </w:pPr>
      <w:r w:rsidRPr="00140985">
        <w:rPr>
          <w:rFonts w:ascii="Arial" w:hAnsi="Arial" w:cs="Arial"/>
          <w:b/>
          <w:bCs/>
          <w:sz w:val="28"/>
          <w:szCs w:val="28"/>
          <w:lang w:val="en-US"/>
        </w:rPr>
        <w:t>Working with Credit One Data</w:t>
      </w:r>
    </w:p>
    <w:p w14:paraId="198F03F4" w14:textId="1DEE92A1" w:rsidR="00140985" w:rsidRDefault="00667F12" w:rsidP="00F607C3">
      <w:pPr>
        <w:spacing w:line="276" w:lineRule="auto"/>
        <w:ind w:left="-709"/>
        <w:jc w:val="both"/>
        <w:rPr>
          <w:rFonts w:ascii="Arial" w:hAnsi="Arial" w:cs="Arial"/>
          <w:sz w:val="24"/>
          <w:szCs w:val="24"/>
          <w:lang w:val="en-US"/>
        </w:rPr>
      </w:pPr>
      <w:r>
        <w:rPr>
          <w:rFonts w:ascii="Arial" w:hAnsi="Arial" w:cs="Arial"/>
          <w:sz w:val="24"/>
          <w:szCs w:val="24"/>
          <w:lang w:val="en-US"/>
        </w:rPr>
        <w:t xml:space="preserve">This project is </w:t>
      </w:r>
      <w:r w:rsidR="00472721">
        <w:rPr>
          <w:rFonts w:ascii="Arial" w:hAnsi="Arial" w:cs="Arial"/>
          <w:sz w:val="24"/>
          <w:szCs w:val="24"/>
          <w:lang w:val="en-US"/>
        </w:rPr>
        <w:t xml:space="preserve">being executed </w:t>
      </w:r>
      <w:r>
        <w:rPr>
          <w:rFonts w:ascii="Arial" w:hAnsi="Arial" w:cs="Arial"/>
          <w:sz w:val="24"/>
          <w:szCs w:val="24"/>
          <w:lang w:val="en-US"/>
        </w:rPr>
        <w:t>w</w:t>
      </w:r>
      <w:r w:rsidRPr="00667F12">
        <w:rPr>
          <w:rFonts w:ascii="Arial" w:hAnsi="Arial" w:cs="Arial"/>
          <w:sz w:val="24"/>
          <w:szCs w:val="24"/>
          <w:lang w:val="en-US"/>
        </w:rPr>
        <w:t>ith the aim of developing a model capable of predicting how much credit to allow someone or, at least, whether they should be approved or not.</w:t>
      </w:r>
      <w:r w:rsidR="00472721">
        <w:rPr>
          <w:rFonts w:ascii="Arial" w:hAnsi="Arial" w:cs="Arial"/>
          <w:sz w:val="24"/>
          <w:szCs w:val="24"/>
          <w:lang w:val="en-US"/>
        </w:rPr>
        <w:t xml:space="preserve"> </w:t>
      </w:r>
      <w:r w:rsidR="00EB5865">
        <w:rPr>
          <w:rFonts w:ascii="Arial" w:hAnsi="Arial" w:cs="Arial"/>
          <w:sz w:val="24"/>
          <w:szCs w:val="24"/>
          <w:lang w:val="en-US"/>
        </w:rPr>
        <w:t>Since Credit One is an external</w:t>
      </w:r>
      <w:r w:rsidR="00AA1295">
        <w:rPr>
          <w:rFonts w:ascii="Arial" w:hAnsi="Arial" w:cs="Arial"/>
          <w:sz w:val="24"/>
          <w:szCs w:val="24"/>
          <w:lang w:val="en-US"/>
        </w:rPr>
        <w:t xml:space="preserve"> client and stores </w:t>
      </w:r>
      <w:r w:rsidR="00384DA8">
        <w:rPr>
          <w:rFonts w:ascii="Arial" w:hAnsi="Arial" w:cs="Arial"/>
          <w:sz w:val="24"/>
          <w:szCs w:val="24"/>
          <w:lang w:val="en-US"/>
        </w:rPr>
        <w:t>all</w:t>
      </w:r>
      <w:r w:rsidR="00AA1295">
        <w:rPr>
          <w:rFonts w:ascii="Arial" w:hAnsi="Arial" w:cs="Arial"/>
          <w:sz w:val="24"/>
          <w:szCs w:val="24"/>
          <w:lang w:val="en-US"/>
        </w:rPr>
        <w:t xml:space="preserve"> their data in a MySQL</w:t>
      </w:r>
      <w:r w:rsidR="005E2CEF">
        <w:rPr>
          <w:rFonts w:ascii="Arial" w:hAnsi="Arial" w:cs="Arial"/>
          <w:sz w:val="24"/>
          <w:szCs w:val="24"/>
          <w:lang w:val="en-US"/>
        </w:rPr>
        <w:t xml:space="preserve"> database</w:t>
      </w:r>
      <w:r w:rsidR="00D56113">
        <w:rPr>
          <w:rFonts w:ascii="Arial" w:hAnsi="Arial" w:cs="Arial"/>
          <w:sz w:val="24"/>
          <w:szCs w:val="24"/>
          <w:lang w:val="en-US"/>
        </w:rPr>
        <w:t xml:space="preserve">, we had to query </w:t>
      </w:r>
      <w:r w:rsidR="00E3606E">
        <w:rPr>
          <w:rFonts w:ascii="Arial" w:hAnsi="Arial" w:cs="Arial"/>
          <w:sz w:val="24"/>
          <w:szCs w:val="24"/>
          <w:lang w:val="en-US"/>
        </w:rPr>
        <w:t>it through</w:t>
      </w:r>
      <w:r w:rsidR="00E76551">
        <w:rPr>
          <w:rFonts w:ascii="Arial" w:hAnsi="Arial" w:cs="Arial"/>
          <w:sz w:val="24"/>
          <w:szCs w:val="24"/>
          <w:lang w:val="en-US"/>
        </w:rPr>
        <w:t xml:space="preserve"> Structured Query Language</w:t>
      </w:r>
      <w:r w:rsidR="00D2117E">
        <w:rPr>
          <w:rFonts w:ascii="Arial" w:hAnsi="Arial" w:cs="Arial"/>
          <w:sz w:val="24"/>
          <w:szCs w:val="24"/>
          <w:lang w:val="en-US"/>
        </w:rPr>
        <w:t xml:space="preserve"> and retrieve the data into a Pandas </w:t>
      </w:r>
      <w:proofErr w:type="spellStart"/>
      <w:r w:rsidR="00D2117E">
        <w:rPr>
          <w:rFonts w:ascii="Arial" w:hAnsi="Arial" w:cs="Arial"/>
          <w:sz w:val="24"/>
          <w:szCs w:val="24"/>
          <w:lang w:val="en-US"/>
        </w:rPr>
        <w:t>dataframe</w:t>
      </w:r>
      <w:proofErr w:type="spellEnd"/>
      <w:r w:rsidR="00D2117E">
        <w:rPr>
          <w:rFonts w:ascii="Arial" w:hAnsi="Arial" w:cs="Arial"/>
          <w:sz w:val="24"/>
          <w:szCs w:val="24"/>
          <w:lang w:val="en-US"/>
        </w:rPr>
        <w:t>.</w:t>
      </w:r>
    </w:p>
    <w:p w14:paraId="6B5AD367" w14:textId="05B8F6C0" w:rsidR="00D95D05" w:rsidRDefault="00E3606E" w:rsidP="00F607C3">
      <w:pPr>
        <w:spacing w:line="276" w:lineRule="auto"/>
        <w:ind w:left="-709"/>
        <w:jc w:val="both"/>
        <w:rPr>
          <w:rFonts w:ascii="Arial" w:hAnsi="Arial" w:cs="Arial"/>
          <w:sz w:val="24"/>
          <w:szCs w:val="24"/>
          <w:lang w:val="en-US"/>
        </w:rPr>
      </w:pPr>
      <w:r w:rsidRPr="00E3606E">
        <w:rPr>
          <w:rFonts w:ascii="Arial" w:hAnsi="Arial" w:cs="Arial"/>
          <w:sz w:val="24"/>
          <w:szCs w:val="24"/>
          <w:lang w:val="en-US"/>
        </w:rPr>
        <w:t xml:space="preserve">As potential business values, I can highlight the ability to create </w:t>
      </w:r>
      <w:r w:rsidR="003B5813">
        <w:rPr>
          <w:rFonts w:ascii="Arial" w:hAnsi="Arial" w:cs="Arial"/>
          <w:sz w:val="24"/>
          <w:szCs w:val="24"/>
          <w:lang w:val="en-US"/>
        </w:rPr>
        <w:t>a</w:t>
      </w:r>
      <w:r w:rsidRPr="00E3606E">
        <w:rPr>
          <w:rFonts w:ascii="Arial" w:hAnsi="Arial" w:cs="Arial"/>
          <w:sz w:val="24"/>
          <w:szCs w:val="24"/>
          <w:lang w:val="en-US"/>
        </w:rPr>
        <w:t xml:space="preserve"> </w:t>
      </w:r>
      <w:r w:rsidR="00100223">
        <w:rPr>
          <w:rFonts w:ascii="Arial" w:hAnsi="Arial" w:cs="Arial"/>
          <w:sz w:val="24"/>
          <w:szCs w:val="24"/>
          <w:lang w:val="en-US"/>
        </w:rPr>
        <w:t xml:space="preserve">programming </w:t>
      </w:r>
      <w:r w:rsidRPr="00E3606E">
        <w:rPr>
          <w:rFonts w:ascii="Arial" w:hAnsi="Arial" w:cs="Arial"/>
          <w:sz w:val="24"/>
          <w:szCs w:val="24"/>
          <w:lang w:val="en-US"/>
        </w:rPr>
        <w:t>environment with the right libraries. Downloading, using, adapting.</w:t>
      </w:r>
      <w:r w:rsidR="003B5813">
        <w:rPr>
          <w:rFonts w:ascii="Arial" w:hAnsi="Arial" w:cs="Arial"/>
          <w:sz w:val="24"/>
          <w:szCs w:val="24"/>
          <w:lang w:val="en-US"/>
        </w:rPr>
        <w:t xml:space="preserve"> </w:t>
      </w:r>
      <w:r w:rsidR="003B5813" w:rsidRPr="003B5813">
        <w:rPr>
          <w:rFonts w:ascii="Arial" w:hAnsi="Arial" w:cs="Arial"/>
          <w:sz w:val="24"/>
          <w:szCs w:val="24"/>
          <w:lang w:val="en-US"/>
        </w:rPr>
        <w:t xml:space="preserve">While it is true that there are many types of solutions to a problem when it comes to programming. Between learning new </w:t>
      </w:r>
      <w:r w:rsidR="0075252A">
        <w:rPr>
          <w:rFonts w:ascii="Arial" w:hAnsi="Arial" w:cs="Arial"/>
          <w:sz w:val="24"/>
          <w:szCs w:val="24"/>
          <w:lang w:val="en-US"/>
        </w:rPr>
        <w:t>coding/</w:t>
      </w:r>
      <w:r w:rsidR="003B5813" w:rsidRPr="003B5813">
        <w:rPr>
          <w:rFonts w:ascii="Arial" w:hAnsi="Arial" w:cs="Arial"/>
          <w:sz w:val="24"/>
          <w:szCs w:val="24"/>
          <w:lang w:val="en-US"/>
        </w:rPr>
        <w:t>applications, as well as adapting ready-made solutions but according to the problem to be solved</w:t>
      </w:r>
      <w:r w:rsidR="0001566B">
        <w:rPr>
          <w:rFonts w:ascii="Arial" w:hAnsi="Arial" w:cs="Arial"/>
          <w:sz w:val="24"/>
          <w:szCs w:val="24"/>
          <w:lang w:val="en-US"/>
        </w:rPr>
        <w:t xml:space="preserve">, </w:t>
      </w:r>
      <w:r w:rsidR="0001566B" w:rsidRPr="0001566B">
        <w:rPr>
          <w:rFonts w:ascii="Arial" w:hAnsi="Arial" w:cs="Arial"/>
          <w:sz w:val="24"/>
          <w:szCs w:val="24"/>
          <w:lang w:val="en-US"/>
        </w:rPr>
        <w:t>the objective of the study can be achieved.</w:t>
      </w:r>
    </w:p>
    <w:p w14:paraId="23DECB64" w14:textId="5D89375C" w:rsidR="000A108C" w:rsidRDefault="00D32B01" w:rsidP="00F607C3">
      <w:pPr>
        <w:spacing w:line="276" w:lineRule="auto"/>
        <w:ind w:left="-709"/>
        <w:jc w:val="both"/>
        <w:rPr>
          <w:rFonts w:ascii="Arial" w:hAnsi="Arial" w:cs="Arial"/>
          <w:sz w:val="24"/>
          <w:szCs w:val="24"/>
          <w:lang w:val="en-US"/>
        </w:rPr>
      </w:pPr>
      <w:r w:rsidRPr="00D32B01">
        <w:rPr>
          <w:rFonts w:ascii="Arial" w:hAnsi="Arial" w:cs="Arial"/>
          <w:sz w:val="24"/>
          <w:szCs w:val="24"/>
          <w:lang w:val="en-US"/>
        </w:rPr>
        <w:t>In addition, the dedication to understanding the business problem and the interactions of all the variables extracted from the Credit One data is noteworthy</w:t>
      </w:r>
      <w:r w:rsidR="00935953">
        <w:rPr>
          <w:rFonts w:ascii="Arial" w:hAnsi="Arial" w:cs="Arial"/>
          <w:sz w:val="24"/>
          <w:szCs w:val="24"/>
          <w:lang w:val="en-US"/>
        </w:rPr>
        <w:t xml:space="preserve">, </w:t>
      </w:r>
      <w:r w:rsidR="00935953" w:rsidRPr="00935953">
        <w:rPr>
          <w:rFonts w:ascii="Arial" w:hAnsi="Arial" w:cs="Arial"/>
          <w:sz w:val="24"/>
          <w:szCs w:val="24"/>
          <w:lang w:val="en-US"/>
        </w:rPr>
        <w:t>as it facilitates the exploration of the data to find the required quality insights.</w:t>
      </w:r>
      <w:r w:rsidR="00450861">
        <w:rPr>
          <w:rFonts w:ascii="Arial" w:hAnsi="Arial" w:cs="Arial"/>
          <w:sz w:val="24"/>
          <w:szCs w:val="24"/>
          <w:lang w:val="en-US"/>
        </w:rPr>
        <w:t xml:space="preserve"> </w:t>
      </w:r>
      <w:r w:rsidR="00450861" w:rsidRPr="00450861">
        <w:rPr>
          <w:rFonts w:ascii="Arial" w:hAnsi="Arial" w:cs="Arial"/>
          <w:sz w:val="24"/>
          <w:szCs w:val="24"/>
          <w:lang w:val="en-US"/>
        </w:rPr>
        <w:t>Some of the most important lessons learned are shown below:</w:t>
      </w:r>
    </w:p>
    <w:p w14:paraId="741DA4B4" w14:textId="01FA116D" w:rsidR="00450861" w:rsidRDefault="00E661DE" w:rsidP="00F607C3">
      <w:pPr>
        <w:pStyle w:val="ListParagraph"/>
        <w:numPr>
          <w:ilvl w:val="0"/>
          <w:numId w:val="3"/>
        </w:numPr>
        <w:spacing w:line="276" w:lineRule="auto"/>
        <w:jc w:val="both"/>
        <w:rPr>
          <w:rFonts w:ascii="Arial" w:hAnsi="Arial" w:cs="Arial"/>
          <w:sz w:val="24"/>
          <w:szCs w:val="24"/>
          <w:lang w:val="en-US"/>
        </w:rPr>
      </w:pPr>
      <w:r w:rsidRPr="00E661DE">
        <w:rPr>
          <w:rFonts w:ascii="Arial" w:hAnsi="Arial" w:cs="Arial"/>
          <w:sz w:val="24"/>
          <w:szCs w:val="24"/>
          <w:lang w:val="en-US"/>
        </w:rPr>
        <w:t xml:space="preserve">Previously we worked with a csv file where the table it contained was easier to understand. In the case of Credit One I did learn the fact that the time to study a database is variable, so we </w:t>
      </w:r>
      <w:r w:rsidRPr="00E661DE">
        <w:rPr>
          <w:rFonts w:ascii="Arial" w:hAnsi="Arial" w:cs="Arial"/>
          <w:sz w:val="24"/>
          <w:szCs w:val="24"/>
          <w:lang w:val="en-US"/>
        </w:rPr>
        <w:t>cannot</w:t>
      </w:r>
      <w:r w:rsidRPr="00E661DE">
        <w:rPr>
          <w:rFonts w:ascii="Arial" w:hAnsi="Arial" w:cs="Arial"/>
          <w:sz w:val="24"/>
          <w:szCs w:val="24"/>
          <w:lang w:val="en-US"/>
        </w:rPr>
        <w:t xml:space="preserve"> expect to have a recipe when it comes to understanding the different </w:t>
      </w:r>
      <w:r>
        <w:rPr>
          <w:rFonts w:ascii="Arial" w:hAnsi="Arial" w:cs="Arial"/>
          <w:sz w:val="24"/>
          <w:szCs w:val="24"/>
          <w:lang w:val="en-US"/>
        </w:rPr>
        <w:t xml:space="preserve">types of </w:t>
      </w:r>
      <w:r w:rsidRPr="00E661DE">
        <w:rPr>
          <w:rFonts w:ascii="Arial" w:hAnsi="Arial" w:cs="Arial"/>
          <w:sz w:val="24"/>
          <w:szCs w:val="24"/>
          <w:lang w:val="en-US"/>
        </w:rPr>
        <w:t>databases.</w:t>
      </w:r>
    </w:p>
    <w:p w14:paraId="717B3D44" w14:textId="143485CE" w:rsidR="00E661DE" w:rsidRDefault="007537CB" w:rsidP="00F607C3">
      <w:pPr>
        <w:pStyle w:val="ListParagraph"/>
        <w:numPr>
          <w:ilvl w:val="0"/>
          <w:numId w:val="3"/>
        </w:numPr>
        <w:spacing w:line="276" w:lineRule="auto"/>
        <w:jc w:val="both"/>
        <w:rPr>
          <w:rFonts w:ascii="Arial" w:hAnsi="Arial" w:cs="Arial"/>
          <w:sz w:val="24"/>
          <w:szCs w:val="24"/>
          <w:lang w:val="en-US"/>
        </w:rPr>
      </w:pPr>
      <w:r w:rsidRPr="007537CB">
        <w:rPr>
          <w:rFonts w:ascii="Arial" w:hAnsi="Arial" w:cs="Arial"/>
          <w:sz w:val="24"/>
          <w:szCs w:val="24"/>
          <w:lang w:val="en-US"/>
        </w:rPr>
        <w:t>When I started the project, I started running different queries to the database without having used Pandas-Profiling from the beginning, which quickly creates an EDA report, and in much less time than a more manual study. From this report, we identified variable definition errors, repeated rows, inadequate data types, etc...</w:t>
      </w:r>
    </w:p>
    <w:p w14:paraId="3DFDF36C" w14:textId="5DD3865A" w:rsidR="007537CB" w:rsidRDefault="006A5E63" w:rsidP="00F607C3">
      <w:pPr>
        <w:pStyle w:val="ListParagraph"/>
        <w:numPr>
          <w:ilvl w:val="0"/>
          <w:numId w:val="3"/>
        </w:numPr>
        <w:spacing w:line="276" w:lineRule="auto"/>
        <w:jc w:val="both"/>
        <w:rPr>
          <w:rFonts w:ascii="Arial" w:hAnsi="Arial" w:cs="Arial"/>
          <w:sz w:val="24"/>
          <w:szCs w:val="24"/>
          <w:lang w:val="en-US"/>
        </w:rPr>
      </w:pPr>
      <w:r w:rsidRPr="006A5E63">
        <w:rPr>
          <w:rFonts w:ascii="Arial" w:hAnsi="Arial" w:cs="Arial"/>
          <w:sz w:val="24"/>
          <w:szCs w:val="24"/>
          <w:lang w:val="en-US"/>
        </w:rPr>
        <w:t xml:space="preserve">When working with a database of so many variables, a very good level of order is required to discard and segregate all the </w:t>
      </w:r>
      <w:proofErr w:type="gramStart"/>
      <w:r w:rsidRPr="006A5E63">
        <w:rPr>
          <w:rFonts w:ascii="Arial" w:hAnsi="Arial" w:cs="Arial"/>
          <w:sz w:val="24"/>
          <w:szCs w:val="24"/>
          <w:lang w:val="en-US"/>
        </w:rPr>
        <w:t>really valuable</w:t>
      </w:r>
      <w:proofErr w:type="gramEnd"/>
      <w:r w:rsidRPr="006A5E63">
        <w:rPr>
          <w:rFonts w:ascii="Arial" w:hAnsi="Arial" w:cs="Arial"/>
          <w:sz w:val="24"/>
          <w:szCs w:val="24"/>
          <w:lang w:val="en-US"/>
        </w:rPr>
        <w:t xml:space="preserve"> data.</w:t>
      </w:r>
    </w:p>
    <w:p w14:paraId="16D6030A" w14:textId="767D1434" w:rsidR="006A5E63" w:rsidRPr="00450861" w:rsidRDefault="009A0C87" w:rsidP="00F607C3">
      <w:pPr>
        <w:pStyle w:val="ListParagraph"/>
        <w:numPr>
          <w:ilvl w:val="0"/>
          <w:numId w:val="3"/>
        </w:numPr>
        <w:spacing w:line="276" w:lineRule="auto"/>
        <w:jc w:val="both"/>
        <w:rPr>
          <w:rFonts w:ascii="Arial" w:hAnsi="Arial" w:cs="Arial"/>
          <w:sz w:val="24"/>
          <w:szCs w:val="24"/>
          <w:lang w:val="en-US"/>
        </w:rPr>
      </w:pPr>
      <w:r w:rsidRPr="009A0C87">
        <w:rPr>
          <w:rFonts w:ascii="Arial" w:hAnsi="Arial" w:cs="Arial"/>
          <w:sz w:val="24"/>
          <w:szCs w:val="24"/>
          <w:lang w:val="en-US"/>
        </w:rPr>
        <w:t xml:space="preserve">Given that from the beginning we have the categorical dependent variable that we want to predict with our model, it is easy to start experimenting with all types of analyses and contrasts of this variable with all the others. This in order to identify which features have the most influence on the </w:t>
      </w:r>
      <w:r>
        <w:rPr>
          <w:rFonts w:ascii="Arial" w:hAnsi="Arial" w:cs="Arial"/>
          <w:sz w:val="24"/>
          <w:szCs w:val="24"/>
          <w:lang w:val="en-US"/>
        </w:rPr>
        <w:t>behavior</w:t>
      </w:r>
      <w:r w:rsidRPr="009A0C87">
        <w:rPr>
          <w:rFonts w:ascii="Arial" w:hAnsi="Arial" w:cs="Arial"/>
          <w:sz w:val="24"/>
          <w:szCs w:val="24"/>
          <w:lang w:val="en-US"/>
        </w:rPr>
        <w:t xml:space="preserve"> of th</w:t>
      </w:r>
      <w:r w:rsidR="0082109E">
        <w:rPr>
          <w:rFonts w:ascii="Arial" w:hAnsi="Arial" w:cs="Arial"/>
          <w:sz w:val="24"/>
          <w:szCs w:val="24"/>
          <w:lang w:val="en-US"/>
        </w:rPr>
        <w:t xml:space="preserve">e </w:t>
      </w:r>
      <w:r w:rsidR="00F607C3">
        <w:rPr>
          <w:rFonts w:ascii="Arial" w:hAnsi="Arial" w:cs="Arial"/>
          <w:sz w:val="24"/>
          <w:szCs w:val="24"/>
          <w:lang w:val="en-US"/>
        </w:rPr>
        <w:t>dependent</w:t>
      </w:r>
      <w:r w:rsidR="0082109E">
        <w:rPr>
          <w:rFonts w:ascii="Arial" w:hAnsi="Arial" w:cs="Arial"/>
          <w:sz w:val="24"/>
          <w:szCs w:val="24"/>
          <w:lang w:val="en-US"/>
        </w:rPr>
        <w:t xml:space="preserve"> variable</w:t>
      </w:r>
      <w:r w:rsidRPr="009A0C87">
        <w:rPr>
          <w:rFonts w:ascii="Arial" w:hAnsi="Arial" w:cs="Arial"/>
          <w:sz w:val="24"/>
          <w:szCs w:val="24"/>
          <w:lang w:val="en-US"/>
        </w:rPr>
        <w:t>.</w:t>
      </w:r>
    </w:p>
    <w:p w14:paraId="5558041F" w14:textId="023D4D46" w:rsidR="00855C5A" w:rsidRPr="008111A9" w:rsidRDefault="00855C5A" w:rsidP="00F607C3">
      <w:pPr>
        <w:spacing w:line="276" w:lineRule="auto"/>
        <w:ind w:left="-709"/>
        <w:jc w:val="both"/>
        <w:rPr>
          <w:rFonts w:ascii="Arial" w:hAnsi="Arial" w:cs="Arial"/>
          <w:sz w:val="24"/>
          <w:szCs w:val="24"/>
          <w:lang w:val="en-US"/>
        </w:rPr>
      </w:pPr>
      <w:r>
        <w:rPr>
          <w:rFonts w:ascii="Arial" w:hAnsi="Arial" w:cs="Arial"/>
          <w:sz w:val="24"/>
          <w:szCs w:val="24"/>
          <w:lang w:val="en-US"/>
        </w:rPr>
        <w:t xml:space="preserve">Regarding my findings, </w:t>
      </w:r>
      <w:r w:rsidR="008111A9" w:rsidRPr="008111A9">
        <w:rPr>
          <w:rFonts w:ascii="Arial" w:hAnsi="Arial" w:cs="Arial"/>
          <w:sz w:val="24"/>
          <w:szCs w:val="24"/>
          <w:lang w:val="en-US"/>
        </w:rPr>
        <w:t>after</w:t>
      </w:r>
      <w:r w:rsidR="008111A9" w:rsidRPr="008111A9">
        <w:rPr>
          <w:rFonts w:ascii="Arial" w:hAnsi="Arial" w:cs="Arial"/>
          <w:sz w:val="24"/>
          <w:szCs w:val="24"/>
          <w:lang w:val="en-US"/>
        </w:rPr>
        <w:t xml:space="preserve"> plotting the correlation chart for all variables, we found that LIMIT_BAL, SEX, EDU, AGE and MARRIAGE are not highly correlated to each. PAY_0, PAY_2, PAY_3, PAY-4, PAY_5, PAY_6 </w:t>
      </w:r>
      <w:proofErr w:type="gramStart"/>
      <w:r w:rsidR="008111A9" w:rsidRPr="008111A9">
        <w:rPr>
          <w:rFonts w:ascii="Arial" w:hAnsi="Arial" w:cs="Arial"/>
          <w:sz w:val="24"/>
          <w:szCs w:val="24"/>
          <w:lang w:val="en-US"/>
        </w:rPr>
        <w:t>are</w:t>
      </w:r>
      <w:proofErr w:type="gramEnd"/>
      <w:r w:rsidR="008111A9" w:rsidRPr="008111A9">
        <w:rPr>
          <w:rFonts w:ascii="Arial" w:hAnsi="Arial" w:cs="Arial"/>
          <w:sz w:val="24"/>
          <w:szCs w:val="24"/>
          <w:lang w:val="en-US"/>
        </w:rPr>
        <w:t xml:space="preserve"> correlated much higher degree than other variables. In this way, we can have a brief thought is that those people who can pay the bill on time will </w:t>
      </w:r>
      <w:r w:rsidR="00F607C3" w:rsidRPr="008111A9">
        <w:rPr>
          <w:rFonts w:ascii="Arial" w:hAnsi="Arial" w:cs="Arial"/>
          <w:sz w:val="24"/>
          <w:szCs w:val="24"/>
          <w:lang w:val="en-US"/>
        </w:rPr>
        <w:t>highly be</w:t>
      </w:r>
      <w:r w:rsidR="008111A9" w:rsidRPr="008111A9">
        <w:rPr>
          <w:rFonts w:ascii="Arial" w:hAnsi="Arial" w:cs="Arial"/>
          <w:sz w:val="24"/>
          <w:szCs w:val="24"/>
          <w:lang w:val="en-US"/>
        </w:rPr>
        <w:t xml:space="preserve"> </w:t>
      </w:r>
      <w:r w:rsidR="00F607C3" w:rsidRPr="008111A9">
        <w:rPr>
          <w:rFonts w:ascii="Arial" w:hAnsi="Arial" w:cs="Arial"/>
          <w:sz w:val="24"/>
          <w:szCs w:val="24"/>
          <w:lang w:val="en-US"/>
        </w:rPr>
        <w:t>possible</w:t>
      </w:r>
      <w:r w:rsidR="008111A9" w:rsidRPr="008111A9">
        <w:rPr>
          <w:rFonts w:ascii="Arial" w:hAnsi="Arial" w:cs="Arial"/>
          <w:sz w:val="24"/>
          <w:szCs w:val="24"/>
          <w:lang w:val="en-US"/>
        </w:rPr>
        <w:t xml:space="preserve"> to pay next bill one time. The probability of their late payment is </w:t>
      </w:r>
      <w:r w:rsidR="00F607C3" w:rsidRPr="008111A9">
        <w:rPr>
          <w:rFonts w:ascii="Arial" w:hAnsi="Arial" w:cs="Arial"/>
          <w:sz w:val="24"/>
          <w:szCs w:val="24"/>
          <w:lang w:val="en-US"/>
        </w:rPr>
        <w:t>mainly</w:t>
      </w:r>
      <w:r w:rsidR="008111A9" w:rsidRPr="008111A9">
        <w:rPr>
          <w:rFonts w:ascii="Arial" w:hAnsi="Arial" w:cs="Arial"/>
          <w:sz w:val="24"/>
          <w:szCs w:val="24"/>
          <w:lang w:val="en-US"/>
        </w:rPr>
        <w:t xml:space="preserve"> based on their previous behaviors instead of their characteri</w:t>
      </w:r>
      <w:r w:rsidR="00F607C3">
        <w:rPr>
          <w:rFonts w:ascii="Arial" w:hAnsi="Arial" w:cs="Arial"/>
          <w:sz w:val="24"/>
          <w:szCs w:val="24"/>
          <w:lang w:val="en-US"/>
        </w:rPr>
        <w:t>stics.</w:t>
      </w:r>
    </w:p>
    <w:sectPr w:rsidR="00855C5A" w:rsidRPr="008111A9" w:rsidSect="00230DC8">
      <w:headerReference w:type="default" r:id="rId7"/>
      <w:pgSz w:w="12240" w:h="15840"/>
      <w:pgMar w:top="1440" w:right="1440" w:bottom="284" w:left="1440" w:header="283"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6F7B39" w14:textId="77777777" w:rsidR="00512A85" w:rsidRDefault="00512A85" w:rsidP="00D36256">
      <w:pPr>
        <w:spacing w:after="0" w:line="240" w:lineRule="auto"/>
      </w:pPr>
      <w:r>
        <w:separator/>
      </w:r>
    </w:p>
  </w:endnote>
  <w:endnote w:type="continuationSeparator" w:id="0">
    <w:p w14:paraId="350C0F03" w14:textId="77777777" w:rsidR="00512A85" w:rsidRDefault="00512A85" w:rsidP="00D362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C9E41" w14:textId="77777777" w:rsidR="00512A85" w:rsidRDefault="00512A85" w:rsidP="00D36256">
      <w:pPr>
        <w:spacing w:after="0" w:line="240" w:lineRule="auto"/>
      </w:pPr>
      <w:r>
        <w:separator/>
      </w:r>
    </w:p>
  </w:footnote>
  <w:footnote w:type="continuationSeparator" w:id="0">
    <w:p w14:paraId="7BC3C6E6" w14:textId="77777777" w:rsidR="00512A85" w:rsidRDefault="00512A85" w:rsidP="00D362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908"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
      <w:gridCol w:w="1630"/>
      <w:gridCol w:w="9996"/>
    </w:tblGrid>
    <w:tr w:rsidR="00D36256" w:rsidRPr="00140985" w14:paraId="60B0286C" w14:textId="77777777" w:rsidTr="00342C3B">
      <w:trPr>
        <w:trHeight w:val="1550"/>
      </w:trPr>
      <w:tc>
        <w:tcPr>
          <w:tcW w:w="283" w:type="dxa"/>
        </w:tcPr>
        <w:p w14:paraId="420BD067" w14:textId="77777777" w:rsidR="00D36256" w:rsidRDefault="00D36256" w:rsidP="00D36256">
          <w:pPr>
            <w:pStyle w:val="Header"/>
            <w:tabs>
              <w:tab w:val="clear" w:pos="9360"/>
            </w:tabs>
            <w:spacing w:after="120"/>
            <w:ind w:right="4" w:hanging="821"/>
            <w:rPr>
              <w:rFonts w:ascii="Arial" w:hAnsi="Arial" w:cs="Arial"/>
              <w:color w:val="565656"/>
              <w:shd w:val="clear" w:color="auto" w:fill="FFFFFF"/>
              <w:lang w:val="en-US"/>
            </w:rPr>
          </w:pPr>
        </w:p>
      </w:tc>
      <w:tc>
        <w:tcPr>
          <w:tcW w:w="1560" w:type="dxa"/>
        </w:tcPr>
        <w:p w14:paraId="5A46DD87" w14:textId="77777777" w:rsidR="00D36256" w:rsidRDefault="00D36256" w:rsidP="00D36256">
          <w:pPr>
            <w:pStyle w:val="Header"/>
            <w:tabs>
              <w:tab w:val="clear" w:pos="9360"/>
            </w:tabs>
            <w:spacing w:after="120"/>
            <w:ind w:right="4"/>
            <w:rPr>
              <w:rFonts w:ascii="Arial" w:hAnsi="Arial" w:cs="Arial"/>
              <w:color w:val="565656"/>
              <w:shd w:val="clear" w:color="auto" w:fill="FFFFFF"/>
              <w:lang w:val="en-US"/>
            </w:rPr>
          </w:pPr>
          <w:r>
            <w:rPr>
              <w:rFonts w:ascii="Arial" w:hAnsi="Arial" w:cs="Arial"/>
              <w:noProof/>
              <w:color w:val="565656"/>
              <w:shd w:val="clear" w:color="auto" w:fill="FFFFFF"/>
              <w:lang w:val="en-US"/>
            </w:rPr>
            <w:drawing>
              <wp:inline distT="0" distB="0" distL="0" distR="0" wp14:anchorId="078BE438" wp14:editId="1CBEF843">
                <wp:extent cx="888701" cy="1104405"/>
                <wp:effectExtent l="0" t="0" r="6985" b="635"/>
                <wp:docPr id="20" name="Imagen 20" descr="Imagen que contiene Icon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Icono&#10;&#10;Descripción generada automáticamente"/>
                        <pic:cNvPicPr/>
                      </pic:nvPicPr>
                      <pic:blipFill>
                        <a:blip r:embed="rId1">
                          <a:extLst>
                            <a:ext uri="{28A0092B-C50C-407E-A947-70E740481C1C}">
                              <a14:useLocalDpi xmlns:a14="http://schemas.microsoft.com/office/drawing/2010/main" val="0"/>
                            </a:ext>
                          </a:extLst>
                        </a:blip>
                        <a:stretch>
                          <a:fillRect/>
                        </a:stretch>
                      </pic:blipFill>
                      <pic:spPr>
                        <a:xfrm>
                          <a:off x="0" y="0"/>
                          <a:ext cx="909044" cy="1129685"/>
                        </a:xfrm>
                        <a:prstGeom prst="rect">
                          <a:avLst/>
                        </a:prstGeom>
                      </pic:spPr>
                    </pic:pic>
                  </a:graphicData>
                </a:graphic>
              </wp:inline>
            </w:drawing>
          </w:r>
        </w:p>
      </w:tc>
      <w:tc>
        <w:tcPr>
          <w:tcW w:w="10065" w:type="dxa"/>
        </w:tcPr>
        <w:p w14:paraId="6BAD6346" w14:textId="6C963505" w:rsidR="00D36256" w:rsidRDefault="00D36256" w:rsidP="00D36256">
          <w:pPr>
            <w:pStyle w:val="Header"/>
            <w:tabs>
              <w:tab w:val="clear" w:pos="9360"/>
            </w:tabs>
            <w:spacing w:after="120"/>
            <w:ind w:right="4"/>
            <w:rPr>
              <w:rFonts w:ascii="Arial" w:hAnsi="Arial" w:cs="Arial"/>
              <w:color w:val="565656"/>
              <w:shd w:val="clear" w:color="auto" w:fill="FFFFFF"/>
              <w:lang w:val="en-US"/>
            </w:rPr>
          </w:pPr>
        </w:p>
        <w:p w14:paraId="75C66F76" w14:textId="7C7E709B" w:rsidR="00D36256" w:rsidRDefault="00D36256" w:rsidP="00D36256">
          <w:pPr>
            <w:pStyle w:val="Header"/>
            <w:tabs>
              <w:tab w:val="clear" w:pos="9360"/>
            </w:tabs>
            <w:spacing w:after="120"/>
            <w:ind w:right="4"/>
            <w:rPr>
              <w:rFonts w:ascii="Arial" w:hAnsi="Arial" w:cs="Arial"/>
              <w:color w:val="565656"/>
              <w:shd w:val="clear" w:color="auto" w:fill="FFFFFF"/>
              <w:lang w:val="en-US"/>
            </w:rPr>
          </w:pPr>
        </w:p>
        <w:p w14:paraId="58AEE598" w14:textId="597CF3FB" w:rsidR="00D36256" w:rsidRPr="006C3B3A" w:rsidRDefault="00FF2323" w:rsidP="00D36256">
          <w:pPr>
            <w:pStyle w:val="Header"/>
            <w:tabs>
              <w:tab w:val="clear" w:pos="9360"/>
            </w:tabs>
            <w:spacing w:after="120"/>
            <w:ind w:right="4"/>
            <w:rPr>
              <w:rFonts w:ascii="Arial" w:hAnsi="Arial" w:cs="Arial"/>
              <w:color w:val="565656"/>
              <w:sz w:val="36"/>
              <w:szCs w:val="36"/>
              <w:shd w:val="clear" w:color="auto" w:fill="FFFFFF"/>
              <w:lang w:val="en-US"/>
            </w:rPr>
          </w:pPr>
          <w:r w:rsidRPr="00DE2537">
            <w:rPr>
              <w:rFonts w:ascii="Arial" w:hAnsi="Arial" w:cs="Arial"/>
              <w:noProof/>
              <w:color w:val="565656"/>
              <w:sz w:val="24"/>
              <w:szCs w:val="24"/>
              <w:shd w:val="clear" w:color="auto" w:fill="FFFFFF"/>
              <w:lang w:val="en-US"/>
            </w:rPr>
            <mc:AlternateContent>
              <mc:Choice Requires="wps">
                <w:drawing>
                  <wp:anchor distT="45720" distB="45720" distL="114300" distR="114300" simplePos="0" relativeHeight="251657216" behindDoc="0" locked="0" layoutInCell="1" allowOverlap="1" wp14:anchorId="663142AA" wp14:editId="4F7C1F5D">
                    <wp:simplePos x="0" y="0"/>
                    <wp:positionH relativeFrom="column">
                      <wp:posOffset>2967355</wp:posOffset>
                    </wp:positionH>
                    <wp:positionV relativeFrom="paragraph">
                      <wp:posOffset>60960</wp:posOffset>
                    </wp:positionV>
                    <wp:extent cx="2992755" cy="1404620"/>
                    <wp:effectExtent l="0" t="0" r="0" b="381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92755" cy="1404620"/>
                            </a:xfrm>
                            <a:prstGeom prst="rect">
                              <a:avLst/>
                            </a:prstGeom>
                            <a:solidFill>
                              <a:srgbClr val="FFFFFF"/>
                            </a:solidFill>
                            <a:ln w="9525">
                              <a:noFill/>
                              <a:miter lim="800000"/>
                              <a:headEnd/>
                              <a:tailEnd/>
                            </a:ln>
                          </wps:spPr>
                          <wps:txbx>
                            <w:txbxContent>
                              <w:p w14:paraId="355F6147" w14:textId="6A546F8E" w:rsidR="00DE2537" w:rsidRDefault="00FF2323">
                                <w:pPr>
                                  <w:rPr>
                                    <w:rFonts w:ascii="Arial" w:hAnsi="Arial" w:cs="Arial"/>
                                    <w:color w:val="565656"/>
                                    <w:sz w:val="24"/>
                                    <w:szCs w:val="24"/>
                                    <w:shd w:val="clear" w:color="auto" w:fill="FFFFFF"/>
                                    <w:lang w:val="en-US"/>
                                  </w:rPr>
                                </w:pPr>
                                <w:r>
                                  <w:rPr>
                                    <w:rFonts w:ascii="Arial" w:hAnsi="Arial" w:cs="Arial"/>
                                    <w:color w:val="565656"/>
                                    <w:sz w:val="24"/>
                                    <w:szCs w:val="24"/>
                                    <w:shd w:val="clear" w:color="auto" w:fill="FFFFFF"/>
                                    <w:lang w:val="en-US"/>
                                  </w:rPr>
                                  <w:t>Task 2: Prepare and Explore the Data</w:t>
                                </w:r>
                              </w:p>
                              <w:p w14:paraId="44489BD6" w14:textId="1AEAD8AB" w:rsidR="00FF2323" w:rsidRPr="00DE2537" w:rsidRDefault="00FF2323">
                                <w:pPr>
                                  <w:rPr>
                                    <w:rFonts w:ascii="Arial" w:hAnsi="Arial" w:cs="Arial"/>
                                    <w:color w:val="565656"/>
                                    <w:sz w:val="24"/>
                                    <w:szCs w:val="24"/>
                                    <w:shd w:val="clear" w:color="auto" w:fill="FFFFFF"/>
                                    <w:lang w:val="en-US"/>
                                  </w:rPr>
                                </w:pPr>
                                <w:r>
                                  <w:rPr>
                                    <w:rFonts w:ascii="Arial" w:hAnsi="Arial" w:cs="Arial"/>
                                    <w:color w:val="565656"/>
                                    <w:sz w:val="24"/>
                                    <w:szCs w:val="24"/>
                                    <w:shd w:val="clear" w:color="auto" w:fill="FFFFFF"/>
                                    <w:lang w:val="en-US"/>
                                  </w:rPr>
                                  <w:t>Created by: Ariel E. Vargas Solano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63142AA" id="_x0000_t202" coordsize="21600,21600" o:spt="202" path="m,l,21600r21600,l21600,xe">
                    <v:stroke joinstyle="miter"/>
                    <v:path gradientshapeok="t" o:connecttype="rect"/>
                  </v:shapetype>
                  <v:shape id="Text Box 2" o:spid="_x0000_s1026" type="#_x0000_t202" style="position:absolute;margin-left:233.65pt;margin-top:4.8pt;width:235.65pt;height:110.6pt;z-index:25165721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wrIQIAAB4EAAAOAAAAZHJzL2Uyb0RvYy54bWysU9tuGyEQfa/Uf0C813uRHccrr6PUqatK&#10;aVop6QewLOtFBYYC9m769R1Yx7HSt6o8IGCGw5kzh/XNqBU5CuclmJoWs5wSYTi00uxr+uNp9+Ga&#10;Eh+YaZkCI2r6LDy92bx/tx5sJUroQbXCEQQxvhpsTfsQbJVlnvdCMz8DKwwGO3CaBdy6fdY6NiC6&#10;VlmZ51fZAK61DrjwHk/vpiDdJPyuEzx86zovAlE1RW4hzS7NTZyzzZpVe8dsL/mJBvsHFppJg4+e&#10;oe5YYOTg5F9QWnIHHrow46Az6DrJRaoBqynyN9U89syKVAuK4+1ZJv//YPnD8bsjsq1pWSwpMUxj&#10;k57EGMhHGEkZ9RmsrzDt0WJiGPEY+5xq9fYe+E9PDGx7Zvbi1jkYesFa5FfEm9nF1QnHR5Bm+Aot&#10;PsMOARLQ2DkdxUM5CKJjn57PvYlUOB6Wq1W5XCwo4Rgr5vn8qkzdy1j1ct06Hz4L0CQuauqw+Qme&#10;He99iHRY9ZISX/OgZLuTSqWN2zdb5ciRoVF2aaQK3qQpQ4aarhblIiEbiPeTh7QMaGQldU2v8zgm&#10;a0U5Ppk2pQQm1bRGJsqc9ImSTOKEsRkxMYrWQPuMSjmYDIsfDBc9uN+UDGjWmvpfB+YEJeqLQbVX&#10;xXwe3Z0288USpSHuMtJcRpjhCFXTQMm03Ib0I5IO9ha7spNJr1cmJ65owiTj6cNEl1/uU9brt978&#10;AQAA//8DAFBLAwQUAAYACAAAACEAn63EhN8AAAAJAQAADwAAAGRycy9kb3ducmV2LnhtbEyPwU7D&#10;MBBE70j8g7VI3KhDAyENcaqKigsHJApSe3RjJ46I15btpuHvWU70NqsZzbyt17Md2aRDHBwKuF9k&#10;wDS2Tg3YC/j6fL0rgcUkUcnRoRbwoyOsm+urWlbKnfFDT7vUMyrBWEkBJiVfcR5bo62MC+c1kte5&#10;YGWiM/RcBXmmcjvyZZYV3MoBacFIr1+Mbr93Jytgb82gtuH90Klx2r51m0c/By/E7c28eQaW9Jz+&#10;w/CHT+jQENPRnVBFNgp4KJ5yigpYFcDIX+UliaOAZZ6VwJuaX37Q/AIAAP//AwBQSwECLQAUAAYA&#10;CAAAACEAtoM4kv4AAADhAQAAEwAAAAAAAAAAAAAAAAAAAAAAW0NvbnRlbnRfVHlwZXNdLnhtbFBL&#10;AQItABQABgAIAAAAIQA4/SH/1gAAAJQBAAALAAAAAAAAAAAAAAAAAC8BAABfcmVscy8ucmVsc1BL&#10;AQItABQABgAIAAAAIQA/f+wrIQIAAB4EAAAOAAAAAAAAAAAAAAAAAC4CAABkcnMvZTJvRG9jLnht&#10;bFBLAQItABQABgAIAAAAIQCfrcSE3wAAAAkBAAAPAAAAAAAAAAAAAAAAAHsEAABkcnMvZG93bnJl&#10;di54bWxQSwUGAAAAAAQABADzAAAAhwUAAAAA&#10;" stroked="f">
                    <v:textbox style="mso-fit-shape-to-text:t">
                      <w:txbxContent>
                        <w:p w14:paraId="355F6147" w14:textId="6A546F8E" w:rsidR="00DE2537" w:rsidRDefault="00FF2323">
                          <w:pPr>
                            <w:rPr>
                              <w:rFonts w:ascii="Arial" w:hAnsi="Arial" w:cs="Arial"/>
                              <w:color w:val="565656"/>
                              <w:sz w:val="24"/>
                              <w:szCs w:val="24"/>
                              <w:shd w:val="clear" w:color="auto" w:fill="FFFFFF"/>
                              <w:lang w:val="en-US"/>
                            </w:rPr>
                          </w:pPr>
                          <w:r>
                            <w:rPr>
                              <w:rFonts w:ascii="Arial" w:hAnsi="Arial" w:cs="Arial"/>
                              <w:color w:val="565656"/>
                              <w:sz w:val="24"/>
                              <w:szCs w:val="24"/>
                              <w:shd w:val="clear" w:color="auto" w:fill="FFFFFF"/>
                              <w:lang w:val="en-US"/>
                            </w:rPr>
                            <w:t>Task 2: Prepare and Explore the Data</w:t>
                          </w:r>
                        </w:p>
                        <w:p w14:paraId="44489BD6" w14:textId="1AEAD8AB" w:rsidR="00FF2323" w:rsidRPr="00DE2537" w:rsidRDefault="00FF2323">
                          <w:pPr>
                            <w:rPr>
                              <w:rFonts w:ascii="Arial" w:hAnsi="Arial" w:cs="Arial"/>
                              <w:color w:val="565656"/>
                              <w:sz w:val="24"/>
                              <w:szCs w:val="24"/>
                              <w:shd w:val="clear" w:color="auto" w:fill="FFFFFF"/>
                              <w:lang w:val="en-US"/>
                            </w:rPr>
                          </w:pPr>
                          <w:r>
                            <w:rPr>
                              <w:rFonts w:ascii="Arial" w:hAnsi="Arial" w:cs="Arial"/>
                              <w:color w:val="565656"/>
                              <w:sz w:val="24"/>
                              <w:szCs w:val="24"/>
                              <w:shd w:val="clear" w:color="auto" w:fill="FFFFFF"/>
                              <w:lang w:val="en-US"/>
                            </w:rPr>
                            <w:t>Created by: Ariel E. Vargas Solano</w:t>
                          </w:r>
                        </w:p>
                      </w:txbxContent>
                    </v:textbox>
                    <w10:wrap type="square"/>
                  </v:shape>
                </w:pict>
              </mc:Fallback>
            </mc:AlternateContent>
          </w:r>
          <w:r w:rsidR="00D36256" w:rsidRPr="006C3B3A">
            <w:rPr>
              <w:rFonts w:ascii="Arial" w:hAnsi="Arial" w:cs="Arial"/>
              <w:color w:val="565656"/>
              <w:sz w:val="36"/>
              <w:szCs w:val="36"/>
              <w:shd w:val="clear" w:color="auto" w:fill="FFFFFF"/>
              <w:lang w:val="en-US"/>
            </w:rPr>
            <w:t>Course:</w:t>
          </w:r>
        </w:p>
        <w:p w14:paraId="48AAEF6E" w14:textId="1DA1E67F" w:rsidR="00D36256" w:rsidRDefault="00D36256" w:rsidP="00D36256">
          <w:pPr>
            <w:pStyle w:val="Header"/>
            <w:tabs>
              <w:tab w:val="clear" w:pos="9360"/>
            </w:tabs>
            <w:spacing w:after="120"/>
            <w:ind w:right="4"/>
            <w:rPr>
              <w:rFonts w:ascii="Arial" w:hAnsi="Arial" w:cs="Arial"/>
              <w:color w:val="565656"/>
              <w:shd w:val="clear" w:color="auto" w:fill="FFFFFF"/>
              <w:lang w:val="en-US"/>
            </w:rPr>
          </w:pPr>
          <w:r w:rsidRPr="006C3B3A">
            <w:rPr>
              <w:rFonts w:ascii="Arial" w:hAnsi="Arial" w:cs="Arial"/>
              <w:color w:val="565656"/>
              <w:sz w:val="36"/>
              <w:szCs w:val="36"/>
              <w:shd w:val="clear" w:color="auto" w:fill="FFFFFF"/>
              <w:lang w:val="en-US"/>
            </w:rPr>
            <w:t xml:space="preserve">Data </w:t>
          </w:r>
          <w:r w:rsidR="003C0836">
            <w:rPr>
              <w:rFonts w:ascii="Arial" w:hAnsi="Arial" w:cs="Arial"/>
              <w:color w:val="565656"/>
              <w:sz w:val="36"/>
              <w:szCs w:val="36"/>
              <w:shd w:val="clear" w:color="auto" w:fill="FFFFFF"/>
              <w:lang w:val="en-US"/>
            </w:rPr>
            <w:t>Science with Python</w:t>
          </w:r>
        </w:p>
      </w:tc>
    </w:tr>
  </w:tbl>
  <w:p w14:paraId="3ED869FB" w14:textId="4B0DABFC" w:rsidR="00D36256" w:rsidRPr="00D36256" w:rsidRDefault="00D36256">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444D91"/>
    <w:multiLevelType w:val="hybridMultilevel"/>
    <w:tmpl w:val="DE80862E"/>
    <w:lvl w:ilvl="0" w:tplc="04090001">
      <w:start w:val="1"/>
      <w:numFmt w:val="bullet"/>
      <w:lvlText w:val=""/>
      <w:lvlJc w:val="left"/>
      <w:pPr>
        <w:ind w:left="11" w:hanging="360"/>
      </w:pPr>
      <w:rPr>
        <w:rFonts w:ascii="Symbol" w:hAnsi="Symbol" w:hint="default"/>
      </w:rPr>
    </w:lvl>
    <w:lvl w:ilvl="1" w:tplc="04090003" w:tentative="1">
      <w:start w:val="1"/>
      <w:numFmt w:val="bullet"/>
      <w:lvlText w:val="o"/>
      <w:lvlJc w:val="left"/>
      <w:pPr>
        <w:ind w:left="731" w:hanging="360"/>
      </w:pPr>
      <w:rPr>
        <w:rFonts w:ascii="Courier New" w:hAnsi="Courier New" w:cs="Courier New" w:hint="default"/>
      </w:rPr>
    </w:lvl>
    <w:lvl w:ilvl="2" w:tplc="04090005" w:tentative="1">
      <w:start w:val="1"/>
      <w:numFmt w:val="bullet"/>
      <w:lvlText w:val=""/>
      <w:lvlJc w:val="left"/>
      <w:pPr>
        <w:ind w:left="1451" w:hanging="360"/>
      </w:pPr>
      <w:rPr>
        <w:rFonts w:ascii="Wingdings" w:hAnsi="Wingdings" w:hint="default"/>
      </w:rPr>
    </w:lvl>
    <w:lvl w:ilvl="3" w:tplc="04090001" w:tentative="1">
      <w:start w:val="1"/>
      <w:numFmt w:val="bullet"/>
      <w:lvlText w:val=""/>
      <w:lvlJc w:val="left"/>
      <w:pPr>
        <w:ind w:left="2171" w:hanging="360"/>
      </w:pPr>
      <w:rPr>
        <w:rFonts w:ascii="Symbol" w:hAnsi="Symbol" w:hint="default"/>
      </w:rPr>
    </w:lvl>
    <w:lvl w:ilvl="4" w:tplc="04090003" w:tentative="1">
      <w:start w:val="1"/>
      <w:numFmt w:val="bullet"/>
      <w:lvlText w:val="o"/>
      <w:lvlJc w:val="left"/>
      <w:pPr>
        <w:ind w:left="2891" w:hanging="360"/>
      </w:pPr>
      <w:rPr>
        <w:rFonts w:ascii="Courier New" w:hAnsi="Courier New" w:cs="Courier New" w:hint="default"/>
      </w:rPr>
    </w:lvl>
    <w:lvl w:ilvl="5" w:tplc="04090005" w:tentative="1">
      <w:start w:val="1"/>
      <w:numFmt w:val="bullet"/>
      <w:lvlText w:val=""/>
      <w:lvlJc w:val="left"/>
      <w:pPr>
        <w:ind w:left="3611" w:hanging="360"/>
      </w:pPr>
      <w:rPr>
        <w:rFonts w:ascii="Wingdings" w:hAnsi="Wingdings" w:hint="default"/>
      </w:rPr>
    </w:lvl>
    <w:lvl w:ilvl="6" w:tplc="04090001" w:tentative="1">
      <w:start w:val="1"/>
      <w:numFmt w:val="bullet"/>
      <w:lvlText w:val=""/>
      <w:lvlJc w:val="left"/>
      <w:pPr>
        <w:ind w:left="4331" w:hanging="360"/>
      </w:pPr>
      <w:rPr>
        <w:rFonts w:ascii="Symbol" w:hAnsi="Symbol" w:hint="default"/>
      </w:rPr>
    </w:lvl>
    <w:lvl w:ilvl="7" w:tplc="04090003" w:tentative="1">
      <w:start w:val="1"/>
      <w:numFmt w:val="bullet"/>
      <w:lvlText w:val="o"/>
      <w:lvlJc w:val="left"/>
      <w:pPr>
        <w:ind w:left="5051" w:hanging="360"/>
      </w:pPr>
      <w:rPr>
        <w:rFonts w:ascii="Courier New" w:hAnsi="Courier New" w:cs="Courier New" w:hint="default"/>
      </w:rPr>
    </w:lvl>
    <w:lvl w:ilvl="8" w:tplc="04090005" w:tentative="1">
      <w:start w:val="1"/>
      <w:numFmt w:val="bullet"/>
      <w:lvlText w:val=""/>
      <w:lvlJc w:val="left"/>
      <w:pPr>
        <w:ind w:left="5771" w:hanging="360"/>
      </w:pPr>
      <w:rPr>
        <w:rFonts w:ascii="Wingdings" w:hAnsi="Wingdings" w:hint="default"/>
      </w:rPr>
    </w:lvl>
  </w:abstractNum>
  <w:abstractNum w:abstractNumId="1" w15:restartNumberingAfterBreak="0">
    <w:nsid w:val="39A707D9"/>
    <w:multiLevelType w:val="hybridMultilevel"/>
    <w:tmpl w:val="787498E8"/>
    <w:lvl w:ilvl="0" w:tplc="140A0001">
      <w:start w:val="1"/>
      <w:numFmt w:val="bullet"/>
      <w:lvlText w:val=""/>
      <w:lvlJc w:val="left"/>
      <w:pPr>
        <w:ind w:left="11" w:hanging="360"/>
      </w:pPr>
      <w:rPr>
        <w:rFonts w:ascii="Symbol" w:hAnsi="Symbol" w:hint="default"/>
      </w:rPr>
    </w:lvl>
    <w:lvl w:ilvl="1" w:tplc="140A0003" w:tentative="1">
      <w:start w:val="1"/>
      <w:numFmt w:val="bullet"/>
      <w:lvlText w:val="o"/>
      <w:lvlJc w:val="left"/>
      <w:pPr>
        <w:ind w:left="731" w:hanging="360"/>
      </w:pPr>
      <w:rPr>
        <w:rFonts w:ascii="Courier New" w:hAnsi="Courier New" w:cs="Courier New" w:hint="default"/>
      </w:rPr>
    </w:lvl>
    <w:lvl w:ilvl="2" w:tplc="140A0005" w:tentative="1">
      <w:start w:val="1"/>
      <w:numFmt w:val="bullet"/>
      <w:lvlText w:val=""/>
      <w:lvlJc w:val="left"/>
      <w:pPr>
        <w:ind w:left="1451" w:hanging="360"/>
      </w:pPr>
      <w:rPr>
        <w:rFonts w:ascii="Wingdings" w:hAnsi="Wingdings" w:hint="default"/>
      </w:rPr>
    </w:lvl>
    <w:lvl w:ilvl="3" w:tplc="140A0001" w:tentative="1">
      <w:start w:val="1"/>
      <w:numFmt w:val="bullet"/>
      <w:lvlText w:val=""/>
      <w:lvlJc w:val="left"/>
      <w:pPr>
        <w:ind w:left="2171" w:hanging="360"/>
      </w:pPr>
      <w:rPr>
        <w:rFonts w:ascii="Symbol" w:hAnsi="Symbol" w:hint="default"/>
      </w:rPr>
    </w:lvl>
    <w:lvl w:ilvl="4" w:tplc="140A0003" w:tentative="1">
      <w:start w:val="1"/>
      <w:numFmt w:val="bullet"/>
      <w:lvlText w:val="o"/>
      <w:lvlJc w:val="left"/>
      <w:pPr>
        <w:ind w:left="2891" w:hanging="360"/>
      </w:pPr>
      <w:rPr>
        <w:rFonts w:ascii="Courier New" w:hAnsi="Courier New" w:cs="Courier New" w:hint="default"/>
      </w:rPr>
    </w:lvl>
    <w:lvl w:ilvl="5" w:tplc="140A0005" w:tentative="1">
      <w:start w:val="1"/>
      <w:numFmt w:val="bullet"/>
      <w:lvlText w:val=""/>
      <w:lvlJc w:val="left"/>
      <w:pPr>
        <w:ind w:left="3611" w:hanging="360"/>
      </w:pPr>
      <w:rPr>
        <w:rFonts w:ascii="Wingdings" w:hAnsi="Wingdings" w:hint="default"/>
      </w:rPr>
    </w:lvl>
    <w:lvl w:ilvl="6" w:tplc="140A0001" w:tentative="1">
      <w:start w:val="1"/>
      <w:numFmt w:val="bullet"/>
      <w:lvlText w:val=""/>
      <w:lvlJc w:val="left"/>
      <w:pPr>
        <w:ind w:left="4331" w:hanging="360"/>
      </w:pPr>
      <w:rPr>
        <w:rFonts w:ascii="Symbol" w:hAnsi="Symbol" w:hint="default"/>
      </w:rPr>
    </w:lvl>
    <w:lvl w:ilvl="7" w:tplc="140A0003" w:tentative="1">
      <w:start w:val="1"/>
      <w:numFmt w:val="bullet"/>
      <w:lvlText w:val="o"/>
      <w:lvlJc w:val="left"/>
      <w:pPr>
        <w:ind w:left="5051" w:hanging="360"/>
      </w:pPr>
      <w:rPr>
        <w:rFonts w:ascii="Courier New" w:hAnsi="Courier New" w:cs="Courier New" w:hint="default"/>
      </w:rPr>
    </w:lvl>
    <w:lvl w:ilvl="8" w:tplc="140A0005" w:tentative="1">
      <w:start w:val="1"/>
      <w:numFmt w:val="bullet"/>
      <w:lvlText w:val=""/>
      <w:lvlJc w:val="left"/>
      <w:pPr>
        <w:ind w:left="5771" w:hanging="360"/>
      </w:pPr>
      <w:rPr>
        <w:rFonts w:ascii="Wingdings" w:hAnsi="Wingdings" w:hint="default"/>
      </w:rPr>
    </w:lvl>
  </w:abstractNum>
  <w:abstractNum w:abstractNumId="2" w15:restartNumberingAfterBreak="0">
    <w:nsid w:val="41F107F5"/>
    <w:multiLevelType w:val="hybridMultilevel"/>
    <w:tmpl w:val="C960E866"/>
    <w:lvl w:ilvl="0" w:tplc="140A0001">
      <w:start w:val="1"/>
      <w:numFmt w:val="bullet"/>
      <w:lvlText w:val=""/>
      <w:lvlJc w:val="left"/>
      <w:pPr>
        <w:ind w:left="11" w:hanging="360"/>
      </w:pPr>
      <w:rPr>
        <w:rFonts w:ascii="Symbol" w:hAnsi="Symbol" w:hint="default"/>
      </w:rPr>
    </w:lvl>
    <w:lvl w:ilvl="1" w:tplc="140A0003" w:tentative="1">
      <w:start w:val="1"/>
      <w:numFmt w:val="bullet"/>
      <w:lvlText w:val="o"/>
      <w:lvlJc w:val="left"/>
      <w:pPr>
        <w:ind w:left="731" w:hanging="360"/>
      </w:pPr>
      <w:rPr>
        <w:rFonts w:ascii="Courier New" w:hAnsi="Courier New" w:cs="Courier New" w:hint="default"/>
      </w:rPr>
    </w:lvl>
    <w:lvl w:ilvl="2" w:tplc="140A0005" w:tentative="1">
      <w:start w:val="1"/>
      <w:numFmt w:val="bullet"/>
      <w:lvlText w:val=""/>
      <w:lvlJc w:val="left"/>
      <w:pPr>
        <w:ind w:left="1451" w:hanging="360"/>
      </w:pPr>
      <w:rPr>
        <w:rFonts w:ascii="Wingdings" w:hAnsi="Wingdings" w:hint="default"/>
      </w:rPr>
    </w:lvl>
    <w:lvl w:ilvl="3" w:tplc="140A0001" w:tentative="1">
      <w:start w:val="1"/>
      <w:numFmt w:val="bullet"/>
      <w:lvlText w:val=""/>
      <w:lvlJc w:val="left"/>
      <w:pPr>
        <w:ind w:left="2171" w:hanging="360"/>
      </w:pPr>
      <w:rPr>
        <w:rFonts w:ascii="Symbol" w:hAnsi="Symbol" w:hint="default"/>
      </w:rPr>
    </w:lvl>
    <w:lvl w:ilvl="4" w:tplc="140A0003" w:tentative="1">
      <w:start w:val="1"/>
      <w:numFmt w:val="bullet"/>
      <w:lvlText w:val="o"/>
      <w:lvlJc w:val="left"/>
      <w:pPr>
        <w:ind w:left="2891" w:hanging="360"/>
      </w:pPr>
      <w:rPr>
        <w:rFonts w:ascii="Courier New" w:hAnsi="Courier New" w:cs="Courier New" w:hint="default"/>
      </w:rPr>
    </w:lvl>
    <w:lvl w:ilvl="5" w:tplc="140A0005" w:tentative="1">
      <w:start w:val="1"/>
      <w:numFmt w:val="bullet"/>
      <w:lvlText w:val=""/>
      <w:lvlJc w:val="left"/>
      <w:pPr>
        <w:ind w:left="3611" w:hanging="360"/>
      </w:pPr>
      <w:rPr>
        <w:rFonts w:ascii="Wingdings" w:hAnsi="Wingdings" w:hint="default"/>
      </w:rPr>
    </w:lvl>
    <w:lvl w:ilvl="6" w:tplc="140A0001" w:tentative="1">
      <w:start w:val="1"/>
      <w:numFmt w:val="bullet"/>
      <w:lvlText w:val=""/>
      <w:lvlJc w:val="left"/>
      <w:pPr>
        <w:ind w:left="4331" w:hanging="360"/>
      </w:pPr>
      <w:rPr>
        <w:rFonts w:ascii="Symbol" w:hAnsi="Symbol" w:hint="default"/>
      </w:rPr>
    </w:lvl>
    <w:lvl w:ilvl="7" w:tplc="140A0003" w:tentative="1">
      <w:start w:val="1"/>
      <w:numFmt w:val="bullet"/>
      <w:lvlText w:val="o"/>
      <w:lvlJc w:val="left"/>
      <w:pPr>
        <w:ind w:left="5051" w:hanging="360"/>
      </w:pPr>
      <w:rPr>
        <w:rFonts w:ascii="Courier New" w:hAnsi="Courier New" w:cs="Courier New" w:hint="default"/>
      </w:rPr>
    </w:lvl>
    <w:lvl w:ilvl="8" w:tplc="140A0005" w:tentative="1">
      <w:start w:val="1"/>
      <w:numFmt w:val="bullet"/>
      <w:lvlText w:val=""/>
      <w:lvlJc w:val="left"/>
      <w:pPr>
        <w:ind w:left="5771"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256"/>
    <w:rsid w:val="0001566B"/>
    <w:rsid w:val="000459FA"/>
    <w:rsid w:val="0006497D"/>
    <w:rsid w:val="000A108C"/>
    <w:rsid w:val="000C19AC"/>
    <w:rsid w:val="00100223"/>
    <w:rsid w:val="00101740"/>
    <w:rsid w:val="00105F51"/>
    <w:rsid w:val="00140985"/>
    <w:rsid w:val="001446CD"/>
    <w:rsid w:val="00145257"/>
    <w:rsid w:val="00151B9D"/>
    <w:rsid w:val="001B4714"/>
    <w:rsid w:val="001F18FD"/>
    <w:rsid w:val="00230DC8"/>
    <w:rsid w:val="002B5AFB"/>
    <w:rsid w:val="002C3388"/>
    <w:rsid w:val="00304D2D"/>
    <w:rsid w:val="003705F6"/>
    <w:rsid w:val="0037448D"/>
    <w:rsid w:val="00374F17"/>
    <w:rsid w:val="00384DA8"/>
    <w:rsid w:val="00391250"/>
    <w:rsid w:val="003B1046"/>
    <w:rsid w:val="003B5813"/>
    <w:rsid w:val="003C0836"/>
    <w:rsid w:val="004142C2"/>
    <w:rsid w:val="00450861"/>
    <w:rsid w:val="00472721"/>
    <w:rsid w:val="00472C1C"/>
    <w:rsid w:val="004C4AFD"/>
    <w:rsid w:val="00510C7A"/>
    <w:rsid w:val="00512A85"/>
    <w:rsid w:val="00514623"/>
    <w:rsid w:val="00574932"/>
    <w:rsid w:val="005E0194"/>
    <w:rsid w:val="005E2CEF"/>
    <w:rsid w:val="005F360E"/>
    <w:rsid w:val="006009F6"/>
    <w:rsid w:val="00630612"/>
    <w:rsid w:val="006327CD"/>
    <w:rsid w:val="00653CE2"/>
    <w:rsid w:val="006542C3"/>
    <w:rsid w:val="00667F12"/>
    <w:rsid w:val="00671CFA"/>
    <w:rsid w:val="006A5E63"/>
    <w:rsid w:val="006B5814"/>
    <w:rsid w:val="007132AA"/>
    <w:rsid w:val="0075252A"/>
    <w:rsid w:val="007537CB"/>
    <w:rsid w:val="00773D2D"/>
    <w:rsid w:val="00787FAF"/>
    <w:rsid w:val="007A73D5"/>
    <w:rsid w:val="007A7915"/>
    <w:rsid w:val="007B677F"/>
    <w:rsid w:val="008111A9"/>
    <w:rsid w:val="0081333E"/>
    <w:rsid w:val="0082109E"/>
    <w:rsid w:val="00834F9A"/>
    <w:rsid w:val="00855C5A"/>
    <w:rsid w:val="00874DB6"/>
    <w:rsid w:val="0089339F"/>
    <w:rsid w:val="008C1911"/>
    <w:rsid w:val="008D5C29"/>
    <w:rsid w:val="00920DC6"/>
    <w:rsid w:val="00926425"/>
    <w:rsid w:val="00934087"/>
    <w:rsid w:val="00935953"/>
    <w:rsid w:val="0095211E"/>
    <w:rsid w:val="00967C03"/>
    <w:rsid w:val="00980DB3"/>
    <w:rsid w:val="00996EC9"/>
    <w:rsid w:val="009A0C87"/>
    <w:rsid w:val="009B715C"/>
    <w:rsid w:val="009F195E"/>
    <w:rsid w:val="00A0208E"/>
    <w:rsid w:val="00A03BC1"/>
    <w:rsid w:val="00A6372A"/>
    <w:rsid w:val="00AA1295"/>
    <w:rsid w:val="00AD3854"/>
    <w:rsid w:val="00AF4130"/>
    <w:rsid w:val="00B104DC"/>
    <w:rsid w:val="00B33D71"/>
    <w:rsid w:val="00B64174"/>
    <w:rsid w:val="00B81D33"/>
    <w:rsid w:val="00B8614E"/>
    <w:rsid w:val="00BC1BEA"/>
    <w:rsid w:val="00C25365"/>
    <w:rsid w:val="00C57F62"/>
    <w:rsid w:val="00C77B48"/>
    <w:rsid w:val="00C92C5B"/>
    <w:rsid w:val="00CB5669"/>
    <w:rsid w:val="00D06827"/>
    <w:rsid w:val="00D13C8B"/>
    <w:rsid w:val="00D2117E"/>
    <w:rsid w:val="00D23952"/>
    <w:rsid w:val="00D32B01"/>
    <w:rsid w:val="00D35A05"/>
    <w:rsid w:val="00D36256"/>
    <w:rsid w:val="00D56113"/>
    <w:rsid w:val="00D83791"/>
    <w:rsid w:val="00D95D05"/>
    <w:rsid w:val="00DA396C"/>
    <w:rsid w:val="00DB1816"/>
    <w:rsid w:val="00DC6073"/>
    <w:rsid w:val="00DE2537"/>
    <w:rsid w:val="00DE307D"/>
    <w:rsid w:val="00E12E71"/>
    <w:rsid w:val="00E16B01"/>
    <w:rsid w:val="00E3606E"/>
    <w:rsid w:val="00E661DE"/>
    <w:rsid w:val="00E76551"/>
    <w:rsid w:val="00E842D2"/>
    <w:rsid w:val="00E908E6"/>
    <w:rsid w:val="00EB5865"/>
    <w:rsid w:val="00F607C3"/>
    <w:rsid w:val="00F84507"/>
    <w:rsid w:val="00FA136E"/>
    <w:rsid w:val="00FA1715"/>
    <w:rsid w:val="00FE07A4"/>
    <w:rsid w:val="00FF232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CB78BA"/>
  <w15:chartTrackingRefBased/>
  <w15:docId w15:val="{6779A1C2-51CC-477E-AC91-72E243C47A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62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362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6256"/>
  </w:style>
  <w:style w:type="paragraph" w:styleId="Footer">
    <w:name w:val="footer"/>
    <w:basedOn w:val="Normal"/>
    <w:link w:val="FooterChar"/>
    <w:uiPriority w:val="99"/>
    <w:unhideWhenUsed/>
    <w:rsid w:val="00D362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6256"/>
  </w:style>
  <w:style w:type="table" w:styleId="TableGrid">
    <w:name w:val="Table Grid"/>
    <w:basedOn w:val="TableNormal"/>
    <w:uiPriority w:val="39"/>
    <w:rsid w:val="00D362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14623"/>
    <w:pPr>
      <w:ind w:left="720"/>
      <w:contextualSpacing/>
    </w:pPr>
  </w:style>
  <w:style w:type="paragraph" w:styleId="HTMLPreformatted">
    <w:name w:val="HTML Preformatted"/>
    <w:basedOn w:val="Normal"/>
    <w:link w:val="HTMLPreformattedChar"/>
    <w:uiPriority w:val="99"/>
    <w:semiHidden/>
    <w:unhideWhenUsed/>
    <w:rsid w:val="001446C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R"/>
    </w:rPr>
  </w:style>
  <w:style w:type="character" w:customStyle="1" w:styleId="HTMLPreformattedChar">
    <w:name w:val="HTML Preformatted Char"/>
    <w:basedOn w:val="DefaultParagraphFont"/>
    <w:link w:val="HTMLPreformatted"/>
    <w:uiPriority w:val="99"/>
    <w:semiHidden/>
    <w:rsid w:val="001446CD"/>
    <w:rPr>
      <w:rFonts w:ascii="Courier New" w:eastAsia="Times New Roman" w:hAnsi="Courier New" w:cs="Courier New"/>
      <w:sz w:val="20"/>
      <w:szCs w:val="20"/>
      <w:lang w:eastAsia="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2417836">
      <w:bodyDiv w:val="1"/>
      <w:marLeft w:val="0"/>
      <w:marRight w:val="0"/>
      <w:marTop w:val="0"/>
      <w:marBottom w:val="0"/>
      <w:divBdr>
        <w:top w:val="none" w:sz="0" w:space="0" w:color="auto"/>
        <w:left w:val="none" w:sz="0" w:space="0" w:color="auto"/>
        <w:bottom w:val="none" w:sz="0" w:space="0" w:color="auto"/>
        <w:right w:val="none" w:sz="0" w:space="0" w:color="auto"/>
      </w:divBdr>
    </w:div>
    <w:div w:id="403844174">
      <w:bodyDiv w:val="1"/>
      <w:marLeft w:val="0"/>
      <w:marRight w:val="0"/>
      <w:marTop w:val="0"/>
      <w:marBottom w:val="0"/>
      <w:divBdr>
        <w:top w:val="none" w:sz="0" w:space="0" w:color="auto"/>
        <w:left w:val="none" w:sz="0" w:space="0" w:color="auto"/>
        <w:bottom w:val="none" w:sz="0" w:space="0" w:color="auto"/>
        <w:right w:val="none" w:sz="0" w:space="0" w:color="auto"/>
      </w:divBdr>
    </w:div>
    <w:div w:id="602761688">
      <w:bodyDiv w:val="1"/>
      <w:marLeft w:val="0"/>
      <w:marRight w:val="0"/>
      <w:marTop w:val="0"/>
      <w:marBottom w:val="0"/>
      <w:divBdr>
        <w:top w:val="none" w:sz="0" w:space="0" w:color="auto"/>
        <w:left w:val="none" w:sz="0" w:space="0" w:color="auto"/>
        <w:bottom w:val="none" w:sz="0" w:space="0" w:color="auto"/>
        <w:right w:val="none" w:sz="0" w:space="0" w:color="auto"/>
      </w:divBdr>
    </w:div>
    <w:div w:id="1018235248">
      <w:bodyDiv w:val="1"/>
      <w:marLeft w:val="0"/>
      <w:marRight w:val="0"/>
      <w:marTop w:val="0"/>
      <w:marBottom w:val="0"/>
      <w:divBdr>
        <w:top w:val="none" w:sz="0" w:space="0" w:color="auto"/>
        <w:left w:val="none" w:sz="0" w:space="0" w:color="auto"/>
        <w:bottom w:val="none" w:sz="0" w:space="0" w:color="auto"/>
        <w:right w:val="none" w:sz="0" w:space="0" w:color="auto"/>
      </w:divBdr>
    </w:div>
    <w:div w:id="1142119988">
      <w:bodyDiv w:val="1"/>
      <w:marLeft w:val="0"/>
      <w:marRight w:val="0"/>
      <w:marTop w:val="0"/>
      <w:marBottom w:val="0"/>
      <w:divBdr>
        <w:top w:val="none" w:sz="0" w:space="0" w:color="auto"/>
        <w:left w:val="none" w:sz="0" w:space="0" w:color="auto"/>
        <w:bottom w:val="none" w:sz="0" w:space="0" w:color="auto"/>
        <w:right w:val="none" w:sz="0" w:space="0" w:color="auto"/>
      </w:divBdr>
    </w:div>
    <w:div w:id="1602763070">
      <w:bodyDiv w:val="1"/>
      <w:marLeft w:val="0"/>
      <w:marRight w:val="0"/>
      <w:marTop w:val="0"/>
      <w:marBottom w:val="0"/>
      <w:divBdr>
        <w:top w:val="none" w:sz="0" w:space="0" w:color="auto"/>
        <w:left w:val="none" w:sz="0" w:space="0" w:color="auto"/>
        <w:bottom w:val="none" w:sz="0" w:space="0" w:color="auto"/>
        <w:right w:val="none" w:sz="0" w:space="0" w:color="auto"/>
      </w:divBdr>
    </w:div>
    <w:div w:id="2135905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407</Words>
  <Characters>2320</Characters>
  <Application>Microsoft Office Word</Application>
  <DocSecurity>0</DocSecurity>
  <Lines>19</Lines>
  <Paragraphs>5</Paragraphs>
  <ScaleCrop>false</ScaleCrop>
  <Company/>
  <LinksUpToDate>false</LinksUpToDate>
  <CharactersWithSpaces>2722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ariel vargas</cp:lastModifiedBy>
  <cp:revision>2</cp:revision>
  <dcterms:created xsi:type="dcterms:W3CDTF">2021-10-16T01:50:00Z</dcterms:created>
  <dcterms:modified xsi:type="dcterms:W3CDTF">2021-10-16T01:50:00Z</dcterms:modified>
</cp:coreProperties>
</file>