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60AE" w14:textId="77777777" w:rsidR="003C427F" w:rsidRPr="003C427F" w:rsidRDefault="003C427F" w:rsidP="003C427F">
      <w:pPr>
        <w:suppressAutoHyphens/>
        <w:spacing w:after="120" w:line="240" w:lineRule="auto"/>
        <w:jc w:val="center"/>
        <w:rPr>
          <w:rFonts w:ascii="Times New Roman" w:eastAsia="Noto Serif CJK SC" w:hAnsi="Times New Roman" w:cs="Times New Roman"/>
          <w:sz w:val="32"/>
          <w:szCs w:val="24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sz w:val="32"/>
          <w:szCs w:val="24"/>
          <w:lang w:eastAsia="zh-CN" w:bidi="hi-IN"/>
          <w14:ligatures w14:val="none"/>
        </w:rPr>
        <w:t>Міністерство освіти і науки України</w:t>
      </w:r>
    </w:p>
    <w:p w14:paraId="157DE794" w14:textId="77777777" w:rsidR="003C427F" w:rsidRPr="003C427F" w:rsidRDefault="003C427F" w:rsidP="003C427F">
      <w:pPr>
        <w:suppressAutoHyphens/>
        <w:spacing w:after="120" w:line="240" w:lineRule="auto"/>
        <w:jc w:val="center"/>
        <w:rPr>
          <w:rFonts w:ascii="Times New Roman" w:eastAsia="Noto Serif CJK SC" w:hAnsi="Times New Roman" w:cs="Times New Roman"/>
          <w:sz w:val="32"/>
          <w:szCs w:val="24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sz w:val="32"/>
          <w:szCs w:val="24"/>
          <w:lang w:eastAsia="zh-CN" w:bidi="hi-IN"/>
          <w14:ligatures w14:val="none"/>
        </w:rPr>
        <w:t>Національний технічний університет України</w:t>
      </w:r>
    </w:p>
    <w:p w14:paraId="1A29CFB1" w14:textId="77777777" w:rsidR="003C427F" w:rsidRPr="003C427F" w:rsidRDefault="003C427F" w:rsidP="003C427F">
      <w:pPr>
        <w:suppressAutoHyphens/>
        <w:spacing w:after="120" w:line="240" w:lineRule="auto"/>
        <w:jc w:val="center"/>
        <w:rPr>
          <w:rFonts w:ascii="Times New Roman" w:eastAsia="Noto Serif CJK SC" w:hAnsi="Times New Roman" w:cs="Times New Roman"/>
          <w:sz w:val="32"/>
          <w:szCs w:val="24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sz w:val="32"/>
          <w:szCs w:val="24"/>
          <w:lang w:eastAsia="zh-CN" w:bidi="hi-IN"/>
          <w14:ligatures w14:val="none"/>
        </w:rPr>
        <w:t>«Київський політехнічний інститут імені Ігоря Сікорського»</w:t>
      </w:r>
    </w:p>
    <w:p w14:paraId="5111723F" w14:textId="77777777" w:rsidR="003C427F" w:rsidRPr="003C427F" w:rsidRDefault="003C427F" w:rsidP="003C427F">
      <w:pPr>
        <w:suppressAutoHyphens/>
        <w:spacing w:after="120" w:line="240" w:lineRule="auto"/>
        <w:jc w:val="center"/>
        <w:rPr>
          <w:rFonts w:ascii="Times New Roman" w:eastAsia="Noto Serif CJK SC" w:hAnsi="Times New Roman" w:cs="Times New Roman"/>
          <w:sz w:val="32"/>
          <w:szCs w:val="24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sz w:val="32"/>
          <w:szCs w:val="24"/>
          <w:lang w:eastAsia="zh-CN" w:bidi="hi-IN"/>
          <w14:ligatures w14:val="none"/>
        </w:rPr>
        <w:t>Навчально-науковий інститут атомної та теплової енергетики</w:t>
      </w:r>
    </w:p>
    <w:p w14:paraId="2558B687" w14:textId="77777777" w:rsidR="003C427F" w:rsidRPr="003C427F" w:rsidRDefault="003C427F" w:rsidP="003C427F">
      <w:pPr>
        <w:suppressAutoHyphens/>
        <w:spacing w:after="120" w:line="240" w:lineRule="auto"/>
        <w:jc w:val="center"/>
        <w:rPr>
          <w:rFonts w:ascii="Times New Roman" w:eastAsia="Noto Serif CJK SC" w:hAnsi="Times New Roman" w:cs="Times New Roman"/>
          <w:sz w:val="32"/>
          <w:szCs w:val="24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sz w:val="32"/>
          <w:szCs w:val="24"/>
          <w:lang w:eastAsia="zh-CN" w:bidi="hi-IN"/>
          <w14:ligatures w14:val="none"/>
        </w:rPr>
        <w:t>Кафедра цифрових технологій в енергетиці</w:t>
      </w:r>
    </w:p>
    <w:p w14:paraId="575F1223" w14:textId="5E053639" w:rsidR="003C427F" w:rsidRPr="003C427F" w:rsidRDefault="003C427F" w:rsidP="003C427F">
      <w:pPr>
        <w:suppressAutoHyphens/>
        <w:spacing w:before="2400" w:after="0" w:line="240" w:lineRule="auto"/>
        <w:jc w:val="center"/>
        <w:rPr>
          <w:rFonts w:ascii="Times New Roman" w:eastAsia="Noto Serif CJK SC" w:hAnsi="Times New Roman" w:cs="Times New Roman"/>
          <w:sz w:val="36"/>
          <w:szCs w:val="36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sz w:val="36"/>
          <w:szCs w:val="36"/>
          <w:lang w:eastAsia="zh-CN" w:bidi="hi-IN"/>
          <w14:ligatures w14:val="none"/>
        </w:rPr>
        <w:t>Лабораторна робота 1</w:t>
      </w:r>
    </w:p>
    <w:p w14:paraId="7547B249" w14:textId="151EB63D" w:rsidR="003C427F" w:rsidRPr="003C427F" w:rsidRDefault="003C427F" w:rsidP="003C427F">
      <w:pPr>
        <w:suppressAutoHyphens/>
        <w:spacing w:after="0" w:line="240" w:lineRule="auto"/>
        <w:jc w:val="center"/>
        <w:rPr>
          <w:rFonts w:ascii="Times New Roman" w:eastAsia="Noto Serif CJK SC" w:hAnsi="Times New Roman" w:cs="Times New Roman"/>
          <w:sz w:val="36"/>
          <w:szCs w:val="36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sz w:val="36"/>
          <w:szCs w:val="36"/>
          <w:lang w:eastAsia="zh-CN" w:bidi="hi-IN"/>
          <w14:ligatures w14:val="none"/>
        </w:rPr>
        <w:t xml:space="preserve">З навчальної дисципліни </w:t>
      </w:r>
    </w:p>
    <w:p w14:paraId="56420705" w14:textId="60FADF19" w:rsidR="003C427F" w:rsidRPr="003C427F" w:rsidRDefault="003C427F" w:rsidP="003C427F">
      <w:pPr>
        <w:suppressAutoHyphens/>
        <w:spacing w:after="0" w:line="240" w:lineRule="auto"/>
        <w:jc w:val="center"/>
        <w:rPr>
          <w:rFonts w:ascii="Times New Roman" w:eastAsia="Noto Serif CJK SC" w:hAnsi="Times New Roman" w:cs="Times New Roman"/>
          <w:sz w:val="36"/>
          <w:szCs w:val="36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sz w:val="36"/>
          <w:szCs w:val="36"/>
          <w:lang w:eastAsia="zh-CN" w:bidi="hi-IN"/>
          <w14:ligatures w14:val="none"/>
        </w:rPr>
        <w:t>«Безпека інформаційних систем»</w:t>
      </w:r>
    </w:p>
    <w:p w14:paraId="3FC393F5" w14:textId="77777777" w:rsidR="003C427F" w:rsidRPr="003C427F" w:rsidRDefault="003C427F" w:rsidP="003C427F">
      <w:pPr>
        <w:suppressAutoHyphens/>
        <w:spacing w:after="0" w:line="240" w:lineRule="auto"/>
        <w:jc w:val="center"/>
        <w:rPr>
          <w:rFonts w:ascii="Times New Roman" w:eastAsia="Noto Serif CJK SC" w:hAnsi="Times New Roman" w:cs="Times New Roman"/>
          <w:sz w:val="36"/>
          <w:szCs w:val="36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sz w:val="36"/>
          <w:szCs w:val="36"/>
          <w:lang w:eastAsia="zh-CN" w:bidi="hi-IN"/>
          <w14:ligatures w14:val="none"/>
        </w:rPr>
        <w:br/>
        <w:t>КЛАСИЧНИЙ ШИФР ПРОСТОЇ</w:t>
      </w:r>
    </w:p>
    <w:p w14:paraId="4D0FE9AE" w14:textId="77777777" w:rsidR="003C427F" w:rsidRPr="003C427F" w:rsidRDefault="003C427F" w:rsidP="003C427F">
      <w:pPr>
        <w:suppressAutoHyphens/>
        <w:spacing w:after="0" w:line="240" w:lineRule="auto"/>
        <w:jc w:val="center"/>
        <w:rPr>
          <w:rFonts w:ascii="Times New Roman" w:eastAsia="Noto Serif CJK SC" w:hAnsi="Times New Roman" w:cs="Times New Roman"/>
          <w:sz w:val="36"/>
          <w:szCs w:val="36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sz w:val="36"/>
          <w:szCs w:val="36"/>
          <w:lang w:eastAsia="zh-CN" w:bidi="hi-IN"/>
          <w14:ligatures w14:val="none"/>
        </w:rPr>
        <w:t>ЗАМІНИ ТА ЙОГО КРИПТОАНАЛІЗ</w:t>
      </w:r>
    </w:p>
    <w:p w14:paraId="5A8F9819" w14:textId="7684A395" w:rsidR="003C427F" w:rsidRPr="003C427F" w:rsidRDefault="003C427F" w:rsidP="003C427F">
      <w:pPr>
        <w:suppressAutoHyphens/>
        <w:spacing w:before="840" w:after="0" w:line="240" w:lineRule="auto"/>
        <w:jc w:val="center"/>
        <w:rPr>
          <w:rFonts w:ascii="Times New Roman" w:eastAsia="Noto Serif CJK SC" w:hAnsi="Times New Roman" w:cs="Times New Roman"/>
          <w:sz w:val="32"/>
          <w:szCs w:val="32"/>
          <w:lang w:eastAsia="zh-CN" w:bidi="hi-IN"/>
          <w14:ligatures w14:val="none"/>
        </w:rPr>
      </w:pPr>
    </w:p>
    <w:p w14:paraId="51CAE168" w14:textId="0430689A" w:rsidR="003C427F" w:rsidRPr="003C427F" w:rsidRDefault="003C427F" w:rsidP="003C427F">
      <w:pPr>
        <w:suppressAutoHyphens/>
        <w:spacing w:before="2280" w:after="60" w:line="240" w:lineRule="auto"/>
        <w:jc w:val="center"/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  <w:t xml:space="preserve">                                                       </w:t>
      </w:r>
      <w:r w:rsidRPr="003C427F"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  <w:t>Викона</w:t>
      </w:r>
      <w:r w:rsidRPr="003C427F"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  <w:t>ла</w:t>
      </w:r>
      <w:r w:rsidRPr="003C427F"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  <w:t>: студент</w:t>
      </w:r>
      <w:r w:rsidRPr="003C427F"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  <w:t>ка</w:t>
      </w:r>
      <w:r w:rsidRPr="003C427F"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  <w:t xml:space="preserve"> групи ТР-33</w:t>
      </w:r>
    </w:p>
    <w:p w14:paraId="6F3622F4" w14:textId="1EF3BFA8" w:rsidR="003C427F" w:rsidRPr="003C427F" w:rsidRDefault="003C427F" w:rsidP="003C427F">
      <w:pPr>
        <w:suppressAutoHyphens/>
        <w:spacing w:after="0" w:line="240" w:lineRule="auto"/>
        <w:ind w:left="4248" w:firstLine="708"/>
        <w:jc w:val="center"/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  <w:t>Бондар Варвара</w:t>
      </w:r>
    </w:p>
    <w:p w14:paraId="0AE7D21F" w14:textId="3B97E18C" w:rsidR="003C427F" w:rsidRPr="003C427F" w:rsidRDefault="003C427F" w:rsidP="003C427F">
      <w:pPr>
        <w:suppressAutoHyphens/>
        <w:spacing w:after="0" w:line="240" w:lineRule="auto"/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  <w:t xml:space="preserve">                                                                               </w:t>
      </w:r>
      <w:r w:rsidRPr="003C427F"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  <w:t xml:space="preserve">  Варіант № 1</w:t>
      </w:r>
    </w:p>
    <w:p w14:paraId="70259737" w14:textId="461853C5" w:rsidR="003C427F" w:rsidRPr="003C427F" w:rsidRDefault="003C427F" w:rsidP="003C427F">
      <w:pPr>
        <w:suppressAutoHyphens/>
        <w:spacing w:before="160" w:after="0" w:line="240" w:lineRule="auto"/>
        <w:ind w:left="3540" w:firstLine="708"/>
        <w:jc w:val="center"/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</w:pPr>
      <w:r w:rsidRPr="003C427F"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  <w:t xml:space="preserve">  Перевірив: Онисько Андрій Ілліч</w:t>
      </w:r>
    </w:p>
    <w:p w14:paraId="0D4EF0A9" w14:textId="5BDF1FC5" w:rsidR="003C427F" w:rsidRPr="003C427F" w:rsidRDefault="003C427F" w:rsidP="003C427F">
      <w:pPr>
        <w:suppressAutoHyphens/>
        <w:spacing w:before="160" w:after="0" w:line="240" w:lineRule="auto"/>
        <w:ind w:left="3540" w:firstLine="708"/>
        <w:jc w:val="center"/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</w:pPr>
    </w:p>
    <w:p w14:paraId="19D2A315" w14:textId="3F927975" w:rsidR="003C427F" w:rsidRPr="003C427F" w:rsidRDefault="003C427F" w:rsidP="003C427F">
      <w:pPr>
        <w:suppressAutoHyphens/>
        <w:spacing w:before="160" w:after="0" w:line="240" w:lineRule="auto"/>
        <w:ind w:left="3540" w:firstLine="708"/>
        <w:jc w:val="center"/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</w:pPr>
    </w:p>
    <w:p w14:paraId="714A4FEC" w14:textId="77777777" w:rsidR="003C427F" w:rsidRPr="003C427F" w:rsidRDefault="003C427F" w:rsidP="003C427F">
      <w:pPr>
        <w:suppressAutoHyphens/>
        <w:spacing w:before="160" w:after="0" w:line="240" w:lineRule="auto"/>
        <w:ind w:left="3540" w:firstLine="708"/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</w:pPr>
    </w:p>
    <w:p w14:paraId="31E8FCF2" w14:textId="54F8F11A" w:rsidR="000832FF" w:rsidRDefault="003C427F" w:rsidP="003C427F">
      <w:pPr>
        <w:jc w:val="center"/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</w:pPr>
      <w:bookmarkStart w:id="0" w:name="_Toc111973646"/>
      <w:bookmarkStart w:id="1" w:name="_Toc111327684"/>
      <w:bookmarkStart w:id="2" w:name="_Toc112350438"/>
      <w:r w:rsidRPr="003C427F">
        <w:rPr>
          <w:rFonts w:ascii="Times New Roman" w:eastAsia="Noto Serif CJK SC" w:hAnsi="Times New Roman" w:cs="Times New Roman"/>
          <w:bCs/>
          <w:sz w:val="32"/>
          <w:szCs w:val="32"/>
          <w:lang w:eastAsia="zh-CN" w:bidi="hi-IN"/>
          <w14:ligatures w14:val="none"/>
        </w:rPr>
        <w:t>Київ – 2025</w:t>
      </w:r>
      <w:bookmarkEnd w:id="0"/>
      <w:bookmarkEnd w:id="1"/>
      <w:bookmarkEnd w:id="2"/>
    </w:p>
    <w:p w14:paraId="2826FF39" w14:textId="63D7DEF9" w:rsidR="003C427F" w:rsidRPr="00D03767" w:rsidRDefault="003C427F" w:rsidP="003C427F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037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D03767">
        <w:rPr>
          <w:rFonts w:ascii="Times New Roman" w:hAnsi="Times New Roman" w:cs="Times New Roman"/>
          <w:b/>
          <w:sz w:val="28"/>
          <w:szCs w:val="28"/>
        </w:rPr>
        <w:t>Мета лабораторної роботи</w:t>
      </w:r>
      <w:r w:rsidRPr="00D03767">
        <w:rPr>
          <w:rFonts w:ascii="Times New Roman" w:hAnsi="Times New Roman" w:cs="Times New Roman"/>
          <w:sz w:val="28"/>
          <w:szCs w:val="28"/>
        </w:rPr>
        <w:t xml:space="preserve"> – </w:t>
      </w:r>
      <w:r w:rsidRPr="00D03767">
        <w:rPr>
          <w:rFonts w:ascii="Times New Roman" w:eastAsia="SimSun" w:hAnsi="Times New Roman" w:cs="Times New Roman"/>
          <w:sz w:val="28"/>
          <w:szCs w:val="28"/>
          <w:lang w:eastAsia="zh-CN"/>
        </w:rPr>
        <w:t>о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знайомлення</w:t>
      </w:r>
      <w:proofErr w:type="spellEnd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та</w:t>
      </w:r>
      <w:proofErr w:type="spellEnd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набути</w:t>
      </w:r>
      <w:proofErr w:type="spellEnd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 w:rsidRPr="00D03767">
        <w:rPr>
          <w:rFonts w:ascii="Times New Roman" w:eastAsia="SimSun" w:hAnsi="Times New Roman" w:cs="Times New Roman"/>
          <w:sz w:val="28"/>
          <w:szCs w:val="28"/>
          <w:lang w:eastAsia="zh-CN"/>
        </w:rPr>
        <w:t>умінь</w:t>
      </w:r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із</w:t>
      </w:r>
      <w:proofErr w:type="spellEnd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 w:rsidRPr="00D03767">
        <w:rPr>
          <w:rFonts w:ascii="Times New Roman" w:eastAsia="SimSun" w:hAnsi="Times New Roman" w:cs="Times New Roman"/>
          <w:sz w:val="28"/>
          <w:szCs w:val="28"/>
          <w:lang w:eastAsia="zh-CN"/>
        </w:rPr>
        <w:t>зашифровування</w:t>
      </w:r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та</w:t>
      </w:r>
      <w:proofErr w:type="spellEnd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дешифрування</w:t>
      </w:r>
      <w:proofErr w:type="spellEnd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повідомлень</w:t>
      </w:r>
      <w:proofErr w:type="spellEnd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за</w:t>
      </w:r>
      <w:proofErr w:type="spellEnd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допомогою</w:t>
      </w:r>
      <w:proofErr w:type="spellEnd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шифру</w:t>
      </w:r>
      <w:proofErr w:type="spellEnd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простої</w:t>
      </w:r>
      <w:proofErr w:type="spellEnd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заміни</w:t>
      </w:r>
      <w:proofErr w:type="spellEnd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, </w:t>
      </w:r>
      <w:r w:rsidRPr="00D03767">
        <w:rPr>
          <w:rFonts w:ascii="Times New Roman" w:eastAsia="SimSun" w:hAnsi="Times New Roman" w:cs="Times New Roman"/>
          <w:sz w:val="28"/>
          <w:szCs w:val="28"/>
          <w:lang w:eastAsia="zh-CN"/>
        </w:rPr>
        <w:t>за допомогою</w:t>
      </w:r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шифру</w:t>
      </w:r>
      <w:proofErr w:type="spellEnd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sz w:val="28"/>
          <w:szCs w:val="28"/>
          <w:lang w:val="en-US" w:eastAsia="zh-CN"/>
        </w:rPr>
        <w:t>Цезаря</w:t>
      </w:r>
      <w:proofErr w:type="spellEnd"/>
      <w:r w:rsidRPr="00D03767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3C95ED9F" w14:textId="77777777" w:rsidR="00D03767" w:rsidRPr="00D03767" w:rsidRDefault="00D03767" w:rsidP="00D03767">
      <w:pPr>
        <w:jc w:val="both"/>
        <w:rPr>
          <w:b/>
          <w:bCs/>
          <w:i/>
          <w:iCs/>
          <w:color w:val="000000"/>
          <w:sz w:val="28"/>
          <w:szCs w:val="28"/>
          <w:lang w:val="en-US" w:eastAsia="zh-CN" w:bidi="ar"/>
        </w:rPr>
      </w:pPr>
      <w:proofErr w:type="spellStart"/>
      <w:r w:rsidRPr="00D03767">
        <w:rPr>
          <w:rFonts w:ascii="Times New Roman" w:eastAsia="SimSu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Завдання</w:t>
      </w:r>
      <w:proofErr w:type="spellEnd"/>
      <w:r w:rsidRPr="00D03767">
        <w:rPr>
          <w:rFonts w:ascii="Times New Roman" w:eastAsia="SimSu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1 </w:t>
      </w:r>
    </w:p>
    <w:p w14:paraId="6D46635C" w14:textId="6E4D57A1" w:rsidR="003C427F" w:rsidRPr="00D03767" w:rsidRDefault="00D03767" w:rsidP="00D03767">
      <w:p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</w:pP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Створити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програму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на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будь-якій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мові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програмування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для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шифрування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повідомлень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із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використанням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шифру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Цезаря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(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англійській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алфавіт</w:t>
      </w:r>
      <w:proofErr w:type="spellEnd"/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).</w:t>
      </w:r>
    </w:p>
    <w:p w14:paraId="2827B639" w14:textId="16867091" w:rsidR="00D03767" w:rsidRPr="00D03767" w:rsidRDefault="00D03767" w:rsidP="00D03767">
      <w:p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18A8505" w14:textId="1A1DF0CD" w:rsidR="00383880" w:rsidRPr="00D03767" w:rsidRDefault="00D03767" w:rsidP="00D03767">
      <w:p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</w:pPr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Код програми:</w:t>
      </w:r>
    </w:p>
    <w:p w14:paraId="305BF393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key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83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29C1941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4981BE0F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primaryWordElement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".</w:t>
      </w:r>
      <w:proofErr w:type="spellStart"/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primaryWord</w:t>
      </w:r>
      <w:proofErr w:type="spellEnd"/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165316D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encryptedElement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".</w:t>
      </w:r>
      <w:proofErr w:type="spellStart"/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encrypterElement</w:t>
      </w:r>
      <w:proofErr w:type="spellEnd"/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7225CC41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F19D984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wordToDecript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".</w:t>
      </w:r>
      <w:proofErr w:type="spellStart"/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decryptWord</w:t>
      </w:r>
      <w:proofErr w:type="spellEnd"/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0DBA7931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decryptedElement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".</w:t>
      </w:r>
      <w:proofErr w:type="spellStart"/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decryptedElement</w:t>
      </w:r>
      <w:proofErr w:type="spellEnd"/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45C81748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831EDC3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primaryWordElement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(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E7B2C0E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primaryInputWord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target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655E33C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lastnameArray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primaryInputWord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split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7FB5FF1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19C9729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encryptedLastnameArray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lastnameArray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map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((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letter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F5FEE57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letter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charCodeAt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83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2E474F68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charcode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+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key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0BE0D6B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16158409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83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charcode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&gt; </w:t>
      </w:r>
      <w:r w:rsidRPr="00383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122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52770FA8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charcode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83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97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+ (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charcode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r w:rsidRPr="00383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123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CA082D3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}</w:t>
      </w:r>
    </w:p>
    <w:p w14:paraId="74C7B244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2C0EBDD6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83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fromCharCode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charcode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4C957A35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});</w:t>
      </w:r>
    </w:p>
    <w:p w14:paraId="1D7E1753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09519D5A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encryptedLastname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encryptedLastnameArray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join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B0E4324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encryptedElement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textContent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encryptedLastname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D326D76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});</w:t>
      </w:r>
    </w:p>
    <w:p w14:paraId="629DEFE1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6008646D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wordToDecript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, (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D0193B2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encryptInputWord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event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target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08BF54D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encryptArray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encryptInputWord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split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44E3217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16E448CB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decryptedArray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encryptArray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map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((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letter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) </w:t>
      </w:r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EC947B5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letter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charCodeAt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83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AD0D68A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charCode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key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8C33DF4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52CA0F7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83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charCode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&lt; </w:t>
      </w:r>
      <w:r w:rsidRPr="00383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96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 {</w:t>
      </w:r>
    </w:p>
    <w:p w14:paraId="2C281014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charCode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r w:rsidRPr="00383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122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- (</w:t>
      </w:r>
      <w:r w:rsidRPr="00383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96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- 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charCode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17FD9BC5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}</w:t>
      </w:r>
    </w:p>
    <w:p w14:paraId="774D997F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7706A188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383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String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fromCharCode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charCode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546FDD1C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});</w:t>
      </w:r>
    </w:p>
    <w:p w14:paraId="62825B01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83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decryptedLastname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decryptedArray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join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(</w:t>
      </w:r>
      <w:r w:rsidRPr="00383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);</w:t>
      </w:r>
    </w:p>
    <w:p w14:paraId="3DEA1B6B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decryptedElement</w:t>
      </w: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.</w:t>
      </w:r>
      <w:r w:rsidRPr="00383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textContent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= </w:t>
      </w:r>
      <w:proofErr w:type="spellStart"/>
      <w:r w:rsidRPr="003838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decryptedLastname</w:t>
      </w:r>
      <w:proofErr w:type="spellEnd"/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592A9A7B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383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});</w:t>
      </w:r>
    </w:p>
    <w:p w14:paraId="52754CE1" w14:textId="77777777" w:rsidR="00383880" w:rsidRPr="00383880" w:rsidRDefault="00383880" w:rsidP="00383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</w:p>
    <w:p w14:paraId="57A83A79" w14:textId="341BF4D7" w:rsidR="00D03767" w:rsidRDefault="00D03767" w:rsidP="00D03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D03767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Результат:</w:t>
      </w:r>
    </w:p>
    <w:p w14:paraId="2F8CB259" w14:textId="64517685" w:rsidR="00D03767" w:rsidRDefault="00383880" w:rsidP="00D03767">
      <w:pPr>
        <w:rPr>
          <w:rFonts w:ascii="Times New Roman" w:hAnsi="Times New Roman" w:cs="Times New Roman"/>
        </w:rPr>
      </w:pPr>
      <w:r w:rsidRPr="00383880">
        <w:rPr>
          <w:rFonts w:ascii="Times New Roman" w:hAnsi="Times New Roman" w:cs="Times New Roman"/>
        </w:rPr>
        <w:drawing>
          <wp:inline distT="0" distB="0" distL="0" distR="0" wp14:anchorId="5A47EBCC" wp14:editId="5F6D9DC6">
            <wp:extent cx="6480175" cy="2147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B5AB" w14:textId="6AD8945A" w:rsidR="00F5609E" w:rsidRDefault="00F5609E" w:rsidP="00D03767">
      <w:pPr>
        <w:rPr>
          <w:rFonts w:ascii="Times New Roman" w:hAnsi="Times New Roman" w:cs="Times New Roman"/>
        </w:rPr>
      </w:pPr>
    </w:p>
    <w:p w14:paraId="156A219E" w14:textId="6EDB5CDD" w:rsidR="00F5609E" w:rsidRPr="002D0D15" w:rsidRDefault="00F5609E" w:rsidP="00F5609E">
      <w:pPr>
        <w:jc w:val="both"/>
        <w:rPr>
          <w:rFonts w:ascii="Times New Roman" w:eastAsia="SimSu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zh-CN" w:bidi="ar"/>
        </w:rPr>
      </w:pPr>
      <w:proofErr w:type="spellStart"/>
      <w:r w:rsidRPr="002D0D15">
        <w:rPr>
          <w:rFonts w:ascii="Times New Roman" w:eastAsia="SimSu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Завдання</w:t>
      </w:r>
      <w:proofErr w:type="spellEnd"/>
      <w:r w:rsidRPr="002D0D15">
        <w:rPr>
          <w:rFonts w:ascii="Times New Roman" w:eastAsia="SimSu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  <w:r w:rsidRPr="002D0D15">
        <w:rPr>
          <w:rFonts w:ascii="Times New Roman" w:eastAsia="SimSu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zh-CN" w:bidi="ar"/>
        </w:rPr>
        <w:t>2</w:t>
      </w:r>
    </w:p>
    <w:p w14:paraId="6D5A6027" w14:textId="41037D8C" w:rsidR="00F5609E" w:rsidRPr="002D0D15" w:rsidRDefault="00F5609E" w:rsidP="002D0D15">
      <w:pPr>
        <w:rPr>
          <w:rFonts w:ascii="Times New Roman" w:eastAsia="TimesNewRomanPS-ItalicMT" w:hAnsi="Times New Roman" w:cs="Times New Roman"/>
          <w:i/>
          <w:iCs/>
          <w:color w:val="EE7B08"/>
          <w:sz w:val="28"/>
          <w:szCs w:val="28"/>
          <w:lang w:val="en-US" w:eastAsia="zh-CN" w:bidi="ar"/>
        </w:rPr>
      </w:pPr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За допомогою програми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CrypTool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Online – </w:t>
      </w:r>
      <w:r w:rsidRPr="002D0D15">
        <w:rPr>
          <w:rFonts w:ascii="Times New Roman" w:eastAsia="TimesNewRomanPS-ItalicMT" w:hAnsi="Times New Roman" w:cs="Times New Roman"/>
          <w:i/>
          <w:iCs/>
          <w:color w:val="EE7B08"/>
          <w:kern w:val="0"/>
          <w:sz w:val="28"/>
          <w:szCs w:val="28"/>
          <w:lang w:val="en-US" w:eastAsia="zh-CN" w:bidi="ar"/>
        </w:rPr>
        <w:t xml:space="preserve">https://www.cryptool.org/en/cto/ </w:t>
      </w:r>
      <w:r w:rsidR="002D0D15">
        <w:rPr>
          <w:rFonts w:ascii="Times New Roman" w:eastAsia="TimesNewRomanPS-ItalicMT" w:hAnsi="Times New Roman" w:cs="Times New Roman"/>
          <w:i/>
          <w:iCs/>
          <w:color w:val="EE7B08"/>
          <w:sz w:val="28"/>
          <w:szCs w:val="28"/>
          <w:lang w:eastAsia="zh-CN" w:bidi="ar"/>
        </w:rPr>
        <w:t xml:space="preserve"> </w:t>
      </w:r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з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використанням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шаблону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 w:rsidRPr="002D0D15">
        <w:rPr>
          <w:rFonts w:ascii="Times New Roman" w:eastAsia="TimesNewRomanPS-ItalicMT" w:hAnsi="Times New Roma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Caesar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виконати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шифрування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тексту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шифром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Цезаря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 w:rsidR="002D0D15">
        <w:rPr>
          <w:rFonts w:ascii="Times New Roman" w:eastAsia="TimesNewRomanPS-ItalicMT" w:hAnsi="Times New Roman" w:cs="Times New Roman"/>
          <w:i/>
          <w:iCs/>
          <w:color w:val="EE7B08"/>
          <w:sz w:val="28"/>
          <w:szCs w:val="28"/>
          <w:lang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згідно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варіанту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 w14:paraId="3F27BA62" w14:textId="77777777" w:rsidR="00F5609E" w:rsidRPr="002D0D15" w:rsidRDefault="00F5609E" w:rsidP="00F5609E">
      <w:pPr>
        <w:spacing w:after="0" w:line="240" w:lineRule="auto"/>
        <w:ind w:firstLineChars="129" w:firstLine="361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zh-CN" w:bidi="ar"/>
        </w:rPr>
      </w:pP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Спочатку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введіть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відкритий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текст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до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поля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 w:rsidRPr="002D0D15">
        <w:rPr>
          <w:rFonts w:ascii="Times New Roman" w:eastAsia="TimesNewRomanPS-BoldItalicMT" w:hAnsi="Times New Roma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I</w:t>
      </w:r>
      <w:r w:rsidRPr="002D0D15">
        <w:rPr>
          <w:rFonts w:ascii="Times New Roman" w:eastAsia="TimesNewRomanPS-ItalicMT" w:hAnsi="Times New Roma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nput</w:t>
      </w:r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,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потім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визначте</w:t>
      </w:r>
      <w:proofErr w:type="spellEnd"/>
      <w:r w:rsidRPr="002D0D15">
        <w:rPr>
          <w:rFonts w:ascii="Times New Roma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алфавіт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за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допомогою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опції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 w:rsidRPr="002D0D15">
        <w:rPr>
          <w:rFonts w:ascii="Times New Roman" w:eastAsia="TimesNewRomanPS-BoldItalicMT" w:hAnsi="Times New Roma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Define own alphabet,</w:t>
      </w:r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ключ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шифрування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оберіть</w:t>
      </w:r>
      <w:proofErr w:type="spellEnd"/>
      <w:r w:rsidRPr="002D0D15">
        <w:rPr>
          <w:rFonts w:ascii="Times New Roma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самостійно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.</w:t>
      </w:r>
    </w:p>
    <w:p w14:paraId="708676B4" w14:textId="722626D4" w:rsidR="00F5609E" w:rsidRPr="002D0D15" w:rsidRDefault="00F5609E" w:rsidP="00F5609E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CAC7C11" w14:textId="656D68BF" w:rsidR="00F5609E" w:rsidRPr="00F5609E" w:rsidRDefault="00F5609E" w:rsidP="00F5609E">
      <w:pPr>
        <w:jc w:val="both"/>
        <w:rPr>
          <w:b/>
          <w:bCs/>
          <w:i/>
          <w:iCs/>
          <w:color w:val="000000"/>
          <w:sz w:val="28"/>
          <w:szCs w:val="28"/>
          <w:lang w:eastAsia="zh-CN" w:bidi="ar"/>
        </w:rPr>
      </w:pPr>
      <w:r w:rsidRPr="00F5609E">
        <w:rPr>
          <w:b/>
          <w:bCs/>
          <w:i/>
          <w:iCs/>
          <w:color w:val="000000"/>
          <w:sz w:val="28"/>
          <w:szCs w:val="28"/>
          <w:lang w:eastAsia="zh-CN" w:bidi="ar"/>
        </w:rPr>
        <w:drawing>
          <wp:inline distT="0" distB="0" distL="0" distR="0" wp14:anchorId="31585DA0" wp14:editId="6FFEBDE5">
            <wp:extent cx="6480175" cy="301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592C" w14:textId="77777777" w:rsidR="00F5609E" w:rsidRPr="002D0D15" w:rsidRDefault="00F5609E" w:rsidP="00F5609E">
      <w:pPr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zh-CN" w:bidi="ar"/>
        </w:rPr>
      </w:pPr>
      <w:proofErr w:type="spellStart"/>
      <w:r w:rsidRPr="002D0D15">
        <w:rPr>
          <w:rFonts w:ascii="Times New Roman" w:eastAsia="SimSu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lastRenderedPageBreak/>
        <w:t>Завдання</w:t>
      </w:r>
      <w:proofErr w:type="spellEnd"/>
      <w:r w:rsidRPr="002D0D15">
        <w:rPr>
          <w:rFonts w:ascii="Times New Roman" w:eastAsia="SimSu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  <w:r w:rsidRPr="002D0D15">
        <w:rPr>
          <w:rFonts w:ascii="Times New Roman" w:eastAsia="SimSu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zh-CN" w:bidi="ar"/>
        </w:rPr>
        <w:t>3.</w:t>
      </w:r>
    </w:p>
    <w:p w14:paraId="69A2A661" w14:textId="77777777" w:rsidR="00F5609E" w:rsidRPr="002D0D15" w:rsidRDefault="00F5609E" w:rsidP="00F5609E">
      <w:pPr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  <w:lang w:val="en-US" w:eastAsia="zh-CN" w:bidi="ar"/>
        </w:rPr>
      </w:pP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Підрахувати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частоти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зустрічальності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літер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у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шифротексті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,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використовуючи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шаблон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 w:rsidRPr="002D0D15">
        <w:rPr>
          <w:rFonts w:ascii="Times New Roman" w:eastAsia="TimesNewRomanPS-ItalicMT" w:hAnsi="Times New Roma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N-Gram Analysis </w:t>
      </w:r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в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розділі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криптоаналізу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на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сайті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 w:rsidRPr="002D0D15">
        <w:rPr>
          <w:rFonts w:ascii="Times New Roman" w:eastAsia="TimesNewRomanPS-ItalicMT" w:hAnsi="Times New Roman" w:cs="Times New Roman"/>
          <w:i/>
          <w:iCs/>
          <w:color w:val="EE7B08"/>
          <w:kern w:val="0"/>
          <w:sz w:val="28"/>
          <w:szCs w:val="28"/>
          <w:lang w:val="en-US" w:eastAsia="zh-CN" w:bidi="ar"/>
        </w:rPr>
        <w:t xml:space="preserve">https://www.cryptool.org/en/cto/ </w:t>
      </w:r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(</w:t>
      </w:r>
      <w:proofErr w:type="spellStart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рис</w:t>
      </w:r>
      <w:proofErr w:type="spellEnd"/>
      <w:r w:rsidRPr="002D0D15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. 1.5). </w:t>
      </w:r>
    </w:p>
    <w:p w14:paraId="11C032D0" w14:textId="41854DEC" w:rsidR="00F5609E" w:rsidRDefault="00F5609E" w:rsidP="00D03767">
      <w:pPr>
        <w:rPr>
          <w:rFonts w:ascii="Times New Roman" w:hAnsi="Times New Roman" w:cs="Times New Roman"/>
        </w:rPr>
      </w:pPr>
    </w:p>
    <w:p w14:paraId="320B3F30" w14:textId="44CA9C2B" w:rsidR="00F5609E" w:rsidRDefault="00F5609E" w:rsidP="00D03767">
      <w:pPr>
        <w:rPr>
          <w:rFonts w:ascii="Times New Roman" w:hAnsi="Times New Roman" w:cs="Times New Roman"/>
        </w:rPr>
      </w:pPr>
      <w:r w:rsidRPr="00F5609E">
        <w:rPr>
          <w:rFonts w:ascii="Times New Roman" w:hAnsi="Times New Roman" w:cs="Times New Roman"/>
        </w:rPr>
        <w:drawing>
          <wp:inline distT="0" distB="0" distL="0" distR="0" wp14:anchorId="21712F70" wp14:editId="7694C807">
            <wp:extent cx="6480175" cy="15779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FF8E" w14:textId="0C19F811" w:rsidR="00F5609E" w:rsidRDefault="00F5609E" w:rsidP="00D03767">
      <w:pPr>
        <w:rPr>
          <w:noProof/>
        </w:rPr>
      </w:pPr>
      <w:r w:rsidRPr="00F5609E">
        <w:rPr>
          <w:rFonts w:ascii="Times New Roman" w:hAnsi="Times New Roman" w:cs="Times New Roman"/>
        </w:rPr>
        <w:drawing>
          <wp:inline distT="0" distB="0" distL="0" distR="0" wp14:anchorId="7C715C56" wp14:editId="6CFC7010">
            <wp:extent cx="3017029" cy="2752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677" cy="275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09E">
        <w:rPr>
          <w:noProof/>
        </w:rPr>
        <w:t xml:space="preserve"> </w:t>
      </w:r>
      <w:r w:rsidRPr="00F5609E">
        <w:rPr>
          <w:rFonts w:ascii="Times New Roman" w:hAnsi="Times New Roman" w:cs="Times New Roman"/>
        </w:rPr>
        <w:drawing>
          <wp:inline distT="0" distB="0" distL="0" distR="0" wp14:anchorId="49B4EB84" wp14:editId="4A67D317">
            <wp:extent cx="2955935" cy="27479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406" cy="27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6E6E" w14:textId="6BCC8EE0" w:rsidR="00F5609E" w:rsidRDefault="00F5609E" w:rsidP="00D03767">
      <w:pPr>
        <w:rPr>
          <w:rFonts w:ascii="Times New Roman" w:hAnsi="Times New Roman" w:cs="Times New Roman"/>
        </w:rPr>
      </w:pPr>
      <w:r w:rsidRPr="00F5609E">
        <w:rPr>
          <w:rFonts w:ascii="Times New Roman" w:hAnsi="Times New Roman" w:cs="Times New Roman"/>
        </w:rPr>
        <w:drawing>
          <wp:inline distT="0" distB="0" distL="0" distR="0" wp14:anchorId="049143F2" wp14:editId="724C0F11">
            <wp:extent cx="3062088" cy="23431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804" cy="23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9E29" w14:textId="77B1C640" w:rsidR="002D0D15" w:rsidRPr="002D0D15" w:rsidRDefault="002D0D15" w:rsidP="002D0D15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2D0D15">
        <w:rPr>
          <w:rFonts w:ascii="Times New Roman" w:hAnsi="Times New Roman" w:cs="Times New Roman"/>
          <w:sz w:val="28"/>
          <w:szCs w:val="28"/>
        </w:rPr>
        <w:t xml:space="preserve">Отже, з таблиці видно, що найчастіше зустрічається літера «о», на другому місці — «б». По літері «о» не можна робити однозначних висновків, адже з рисунка 2 видно, що «о» також є найчастотнішою літерою у звичайному тексті. Якби орієнтуватися лише на неї, можна було б помилково зробити висновок, що зсуву </w:t>
      </w:r>
      <w:r w:rsidRPr="002D0D15">
        <w:rPr>
          <w:rFonts w:ascii="Times New Roman" w:hAnsi="Times New Roman" w:cs="Times New Roman"/>
          <w:sz w:val="28"/>
          <w:szCs w:val="28"/>
        </w:rPr>
        <w:lastRenderedPageBreak/>
        <w:t xml:space="preserve">немає. Однак, оскільки </w:t>
      </w:r>
      <w:r w:rsidRPr="002D0D15">
        <w:rPr>
          <w:rFonts w:ascii="Times New Roman" w:hAnsi="Times New Roman" w:cs="Times New Roman"/>
          <w:sz w:val="28"/>
          <w:szCs w:val="28"/>
        </w:rPr>
        <w:t xml:space="preserve">це все-таки </w:t>
      </w:r>
      <w:r w:rsidRPr="002D0D15">
        <w:rPr>
          <w:rFonts w:ascii="Times New Roman" w:hAnsi="Times New Roman" w:cs="Times New Roman"/>
          <w:sz w:val="28"/>
          <w:szCs w:val="28"/>
        </w:rPr>
        <w:t>зашифрова</w:t>
      </w:r>
      <w:r w:rsidRPr="002D0D15">
        <w:rPr>
          <w:rFonts w:ascii="Times New Roman" w:hAnsi="Times New Roman" w:cs="Times New Roman"/>
          <w:sz w:val="28"/>
          <w:szCs w:val="28"/>
        </w:rPr>
        <w:t xml:space="preserve">ний </w:t>
      </w:r>
      <w:r w:rsidRPr="002D0D15">
        <w:rPr>
          <w:rFonts w:ascii="Times New Roman" w:hAnsi="Times New Roman" w:cs="Times New Roman"/>
          <w:sz w:val="28"/>
          <w:szCs w:val="28"/>
        </w:rPr>
        <w:t xml:space="preserve"> текст, </w:t>
      </w:r>
      <w:r w:rsidRPr="002D0D15">
        <w:rPr>
          <w:rFonts w:ascii="Times New Roman" w:hAnsi="Times New Roman" w:cs="Times New Roman"/>
          <w:sz w:val="28"/>
          <w:szCs w:val="28"/>
        </w:rPr>
        <w:t>проаналізуємо</w:t>
      </w:r>
      <w:r w:rsidRPr="002D0D15">
        <w:rPr>
          <w:rFonts w:ascii="Times New Roman" w:hAnsi="Times New Roman" w:cs="Times New Roman"/>
          <w:sz w:val="28"/>
          <w:szCs w:val="28"/>
        </w:rPr>
        <w:t xml:space="preserve">  друг</w:t>
      </w:r>
      <w:r w:rsidRPr="002D0D15">
        <w:rPr>
          <w:rFonts w:ascii="Times New Roman" w:hAnsi="Times New Roman" w:cs="Times New Roman"/>
          <w:sz w:val="28"/>
          <w:szCs w:val="28"/>
        </w:rPr>
        <w:t>у</w:t>
      </w:r>
      <w:r w:rsidRPr="002D0D15">
        <w:rPr>
          <w:rFonts w:ascii="Times New Roman" w:hAnsi="Times New Roman" w:cs="Times New Roman"/>
          <w:sz w:val="28"/>
          <w:szCs w:val="28"/>
        </w:rPr>
        <w:t xml:space="preserve"> за частотою літер</w:t>
      </w:r>
      <w:r w:rsidRPr="002D0D15">
        <w:rPr>
          <w:rFonts w:ascii="Times New Roman" w:hAnsi="Times New Roman" w:cs="Times New Roman"/>
          <w:sz w:val="28"/>
          <w:szCs w:val="28"/>
        </w:rPr>
        <w:t>у</w:t>
      </w:r>
      <w:r w:rsidRPr="002D0D15">
        <w:rPr>
          <w:rFonts w:ascii="Times New Roman" w:hAnsi="Times New Roman" w:cs="Times New Roman"/>
          <w:sz w:val="28"/>
          <w:szCs w:val="28"/>
        </w:rPr>
        <w:t xml:space="preserve"> — «б». Із рисунка 2 видно, що на другому місці за вживаністю у відкритому тексті стоїть літера «а». Таким чином, можна припустити, що зсув дорівнює 1.</w:t>
      </w:r>
      <w:r w:rsidRPr="002D0D15">
        <w:rPr>
          <w:rFonts w:ascii="Times New Roman" w:hAnsi="Times New Roman" w:cs="Times New Roman"/>
          <w:sz w:val="28"/>
          <w:szCs w:val="28"/>
        </w:rPr>
        <w:t xml:space="preserve"> І якщо розшифрувати з таким ключем текст, то буде отримано якраз початковий результат.</w:t>
      </w:r>
    </w:p>
    <w:p w14:paraId="43D4FFA9" w14:textId="77777777" w:rsidR="002D0D15" w:rsidRDefault="00390501" w:rsidP="002D0D15">
      <w:pPr>
        <w:keepNext/>
        <w:jc w:val="center"/>
      </w:pPr>
      <w:r>
        <w:rPr>
          <w:noProof/>
        </w:rPr>
        <w:drawing>
          <wp:inline distT="0" distB="0" distL="114300" distR="114300" wp14:anchorId="7EF592E9" wp14:editId="2E11DE72">
            <wp:extent cx="5077460" cy="2418080"/>
            <wp:effectExtent l="0" t="0" r="254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8039" w14:textId="48EBAEB5" w:rsidR="00390501" w:rsidRDefault="002D0D15" w:rsidP="002D0D15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D0D15">
        <w:rPr>
          <w:rFonts w:ascii="Times New Roman" w:hAnsi="Times New Roman" w:cs="Times New Roman"/>
          <w:color w:val="auto"/>
          <w:sz w:val="28"/>
          <w:szCs w:val="28"/>
        </w:rPr>
        <w:t xml:space="preserve">Рисунок 2. частота </w:t>
      </w:r>
      <w:proofErr w:type="spellStart"/>
      <w:r w:rsidRPr="002D0D15">
        <w:rPr>
          <w:rFonts w:ascii="Times New Roman" w:hAnsi="Times New Roman" w:cs="Times New Roman"/>
          <w:color w:val="auto"/>
          <w:sz w:val="28"/>
          <w:szCs w:val="28"/>
        </w:rPr>
        <w:t>зустрічання</w:t>
      </w:r>
      <w:proofErr w:type="spellEnd"/>
      <w:r w:rsidRPr="002D0D15">
        <w:rPr>
          <w:rFonts w:ascii="Times New Roman" w:hAnsi="Times New Roman" w:cs="Times New Roman"/>
          <w:color w:val="auto"/>
          <w:sz w:val="28"/>
          <w:szCs w:val="28"/>
        </w:rPr>
        <w:t xml:space="preserve"> літер</w:t>
      </w:r>
    </w:p>
    <w:p w14:paraId="149A3C69" w14:textId="7C0C35C6" w:rsidR="00423980" w:rsidRPr="00423980" w:rsidRDefault="00423980" w:rsidP="00423980">
      <w:pPr>
        <w:rPr>
          <w:i/>
          <w:iCs/>
        </w:rPr>
      </w:pPr>
    </w:p>
    <w:p w14:paraId="69306283" w14:textId="77777777" w:rsidR="00423980" w:rsidRPr="00423980" w:rsidRDefault="00423980" w:rsidP="00423980">
      <w:pPr>
        <w:rPr>
          <w:b/>
          <w:i/>
          <w:iCs/>
          <w:sz w:val="28"/>
          <w:szCs w:val="28"/>
        </w:rPr>
      </w:pPr>
      <w:proofErr w:type="spellStart"/>
      <w:r w:rsidRPr="00423980">
        <w:rPr>
          <w:rFonts w:ascii="Times New Roman" w:eastAsia="SimSun" w:hAnsi="Times New Roman" w:cs="Times New Roman"/>
          <w:b/>
          <w:i/>
          <w:iCs/>
          <w:sz w:val="28"/>
          <w:szCs w:val="28"/>
          <w:lang w:val="en-US" w:eastAsia="zh-CN"/>
        </w:rPr>
        <w:t>Контрольні</w:t>
      </w:r>
      <w:proofErr w:type="spellEnd"/>
      <w:r w:rsidRPr="00423980">
        <w:rPr>
          <w:rFonts w:ascii="Times New Roman" w:eastAsia="SimSun" w:hAnsi="Times New Roman" w:cs="Times New Roman"/>
          <w:b/>
          <w:i/>
          <w:iCs/>
          <w:sz w:val="28"/>
          <w:szCs w:val="28"/>
          <w:lang w:val="en-US" w:eastAsia="zh-CN"/>
        </w:rPr>
        <w:t xml:space="preserve"> </w:t>
      </w:r>
      <w:proofErr w:type="spellStart"/>
      <w:r w:rsidRPr="00423980">
        <w:rPr>
          <w:rFonts w:ascii="Times New Roman" w:eastAsia="SimSun" w:hAnsi="Times New Roman" w:cs="Times New Roman"/>
          <w:b/>
          <w:i/>
          <w:iCs/>
          <w:sz w:val="28"/>
          <w:szCs w:val="28"/>
          <w:lang w:val="en-US" w:eastAsia="zh-CN"/>
        </w:rPr>
        <w:t>запитання</w:t>
      </w:r>
      <w:proofErr w:type="spellEnd"/>
      <w:r w:rsidRPr="00423980">
        <w:rPr>
          <w:rFonts w:ascii="Times New Roman" w:eastAsia="SimSun" w:hAnsi="Times New Roman" w:cs="Times New Roman"/>
          <w:b/>
          <w:i/>
          <w:iCs/>
          <w:sz w:val="28"/>
          <w:szCs w:val="28"/>
          <w:lang w:val="en-US" w:eastAsia="zh-CN"/>
        </w:rPr>
        <w:t xml:space="preserve">: </w:t>
      </w:r>
    </w:p>
    <w:p w14:paraId="004032A8" w14:textId="0529EBD0" w:rsidR="00423980" w:rsidRDefault="00423980" w:rsidP="00423980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</w:pPr>
      <w:proofErr w:type="spellStart"/>
      <w:r w:rsidRPr="0042398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Що</w:t>
      </w:r>
      <w:proofErr w:type="spellEnd"/>
      <w:r w:rsidRPr="0042398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42398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таке</w:t>
      </w:r>
      <w:proofErr w:type="spellEnd"/>
      <w:r w:rsidRPr="0042398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42398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криптографічний</w:t>
      </w:r>
      <w:proofErr w:type="spellEnd"/>
      <w:r w:rsidRPr="0042398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42398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алгоритм</w:t>
      </w:r>
      <w:proofErr w:type="spellEnd"/>
      <w:r w:rsidRPr="0042398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42398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та</w:t>
      </w:r>
      <w:proofErr w:type="spellEnd"/>
      <w:r w:rsidRPr="0042398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42398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шифр</w:t>
      </w:r>
      <w:proofErr w:type="spellEnd"/>
      <w:r w:rsidRPr="0042398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? </w:t>
      </w:r>
    </w:p>
    <w:p w14:paraId="34484DC6" w14:textId="65E6BF3E" w:rsidR="00142A90" w:rsidRDefault="00142A90" w:rsidP="00142A90">
      <w:pPr>
        <w:ind w:firstLine="360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</w:pPr>
      <w:proofErr w:type="spellStart"/>
      <w:r w:rsidRPr="00142A90"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Криптографічний</w:t>
      </w:r>
      <w:proofErr w:type="spellEnd"/>
      <w:r w:rsidRPr="00142A90"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алгоритм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–</w:t>
      </w:r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набір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математичних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правил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та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процедур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,</w:t>
      </w:r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який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описує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такі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види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перетворень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,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як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шифрування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,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формування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та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перевірка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Ц П , 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обчислення хеш значень</w:t>
      </w:r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,</w:t>
      </w:r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криптографічних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контрольних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сум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,</w:t>
      </w:r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створення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імітовставки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тощо</w:t>
      </w:r>
      <w:proofErr w:type="spellEnd"/>
    </w:p>
    <w:p w14:paraId="4E2FFD4C" w14:textId="732AD5D5" w:rsidR="00142A90" w:rsidRPr="00142A90" w:rsidRDefault="00142A90" w:rsidP="00142A90">
      <w:pPr>
        <w:ind w:firstLine="708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</w:pPr>
      <w:proofErr w:type="spellStart"/>
      <w:r w:rsidRPr="00142A90"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Ш</w:t>
      </w:r>
      <w:r w:rsidRPr="00142A90"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ифр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-  сукупність криптографічних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алгоритмів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,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що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використовуються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для</w:t>
      </w:r>
      <w:proofErr w:type="spellEnd"/>
    </w:p>
    <w:p w14:paraId="684DF714" w14:textId="167EAB8A" w:rsidR="00423980" w:rsidRPr="00142A90" w:rsidRDefault="00142A90" w:rsidP="00142A90">
      <w:p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</w:pP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Ш</w:t>
      </w:r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ифрування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.</w:t>
      </w:r>
    </w:p>
    <w:p w14:paraId="39E3FC32" w14:textId="195150DA" w:rsidR="00423980" w:rsidRPr="00142A90" w:rsidRDefault="00423980" w:rsidP="00142A90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</w:pP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Що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таке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криптографічний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ключ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? </w:t>
      </w:r>
    </w:p>
    <w:p w14:paraId="2F4C331B" w14:textId="74EDFE6B" w:rsidR="00142A90" w:rsidRPr="00142A90" w:rsidRDefault="00142A90" w:rsidP="00142A90">
      <w:pPr>
        <w:ind w:firstLine="360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</w:pPr>
      <w:r w:rsidRPr="00142A90"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eastAsia="zh-CN" w:bidi="ar"/>
        </w:rPr>
        <w:t>Криптографічний ключ (ключ)</w:t>
      </w:r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– таємний стан деяких параметрів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алгоритму криптографічного перетворення, що забезпечує вибір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одного перетворення із сукупності можливих для даного алгоритму.</w:t>
      </w:r>
    </w:p>
    <w:p w14:paraId="7A4EE799" w14:textId="001689B9" w:rsidR="00423980" w:rsidRPr="00142A90" w:rsidRDefault="00423980" w:rsidP="00142A90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</w:pP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Назвіть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складові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криптографічної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системи</w:t>
      </w:r>
      <w:proofErr w:type="spellEnd"/>
      <w:r w:rsidRPr="00142A90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 w14:paraId="46DBFA1A" w14:textId="0F8A3E29" w:rsidR="00142A90" w:rsidRPr="00142A90" w:rsidRDefault="00142A90" w:rsidP="00142A90">
      <w:pPr>
        <w:ind w:left="360"/>
        <w:rPr>
          <w:sz w:val="28"/>
          <w:szCs w:val="28"/>
        </w:rPr>
      </w:pPr>
      <w:r w:rsidRPr="00142A90">
        <w:rPr>
          <w:sz w:val="28"/>
          <w:szCs w:val="28"/>
        </w:rPr>
        <w:lastRenderedPageBreak/>
        <w:drawing>
          <wp:inline distT="0" distB="0" distL="0" distR="0" wp14:anchorId="457F6869" wp14:editId="14437505">
            <wp:extent cx="5237163" cy="1785921"/>
            <wp:effectExtent l="0" t="0" r="190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753" cy="17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D437" w14:textId="48D8BCCB" w:rsidR="00423980" w:rsidRPr="00BF4FC3" w:rsidRDefault="00423980" w:rsidP="00BF4FC3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</w:pPr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У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чому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полягає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криптостійкість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криптографічної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системи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? </w:t>
      </w:r>
    </w:p>
    <w:p w14:paraId="0317F32D" w14:textId="49105D71" w:rsidR="00BF4FC3" w:rsidRPr="00BF4FC3" w:rsidRDefault="00BF4FC3" w:rsidP="00BF4FC3">
      <w:pPr>
        <w:ind w:firstLine="360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</w:pPr>
      <w:proofErr w:type="spellStart"/>
      <w:r w:rsidRPr="00BF4FC3"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eastAsia="zh-CN" w:bidi="ar"/>
        </w:rPr>
        <w:t>Криптостійкість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– це властивість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криптосистеми протидіяти атакам протилежної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сторони, спрямованим на отримання секрет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ного ключа або відкритого повідомлення.</w:t>
      </w:r>
    </w:p>
    <w:p w14:paraId="6D3510BA" w14:textId="3155601F" w:rsidR="00423980" w:rsidRPr="00BF4FC3" w:rsidRDefault="00423980" w:rsidP="00BF4FC3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</w:pP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Опишіть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алгоритм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шифрування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Цезаря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 w14:paraId="34D6D926" w14:textId="71DA9CBD" w:rsidR="00BF4FC3" w:rsidRPr="00BF4FC3" w:rsidRDefault="00BF4FC3" w:rsidP="00BF4FC3">
      <w:pPr>
        <w:ind w:firstLine="360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</w:pPr>
      <w:r w:rsidRPr="00BF4FC3"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eastAsia="zh-CN" w:bidi="ar"/>
        </w:rPr>
        <w:t>Ш</w:t>
      </w:r>
      <w:r w:rsidRPr="00BF4FC3">
        <w:rPr>
          <w:rFonts w:ascii="Times New Roman" w:eastAsia="SimSun" w:hAnsi="Times New Roman" w:cs="Times New Roman"/>
          <w:i/>
          <w:iCs/>
          <w:color w:val="000000"/>
          <w:kern w:val="0"/>
          <w:sz w:val="28"/>
          <w:szCs w:val="28"/>
          <w:lang w:eastAsia="zh-CN" w:bidi="ar"/>
        </w:rPr>
        <w:t>ифр Цезаря</w:t>
      </w:r>
      <w: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– шифр, де</w:t>
      </w:r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кожна літера повідомлення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зсувається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в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алфавіті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на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m:oMath>
        <m:r>
          <m:rPr>
            <m:sty m:val="bi"/>
          </m:rPr>
          <w:rPr>
            <w:rFonts w:ascii="Cambria Math" w:eastAsia="SimSun" w:hAnsi="Cambria Math" w:cs="Times New Roman"/>
            <w:color w:val="000000"/>
            <w:kern w:val="0"/>
            <w:sz w:val="28"/>
            <w:szCs w:val="28"/>
            <w:lang w:eastAsia="zh-CN" w:bidi="ar"/>
          </w:rPr>
          <m:t>K</m:t>
        </m:r>
      </m:oMath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–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позицій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вперед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від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символу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,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що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замінюється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.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При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досягненні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кінця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алфавіту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виконується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циклічний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перехід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до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його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початку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.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При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необхідності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розділові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знаки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та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пробіли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ігноруються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. </w:t>
      </w:r>
    </w:p>
    <w:p w14:paraId="326B0134" w14:textId="573DC213" w:rsidR="00BF4FC3" w:rsidRPr="00BF4FC3" w:rsidRDefault="00423980" w:rsidP="00BF4FC3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</w:pPr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У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чому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суть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методу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частотного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криптоаналізу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val="en-US" w:eastAsia="zh-CN" w:bidi="ar"/>
        </w:rPr>
        <w:t>?</w:t>
      </w:r>
    </w:p>
    <w:p w14:paraId="48D13A2C" w14:textId="2A9B8E5F" w:rsidR="00BF4FC3" w:rsidRPr="00BF4FC3" w:rsidRDefault="00BF4FC3" w:rsidP="00BF4FC3">
      <w:pPr>
        <w:ind w:firstLine="360"/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</w:pPr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Метод частотного </w:t>
      </w:r>
      <w:proofErr w:type="spellStart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криптоаналізу</w:t>
      </w:r>
      <w:proofErr w:type="spellEnd"/>
      <w:r w:rsidRPr="00BF4FC3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 полягає у порівнянні частот появи символів у зашифрованому тексті з типовими частотами символів у природній мові. Оскільки деякі літери вживаються частіше за інші (наприклад, в українській мові — «о», «а», «і»), це дозволяє відновити відповідність між літерами відкритого та зашифрованого текстів і розкрити шифр.</w:t>
      </w:r>
    </w:p>
    <w:p w14:paraId="62EAEA6E" w14:textId="77777777" w:rsidR="00423980" w:rsidRPr="00423980" w:rsidRDefault="00423980" w:rsidP="00423980"/>
    <w:sectPr w:rsidR="00423980" w:rsidRPr="00423980" w:rsidSect="00444E65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ItalicMT">
    <w:altName w:val="Segoe Print"/>
    <w:charset w:val="00"/>
    <w:family w:val="auto"/>
    <w:pitch w:val="default"/>
  </w:font>
  <w:font w:name="TimesNewRomanPS-BoldItalicMT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E71"/>
    <w:multiLevelType w:val="hybridMultilevel"/>
    <w:tmpl w:val="A23413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E4"/>
    <w:rsid w:val="000832FF"/>
    <w:rsid w:val="000D1D0F"/>
    <w:rsid w:val="00142A90"/>
    <w:rsid w:val="002D0D15"/>
    <w:rsid w:val="00383880"/>
    <w:rsid w:val="00390501"/>
    <w:rsid w:val="003B77E4"/>
    <w:rsid w:val="003C427F"/>
    <w:rsid w:val="003D214F"/>
    <w:rsid w:val="00423980"/>
    <w:rsid w:val="00444E65"/>
    <w:rsid w:val="008F4159"/>
    <w:rsid w:val="00910EB6"/>
    <w:rsid w:val="00BF4FC3"/>
    <w:rsid w:val="00D03767"/>
    <w:rsid w:val="00F56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864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98CD"/>
  <w15:chartTrackingRefBased/>
  <w15:docId w15:val="{636F1C9A-B5D4-4FA2-9512-30D7A736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D0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42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3198</Words>
  <Characters>1824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Бондар</dc:creator>
  <cp:keywords/>
  <dc:description/>
  <cp:lastModifiedBy>Варвара Бондар</cp:lastModifiedBy>
  <cp:revision>2</cp:revision>
  <dcterms:created xsi:type="dcterms:W3CDTF">2025-09-16T18:29:00Z</dcterms:created>
  <dcterms:modified xsi:type="dcterms:W3CDTF">2025-09-17T09:34:00Z</dcterms:modified>
</cp:coreProperties>
</file>