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1C4C" w14:textId="764A894C" w:rsidR="00B7624F" w:rsidRDefault="00BD47D6" w:rsidP="00B7624F">
      <w:pPr>
        <w:ind w:right="360"/>
        <w:jc w:val="center"/>
        <w:rPr>
          <w:rFonts w:ascii="Abel" w:eastAsia="Abel" w:hAnsi="Abel" w:cs="Abel"/>
          <w:b/>
          <w:sz w:val="24"/>
          <w:szCs w:val="24"/>
        </w:rPr>
      </w:pPr>
      <w:r>
        <w:rPr>
          <w:b/>
          <w:sz w:val="28"/>
          <w:szCs w:val="28"/>
        </w:rPr>
        <w:t xml:space="preserve">Board of Directors </w:t>
      </w:r>
      <w:r w:rsidR="00EF0BAD">
        <w:rPr>
          <w:b/>
          <w:sz w:val="28"/>
          <w:szCs w:val="28"/>
        </w:rPr>
        <w:t xml:space="preserve">Meeting </w:t>
      </w:r>
      <w:r>
        <w:rPr>
          <w:b/>
          <w:sz w:val="28"/>
          <w:szCs w:val="28"/>
        </w:rPr>
        <w:t>Agenda</w:t>
      </w:r>
      <w:r w:rsidR="00D76D0C">
        <w:rPr>
          <w:b/>
          <w:sz w:val="28"/>
          <w:szCs w:val="28"/>
        </w:rPr>
        <w:t xml:space="preserve"> </w:t>
      </w:r>
      <w:r w:rsidR="00A20D94">
        <w:rPr>
          <w:b/>
          <w:sz w:val="28"/>
          <w:szCs w:val="28"/>
        </w:rPr>
        <w:t>5/7</w:t>
      </w:r>
      <w:r>
        <w:rPr>
          <w:b/>
          <w:sz w:val="28"/>
          <w:szCs w:val="28"/>
        </w:rPr>
        <w:t>/2018</w:t>
      </w:r>
      <w:r w:rsidR="00671CD8">
        <w:rPr>
          <w:b/>
          <w:sz w:val="28"/>
          <w:szCs w:val="28"/>
        </w:rPr>
        <w:t xml:space="preserve"> </w:t>
      </w:r>
    </w:p>
    <w:p w14:paraId="025AFB6D" w14:textId="0E7CD42B" w:rsidR="00DE281E" w:rsidRDefault="00DE281E">
      <w:pPr>
        <w:ind w:right="360"/>
        <w:jc w:val="center"/>
        <w:rPr>
          <w:rFonts w:ascii="Abel" w:eastAsia="Abel" w:hAnsi="Abel" w:cs="Abel"/>
          <w:b/>
          <w:sz w:val="24"/>
          <w:szCs w:val="24"/>
        </w:rPr>
      </w:pPr>
    </w:p>
    <w:p w14:paraId="0E20B090" w14:textId="77777777" w:rsidR="000B1C9A" w:rsidRDefault="000B1C9A" w:rsidP="000B1C9A">
      <w:r>
        <w:rPr>
          <w:rFonts w:ascii="Abel" w:eastAsia="Abel" w:hAnsi="Abel" w:cs="Abel"/>
          <w:b/>
          <w:sz w:val="24"/>
          <w:szCs w:val="24"/>
        </w:rPr>
        <w:t xml:space="preserve">Meeting 6:30PM </w:t>
      </w:r>
    </w:p>
    <w:p w14:paraId="2E78890B" w14:textId="5EB28803" w:rsidR="00DE281E" w:rsidRDefault="000B1C9A" w:rsidP="000B1C9A">
      <w:r>
        <w:rPr>
          <w:rFonts w:ascii="Abel" w:eastAsia="Abel" w:hAnsi="Abel" w:cs="Abel"/>
          <w:b/>
          <w:sz w:val="24"/>
          <w:szCs w:val="24"/>
        </w:rPr>
        <w:t xml:space="preserve">Music District Campus, North Building </w:t>
      </w:r>
      <w:r>
        <w:rPr>
          <w:rFonts w:ascii="Abel" w:eastAsia="Abel" w:hAnsi="Abel" w:cs="Abel"/>
          <w:sz w:val="24"/>
          <w:szCs w:val="24"/>
        </w:rPr>
        <w:t>(61</w:t>
      </w:r>
      <w:r w:rsidRPr="00570B1B">
        <w:rPr>
          <w:rFonts w:ascii="Abel" w:eastAsia="Abel" w:hAnsi="Abel" w:cs="Abel"/>
          <w:sz w:val="24"/>
          <w:szCs w:val="24"/>
        </w:rPr>
        <w:t>9 South College Avenue</w:t>
      </w:r>
      <w:r w:rsidR="005E3430">
        <w:rPr>
          <w:rFonts w:ascii="Abel" w:eastAsia="Abel" w:hAnsi="Abel" w:cs="Abel"/>
          <w:sz w:val="24"/>
          <w:szCs w:val="24"/>
        </w:rPr>
        <w:t>)</w:t>
      </w:r>
    </w:p>
    <w:p w14:paraId="281076BD" w14:textId="77777777" w:rsidR="00DE281E" w:rsidRDefault="00DE281E"/>
    <w:p w14:paraId="144B10DD" w14:textId="77777777" w:rsidR="00B7624F" w:rsidRDefault="00B7624F" w:rsidP="00B7624F">
      <w:pPr>
        <w:rPr>
          <w:rFonts w:ascii="Abel" w:eastAsia="Abel" w:hAnsi="Abel" w:cs="Abel"/>
          <w:b/>
          <w:sz w:val="24"/>
          <w:szCs w:val="24"/>
          <w:u w:val="single"/>
        </w:rPr>
      </w:pPr>
      <w:r>
        <w:rPr>
          <w:rFonts w:ascii="Abel" w:eastAsia="Abel" w:hAnsi="Abel" w:cs="Abel"/>
          <w:b/>
          <w:sz w:val="24"/>
          <w:szCs w:val="24"/>
          <w:u w:val="single"/>
        </w:rPr>
        <w:t>Agenda:</w:t>
      </w:r>
    </w:p>
    <w:p w14:paraId="15B657EC" w14:textId="4AB236CC" w:rsidR="00B7624F" w:rsidRDefault="00BD47D6" w:rsidP="00B7624F">
      <w:pPr>
        <w:rPr>
          <w:rFonts w:ascii="Abel" w:eastAsia="Abel" w:hAnsi="Abel" w:cs="Abel"/>
          <w:sz w:val="24"/>
          <w:szCs w:val="24"/>
        </w:rPr>
      </w:pPr>
      <w:r>
        <w:rPr>
          <w:rFonts w:ascii="Abel" w:eastAsia="Abel" w:hAnsi="Abel" w:cs="Abel"/>
          <w:sz w:val="24"/>
          <w:szCs w:val="24"/>
        </w:rPr>
        <w:t xml:space="preserve">1) </w:t>
      </w:r>
      <w:r w:rsidR="00B7624F">
        <w:rPr>
          <w:rFonts w:ascii="Abel" w:eastAsia="Abel" w:hAnsi="Abel" w:cs="Abel"/>
          <w:sz w:val="24"/>
          <w:szCs w:val="24"/>
        </w:rPr>
        <w:t>Call to Order and reading of the Mission</w:t>
      </w:r>
    </w:p>
    <w:p w14:paraId="1C319120" w14:textId="1E8AE9B1" w:rsidR="009E2037" w:rsidRDefault="009E2037" w:rsidP="00B7624F">
      <w:pPr>
        <w:rPr>
          <w:rFonts w:ascii="Abel" w:eastAsia="Abel" w:hAnsi="Abel" w:cs="Abel"/>
          <w:sz w:val="24"/>
          <w:szCs w:val="24"/>
        </w:rPr>
      </w:pPr>
      <w:r>
        <w:rPr>
          <w:rFonts w:ascii="Abel" w:eastAsia="Abel" w:hAnsi="Abel" w:cs="Abel"/>
          <w:sz w:val="24"/>
          <w:szCs w:val="24"/>
        </w:rPr>
        <w:tab/>
        <w:t>a) Approval of agenda</w:t>
      </w:r>
    </w:p>
    <w:p w14:paraId="65AE9EE6" w14:textId="3FB19DDC" w:rsidR="009E2037" w:rsidRDefault="009E2037" w:rsidP="009E2037">
      <w:pPr>
        <w:ind w:firstLine="720"/>
        <w:rPr>
          <w:rFonts w:ascii="Abel" w:eastAsia="Abel" w:hAnsi="Abel" w:cs="Abel"/>
          <w:sz w:val="24"/>
          <w:szCs w:val="24"/>
        </w:rPr>
      </w:pPr>
      <w:r>
        <w:rPr>
          <w:rFonts w:ascii="Abel" w:eastAsia="Abel" w:hAnsi="Abel" w:cs="Abel"/>
          <w:sz w:val="24"/>
          <w:szCs w:val="24"/>
        </w:rPr>
        <w:t>b) Approval of Minutes (</w:t>
      </w:r>
      <w:r w:rsidR="00A20D94">
        <w:rPr>
          <w:rFonts w:ascii="Abel" w:eastAsia="Abel" w:hAnsi="Abel" w:cs="Abel"/>
          <w:sz w:val="24"/>
          <w:szCs w:val="24"/>
        </w:rPr>
        <w:t>4/9</w:t>
      </w:r>
      <w:r>
        <w:rPr>
          <w:rFonts w:ascii="Abel" w:eastAsia="Abel" w:hAnsi="Abel" w:cs="Abel"/>
          <w:sz w:val="24"/>
          <w:szCs w:val="24"/>
        </w:rPr>
        <w:t>)</w:t>
      </w:r>
    </w:p>
    <w:p w14:paraId="5B39E448" w14:textId="0C693114" w:rsidR="00847C80" w:rsidRDefault="00A20D94" w:rsidP="00847C80">
      <w:pPr>
        <w:rPr>
          <w:rFonts w:ascii="Abel" w:eastAsia="Abel" w:hAnsi="Abel" w:cs="Abel"/>
          <w:sz w:val="24"/>
          <w:szCs w:val="24"/>
        </w:rPr>
      </w:pPr>
      <w:r>
        <w:rPr>
          <w:rFonts w:ascii="Abel" w:eastAsia="Abel" w:hAnsi="Abel" w:cs="Abel"/>
          <w:sz w:val="24"/>
          <w:szCs w:val="24"/>
        </w:rPr>
        <w:t>2</w:t>
      </w:r>
      <w:r w:rsidR="00847C80">
        <w:rPr>
          <w:rFonts w:ascii="Abel" w:eastAsia="Abel" w:hAnsi="Abel" w:cs="Abel"/>
          <w:sz w:val="24"/>
          <w:szCs w:val="24"/>
        </w:rPr>
        <w:t xml:space="preserve">) Updates: </w:t>
      </w:r>
    </w:p>
    <w:p w14:paraId="56F78269" w14:textId="77777777" w:rsidR="00847C80" w:rsidRDefault="00847C80" w:rsidP="00847C80">
      <w:pPr>
        <w:ind w:firstLine="720"/>
        <w:rPr>
          <w:rFonts w:ascii="Abel" w:eastAsia="Abel" w:hAnsi="Abel" w:cs="Abel"/>
          <w:sz w:val="24"/>
          <w:szCs w:val="24"/>
        </w:rPr>
      </w:pPr>
      <w:r>
        <w:rPr>
          <w:rFonts w:ascii="Abel" w:eastAsia="Abel" w:hAnsi="Abel" w:cs="Abel"/>
          <w:sz w:val="24"/>
          <w:szCs w:val="24"/>
        </w:rPr>
        <w:t xml:space="preserve">a) Building </w:t>
      </w:r>
    </w:p>
    <w:p w14:paraId="7052D154" w14:textId="72479AA2" w:rsidR="00847C80" w:rsidRDefault="00847C80" w:rsidP="00847C80">
      <w:pPr>
        <w:ind w:left="720"/>
        <w:rPr>
          <w:rFonts w:ascii="Abel" w:eastAsia="Abel" w:hAnsi="Abel" w:cs="Abel"/>
          <w:sz w:val="24"/>
          <w:szCs w:val="24"/>
        </w:rPr>
      </w:pPr>
      <w:r>
        <w:rPr>
          <w:rFonts w:ascii="Abel" w:eastAsia="Abel" w:hAnsi="Abel" w:cs="Abel"/>
          <w:sz w:val="24"/>
          <w:szCs w:val="24"/>
        </w:rPr>
        <w:t>b) Enrollment (what kind of help is needed)</w:t>
      </w:r>
    </w:p>
    <w:p w14:paraId="343585E4" w14:textId="3342F8A7" w:rsidR="00847C80" w:rsidRDefault="00847C80" w:rsidP="00847C80">
      <w:pPr>
        <w:ind w:left="720"/>
        <w:rPr>
          <w:rFonts w:ascii="Abel" w:eastAsia="Abel" w:hAnsi="Abel" w:cs="Abel"/>
          <w:sz w:val="24"/>
          <w:szCs w:val="24"/>
        </w:rPr>
      </w:pPr>
      <w:r>
        <w:rPr>
          <w:rFonts w:ascii="Abel" w:eastAsia="Abel" w:hAnsi="Abel" w:cs="Abel"/>
          <w:sz w:val="24"/>
          <w:szCs w:val="24"/>
        </w:rPr>
        <w:t xml:space="preserve">c) Hiring of staff </w:t>
      </w:r>
    </w:p>
    <w:p w14:paraId="4C33196D" w14:textId="7C2E34F7" w:rsidR="005128C4" w:rsidRDefault="00A20D94" w:rsidP="005128C4">
      <w:pPr>
        <w:rPr>
          <w:rFonts w:ascii="Abel" w:eastAsia="Abel" w:hAnsi="Abel" w:cs="Abel"/>
          <w:sz w:val="24"/>
          <w:szCs w:val="24"/>
        </w:rPr>
      </w:pPr>
      <w:r>
        <w:rPr>
          <w:rFonts w:ascii="Abel" w:eastAsia="Abel" w:hAnsi="Abel" w:cs="Abel"/>
          <w:sz w:val="24"/>
          <w:szCs w:val="24"/>
        </w:rPr>
        <w:t>3</w:t>
      </w:r>
      <w:r w:rsidR="00847C80">
        <w:rPr>
          <w:rFonts w:ascii="Abel" w:eastAsia="Abel" w:hAnsi="Abel" w:cs="Abel"/>
          <w:sz w:val="24"/>
          <w:szCs w:val="24"/>
        </w:rPr>
        <w:t>) Items for approval/second reading</w:t>
      </w:r>
      <w:r w:rsidR="005128C4">
        <w:rPr>
          <w:rFonts w:ascii="Abel" w:eastAsia="Abel" w:hAnsi="Abel" w:cs="Abel"/>
          <w:sz w:val="24"/>
          <w:szCs w:val="24"/>
        </w:rPr>
        <w:t>:</w:t>
      </w:r>
    </w:p>
    <w:p w14:paraId="62D931DE" w14:textId="20D6993B" w:rsidR="00847C80" w:rsidRDefault="005128C4" w:rsidP="00AD7721">
      <w:pPr>
        <w:rPr>
          <w:rFonts w:ascii="Abel" w:eastAsia="Abel" w:hAnsi="Abel" w:cs="Abel"/>
          <w:sz w:val="24"/>
          <w:szCs w:val="24"/>
        </w:rPr>
      </w:pPr>
      <w:r>
        <w:rPr>
          <w:rFonts w:ascii="Abel" w:eastAsia="Abel" w:hAnsi="Abel" w:cs="Abel"/>
          <w:sz w:val="24"/>
          <w:szCs w:val="24"/>
        </w:rPr>
        <w:tab/>
      </w:r>
      <w:r w:rsidR="00847C80">
        <w:rPr>
          <w:rFonts w:ascii="Abel" w:eastAsia="Abel" w:hAnsi="Abel" w:cs="Abel"/>
          <w:sz w:val="24"/>
          <w:szCs w:val="24"/>
        </w:rPr>
        <w:t>a) Board Conflict of Interest policy</w:t>
      </w:r>
    </w:p>
    <w:p w14:paraId="418B14D1" w14:textId="365CE5A1" w:rsidR="00847C80" w:rsidRDefault="00847C80" w:rsidP="00AD7721">
      <w:pPr>
        <w:rPr>
          <w:rFonts w:ascii="Abel" w:eastAsia="Abel" w:hAnsi="Abel" w:cs="Abel"/>
          <w:sz w:val="24"/>
          <w:szCs w:val="24"/>
        </w:rPr>
      </w:pPr>
      <w:r>
        <w:rPr>
          <w:rFonts w:ascii="Abel" w:eastAsia="Abel" w:hAnsi="Abel" w:cs="Abel"/>
          <w:sz w:val="24"/>
          <w:szCs w:val="24"/>
        </w:rPr>
        <w:t xml:space="preserve">  </w:t>
      </w:r>
      <w:r>
        <w:rPr>
          <w:rFonts w:ascii="Abel" w:eastAsia="Abel" w:hAnsi="Abel" w:cs="Abel"/>
          <w:sz w:val="24"/>
          <w:szCs w:val="24"/>
        </w:rPr>
        <w:tab/>
        <w:t xml:space="preserve">b) </w:t>
      </w:r>
      <w:r w:rsidR="00A20D94">
        <w:rPr>
          <w:rFonts w:ascii="Abel" w:eastAsia="Abel" w:hAnsi="Abel" w:cs="Abel"/>
          <w:sz w:val="24"/>
          <w:szCs w:val="24"/>
        </w:rPr>
        <w:t>Board of Directors e</w:t>
      </w:r>
      <w:r>
        <w:rPr>
          <w:rFonts w:ascii="Abel" w:eastAsia="Abel" w:hAnsi="Abel" w:cs="Abel"/>
          <w:sz w:val="24"/>
          <w:szCs w:val="24"/>
        </w:rPr>
        <w:t>lections procedure</w:t>
      </w:r>
    </w:p>
    <w:p w14:paraId="2B49E63A" w14:textId="42C0DCD5" w:rsidR="00255E16" w:rsidRDefault="00255E16" w:rsidP="00255E16">
      <w:pPr>
        <w:ind w:firstLine="720"/>
        <w:rPr>
          <w:rFonts w:ascii="Abel" w:eastAsia="Abel" w:hAnsi="Abel" w:cs="Abel"/>
          <w:sz w:val="24"/>
          <w:szCs w:val="24"/>
        </w:rPr>
      </w:pPr>
      <w:r>
        <w:rPr>
          <w:rFonts w:ascii="Abel" w:eastAsia="Abel" w:hAnsi="Abel" w:cs="Abel"/>
          <w:sz w:val="24"/>
          <w:szCs w:val="24"/>
        </w:rPr>
        <w:t xml:space="preserve">c) Staff Handbook (see: </w:t>
      </w:r>
      <w:r w:rsidRPr="00255E16">
        <w:rPr>
          <w:rFonts w:ascii="Abel" w:eastAsia="Abel" w:hAnsi="Abel" w:cs="Abel"/>
          <w:sz w:val="24"/>
          <w:szCs w:val="24"/>
        </w:rPr>
        <w:t>https://compassguidebook.weebly.com/mission.html</w:t>
      </w:r>
      <w:r>
        <w:rPr>
          <w:rFonts w:ascii="Abel" w:eastAsia="Abel" w:hAnsi="Abel" w:cs="Abel"/>
          <w:sz w:val="24"/>
          <w:szCs w:val="24"/>
        </w:rPr>
        <w:t>)</w:t>
      </w:r>
    </w:p>
    <w:p w14:paraId="3BF10F55" w14:textId="731CC8CE" w:rsidR="00BE2108" w:rsidRDefault="00255E16" w:rsidP="00AD7721">
      <w:pPr>
        <w:rPr>
          <w:rFonts w:ascii="Abel" w:eastAsia="Abel" w:hAnsi="Abel" w:cs="Abel"/>
          <w:sz w:val="24"/>
          <w:szCs w:val="24"/>
        </w:rPr>
      </w:pPr>
      <w:r>
        <w:rPr>
          <w:rFonts w:ascii="Abel" w:eastAsia="Abel" w:hAnsi="Abel" w:cs="Abel"/>
          <w:sz w:val="24"/>
          <w:szCs w:val="24"/>
        </w:rPr>
        <w:t>4) Board of Directors:</w:t>
      </w:r>
    </w:p>
    <w:p w14:paraId="1060F828" w14:textId="3D754711" w:rsidR="00255E16" w:rsidRDefault="00255E16" w:rsidP="00AD7721">
      <w:pPr>
        <w:rPr>
          <w:rFonts w:ascii="Abel" w:eastAsia="Abel" w:hAnsi="Abel" w:cs="Abel"/>
          <w:sz w:val="24"/>
          <w:szCs w:val="24"/>
        </w:rPr>
      </w:pPr>
      <w:r>
        <w:rPr>
          <w:rFonts w:ascii="Abel" w:eastAsia="Abel" w:hAnsi="Abel" w:cs="Abel"/>
          <w:sz w:val="24"/>
          <w:szCs w:val="24"/>
        </w:rPr>
        <w:tab/>
        <w:t>a) Dividing up of terms (1-year, 2-year, and 3-year)</w:t>
      </w:r>
    </w:p>
    <w:p w14:paraId="57341C7C" w14:textId="5F1B791E" w:rsidR="00255E16" w:rsidRDefault="00255E16" w:rsidP="00AD7721">
      <w:pPr>
        <w:rPr>
          <w:rFonts w:ascii="Abel" w:eastAsia="Abel" w:hAnsi="Abel" w:cs="Abel"/>
          <w:sz w:val="24"/>
          <w:szCs w:val="24"/>
        </w:rPr>
      </w:pPr>
      <w:r>
        <w:rPr>
          <w:rFonts w:ascii="Abel" w:eastAsia="Abel" w:hAnsi="Abel" w:cs="Abel"/>
          <w:sz w:val="24"/>
          <w:szCs w:val="24"/>
        </w:rPr>
        <w:tab/>
        <w:t>b) Officers for 2018-2019</w:t>
      </w:r>
    </w:p>
    <w:p w14:paraId="43F66916" w14:textId="7229FA35" w:rsidR="00255E16" w:rsidRDefault="00255E16" w:rsidP="00AD7721">
      <w:pPr>
        <w:rPr>
          <w:rFonts w:ascii="Abel" w:eastAsia="Abel" w:hAnsi="Abel" w:cs="Abel"/>
          <w:sz w:val="24"/>
          <w:szCs w:val="24"/>
        </w:rPr>
      </w:pPr>
      <w:r>
        <w:rPr>
          <w:rFonts w:ascii="Abel" w:eastAsia="Abel" w:hAnsi="Abel" w:cs="Abel"/>
          <w:sz w:val="24"/>
          <w:szCs w:val="24"/>
        </w:rPr>
        <w:tab/>
        <w:t>c) Setting meeting schedule for 2018-2019 and Board training</w:t>
      </w:r>
    </w:p>
    <w:p w14:paraId="2DF8E23B" w14:textId="1FC42B21" w:rsidR="002F2FCD" w:rsidRDefault="002F2FCD" w:rsidP="002F2FCD">
      <w:pPr>
        <w:ind w:firstLine="720"/>
        <w:rPr>
          <w:rFonts w:ascii="Abel" w:eastAsia="Abel" w:hAnsi="Abel" w:cs="Abel"/>
          <w:sz w:val="24"/>
          <w:szCs w:val="24"/>
        </w:rPr>
      </w:pPr>
      <w:r>
        <w:rPr>
          <w:rFonts w:ascii="Abel" w:eastAsia="Abel" w:hAnsi="Abel" w:cs="Abel"/>
          <w:sz w:val="24"/>
          <w:szCs w:val="24"/>
        </w:rPr>
        <w:t>d) Signing Board Member Agreements</w:t>
      </w:r>
      <w:bookmarkStart w:id="0" w:name="_GoBack"/>
      <w:bookmarkEnd w:id="0"/>
    </w:p>
    <w:p w14:paraId="749DA6F8" w14:textId="23294DFA" w:rsidR="00255E16" w:rsidRDefault="00255E16" w:rsidP="00AD7721">
      <w:pPr>
        <w:rPr>
          <w:rFonts w:ascii="Abel" w:eastAsia="Abel" w:hAnsi="Abel" w:cs="Abel"/>
          <w:sz w:val="24"/>
          <w:szCs w:val="24"/>
        </w:rPr>
      </w:pPr>
      <w:r>
        <w:rPr>
          <w:rFonts w:ascii="Abel" w:eastAsia="Abel" w:hAnsi="Abel" w:cs="Abel"/>
          <w:sz w:val="24"/>
          <w:szCs w:val="24"/>
        </w:rPr>
        <w:t>5) Announcements</w:t>
      </w:r>
    </w:p>
    <w:p w14:paraId="2543C6C9" w14:textId="316C4F41" w:rsidR="00B7624F" w:rsidRDefault="00255E16">
      <w:pPr>
        <w:ind w:right="360"/>
        <w:rPr>
          <w:rFonts w:ascii="Abel" w:eastAsia="Abel" w:hAnsi="Abel" w:cs="Abel"/>
          <w:sz w:val="24"/>
          <w:szCs w:val="24"/>
        </w:rPr>
      </w:pPr>
      <w:r>
        <w:rPr>
          <w:rFonts w:ascii="Abel" w:eastAsia="Abel" w:hAnsi="Abel" w:cs="Abel"/>
          <w:sz w:val="24"/>
          <w:szCs w:val="24"/>
        </w:rPr>
        <w:t>6</w:t>
      </w:r>
      <w:r w:rsidR="00BD47D6">
        <w:rPr>
          <w:rFonts w:ascii="Abel" w:eastAsia="Abel" w:hAnsi="Abel" w:cs="Abel"/>
          <w:sz w:val="24"/>
          <w:szCs w:val="24"/>
        </w:rPr>
        <w:t xml:space="preserve">) </w:t>
      </w:r>
      <w:r w:rsidR="00EC0D87">
        <w:rPr>
          <w:rFonts w:ascii="Abel" w:eastAsia="Abel" w:hAnsi="Abel" w:cs="Abel"/>
          <w:sz w:val="24"/>
          <w:szCs w:val="24"/>
        </w:rPr>
        <w:t>Adjourn</w:t>
      </w:r>
    </w:p>
    <w:p w14:paraId="310D186B" w14:textId="77777777" w:rsidR="00EC0D87" w:rsidRDefault="00EC0D87">
      <w:pPr>
        <w:ind w:right="360"/>
        <w:rPr>
          <w:rFonts w:ascii="Abel" w:eastAsia="Abel" w:hAnsi="Abel" w:cs="Abel"/>
          <w:sz w:val="24"/>
          <w:szCs w:val="24"/>
        </w:rPr>
      </w:pPr>
    </w:p>
    <w:p w14:paraId="6916A978" w14:textId="77777777" w:rsidR="00AD7721" w:rsidRPr="00B7624F" w:rsidRDefault="00AD7721">
      <w:pPr>
        <w:ind w:right="360"/>
        <w:rPr>
          <w:rFonts w:ascii="Abel" w:eastAsia="Abel" w:hAnsi="Abel" w:cs="Abel"/>
          <w:sz w:val="24"/>
          <w:szCs w:val="24"/>
        </w:rPr>
      </w:pPr>
    </w:p>
    <w:p w14:paraId="1AA8093A" w14:textId="29FE3528" w:rsidR="00DE281E" w:rsidRDefault="00E52BBA">
      <w:pPr>
        <w:ind w:right="360"/>
      </w:pPr>
      <w:r>
        <w:rPr>
          <w:rFonts w:ascii="Abel" w:eastAsia="Abel" w:hAnsi="Abel" w:cs="Abel"/>
          <w:b/>
          <w:sz w:val="24"/>
          <w:szCs w:val="24"/>
          <w:u w:val="single"/>
        </w:rPr>
        <w:t xml:space="preserve">Mission of Compass </w:t>
      </w:r>
      <w:r w:rsidR="000B4B54">
        <w:rPr>
          <w:rFonts w:ascii="Abel" w:eastAsia="Abel" w:hAnsi="Abel" w:cs="Abel"/>
          <w:b/>
          <w:sz w:val="24"/>
          <w:szCs w:val="24"/>
          <w:u w:val="single"/>
        </w:rPr>
        <w:t>Community Collaborative</w:t>
      </w:r>
      <w:r>
        <w:rPr>
          <w:rFonts w:ascii="Abel" w:eastAsia="Abel" w:hAnsi="Abel" w:cs="Abel"/>
          <w:b/>
          <w:sz w:val="24"/>
          <w:szCs w:val="24"/>
          <w:u w:val="single"/>
        </w:rPr>
        <w:t xml:space="preserve"> School:</w:t>
      </w:r>
    </w:p>
    <w:p w14:paraId="3B76C45F" w14:textId="77777777" w:rsidR="00DE281E" w:rsidRDefault="00E52BBA">
      <w:pPr>
        <w:ind w:right="360"/>
        <w:rPr>
          <w:rFonts w:ascii="Abel" w:eastAsia="Abel" w:hAnsi="Abel" w:cs="Abel"/>
          <w:sz w:val="24"/>
          <w:szCs w:val="24"/>
        </w:rPr>
      </w:pPr>
      <w:r>
        <w:rPr>
          <w:rFonts w:ascii="Abel" w:eastAsia="Abel" w:hAnsi="Abel" w:cs="Abel"/>
          <w:sz w:val="24"/>
          <w:szCs w:val="24"/>
        </w:rPr>
        <w:t xml:space="preserve">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w:t>
      </w:r>
      <w:proofErr w:type="gramStart"/>
      <w:r>
        <w:rPr>
          <w:rFonts w:ascii="Abel" w:eastAsia="Abel" w:hAnsi="Abel" w:cs="Abel"/>
          <w:sz w:val="24"/>
          <w:szCs w:val="24"/>
        </w:rPr>
        <w:t>learning</w:t>
      </w:r>
      <w:proofErr w:type="gramEnd"/>
      <w:r>
        <w:rPr>
          <w:rFonts w:ascii="Abel" w:eastAsia="Abel" w:hAnsi="Abel" w:cs="Abel"/>
          <w:sz w:val="24"/>
          <w:szCs w:val="24"/>
        </w:rPr>
        <w:t xml:space="preserve"> with the curiosity, creativity, and emotional intelligence to successfully</w:t>
      </w:r>
      <w:r>
        <w:rPr>
          <w:rFonts w:ascii="Maven Pro" w:eastAsia="Maven Pro" w:hAnsi="Maven Pro" w:cs="Maven Pro"/>
          <w:sz w:val="24"/>
          <w:szCs w:val="24"/>
        </w:rPr>
        <w:t xml:space="preserve"> </w:t>
      </w:r>
      <w:r>
        <w:rPr>
          <w:rFonts w:ascii="Abel" w:eastAsia="Abel" w:hAnsi="Abel" w:cs="Abel"/>
          <w:sz w:val="24"/>
          <w:szCs w:val="24"/>
        </w:rPr>
        <w:t>co-create a learning life.</w:t>
      </w:r>
    </w:p>
    <w:p w14:paraId="24E22736" w14:textId="77777777" w:rsidR="00A20D94" w:rsidRDefault="00A20D94">
      <w:pPr>
        <w:ind w:right="360"/>
        <w:rPr>
          <w:rFonts w:ascii="Abel" w:eastAsia="Abel" w:hAnsi="Abel" w:cs="Abel"/>
          <w:sz w:val="24"/>
          <w:szCs w:val="24"/>
        </w:rPr>
      </w:pPr>
    </w:p>
    <w:p w14:paraId="1307054E" w14:textId="6FB97585" w:rsidR="00A20D94" w:rsidRDefault="00A20D94">
      <w:pPr>
        <w:ind w:right="360"/>
        <w:rPr>
          <w:rFonts w:ascii="Abel" w:eastAsia="Abel" w:hAnsi="Abel" w:cs="Abel"/>
          <w:sz w:val="24"/>
          <w:szCs w:val="24"/>
        </w:rPr>
      </w:pPr>
      <w:r>
        <w:rPr>
          <w:rFonts w:ascii="Abel" w:eastAsia="Abel" w:hAnsi="Abel" w:cs="Abel"/>
          <w:sz w:val="24"/>
          <w:szCs w:val="24"/>
        </w:rPr>
        <w:t>Upcoming Events:</w:t>
      </w:r>
    </w:p>
    <w:p w14:paraId="0F634E24" w14:textId="4691A846" w:rsidR="00A20D94" w:rsidRDefault="00A20D94">
      <w:pPr>
        <w:ind w:right="360"/>
        <w:rPr>
          <w:rFonts w:ascii="Abel" w:eastAsia="Abel" w:hAnsi="Abel" w:cs="Abel"/>
          <w:sz w:val="24"/>
          <w:szCs w:val="24"/>
        </w:rPr>
      </w:pPr>
      <w:r>
        <w:rPr>
          <w:rFonts w:ascii="Abel" w:eastAsia="Abel" w:hAnsi="Abel" w:cs="Abel"/>
          <w:sz w:val="24"/>
          <w:szCs w:val="24"/>
        </w:rPr>
        <w:t>May 12: Compass Open House 5:00-7:00PM (2105 South College)</w:t>
      </w:r>
    </w:p>
    <w:p w14:paraId="38DE633B" w14:textId="5CF1571A" w:rsidR="00A20D94" w:rsidRDefault="00A20D94">
      <w:pPr>
        <w:ind w:right="360"/>
        <w:rPr>
          <w:rFonts w:ascii="Abel" w:eastAsia="Abel" w:hAnsi="Abel" w:cs="Abel"/>
          <w:sz w:val="24"/>
          <w:szCs w:val="24"/>
        </w:rPr>
      </w:pPr>
      <w:r>
        <w:rPr>
          <w:rFonts w:ascii="Abel" w:eastAsia="Abel" w:hAnsi="Abel" w:cs="Abel"/>
          <w:sz w:val="24"/>
          <w:szCs w:val="24"/>
        </w:rPr>
        <w:t>June 11: Board of Directors Meeting</w:t>
      </w:r>
    </w:p>
    <w:p w14:paraId="3C29C3A0" w14:textId="77777777" w:rsidR="00E2180A" w:rsidRDefault="00E2180A" w:rsidP="00D21145">
      <w:pPr>
        <w:ind w:right="360"/>
        <w:rPr>
          <w:rFonts w:ascii="Abel" w:eastAsia="Abel" w:hAnsi="Abel" w:cs="Abel"/>
          <w:b/>
          <w:sz w:val="24"/>
          <w:szCs w:val="24"/>
        </w:rPr>
      </w:pPr>
    </w:p>
    <w:sectPr w:rsidR="00E2180A">
      <w:pgSz w:w="12240" w:h="15840"/>
      <w:pgMar w:top="1440" w:right="63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el">
    <w:altName w:val="Times New Roman"/>
    <w:charset w:val="00"/>
    <w:family w:val="auto"/>
    <w:pitch w:val="default"/>
  </w:font>
  <w:font w:name="Maven Pr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0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C26F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281E"/>
    <w:rsid w:val="000075B9"/>
    <w:rsid w:val="0009480B"/>
    <w:rsid w:val="000B1C9A"/>
    <w:rsid w:val="000B4B54"/>
    <w:rsid w:val="00103A10"/>
    <w:rsid w:val="00132332"/>
    <w:rsid w:val="001405B7"/>
    <w:rsid w:val="0018417C"/>
    <w:rsid w:val="001A5F24"/>
    <w:rsid w:val="001B76ED"/>
    <w:rsid w:val="001F65C1"/>
    <w:rsid w:val="00255E16"/>
    <w:rsid w:val="00262B52"/>
    <w:rsid w:val="002F2FCD"/>
    <w:rsid w:val="00356A12"/>
    <w:rsid w:val="003C0EF2"/>
    <w:rsid w:val="004A5E79"/>
    <w:rsid w:val="004F7316"/>
    <w:rsid w:val="005023FE"/>
    <w:rsid w:val="005128C4"/>
    <w:rsid w:val="00570B1B"/>
    <w:rsid w:val="005D2592"/>
    <w:rsid w:val="005E3430"/>
    <w:rsid w:val="005F6300"/>
    <w:rsid w:val="00671CD8"/>
    <w:rsid w:val="00745C61"/>
    <w:rsid w:val="00847C80"/>
    <w:rsid w:val="00867275"/>
    <w:rsid w:val="00892979"/>
    <w:rsid w:val="008B4F51"/>
    <w:rsid w:val="008E34CA"/>
    <w:rsid w:val="009270AB"/>
    <w:rsid w:val="009B28B2"/>
    <w:rsid w:val="009C68D4"/>
    <w:rsid w:val="009E2037"/>
    <w:rsid w:val="00A20D94"/>
    <w:rsid w:val="00A23168"/>
    <w:rsid w:val="00A64113"/>
    <w:rsid w:val="00AB72E5"/>
    <w:rsid w:val="00AC1A62"/>
    <w:rsid w:val="00AD7721"/>
    <w:rsid w:val="00B4752E"/>
    <w:rsid w:val="00B50683"/>
    <w:rsid w:val="00B7624F"/>
    <w:rsid w:val="00B81C65"/>
    <w:rsid w:val="00BD47D6"/>
    <w:rsid w:val="00BE2108"/>
    <w:rsid w:val="00BF5054"/>
    <w:rsid w:val="00C76EF1"/>
    <w:rsid w:val="00C9779B"/>
    <w:rsid w:val="00CF4F79"/>
    <w:rsid w:val="00D21145"/>
    <w:rsid w:val="00D61280"/>
    <w:rsid w:val="00D76D0C"/>
    <w:rsid w:val="00DA7E84"/>
    <w:rsid w:val="00DB684E"/>
    <w:rsid w:val="00DE281E"/>
    <w:rsid w:val="00DF6034"/>
    <w:rsid w:val="00E16C87"/>
    <w:rsid w:val="00E2180A"/>
    <w:rsid w:val="00E509DA"/>
    <w:rsid w:val="00E52BBA"/>
    <w:rsid w:val="00E72E08"/>
    <w:rsid w:val="00EC0D87"/>
    <w:rsid w:val="00EF0BAD"/>
    <w:rsid w:val="00F42244"/>
    <w:rsid w:val="00F73B21"/>
    <w:rsid w:val="00F74C21"/>
    <w:rsid w:val="00FA045E"/>
    <w:rsid w:val="00FD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3</cp:revision>
  <cp:lastPrinted>2018-01-12T00:17:00Z</cp:lastPrinted>
  <dcterms:created xsi:type="dcterms:W3CDTF">2018-04-30T05:30:00Z</dcterms:created>
  <dcterms:modified xsi:type="dcterms:W3CDTF">2018-04-30T05:35:00Z</dcterms:modified>
</cp:coreProperties>
</file>