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1"/>
        <w:rPr>
          <w:rFonts w:ascii="Times New Roman"/>
          <w:sz w:val="20"/>
        </w:rPr>
      </w:pPr>
    </w:p>
    <w:p>
      <w:pPr>
        <w:spacing w:after="0"/>
        <w:rPr>
          <w:rFonts w:ascii="Times New Roman"/>
          <w:sz w:val="20"/>
        </w:rPr>
        <w:sectPr>
          <w:type w:val="continuous"/>
          <w:pgSz w:w="12240" w:h="15840"/>
          <w:pgMar w:top="200" w:bottom="280" w:left="320" w:right="1060"/>
        </w:sect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spacing w:before="10"/>
        <w:rPr>
          <w:rFonts w:ascii="Times New Roman"/>
          <w:sz w:val="21"/>
        </w:rPr>
      </w:pPr>
    </w:p>
    <w:p>
      <w:pPr>
        <w:pStyle w:val="Heading1"/>
        <w:spacing w:before="1"/>
        <w:ind w:left="840"/>
      </w:pPr>
      <w:r>
        <w:rPr/>
        <w:drawing>
          <wp:anchor distT="0" distB="0" distL="0" distR="0" allowOverlap="1" layoutInCell="1" locked="0" behindDoc="0" simplePos="0" relativeHeight="1048">
            <wp:simplePos x="0" y="0"/>
            <wp:positionH relativeFrom="page">
              <wp:posOffset>266700</wp:posOffset>
            </wp:positionH>
            <wp:positionV relativeFrom="paragraph">
              <wp:posOffset>-1805775</wp:posOffset>
            </wp:positionV>
            <wp:extent cx="2068068" cy="1731263"/>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068068" cy="1731263"/>
                    </a:xfrm>
                    <a:prstGeom prst="rect">
                      <a:avLst/>
                    </a:prstGeom>
                  </pic:spPr>
                </pic:pic>
              </a:graphicData>
            </a:graphic>
          </wp:anchor>
        </w:drawing>
      </w:r>
      <w:r>
        <w:rPr/>
        <w:t>June 23, 2016</w:t>
      </w:r>
    </w:p>
    <w:p>
      <w:pPr>
        <w:spacing w:line="631" w:lineRule="exact" w:before="0"/>
        <w:ind w:left="0" w:right="105" w:firstLine="0"/>
        <w:jc w:val="right"/>
        <w:rPr>
          <w:rFonts w:ascii="Constantia"/>
          <w:sz w:val="52"/>
        </w:rPr>
      </w:pPr>
      <w:r>
        <w:rPr/>
        <w:br w:type="column"/>
      </w:r>
      <w:r>
        <w:rPr>
          <w:rFonts w:ascii="Constantia"/>
          <w:color w:val="16355C"/>
          <w:sz w:val="52"/>
        </w:rPr>
        <w:t>FRONT RANGE FIRE RESCUE</w:t>
      </w:r>
    </w:p>
    <w:p>
      <w:pPr>
        <w:pStyle w:val="BodyText"/>
        <w:rPr>
          <w:rFonts w:ascii="Constantia"/>
          <w:sz w:val="52"/>
        </w:rPr>
      </w:pPr>
    </w:p>
    <w:p>
      <w:pPr>
        <w:pStyle w:val="Heading1"/>
        <w:ind w:right="107"/>
        <w:jc w:val="right"/>
        <w:rPr>
          <w:rFonts w:ascii="Constantia"/>
        </w:rPr>
      </w:pPr>
      <w:hyperlink r:id="rId6">
        <w:r>
          <w:rPr>
            <w:rFonts w:ascii="Constantia"/>
          </w:rPr>
          <w:t>www.FRFR.co</w:t>
        </w:r>
      </w:hyperlink>
    </w:p>
    <w:p>
      <w:pPr>
        <w:spacing w:after="0"/>
        <w:jc w:val="right"/>
        <w:rPr>
          <w:rFonts w:ascii="Constantia"/>
        </w:rPr>
        <w:sectPr>
          <w:type w:val="continuous"/>
          <w:pgSz w:w="12240" w:h="15840"/>
          <w:pgMar w:top="200" w:bottom="280" w:left="320" w:right="1060"/>
          <w:cols w:num="2" w:equalWidth="0">
            <w:col w:w="3357" w:space="423"/>
            <w:col w:w="7080"/>
          </w:cols>
        </w:sectPr>
      </w:pPr>
    </w:p>
    <w:p>
      <w:pPr>
        <w:pStyle w:val="BodyText"/>
        <w:spacing w:before="6"/>
        <w:rPr>
          <w:rFonts w:ascii="Constantia"/>
          <w:sz w:val="15"/>
        </w:rPr>
      </w:pPr>
    </w:p>
    <w:p>
      <w:pPr>
        <w:pStyle w:val="BodyText"/>
        <w:spacing w:before="65"/>
        <w:ind w:left="851" w:right="487"/>
      </w:pPr>
      <w:r>
        <w:rPr/>
        <w:t>Mr. Jeremiah Clymer,</w:t>
      </w:r>
    </w:p>
    <w:p>
      <w:pPr>
        <w:pStyle w:val="BodyText"/>
      </w:pPr>
    </w:p>
    <w:p>
      <w:pPr>
        <w:pStyle w:val="BodyText"/>
        <w:spacing w:before="4"/>
        <w:rPr>
          <w:sz w:val="23"/>
        </w:rPr>
      </w:pPr>
    </w:p>
    <w:p>
      <w:pPr>
        <w:pStyle w:val="BodyText"/>
        <w:spacing w:line="232" w:lineRule="auto" w:before="1"/>
        <w:ind w:left="851" w:right="487"/>
      </w:pPr>
      <w:r>
        <w:rPr/>
        <w:t>Congratulations! You have successfully completed all stages of the hiring process and we are pleased to offer you a conditional position as a Probationary Reserve Firefighter with Front Range Fire Rescue.</w:t>
      </w:r>
    </w:p>
    <w:p>
      <w:pPr>
        <w:pStyle w:val="BodyText"/>
        <w:spacing w:before="1"/>
      </w:pPr>
    </w:p>
    <w:p>
      <w:pPr>
        <w:pStyle w:val="BodyText"/>
        <w:spacing w:before="1"/>
        <w:ind w:left="851" w:right="221"/>
      </w:pPr>
      <w:r>
        <w:rPr/>
        <w:t>Your appointment as a Reserve Firefighter is based on the condition that all required certifications are verified along with the successful completion of a background check, drug test and medical examination.</w:t>
      </w:r>
    </w:p>
    <w:p>
      <w:pPr>
        <w:pStyle w:val="BodyText"/>
        <w:spacing w:before="11"/>
      </w:pPr>
    </w:p>
    <w:p>
      <w:pPr>
        <w:pStyle w:val="BodyText"/>
        <w:ind w:left="851" w:right="221"/>
      </w:pPr>
      <w:r>
        <w:rPr/>
        <w:t>Please present a minimum of a valid State of Colorado Firefighter I and Hazardous Materials Operations certifications along with a valid State of Colorado Driver’s License to our Administrative Coordinator, Christine Champlin (cchamplin@frfr.co) by no later than Friday, July 1st. All additional certifications you currently hold should be submitted by this time as well.</w:t>
      </w:r>
    </w:p>
    <w:p>
      <w:pPr>
        <w:pStyle w:val="BodyText"/>
        <w:spacing w:before="7"/>
        <w:rPr>
          <w:sz w:val="21"/>
        </w:rPr>
      </w:pPr>
    </w:p>
    <w:p>
      <w:pPr>
        <w:pStyle w:val="BodyText"/>
        <w:ind w:left="851" w:right="221"/>
      </w:pPr>
      <w:r>
        <w:rPr/>
        <w:t>There will be a “Meet and Greet” dinner with Operations Chief Bernie Covillo on Thursday, June 30</w:t>
      </w:r>
      <w:r>
        <w:rPr>
          <w:position w:val="8"/>
          <w:sz w:val="14"/>
        </w:rPr>
        <w:t>th </w:t>
      </w:r>
      <w:r>
        <w:rPr/>
        <w:t>at 17:30 at Station 2 (101 S. Irene Ave, Milliken, CO. We will have you complete your hiring paperwork, then you will have dinner with Chief Covillo. Please come prepared with the information and documents required for completing all of the required new hire paperwork which is: 2 pieces of ID for your I-9 and a voided check to set up direct deposits for your monthly stipend.</w:t>
      </w:r>
    </w:p>
    <w:p>
      <w:pPr>
        <w:pStyle w:val="BodyText"/>
        <w:spacing w:before="2"/>
      </w:pPr>
    </w:p>
    <w:p>
      <w:pPr>
        <w:pStyle w:val="BodyText"/>
        <w:spacing w:line="237" w:lineRule="auto"/>
        <w:ind w:left="851" w:right="221"/>
      </w:pPr>
      <w:r>
        <w:rPr/>
        <w:t>In addition, you will also be receiving information regarding the orientation process and uniform and gear issue next week. The orientation process will consist of a short presentation, new hire paperwork, shift assignments, gear issue and a presentation on the probationary training book you will be expected to complete during your probationary period.</w:t>
      </w:r>
    </w:p>
    <w:p>
      <w:pPr>
        <w:pStyle w:val="BodyText"/>
      </w:pPr>
    </w:p>
    <w:p>
      <w:pPr>
        <w:pStyle w:val="BodyText"/>
        <w:spacing w:before="1"/>
        <w:ind w:left="851" w:right="487"/>
      </w:pPr>
      <w:r>
        <w:rPr/>
        <w:t>We </w:t>
      </w:r>
      <w:r>
        <w:rPr>
          <w:u w:val="single"/>
        </w:rPr>
        <w:t>highly </w:t>
      </w:r>
      <w:r>
        <w:rPr/>
        <w:t>encourage you to attend both of these meetings.</w:t>
      </w:r>
    </w:p>
    <w:p>
      <w:pPr>
        <w:pStyle w:val="BodyText"/>
        <w:spacing w:before="9"/>
        <w:rPr>
          <w:sz w:val="21"/>
        </w:rPr>
      </w:pPr>
    </w:p>
    <w:p>
      <w:pPr>
        <w:pStyle w:val="BodyText"/>
        <w:ind w:left="851"/>
      </w:pPr>
      <w:r>
        <w:rPr/>
        <w:t>Front Range Fire Rescue is excited to be having you join our organization. If you have any questions, please do not hesitate to contact one of us by email.</w:t>
      </w:r>
    </w:p>
    <w:p>
      <w:pPr>
        <w:pStyle w:val="BodyText"/>
      </w:pPr>
    </w:p>
    <w:p>
      <w:pPr>
        <w:pStyle w:val="BodyText"/>
        <w:ind w:left="851" w:right="487"/>
      </w:pPr>
      <w:r>
        <w:rPr/>
        <w:drawing>
          <wp:anchor distT="0" distB="0" distL="0" distR="0" allowOverlap="1" layoutInCell="1" locked="0" behindDoc="0" simplePos="0" relativeHeight="1072">
            <wp:simplePos x="0" y="0"/>
            <wp:positionH relativeFrom="page">
              <wp:posOffset>4858511</wp:posOffset>
            </wp:positionH>
            <wp:positionV relativeFrom="paragraph">
              <wp:posOffset>125550</wp:posOffset>
            </wp:positionV>
            <wp:extent cx="1362456" cy="731519"/>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362456" cy="731519"/>
                    </a:xfrm>
                    <a:prstGeom prst="rect">
                      <a:avLst/>
                    </a:prstGeom>
                  </pic:spPr>
                </pic:pic>
              </a:graphicData>
            </a:graphic>
          </wp:anchor>
        </w:drawing>
      </w:r>
      <w:r>
        <w:rPr/>
        <w:t>Congratulations,</w:t>
      </w:r>
    </w:p>
    <w:p>
      <w:pPr>
        <w:pStyle w:val="BodyText"/>
        <w:spacing w:before="6"/>
        <w:rPr>
          <w:sz w:val="20"/>
        </w:rPr>
      </w:pPr>
      <w:r>
        <w:rPr/>
        <w:drawing>
          <wp:anchor distT="0" distB="0" distL="0" distR="0" allowOverlap="1" layoutInCell="1" locked="0" behindDoc="0" simplePos="0" relativeHeight="0">
            <wp:simplePos x="0" y="0"/>
            <wp:positionH relativeFrom="page">
              <wp:posOffset>1382267</wp:posOffset>
            </wp:positionH>
            <wp:positionV relativeFrom="paragraph">
              <wp:posOffset>175221</wp:posOffset>
            </wp:positionV>
            <wp:extent cx="1856020" cy="499872"/>
            <wp:effectExtent l="0" t="0" r="0" b="0"/>
            <wp:wrapTopAndBottom/>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1856020" cy="499872"/>
                    </a:xfrm>
                    <a:prstGeom prst="rect">
                      <a:avLst/>
                    </a:prstGeom>
                  </pic:spPr>
                </pic:pic>
              </a:graphicData>
            </a:graphic>
          </wp:anchor>
        </w:drawing>
      </w:r>
    </w:p>
    <w:p>
      <w:pPr>
        <w:pStyle w:val="BodyText"/>
        <w:spacing w:before="4"/>
        <w:rPr>
          <w:sz w:val="9"/>
        </w:rPr>
      </w:pPr>
    </w:p>
    <w:p>
      <w:pPr>
        <w:spacing w:after="0"/>
        <w:rPr>
          <w:sz w:val="9"/>
        </w:rPr>
        <w:sectPr>
          <w:type w:val="continuous"/>
          <w:pgSz w:w="12240" w:h="15840"/>
          <w:pgMar w:top="200" w:bottom="280" w:left="320" w:right="1060"/>
        </w:sectPr>
      </w:pPr>
    </w:p>
    <w:p>
      <w:pPr>
        <w:pStyle w:val="BodyText"/>
        <w:spacing w:before="65"/>
        <w:ind w:left="2497" w:right="615" w:hanging="380"/>
      </w:pPr>
      <w:r>
        <w:rPr/>
        <w:t>Firefighter Zach Cain </w:t>
      </w:r>
      <w:hyperlink r:id="rId9">
        <w:r>
          <w:rPr/>
          <w:t>zcain@frfr.co</w:t>
        </w:r>
      </w:hyperlink>
    </w:p>
    <w:p>
      <w:pPr>
        <w:pStyle w:val="BodyText"/>
        <w:spacing w:before="65"/>
        <w:ind w:left="2320" w:right="1480" w:hanging="245"/>
      </w:pPr>
      <w:r>
        <w:rPr/>
        <w:br w:type="column"/>
      </w:r>
      <w:r>
        <w:rPr/>
        <w:t>Captain Joe Butler </w:t>
      </w:r>
      <w:hyperlink r:id="rId10">
        <w:r>
          <w:rPr/>
          <w:t>jbutler@frfr.co</w:t>
        </w:r>
      </w:hyperlink>
    </w:p>
    <w:p>
      <w:pPr>
        <w:spacing w:after="0"/>
        <w:sectPr>
          <w:type w:val="continuous"/>
          <w:pgSz w:w="12240" w:h="15840"/>
          <w:pgMar w:top="200" w:bottom="280" w:left="320" w:right="1060"/>
          <w:cols w:num="2" w:equalWidth="0">
            <w:col w:w="4807" w:space="668"/>
            <w:col w:w="5385"/>
          </w:cols>
        </w:sectPr>
      </w:pPr>
    </w:p>
    <w:p>
      <w:pPr>
        <w:pStyle w:val="BodyText"/>
        <w:spacing w:before="3"/>
        <w:rPr>
          <w:sz w:val="14"/>
        </w:rPr>
      </w:pPr>
    </w:p>
    <w:p>
      <w:pPr>
        <w:tabs>
          <w:tab w:pos="6143" w:val="left" w:leader="none"/>
        </w:tabs>
        <w:spacing w:line="255" w:lineRule="exact" w:before="29"/>
        <w:ind w:left="677" w:right="0" w:firstLine="0"/>
        <w:jc w:val="center"/>
        <w:rPr>
          <w:rFonts w:ascii="PMingLiU"/>
          <w:sz w:val="20"/>
        </w:rPr>
      </w:pPr>
      <w:r>
        <w:rPr>
          <w:rFonts w:ascii="PMingLiU"/>
          <w:color w:val="16355C"/>
          <w:w w:val="130"/>
          <w:sz w:val="20"/>
        </w:rPr>
        <w:t>Station</w:t>
      </w:r>
      <w:r>
        <w:rPr>
          <w:rFonts w:ascii="PMingLiU"/>
          <w:color w:val="16355C"/>
          <w:spacing w:val="-3"/>
          <w:w w:val="130"/>
          <w:sz w:val="20"/>
        </w:rPr>
        <w:t> </w:t>
      </w:r>
      <w:r>
        <w:rPr>
          <w:rFonts w:ascii="PMingLiU"/>
          <w:color w:val="16355C"/>
          <w:w w:val="130"/>
          <w:sz w:val="20"/>
        </w:rPr>
        <w:t>1</w:t>
        <w:tab/>
        <w:t>Station</w:t>
      </w:r>
      <w:r>
        <w:rPr>
          <w:rFonts w:ascii="PMingLiU"/>
          <w:color w:val="16355C"/>
          <w:spacing w:val="20"/>
          <w:w w:val="130"/>
          <w:sz w:val="20"/>
        </w:rPr>
        <w:t> </w:t>
      </w:r>
      <w:r>
        <w:rPr>
          <w:rFonts w:ascii="PMingLiU"/>
          <w:color w:val="16355C"/>
          <w:w w:val="130"/>
          <w:sz w:val="20"/>
        </w:rPr>
        <w:t>2</w:t>
      </w:r>
    </w:p>
    <w:p>
      <w:pPr>
        <w:tabs>
          <w:tab w:pos="6254" w:val="left" w:leader="none"/>
        </w:tabs>
        <w:spacing w:line="248" w:lineRule="exact" w:before="0"/>
        <w:ind w:left="624" w:right="0" w:firstLine="0"/>
        <w:jc w:val="center"/>
        <w:rPr>
          <w:rFonts w:ascii="PMingLiU"/>
          <w:sz w:val="20"/>
        </w:rPr>
      </w:pPr>
      <w:r>
        <w:rPr>
          <w:rFonts w:ascii="PMingLiU"/>
          <w:color w:val="16355C"/>
          <w:w w:val="130"/>
          <w:sz w:val="20"/>
        </w:rPr>
        <w:t>100</w:t>
      </w:r>
      <w:r>
        <w:rPr>
          <w:rFonts w:ascii="PMingLiU"/>
          <w:color w:val="16355C"/>
          <w:spacing w:val="-12"/>
          <w:w w:val="130"/>
          <w:sz w:val="20"/>
        </w:rPr>
        <w:t> </w:t>
      </w:r>
      <w:r>
        <w:rPr>
          <w:rFonts w:ascii="PMingLiU"/>
          <w:color w:val="16355C"/>
          <w:w w:val="130"/>
          <w:sz w:val="20"/>
        </w:rPr>
        <w:t>Telep</w:t>
      </w:r>
      <w:r>
        <w:rPr>
          <w:rFonts w:ascii="PMingLiU"/>
          <w:color w:val="16355C"/>
          <w:spacing w:val="-12"/>
          <w:w w:val="130"/>
          <w:sz w:val="20"/>
        </w:rPr>
        <w:t> </w:t>
      </w:r>
      <w:r>
        <w:rPr>
          <w:rFonts w:ascii="PMingLiU"/>
          <w:color w:val="16355C"/>
          <w:w w:val="130"/>
          <w:sz w:val="20"/>
        </w:rPr>
        <w:t>Avenue</w:t>
        <w:tab/>
        <w:t>101</w:t>
      </w:r>
      <w:r>
        <w:rPr>
          <w:rFonts w:ascii="PMingLiU"/>
          <w:color w:val="16355C"/>
          <w:spacing w:val="-24"/>
          <w:w w:val="130"/>
          <w:sz w:val="20"/>
        </w:rPr>
        <w:t> </w:t>
      </w:r>
      <w:r>
        <w:rPr>
          <w:rFonts w:ascii="PMingLiU"/>
          <w:color w:val="16355C"/>
          <w:w w:val="130"/>
          <w:sz w:val="20"/>
        </w:rPr>
        <w:t>S.</w:t>
      </w:r>
      <w:r>
        <w:rPr>
          <w:rFonts w:ascii="PMingLiU"/>
          <w:color w:val="16355C"/>
          <w:spacing w:val="-23"/>
          <w:w w:val="130"/>
          <w:sz w:val="20"/>
        </w:rPr>
        <w:t> </w:t>
      </w:r>
      <w:r>
        <w:rPr>
          <w:rFonts w:ascii="PMingLiU"/>
          <w:color w:val="16355C"/>
          <w:w w:val="130"/>
          <w:sz w:val="20"/>
        </w:rPr>
        <w:t>Irene</w:t>
      </w:r>
      <w:r>
        <w:rPr>
          <w:rFonts w:ascii="PMingLiU"/>
          <w:color w:val="16355C"/>
          <w:spacing w:val="-23"/>
          <w:w w:val="130"/>
          <w:sz w:val="20"/>
        </w:rPr>
        <w:t> </w:t>
      </w:r>
      <w:r>
        <w:rPr>
          <w:rFonts w:ascii="PMingLiU"/>
          <w:color w:val="16355C"/>
          <w:w w:val="130"/>
          <w:sz w:val="20"/>
        </w:rPr>
        <w:t>Ave.</w:t>
      </w:r>
    </w:p>
    <w:p>
      <w:pPr>
        <w:tabs>
          <w:tab w:pos="6245" w:val="left" w:leader="none"/>
        </w:tabs>
        <w:spacing w:line="248" w:lineRule="exact" w:before="0"/>
        <w:ind w:left="503" w:right="0" w:firstLine="0"/>
        <w:jc w:val="center"/>
        <w:rPr>
          <w:rFonts w:ascii="PMingLiU"/>
          <w:sz w:val="20"/>
        </w:rPr>
      </w:pPr>
      <w:r>
        <w:rPr>
          <w:rFonts w:ascii="PMingLiU"/>
          <w:color w:val="16355C"/>
          <w:w w:val="125"/>
          <w:sz w:val="20"/>
        </w:rPr>
        <w:t>Johnstown,</w:t>
      </w:r>
      <w:r>
        <w:rPr>
          <w:rFonts w:ascii="PMingLiU"/>
          <w:color w:val="16355C"/>
          <w:spacing w:val="12"/>
          <w:w w:val="125"/>
          <w:sz w:val="20"/>
        </w:rPr>
        <w:t> </w:t>
      </w:r>
      <w:r>
        <w:rPr>
          <w:rFonts w:ascii="PMingLiU"/>
          <w:color w:val="16355C"/>
          <w:w w:val="125"/>
          <w:sz w:val="20"/>
        </w:rPr>
        <w:t>CO</w:t>
      </w:r>
      <w:r>
        <w:rPr>
          <w:rFonts w:ascii="PMingLiU"/>
          <w:color w:val="16355C"/>
          <w:spacing w:val="12"/>
          <w:w w:val="125"/>
          <w:sz w:val="20"/>
        </w:rPr>
        <w:t> </w:t>
      </w:r>
      <w:r>
        <w:rPr>
          <w:rFonts w:ascii="PMingLiU"/>
          <w:color w:val="16355C"/>
          <w:w w:val="125"/>
          <w:sz w:val="20"/>
        </w:rPr>
        <w:t>80534</w:t>
        <w:tab/>
        <w:t>Milliken, CO</w:t>
      </w:r>
      <w:r>
        <w:rPr>
          <w:rFonts w:ascii="PMingLiU"/>
          <w:color w:val="16355C"/>
          <w:spacing w:val="33"/>
          <w:w w:val="125"/>
          <w:sz w:val="20"/>
        </w:rPr>
        <w:t> </w:t>
      </w:r>
      <w:r>
        <w:rPr>
          <w:rFonts w:ascii="PMingLiU"/>
          <w:color w:val="16355C"/>
          <w:w w:val="125"/>
          <w:sz w:val="20"/>
        </w:rPr>
        <w:t>80543</w:t>
      </w:r>
    </w:p>
    <w:p>
      <w:pPr>
        <w:tabs>
          <w:tab w:pos="2915" w:val="left" w:leader="none"/>
        </w:tabs>
        <w:spacing w:line="287" w:lineRule="exact" w:before="0"/>
        <w:ind w:left="341" w:right="0" w:firstLine="0"/>
        <w:jc w:val="center"/>
        <w:rPr>
          <w:rFonts w:ascii="PMingLiU"/>
          <w:sz w:val="20"/>
        </w:rPr>
      </w:pPr>
      <w:r>
        <w:rPr>
          <w:rFonts w:ascii="PMingLiU"/>
          <w:color w:val="16355C"/>
          <w:w w:val="130"/>
          <w:sz w:val="20"/>
        </w:rPr>
        <w:t>Fax:</w:t>
      </w:r>
      <w:r>
        <w:rPr>
          <w:rFonts w:ascii="PMingLiU"/>
          <w:color w:val="16355C"/>
          <w:spacing w:val="6"/>
          <w:w w:val="130"/>
          <w:sz w:val="20"/>
        </w:rPr>
        <w:t> </w:t>
      </w:r>
      <w:r>
        <w:rPr>
          <w:rFonts w:ascii="PMingLiU"/>
          <w:color w:val="16355C"/>
          <w:w w:val="130"/>
          <w:sz w:val="20"/>
        </w:rPr>
        <w:t>970.587.0324</w:t>
        <w:tab/>
      </w:r>
      <w:r>
        <w:rPr>
          <w:rFonts w:ascii="Minion Pro"/>
          <w:color w:val="16355C"/>
          <w:w w:val="120"/>
          <w:sz w:val="20"/>
        </w:rPr>
        <w:t>Phone:</w:t>
      </w:r>
      <w:r>
        <w:rPr>
          <w:rFonts w:ascii="Minion Pro"/>
          <w:color w:val="16355C"/>
          <w:spacing w:val="-20"/>
          <w:w w:val="120"/>
          <w:sz w:val="20"/>
        </w:rPr>
        <w:t> </w:t>
      </w:r>
      <w:r>
        <w:rPr>
          <w:rFonts w:ascii="PMingLiU"/>
          <w:color w:val="16355C"/>
          <w:w w:val="125"/>
          <w:sz w:val="20"/>
        </w:rPr>
        <w:t>970.587.4464</w:t>
      </w:r>
    </w:p>
    <w:sectPr>
      <w:type w:val="continuous"/>
      <w:pgSz w:w="12240" w:h="15840"/>
      <w:pgMar w:top="200" w:bottom="280" w:left="32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inion Pro">
    <w:altName w:val="Minion Pro"/>
    <w:charset w:val="0"/>
    <w:family w:val="roman"/>
    <w:pitch w:val="variable"/>
  </w:font>
  <w:font w:name="Arial">
    <w:altName w:val="Arial"/>
    <w:charset w:val="0"/>
    <w:family w:val="swiss"/>
    <w:pitch w:val="variable"/>
  </w:font>
  <w:font w:name="PMingLiU">
    <w:altName w:val="PMingLiU"/>
    <w:charset w:val="0"/>
    <w:family w:val="roman"/>
    <w:pitch w:val="variable"/>
  </w:font>
  <w:font w:name="Constantia">
    <w:altName w:val="Constantia"/>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2"/>
      <w:szCs w:val="22"/>
    </w:rPr>
  </w:style>
  <w:style w:styleId="Heading1" w:type="paragraph">
    <w:name w:val="Heading 1"/>
    <w:basedOn w:val="Normal"/>
    <w:uiPriority w:val="1"/>
    <w:qFormat/>
    <w:pPr>
      <w:outlineLvl w:val="1"/>
    </w:pPr>
    <w:rPr>
      <w:rFonts w:ascii="Minion Pro" w:hAnsi="Minion Pro" w:eastAsia="Minion Pro" w:cs="Minion Pro"/>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FRFR.co/"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mailto:zcain@frfr.co" TargetMode="External"/><Relationship Id="rId10" Type="http://schemas.openxmlformats.org/officeDocument/2006/relationships/hyperlink" Target="mailto:jbutler@frfr.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AtoZ</dc:creator>
  <dc:title>Microsoft Word - FRFR Hire Letter</dc:title>
  <dcterms:created xsi:type="dcterms:W3CDTF">2016-06-23T12:21:26Z</dcterms:created>
  <dcterms:modified xsi:type="dcterms:W3CDTF">2016-06-23T12:21:26Z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2016-06-23T00:00:00Z</vt:filetime>
  </property>
  <property fmtid="{D5CDD505-2E9C-101B-9397-08002B2CF9AE}" pid="3" name="Creator">
    <vt:lpwstr>PScript5.dll Version 5.2.2</vt:lpwstr>
  </property>
  <property fmtid="{D5CDD505-2E9C-101B-9397-08002B2CF9AE}" pid="4" name="LastSaved">
    <vt:filetime>2016-06-23T00:00:00Z</vt:filetime>
  </property>
</Properties>
</file>