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3.png" ContentType="image/png"/>
  <Override PartName="/word/media/rId29.png" ContentType="image/png"/>
  <Override PartName="/word/media/rId26.png" ContentType="image/png"/>
  <Override PartName="/word/media/rId1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078b4390e04611bd0362647798a997c4963ebfc"/>
    <w:p>
      <w:pPr>
        <w:pStyle w:val="Heading1"/>
      </w:pPr>
      <w:r>
        <w:t xml:space="preserve">Informe — Punto 3.7: Recursos de interfaz de usuario</w:t>
      </w:r>
    </w:p>
    <w:bookmarkStart w:id="9" w:name="carátula"/>
    <w:p>
      <w:pPr>
        <w:pStyle w:val="Heading2"/>
      </w:pPr>
      <w:r>
        <w:t xml:space="preserve">Carátula</w:t>
      </w:r>
    </w:p>
    <w:p>
      <w:pPr>
        <w:pStyle w:val="Compact"/>
        <w:numPr>
          <w:ilvl w:val="0"/>
          <w:numId w:val="1001"/>
        </w:numPr>
      </w:pPr>
      <w:r>
        <w:t xml:space="preserve">Asignatura: Programación de Dispositivos Móviles</w:t>
      </w:r>
    </w:p>
    <w:p>
      <w:pPr>
        <w:pStyle w:val="Compact"/>
        <w:numPr>
          <w:ilvl w:val="0"/>
          <w:numId w:val="1001"/>
        </w:numPr>
      </w:pPr>
      <w:r>
        <w:t xml:space="preserve">Proyecto: MiAgenda INTJEM</w:t>
      </w:r>
    </w:p>
    <w:p>
      <w:pPr>
        <w:pStyle w:val="Compact"/>
        <w:numPr>
          <w:ilvl w:val="0"/>
          <w:numId w:val="1001"/>
        </w:numPr>
      </w:pPr>
      <w:r>
        <w:t xml:space="preserve">Integrante 1:</w:t>
      </w:r>
      <w:r>
        <w:t xml:space="preserve"> </w:t>
      </w:r>
      <w:r>
        <w:rPr>
          <w:b/>
          <w:bCs/>
        </w:rPr>
        <w:t xml:space="preserve">Brita Varinia Perez Villegas</w:t>
      </w:r>
    </w:p>
    <w:p>
      <w:pPr>
        <w:pStyle w:val="Compact"/>
        <w:numPr>
          <w:ilvl w:val="0"/>
          <w:numId w:val="1001"/>
        </w:numPr>
      </w:pPr>
      <w:r>
        <w:t xml:space="preserve">Integrante 2:</w:t>
      </w:r>
      <w:r>
        <w:t xml:space="preserve"> </w:t>
      </w:r>
      <w:r>
        <w:rPr>
          <w:b/>
          <w:bCs/>
        </w:rPr>
        <w:t xml:space="preserve">Carlos Andres Flores Carpio</w:t>
      </w:r>
    </w:p>
    <w:p>
      <w:pPr>
        <w:pStyle w:val="Compact"/>
        <w:numPr>
          <w:ilvl w:val="0"/>
          <w:numId w:val="1001"/>
        </w:numPr>
      </w:pPr>
      <w:r>
        <w:t xml:space="preserve">Fecha de entrega:</w:t>
      </w:r>
      <w:r>
        <w:t xml:space="preserve"> </w:t>
      </w:r>
      <w:r>
        <w:rPr>
          <w:b/>
          <w:bCs/>
        </w:rPr>
        <w:t xml:space="preserve">21 de septiembre de 2026</w:t>
      </w:r>
    </w:p>
    <w:bookmarkEnd w:id="9"/>
    <w:bookmarkStart w:id="10" w:name="roles"/>
    <w:p>
      <w:pPr>
        <w:pStyle w:val="Heading2"/>
      </w:pPr>
      <w:r>
        <w:t xml:space="preserve">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Actividad</w:t>
            </w:r>
          </w:p>
        </w:tc>
        <w:tc>
          <w:tcPr/>
          <w:p>
            <w:pPr>
              <w:pStyle w:val="Compact"/>
            </w:pPr>
            <w:r>
              <w:t xml:space="preserve">Conductor</w:t>
            </w:r>
          </w:p>
        </w:tc>
        <w:tc>
          <w:tcPr/>
          <w:p>
            <w:pPr>
              <w:pStyle w:val="Compact"/>
            </w:pPr>
            <w:r>
              <w:t xml:space="preserve">Navegante</w:t>
            </w:r>
          </w:p>
        </w:tc>
      </w:tr>
      <w:tr>
        <w:tc>
          <w:tcPr/>
          <w:p>
            <w:pPr>
              <w:pStyle w:val="Compact"/>
            </w:pPr>
            <w:r>
              <w:t xml:space="preserve">AP-3.7.1</w:t>
            </w:r>
          </w:p>
        </w:tc>
        <w:tc>
          <w:tcPr/>
          <w:p>
            <w:pPr>
              <w:pStyle w:val="Compact"/>
            </w:pPr>
            <w:r>
              <w:t xml:space="preserve">Carlos Andres Flores Carpio</w:t>
            </w:r>
          </w:p>
        </w:tc>
        <w:tc>
          <w:tcPr/>
          <w:p>
            <w:pPr>
              <w:pStyle w:val="Compact"/>
            </w:pPr>
            <w:r>
              <w:t xml:space="preserve">Brita Varinia Perez Villegas</w:t>
            </w:r>
          </w:p>
        </w:tc>
      </w:tr>
      <w:tr>
        <w:tc>
          <w:tcPr/>
          <w:p>
            <w:pPr>
              <w:pStyle w:val="Compact"/>
            </w:pPr>
            <w:r>
              <w:t xml:space="preserve">AP-3.7.2</w:t>
            </w:r>
          </w:p>
        </w:tc>
        <w:tc>
          <w:tcPr/>
          <w:p>
            <w:pPr>
              <w:pStyle w:val="Compact"/>
            </w:pPr>
            <w:r>
              <w:t xml:space="preserve">Carlos Andres Flores Carpio</w:t>
            </w:r>
          </w:p>
        </w:tc>
        <w:tc>
          <w:tcPr/>
          <w:p>
            <w:pPr>
              <w:pStyle w:val="Compact"/>
            </w:pPr>
            <w:r>
              <w:t xml:space="preserve">Brita Varinia Perez Villegas</w:t>
            </w:r>
          </w:p>
        </w:tc>
      </w:tr>
      <w:tr>
        <w:tc>
          <w:tcPr/>
          <w:p>
            <w:pPr>
              <w:pStyle w:val="Compact"/>
            </w:pPr>
            <w:r>
              <w:t xml:space="preserve">AC-3.7.3</w:t>
            </w:r>
          </w:p>
        </w:tc>
        <w:tc>
          <w:tcPr/>
          <w:p>
            <w:pPr>
              <w:pStyle w:val="Compact"/>
            </w:pPr>
            <w:r>
              <w:t xml:space="preserve">Brita Varinia Perez Villegas</w:t>
            </w:r>
          </w:p>
        </w:tc>
        <w:tc>
          <w:tcPr/>
          <w:p>
            <w:pPr>
              <w:pStyle w:val="Compact"/>
            </w:pPr>
            <w:r>
              <w:t xml:space="preserve">Carlos Andres Flores Carpio</w:t>
            </w:r>
          </w:p>
        </w:tc>
      </w:tr>
    </w:tbl>
    <w:bookmarkEnd w:id="10"/>
    <w:bookmarkStart w:id="14" w:name="at-3.7.1-mapa-de-recursos"/>
    <w:p>
      <w:pPr>
        <w:pStyle w:val="Heading2"/>
      </w:pPr>
      <w:r>
        <w:t xml:space="preserve">AT-3.7.1 — Mapa de recursos</w:t>
      </w:r>
    </w:p>
    <w:p>
      <w:pPr>
        <w:pStyle w:val="FirstParagraph"/>
      </w:pPr>
      <w:r>
        <w:drawing>
          <wp:inline>
            <wp:extent cx="5334000" cy="696649"/>
            <wp:effectExtent b="0" l="0" r="0" t="0"/>
            <wp:docPr descr="" title="" id="12" name="Picture"/>
            <a:graphic>
              <a:graphicData uri="http://schemas.openxmlformats.org/drawingml/2006/picture">
                <pic:pic>
                  <pic:nvPicPr>
                    <pic:cNvPr descr="/tmp/lua_dGDM1z-diagram-1.png" id="13" name="Picture"/>
                    <pic:cNvPicPr>
                      <a:picLocks noChangeArrowheads="1" noChangeAspect="1"/>
                    </pic:cNvPicPr>
                  </pic:nvPicPr>
                  <pic:blipFill>
                    <a:blip r:embed="rId11"/>
                    <a:stretch>
                      <a:fillRect/>
                    </a:stretch>
                  </pic:blipFill>
                  <pic:spPr bwMode="auto">
                    <a:xfrm>
                      <a:off x="0" y="0"/>
                      <a:ext cx="5334000" cy="69664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Recurso</w:t>
            </w:r>
          </w:p>
        </w:tc>
        <w:tc>
          <w:tcPr/>
          <w:p>
            <w:pPr>
              <w:pStyle w:val="Compact"/>
            </w:pPr>
            <w:r>
              <w:t xml:space="preserve">Carpeta</w:t>
            </w:r>
          </w:p>
        </w:tc>
        <w:tc>
          <w:tcPr/>
          <w:p>
            <w:pPr>
              <w:pStyle w:val="Compact"/>
            </w:pPr>
            <w:r>
              <w:t xml:space="preserve">Acceso desde XML</w:t>
            </w:r>
          </w:p>
        </w:tc>
        <w:tc>
          <w:tcPr/>
          <w:p>
            <w:pPr>
              <w:pStyle w:val="Compact"/>
            </w:pPr>
            <w:r>
              <w:t xml:space="preserve">Acceso desde Java</w:t>
            </w:r>
          </w:p>
        </w:tc>
      </w:tr>
      <w:tr>
        <w:tc>
          <w:tcPr/>
          <w:p>
            <w:pPr>
              <w:pStyle w:val="Compact"/>
            </w:pPr>
            <w:r>
              <w:t xml:space="preserve">Nombre de la app</w:t>
            </w:r>
          </w:p>
        </w:tc>
        <w:tc>
          <w:tcPr/>
          <w:p>
            <w:pPr>
              <w:pStyle w:val="Compact"/>
            </w:pPr>
            <w:r>
              <w:rPr>
                <w:rStyle w:val="VerbatimChar"/>
              </w:rPr>
              <w:t xml:space="preserve">values/strings.xml</w:t>
            </w:r>
          </w:p>
        </w:tc>
        <w:tc>
          <w:tcPr/>
          <w:p>
            <w:pPr>
              <w:pStyle w:val="Compact"/>
            </w:pPr>
            <w:r>
              <w:rPr>
                <w:rStyle w:val="VerbatimChar"/>
              </w:rPr>
              <w:t xml:space="preserve">@string/app_name</w:t>
            </w:r>
          </w:p>
        </w:tc>
        <w:tc>
          <w:tcPr/>
          <w:p>
            <w:pPr>
              <w:pStyle w:val="Compact"/>
            </w:pPr>
            <w:r>
              <w:rPr>
                <w:rStyle w:val="VerbatimChar"/>
              </w:rPr>
              <w:t xml:space="preserve">getString(R.string.app_name)</w:t>
            </w:r>
          </w:p>
        </w:tc>
      </w:tr>
      <w:tr>
        <w:tc>
          <w:tcPr/>
          <w:p>
            <w:pPr>
              <w:pStyle w:val="Compact"/>
            </w:pPr>
            <w:r>
              <w:t xml:space="preserve">Color primario</w:t>
            </w:r>
          </w:p>
        </w:tc>
        <w:tc>
          <w:tcPr/>
          <w:p>
            <w:pPr>
              <w:pStyle w:val="Compact"/>
            </w:pPr>
            <w:r>
              <w:rPr>
                <w:rStyle w:val="VerbatimChar"/>
              </w:rPr>
              <w:t xml:space="preserve">values/colors.xml</w:t>
            </w:r>
          </w:p>
        </w:tc>
        <w:tc>
          <w:tcPr/>
          <w:p>
            <w:pPr>
              <w:pStyle w:val="Compact"/>
            </w:pPr>
            <w:r>
              <w:rPr>
                <w:rStyle w:val="VerbatimChar"/>
              </w:rPr>
              <w:t xml:space="preserve">@color/md_primary</w:t>
            </w:r>
          </w:p>
        </w:tc>
        <w:tc>
          <w:tcPr/>
          <w:p>
            <w:pPr>
              <w:pStyle w:val="Compact"/>
            </w:pPr>
            <w:r>
              <w:rPr>
                <w:rStyle w:val="VerbatimChar"/>
              </w:rPr>
              <w:t xml:space="preserve">ContextCompat.getColor(this, R.color.md_primary)</w:t>
            </w:r>
          </w:p>
        </w:tc>
      </w:tr>
      <w:tr>
        <w:tc>
          <w:tcPr/>
          <w:p>
            <w:pPr>
              <w:pStyle w:val="Compact"/>
            </w:pPr>
            <w:r>
              <w:t xml:space="preserve">Margen de pantalla</w:t>
            </w:r>
          </w:p>
        </w:tc>
        <w:tc>
          <w:tcPr/>
          <w:p>
            <w:pPr>
              <w:pStyle w:val="Compact"/>
            </w:pPr>
            <w:r>
              <w:rPr>
                <w:rStyle w:val="VerbatimChar"/>
              </w:rPr>
              <w:t xml:space="preserve">values/dimens.xml</w:t>
            </w:r>
          </w:p>
        </w:tc>
        <w:tc>
          <w:tcPr/>
          <w:p>
            <w:pPr>
              <w:pStyle w:val="Compact"/>
            </w:pPr>
            <w:r>
              <w:rPr>
                <w:rStyle w:val="VerbatimChar"/>
              </w:rPr>
              <w:t xml:space="preserve">@dimen/screen_margin</w:t>
            </w:r>
          </w:p>
        </w:tc>
        <w:tc>
          <w:tcPr/>
          <w:p>
            <w:pPr>
              <w:pStyle w:val="Compact"/>
            </w:pPr>
            <w:r>
              <w:rPr>
                <w:rStyle w:val="VerbatimChar"/>
              </w:rPr>
              <w:t xml:space="preserve">getResources().getDimensionPixelSize(R.dimen.screen_margin)</w:t>
            </w:r>
          </w:p>
        </w:tc>
      </w:tr>
      <w:tr>
        <w:tc>
          <w:tcPr/>
          <w:p>
            <w:pPr>
              <w:pStyle w:val="Compact"/>
            </w:pPr>
            <w:r>
              <w:t xml:space="preserve">Tema principal</w:t>
            </w:r>
          </w:p>
        </w:tc>
        <w:tc>
          <w:tcPr/>
          <w:p>
            <w:pPr>
              <w:pStyle w:val="Compact"/>
            </w:pPr>
            <w:r>
              <w:rPr>
                <w:rStyle w:val="VerbatimChar"/>
              </w:rPr>
              <w:t xml:space="preserve">values/themes.xml</w:t>
            </w:r>
          </w:p>
        </w:tc>
        <w:tc>
          <w:tcPr/>
          <w:p>
            <w:pPr>
              <w:pStyle w:val="Compact"/>
            </w:pPr>
            <w:r>
              <w:rPr>
                <w:rStyle w:val="VerbatimChar"/>
              </w:rPr>
              <w:t xml:space="preserve">@style/Theme.MiAgendaINTJEM</w:t>
            </w:r>
          </w:p>
        </w:tc>
        <w:tc>
          <w:tcPr/>
          <w:p>
            <w:pPr>
              <w:pStyle w:val="Compact"/>
            </w:pPr>
            <w:r>
              <w:rPr>
                <w:rStyle w:val="VerbatimChar"/>
              </w:rPr>
              <w:t xml:space="preserve">setTheme(R.style.Theme_MiAgendaINTJEM)</w:t>
            </w:r>
          </w:p>
        </w:tc>
      </w:tr>
      <w:tr>
        <w:tc>
          <w:tcPr/>
          <w:p>
            <w:pPr>
              <w:pStyle w:val="Compact"/>
            </w:pPr>
            <w:r>
              <w:t xml:space="preserve">Pantalla principal</w:t>
            </w:r>
          </w:p>
        </w:tc>
        <w:tc>
          <w:tcPr/>
          <w:p>
            <w:pPr>
              <w:pStyle w:val="Compact"/>
            </w:pPr>
            <w:r>
              <w:rPr>
                <w:rStyle w:val="VerbatimChar"/>
              </w:rPr>
              <w:t xml:space="preserve">layout/activity_main.xml</w:t>
            </w:r>
          </w:p>
        </w:tc>
        <w:tc>
          <w:tcPr/>
          <w:p>
            <w:pPr>
              <w:pStyle w:val="Compact"/>
            </w:pPr>
            <w:r>
              <w:rPr>
                <w:rStyle w:val="VerbatimChar"/>
              </w:rPr>
              <w:t xml:space="preserve">@layout/activity_main</w:t>
            </w:r>
          </w:p>
        </w:tc>
        <w:tc>
          <w:tcPr/>
          <w:p>
            <w:pPr>
              <w:pStyle w:val="Compact"/>
            </w:pPr>
            <w:r>
              <w:rPr>
                <w:rStyle w:val="VerbatimChar"/>
              </w:rPr>
              <w:t xml:space="preserve">setContentView(R.layout.activity_main)</w:t>
            </w:r>
          </w:p>
        </w:tc>
      </w:tr>
      <w:tr>
        <w:tc>
          <w:tcPr/>
          <w:p>
            <w:pPr>
              <w:pStyle w:val="Compact"/>
            </w:pPr>
            <w:r>
              <w:t xml:space="preserve">Ícono de agenda</w:t>
            </w:r>
          </w:p>
        </w:tc>
        <w:tc>
          <w:tcPr/>
          <w:p>
            <w:pPr>
              <w:pStyle w:val="Compact"/>
            </w:pPr>
            <w:r>
              <w:rPr>
                <w:rStyle w:val="VerbatimChar"/>
              </w:rPr>
              <w:t xml:space="preserve">drawable/ic_agenda.xml</w:t>
            </w:r>
          </w:p>
        </w:tc>
        <w:tc>
          <w:tcPr/>
          <w:p>
            <w:pPr>
              <w:pStyle w:val="Compact"/>
            </w:pPr>
            <w:r>
              <w:rPr>
                <w:rStyle w:val="VerbatimChar"/>
              </w:rPr>
              <w:t xml:space="preserve">@drawable/ic_agenda</w:t>
            </w:r>
          </w:p>
        </w:tc>
        <w:tc>
          <w:tcPr/>
          <w:p>
            <w:pPr>
              <w:pStyle w:val="Compact"/>
            </w:pPr>
            <w:r>
              <w:rPr>
                <w:rStyle w:val="VerbatimChar"/>
              </w:rPr>
              <w:t xml:space="preserve">ContextCompat.getDrawable(this, R.drawable.ic_agenda)</w:t>
            </w:r>
          </w:p>
        </w:tc>
      </w:tr>
      <w:tr>
        <w:tc>
          <w:tcPr/>
          <w:p>
            <w:pPr>
              <w:pStyle w:val="Compact"/>
            </w:pPr>
            <w:r>
              <w:t xml:space="preserve">Ícono de la app</w:t>
            </w:r>
          </w:p>
        </w:tc>
        <w:tc>
          <w:tcPr/>
          <w:p>
            <w:pPr>
              <w:pStyle w:val="Compact"/>
            </w:pPr>
            <w:r>
              <w:rPr>
                <w:rStyle w:val="VerbatimChar"/>
              </w:rPr>
              <w:t xml:space="preserve">mipmap-anydpi/ic_launcher.xml</w:t>
            </w:r>
          </w:p>
        </w:tc>
        <w:tc>
          <w:tcPr/>
          <w:p>
            <w:pPr>
              <w:pStyle w:val="Compact"/>
            </w:pPr>
            <w:r>
              <w:rPr>
                <w:rStyle w:val="VerbatimChar"/>
              </w:rPr>
              <w:t xml:space="preserve">@mipmap/ic_launcher</w:t>
            </w:r>
          </w:p>
        </w:tc>
        <w:tc>
          <w:tcPr/>
          <w:p>
            <w:pPr>
              <w:pStyle w:val="Compact"/>
            </w:pPr>
            <w:r>
              <w:rPr>
                <w:rStyle w:val="VerbatimChar"/>
              </w:rPr>
              <w:t xml:space="preserve">R.mipmap.ic_launcher</w:t>
            </w:r>
          </w:p>
        </w:tc>
      </w:tr>
      <w:tr>
        <w:tc>
          <w:tcPr/>
          <w:p>
            <w:pPr>
              <w:pStyle w:val="Compact"/>
            </w:pPr>
            <w:r>
              <w:t xml:space="preserve">Menú</w:t>
            </w:r>
          </w:p>
        </w:tc>
        <w:tc>
          <w:tcPr/>
          <w:p>
            <w:pPr>
              <w:pStyle w:val="Compact"/>
            </w:pPr>
            <w:r>
              <w:rPr>
                <w:rStyle w:val="VerbatimChar"/>
              </w:rPr>
              <w:t xml:space="preserve">menu/</w:t>
            </w:r>
          </w:p>
        </w:tc>
        <w:tc>
          <w:tcPr/>
          <w:p>
            <w:pPr>
              <w:pStyle w:val="Compact"/>
            </w:pPr>
            <w:r>
              <w:rPr>
                <w:rStyle w:val="VerbatimChar"/>
              </w:rPr>
              <w:t xml:space="preserve">@menu/menu_main</w:t>
            </w:r>
          </w:p>
        </w:tc>
        <w:tc>
          <w:tcPr/>
          <w:p>
            <w:pPr>
              <w:pStyle w:val="Compact"/>
            </w:pPr>
            <w:r>
              <w:rPr>
                <w:rStyle w:val="VerbatimChar"/>
              </w:rPr>
              <w:t xml:space="preserve">getMenuInflater().inflate(R.menu.menu_main, menu)</w:t>
            </w:r>
          </w:p>
        </w:tc>
      </w:tr>
      <w:tr>
        <w:tc>
          <w:tcPr/>
          <w:p>
            <w:pPr>
              <w:pStyle w:val="Compact"/>
            </w:pPr>
            <w:r>
              <w:t xml:space="preserve">Animación</w:t>
            </w:r>
          </w:p>
        </w:tc>
        <w:tc>
          <w:tcPr/>
          <w:p>
            <w:pPr>
              <w:pStyle w:val="Compact"/>
            </w:pPr>
            <w:r>
              <w:rPr>
                <w:rStyle w:val="VerbatimChar"/>
              </w:rPr>
              <w:t xml:space="preserve">anim/</w:t>
            </w:r>
          </w:p>
        </w:tc>
        <w:tc>
          <w:tcPr/>
          <w:p>
            <w:pPr>
              <w:pStyle w:val="Compact"/>
            </w:pPr>
            <w:r>
              <w:rPr>
                <w:rStyle w:val="VerbatimChar"/>
              </w:rPr>
              <w:t xml:space="preserve">@anim/fade_in</w:t>
            </w:r>
          </w:p>
        </w:tc>
        <w:tc>
          <w:tcPr/>
          <w:p>
            <w:pPr>
              <w:pStyle w:val="Compact"/>
            </w:pPr>
            <w:r>
              <w:rPr>
                <w:rStyle w:val="VerbatimChar"/>
              </w:rPr>
              <w:t xml:space="preserve">AnimationUtils.loadAnimation(this, R.anim.fade_in)</w:t>
            </w:r>
          </w:p>
        </w:tc>
      </w:tr>
      <w:tr>
        <w:tc>
          <w:tcPr/>
          <w:p>
            <w:pPr>
              <w:pStyle w:val="Compact"/>
            </w:pPr>
            <w:r>
              <w:t xml:space="preserve">Archivo crudo</w:t>
            </w:r>
          </w:p>
        </w:tc>
        <w:tc>
          <w:tcPr/>
          <w:p>
            <w:pPr>
              <w:pStyle w:val="Compact"/>
            </w:pPr>
            <w:r>
              <w:rPr>
                <w:rStyle w:val="VerbatimChar"/>
              </w:rPr>
              <w:t xml:space="preserve">raw/</w:t>
            </w:r>
          </w:p>
        </w:tc>
        <w:tc>
          <w:tcPr/>
          <w:p>
            <w:pPr>
              <w:pStyle w:val="Compact"/>
            </w:pPr>
            <w:r>
              <w:rPr>
                <w:rStyle w:val="VerbatimChar"/>
              </w:rPr>
              <w:t xml:space="preserve">@raw/example</w:t>
            </w:r>
          </w:p>
        </w:tc>
        <w:tc>
          <w:tcPr/>
          <w:p>
            <w:pPr>
              <w:pStyle w:val="Compact"/>
            </w:pPr>
            <w:r>
              <w:rPr>
                <w:rStyle w:val="VerbatimChar"/>
              </w:rPr>
              <w:t xml:space="preserve">getResources().openRawResource(R.raw.example)</w:t>
            </w:r>
          </w:p>
        </w:tc>
      </w:tr>
    </w:tbl>
    <w:p>
      <w:pPr>
        <w:pStyle w:val="BodyText"/>
      </w:pPr>
      <w:r>
        <w:rPr>
          <w:rStyle w:val="VerbatimChar"/>
        </w:rPr>
        <w:t xml:space="preserve">mipmap</w:t>
      </w:r>
      <w:r>
        <w:t xml:space="preserve"> </w:t>
      </w:r>
      <w:r>
        <w:t xml:space="preserve">se reserva para el ícono de lanzamiento porque el launcher puede solicitar una densidad distinta de la densidad física de la pantalla. Mantener sus variantes permite que el sistema escoja una imagen nítida. Los demás gráficos pertenecen en</w:t>
      </w:r>
      <w:r>
        <w:t xml:space="preserve"> </w:t>
      </w:r>
      <w:r>
        <w:rPr>
          <w:rStyle w:val="VerbatimChar"/>
        </w:rPr>
        <w:t xml:space="preserve">drawable</w:t>
      </w:r>
      <w:r>
        <w:t xml:space="preserve">.</w:t>
      </w:r>
    </w:p>
    <w:bookmarkEnd w:id="14"/>
    <w:bookmarkStart w:id="16" w:name="at-3.7.2-auditoría-de-malas-prácticas"/>
    <w:p>
      <w:pPr>
        <w:pStyle w:val="Heading2"/>
      </w:pPr>
      <w:r>
        <w:t xml:space="preserve">AT-3.7.2 — Auditoría de malas prácticas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Línea observada</w:t>
            </w:r>
          </w:p>
        </w:tc>
        <w:tc>
          <w:tcPr/>
          <w:p>
            <w:pPr>
              <w:pStyle w:val="Compact"/>
            </w:pPr>
            <w:r>
              <w:t xml:space="preserve">Tipo de falla</w:t>
            </w:r>
          </w:p>
        </w:tc>
        <w:tc>
          <w:tcPr/>
          <w:p>
            <w:pPr>
              <w:pStyle w:val="Compact"/>
            </w:pPr>
            <w:r>
              <w:t xml:space="preserve">Consecuencia</w:t>
            </w:r>
          </w:p>
        </w:tc>
        <w:tc>
          <w:tcPr/>
          <w:p>
            <w:pPr>
              <w:pStyle w:val="Compact"/>
            </w:pPr>
            <w:r>
              <w:t xml:space="preserve">Corrección</w:t>
            </w:r>
          </w:p>
        </w:tc>
      </w:tr>
      <w:tr>
        <w:tc>
          <w:tcPr/>
          <w:p>
            <w:pPr>
              <w:pStyle w:val="Compact"/>
            </w:pPr>
            <w:r>
              <w:rPr>
                <w:rStyle w:val="VerbatimChar"/>
              </w:rPr>
              <w:t xml:space="preserve">layout_width="320px"</w:t>
            </w:r>
          </w:p>
        </w:tc>
        <w:tc>
          <w:tcPr/>
          <w:p>
            <w:pPr>
              <w:pStyle w:val="Compact"/>
            </w:pPr>
            <w:r>
              <w:t xml:space="preserve">Unidad incorrecta y ancho fijo</w:t>
            </w:r>
          </w:p>
        </w:tc>
        <w:tc>
          <w:tcPr/>
          <w:p>
            <w:pPr>
              <w:pStyle w:val="Compact"/>
            </w:pPr>
            <w:r>
              <w:t xml:space="preserve">El tamaño físico cambia con la densidad y no se adapta al espacio disponible.</w:t>
            </w:r>
          </w:p>
        </w:tc>
        <w:tc>
          <w:tcPr/>
          <w:p>
            <w:pPr>
              <w:pStyle w:val="Compact"/>
            </w:pPr>
            <w:r>
              <w:t xml:space="preserve">Usar</w:t>
            </w:r>
            <w:r>
              <w:t xml:space="preserve"> </w:t>
            </w:r>
            <w:r>
              <w:rPr>
                <w:rStyle w:val="VerbatimChar"/>
              </w:rPr>
              <w:t xml:space="preserve">0dp</w:t>
            </w:r>
            <w:r>
              <w:t xml:space="preserve"> </w:t>
            </w:r>
            <w:r>
              <w:t xml:space="preserve">con restricciones o</w:t>
            </w:r>
            <w:r>
              <w:t xml:space="preserve"> </w:t>
            </w:r>
            <w:r>
              <w:rPr>
                <w:rStyle w:val="VerbatimChar"/>
              </w:rPr>
              <w:t xml:space="preserve">wrap_content</w:t>
            </w:r>
            <w:r>
              <w:t xml:space="preserve">.</w:t>
            </w:r>
          </w:p>
        </w:tc>
      </w:tr>
      <w:tr>
        <w:tc>
          <w:tcPr/>
          <w:p>
            <w:pPr>
              <w:pStyle w:val="Compact"/>
            </w:pPr>
            <w:r>
              <w:rPr>
                <w:rStyle w:val="VerbatimChar"/>
              </w:rPr>
              <w:t xml:space="preserve">text="Bienvenido al sistema"</w:t>
            </w:r>
          </w:p>
        </w:tc>
        <w:tc>
          <w:tcPr/>
          <w:p>
            <w:pPr>
              <w:pStyle w:val="Compact"/>
            </w:pPr>
            <w:r>
              <w:t xml:space="preserve">Cadena literal</w:t>
            </w:r>
          </w:p>
        </w:tc>
        <w:tc>
          <w:tcPr/>
          <w:p>
            <w:pPr>
              <w:pStyle w:val="Compact"/>
            </w:pPr>
            <w:r>
              <w:t xml:space="preserve">Impide seleccionar otra traducción y genera</w:t>
            </w:r>
            <w:r>
              <w:t xml:space="preserve"> </w:t>
            </w:r>
            <w:r>
              <w:rPr>
                <w:rStyle w:val="VerbatimChar"/>
              </w:rPr>
              <w:t xml:space="preserve">HardcodedText</w:t>
            </w:r>
            <w:r>
              <w:t xml:space="preserve">.</w:t>
            </w:r>
          </w:p>
        </w:tc>
        <w:tc>
          <w:tcPr/>
          <w:p>
            <w:pPr>
              <w:pStyle w:val="Compact"/>
            </w:pPr>
            <w:r>
              <w:rPr>
                <w:rStyle w:val="VerbatimChar"/>
              </w:rPr>
              <w:t xml:space="preserve">text="@string/welcome_message"</w:t>
            </w:r>
          </w:p>
        </w:tc>
      </w:tr>
      <w:tr>
        <w:tc>
          <w:tcPr/>
          <w:p>
            <w:pPr>
              <w:pStyle w:val="Compact"/>
            </w:pPr>
            <w:r>
              <w:rPr>
                <w:rStyle w:val="VerbatimChar"/>
              </w:rPr>
              <w:t xml:space="preserve">textSize="18px"</w:t>
            </w:r>
          </w:p>
        </w:tc>
        <w:tc>
          <w:tcPr/>
          <w:p>
            <w:pPr>
              <w:pStyle w:val="Compact"/>
            </w:pPr>
            <w:r>
              <w:t xml:space="preserve">Unidad incorrecta para texto</w:t>
            </w:r>
          </w:p>
        </w:tc>
        <w:tc>
          <w:tcPr/>
          <w:p>
            <w:pPr>
              <w:pStyle w:val="Compact"/>
            </w:pPr>
            <w:r>
              <w:t xml:space="preserve">Ignora</w:t>
            </w:r>
            <w:r>
              <w:t xml:space="preserve"> </w:t>
            </w:r>
            <w:r>
              <w:rPr>
                <w:rStyle w:val="VerbatimChar"/>
              </w:rPr>
              <w:t xml:space="preserve">fontScale</w:t>
            </w:r>
            <w:r>
              <w:t xml:space="preserve">; perjudica a usuarios con baja visión.</w:t>
            </w:r>
          </w:p>
        </w:tc>
        <w:tc>
          <w:tcPr/>
          <w:p>
            <w:pPr>
              <w:pStyle w:val="Compact"/>
            </w:pPr>
            <w:r>
              <w:rPr>
                <w:rStyle w:val="VerbatimChar"/>
              </w:rPr>
              <w:t xml:space="preserve">textSize="@dimen/text_body"</w:t>
            </w:r>
            <w:r>
              <w:t xml:space="preserve">, definido en</w:t>
            </w:r>
            <w:r>
              <w:t xml:space="preserve"> </w:t>
            </w:r>
            <w:r>
              <w:rPr>
                <w:rStyle w:val="VerbatimChar"/>
              </w:rPr>
              <w:t xml:space="preserve">sp</w:t>
            </w:r>
            <w:r>
              <w:t xml:space="preserve">.</w:t>
            </w:r>
          </w:p>
        </w:tc>
      </w:tr>
      <w:tr>
        <w:tc>
          <w:tcPr/>
          <w:p>
            <w:pPr>
              <w:pStyle w:val="Compact"/>
            </w:pPr>
            <w:r>
              <w:rPr>
                <w:rStyle w:val="VerbatimChar"/>
              </w:rPr>
              <w:t xml:space="preserve">textColor="#FF5722"</w:t>
            </w:r>
          </w:p>
        </w:tc>
        <w:tc>
          <w:tcPr/>
          <w:p>
            <w:pPr>
              <w:pStyle w:val="Compact"/>
            </w:pPr>
            <w:r>
              <w:t xml:space="preserve">Color literal</w:t>
            </w:r>
          </w:p>
        </w:tc>
        <w:tc>
          <w:tcPr/>
          <w:p>
            <w:pPr>
              <w:pStyle w:val="Compact"/>
            </w:pPr>
            <w:r>
              <w:t xml:space="preserve">No admite variante nocturna y su contraste sobre blanco es insuficiente para texto normal.</w:t>
            </w:r>
          </w:p>
        </w:tc>
        <w:tc>
          <w:tcPr/>
          <w:p>
            <w:pPr>
              <w:pStyle w:val="Compact"/>
            </w:pPr>
            <w:r>
              <w:rPr>
                <w:rStyle w:val="VerbatimChar"/>
              </w:rPr>
              <w:t xml:space="preserve">textColor="@color/md_on_surface"</w:t>
            </w:r>
            <w:r>
              <w:t xml:space="preserve"> </w:t>
            </w:r>
            <w:r>
              <w:t xml:space="preserve">o</w:t>
            </w:r>
            <w:r>
              <w:t xml:space="preserve"> </w:t>
            </w:r>
            <w:r>
              <w:rPr>
                <w:rStyle w:val="VerbatimChar"/>
              </w:rPr>
              <w:t xml:space="preserve">?attr/colorOnSurface</w:t>
            </w:r>
            <w:r>
              <w:t xml:space="preserve">.</w:t>
            </w:r>
          </w:p>
        </w:tc>
      </w:tr>
      <w:tr>
        <w:tc>
          <w:tcPr/>
          <w:p>
            <w:pPr>
              <w:pStyle w:val="Compact"/>
            </w:pPr>
            <w:r>
              <w:rPr>
                <w:rStyle w:val="VerbatimChar"/>
              </w:rPr>
              <w:t xml:space="preserve">padding="16px"</w:t>
            </w:r>
          </w:p>
        </w:tc>
        <w:tc>
          <w:tcPr/>
          <w:p>
            <w:pPr>
              <w:pStyle w:val="Compact"/>
            </w:pPr>
            <w:r>
              <w:t xml:space="preserve">Unidad y dimensión no parametrizadas</w:t>
            </w:r>
          </w:p>
        </w:tc>
        <w:tc>
          <w:tcPr/>
          <w:p>
            <w:pPr>
              <w:pStyle w:val="Compact"/>
            </w:pPr>
            <w:r>
              <w:t xml:space="preserve">El espaciado se reduce en pantallas densas y se repite una decisión visual.</w:t>
            </w:r>
          </w:p>
        </w:tc>
        <w:tc>
          <w:tcPr/>
          <w:p>
            <w:pPr>
              <w:pStyle w:val="Compact"/>
            </w:pPr>
            <w:r>
              <w:rPr>
                <w:rStyle w:val="VerbatimChar"/>
              </w:rPr>
              <w:t xml:space="preserve">padding="@dimen/spacing_medium"</w:t>
            </w:r>
          </w:p>
        </w:tc>
      </w:tr>
      <w:tr>
        <w:tc>
          <w:tcPr/>
          <w:p>
            <w:pPr>
              <w:pStyle w:val="Compact"/>
            </w:pPr>
            <w:r>
              <w:t xml:space="preserve">Sin</w:t>
            </w:r>
            <w:r>
              <w:t xml:space="preserve"> </w:t>
            </w:r>
            <w:r>
              <w:rPr>
                <w:rStyle w:val="VerbatimChar"/>
              </w:rPr>
              <w:t xml:space="preserve">android:id</w:t>
            </w:r>
          </w:p>
        </w:tc>
        <w:tc>
          <w:tcPr/>
          <w:p>
            <w:pPr>
              <w:pStyle w:val="Compact"/>
            </w:pPr>
            <w:r>
              <w:t xml:space="preserve">Falta estructural</w:t>
            </w:r>
          </w:p>
        </w:tc>
        <w:tc>
          <w:tcPr/>
          <w:p>
            <w:pPr>
              <w:pStyle w:val="Compact"/>
            </w:pPr>
            <w:r>
              <w:t xml:space="preserve">La vista no puede enlazarse desde Java ni actuar como ancla.</w:t>
            </w:r>
          </w:p>
        </w:tc>
        <w:tc>
          <w:tcPr/>
          <w:p>
            <w:pPr>
              <w:pStyle w:val="Compact"/>
            </w:pPr>
            <w:r>
              <w:rPr>
                <w:rStyle w:val="VerbatimChar"/>
              </w:rPr>
              <w:t xml:space="preserve">android:id="@+id/welcomeText"</w:t>
            </w:r>
          </w:p>
        </w:tc>
      </w:tr>
    </w:tbl>
    <w:bookmarkStart w:id="15" w:name="preguntas-de-discusión"/>
    <w:p>
      <w:pPr>
        <w:pStyle w:val="Heading3"/>
      </w:pPr>
      <w:r>
        <w:t xml:space="preserve">Preguntas de discusión</w:t>
      </w:r>
    </w:p>
    <w:p>
      <w:pPr>
        <w:numPr>
          <w:ilvl w:val="0"/>
          <w:numId w:val="1002"/>
        </w:numPr>
      </w:pPr>
      <w:r>
        <w:t xml:space="preserve">Si se usa</w:t>
      </w:r>
      <w:r>
        <w:t xml:space="preserve"> </w:t>
      </w:r>
      <w:r>
        <w:rPr>
          <w:rStyle w:val="VerbatimChar"/>
        </w:rPr>
        <w:t xml:space="preserve">px</w:t>
      </w:r>
      <w:r>
        <w:t xml:space="preserve">, el texto no responde al tamaño de fuente configurado por el usuario.</w:t>
      </w:r>
      <w:r>
        <w:t xml:space="preserve"> </w:t>
      </w:r>
      <w:r>
        <w:rPr>
          <w:rStyle w:val="VerbatimChar"/>
        </w:rPr>
        <w:t xml:space="preserve">sp</w:t>
      </w:r>
      <w:r>
        <w:t xml:space="preserve"> </w:t>
      </w:r>
      <w:r>
        <w:t xml:space="preserve">incorpora tanto la densidad como</w:t>
      </w:r>
      <w:r>
        <w:t xml:space="preserve"> </w:t>
      </w:r>
      <w:r>
        <w:rPr>
          <w:rStyle w:val="VerbatimChar"/>
        </w:rPr>
        <w:t xml:space="preserve">fontScale</w:t>
      </w:r>
      <w:r>
        <w:t xml:space="preserve">;</w:t>
      </w:r>
      <w:r>
        <w:t xml:space="preserve"> </w:t>
      </w:r>
      <w:r>
        <w:rPr>
          <w:rStyle w:val="VerbatimChar"/>
        </w:rPr>
        <w:t xml:space="preserve">px</w:t>
      </w:r>
      <w:r>
        <w:t xml:space="preserve"> </w:t>
      </w:r>
      <w:r>
        <w:t xml:space="preserve">fija directamente el resultado físico. Además de verse distinto entre densidades, el texto en</w:t>
      </w:r>
      <w:r>
        <w:t xml:space="preserve"> </w:t>
      </w:r>
      <w:r>
        <w:rPr>
          <w:rStyle w:val="VerbatimChar"/>
        </w:rPr>
        <w:t xml:space="preserve">px</w:t>
      </w:r>
      <w:r>
        <w:t xml:space="preserve"> </w:t>
      </w:r>
      <w:r>
        <w:t xml:space="preserve">rompe una adaptación de accesibilidad esencial.</w:t>
      </w:r>
    </w:p>
    <w:p>
      <w:pPr>
        <w:numPr>
          <w:ilvl w:val="0"/>
          <w:numId w:val="1002"/>
        </w:numPr>
      </w:pPr>
      <w:r>
        <w:t xml:space="preserve">Android internacionaliza seleccionando variantes de un recurso con el mismo identificador. Una cadena literal no tiene una entrada intercambiable en</w:t>
      </w:r>
      <w:r>
        <w:t xml:space="preserve"> </w:t>
      </w:r>
      <w:r>
        <w:rPr>
          <w:rStyle w:val="VerbatimChar"/>
        </w:rPr>
        <w:t xml:space="preserve">resources.arsc</w:t>
      </w:r>
      <w:r>
        <w:t xml:space="preserve">; por eso debe externalizarse antes de poder crear</w:t>
      </w:r>
      <w:r>
        <w:t xml:space="preserve"> </w:t>
      </w:r>
      <w:r>
        <w:rPr>
          <w:rStyle w:val="VerbatimChar"/>
        </w:rPr>
        <w:t xml:space="preserve">values-en</w:t>
      </w:r>
      <w:r>
        <w:t xml:space="preserve">, plurales o traducciones profesionales.</w:t>
      </w:r>
    </w:p>
    <w:p>
      <w:pPr>
        <w:numPr>
          <w:ilvl w:val="0"/>
          <w:numId w:val="1002"/>
        </w:numPr>
      </w:pPr>
      <w:r>
        <w:t xml:space="preserve">Una paleta centralizada ofrece un punto único de cambio, habilita</w:t>
      </w:r>
      <w:r>
        <w:t xml:space="preserve"> </w:t>
      </w:r>
      <w:r>
        <w:rPr>
          <w:rStyle w:val="VerbatimChar"/>
        </w:rPr>
        <w:t xml:space="preserve">values-night</w:t>
      </w:r>
      <w:r>
        <w:t xml:space="preserve">, permite auditar contraste y da al equipo un vocabulario semántico. El costo de cambiar una decisión de color deja de crecer con la cantidad de pantallas.</w:t>
      </w:r>
    </w:p>
    <w:bookmarkEnd w:id="15"/>
    <w:bookmarkEnd w:id="16"/>
    <w:bookmarkStart w:id="21" w:name="ap-3.7.1-proyecto-base"/>
    <w:p>
      <w:pPr>
        <w:pStyle w:val="Heading2"/>
      </w:pPr>
      <w:r>
        <w:t xml:space="preserve">AP-3.7.1 — Proyecto base</w:t>
      </w:r>
    </w:p>
    <w:p>
      <w:pPr>
        <w:pStyle w:val="FirstParagraph"/>
      </w:pPr>
      <w:r>
        <w:t xml:space="preserve">La pantalla principal se construyó con</w:t>
      </w:r>
      <w:r>
        <w:t xml:space="preserve"> </w:t>
      </w:r>
      <w:r>
        <w:rPr>
          <w:rStyle w:val="VerbatimChar"/>
        </w:rPr>
        <w:t xml:space="preserve">ConstraintLayout</w:t>
      </w:r>
      <w:r>
        <w:t xml:space="preserve"> </w:t>
      </w:r>
      <w:r>
        <w:t xml:space="preserve">y contiene encabezado, vector de agenda, mensaje de bienvenida y dos botones. Los layouts solo referencian recursos para textos, colores, dimensiones y gráficos. Java enlaza vistas, responde a pulsaciones y, en</w:t>
      </w:r>
      <w:r>
        <w:t xml:space="preserve"> </w:t>
      </w:r>
      <w:r>
        <w:rPr>
          <w:rStyle w:val="VerbatimChar"/>
        </w:rPr>
        <w:t xml:space="preserve">applyResources</w:t>
      </w:r>
      <w:r>
        <w:t xml:space="preserve">, resuelve por identificador los mismos recursos que el layout ya declara, a modo de demostración del acceso desde código.</w:t>
      </w:r>
    </w:p>
    <w:p>
      <w:pPr>
        <w:pStyle w:val="BodyText"/>
      </w:pPr>
      <w:r>
        <w:t xml:space="preserve">Archivos principales:</w:t>
      </w:r>
    </w:p>
    <w:p>
      <w:pPr>
        <w:pStyle w:val="Compact"/>
        <w:numPr>
          <w:ilvl w:val="0"/>
          <w:numId w:val="1003"/>
        </w:numPr>
      </w:pPr>
      <w:r>
        <w:rPr>
          <w:rStyle w:val="VerbatimChar"/>
        </w:rPr>
        <w:t xml:space="preserve">app/src/main/res/values/colors.xml</w:t>
      </w:r>
    </w:p>
    <w:p>
      <w:pPr>
        <w:pStyle w:val="Compact"/>
        <w:numPr>
          <w:ilvl w:val="0"/>
          <w:numId w:val="1003"/>
        </w:numPr>
      </w:pPr>
      <w:r>
        <w:rPr>
          <w:rStyle w:val="VerbatimChar"/>
        </w:rPr>
        <w:t xml:space="preserve">app/src/main/res/values/dimens.xml</w:t>
      </w:r>
    </w:p>
    <w:p>
      <w:pPr>
        <w:pStyle w:val="Compact"/>
        <w:numPr>
          <w:ilvl w:val="0"/>
          <w:numId w:val="1003"/>
        </w:numPr>
      </w:pPr>
      <w:r>
        <w:rPr>
          <w:rStyle w:val="VerbatimChar"/>
        </w:rPr>
        <w:t xml:space="preserve">app/src/main/res/values/strings.xml</w:t>
      </w:r>
    </w:p>
    <w:p>
      <w:pPr>
        <w:pStyle w:val="Compact"/>
        <w:numPr>
          <w:ilvl w:val="0"/>
          <w:numId w:val="1003"/>
        </w:numPr>
      </w:pPr>
      <w:r>
        <w:rPr>
          <w:rStyle w:val="VerbatimChar"/>
        </w:rPr>
        <w:t xml:space="preserve">app/src/main/res/values/themes.xml</w:t>
      </w:r>
    </w:p>
    <w:p>
      <w:pPr>
        <w:pStyle w:val="Compact"/>
        <w:numPr>
          <w:ilvl w:val="0"/>
          <w:numId w:val="1003"/>
        </w:numPr>
      </w:pPr>
      <w:r>
        <w:rPr>
          <w:rStyle w:val="VerbatimChar"/>
        </w:rPr>
        <w:t xml:space="preserve">app/src/main/res/layout/activity_main.xml</w:t>
      </w:r>
    </w:p>
    <w:p>
      <w:pPr>
        <w:pStyle w:val="Compact"/>
        <w:numPr>
          <w:ilvl w:val="0"/>
          <w:numId w:val="1003"/>
        </w:numPr>
      </w:pPr>
      <w:r>
        <w:rPr>
          <w:rStyle w:val="VerbatimChar"/>
        </w:rPr>
        <w:t xml:space="preserve">app/src/main/java/com/example/miagendaintjem/MainActivity.java</w:t>
      </w:r>
    </w:p>
    <w:bookmarkStart w:id="20" w:name="fragmentos-de-código-relevantes"/>
    <w:p>
      <w:pPr>
        <w:pStyle w:val="Heading3"/>
      </w:pPr>
      <w:r>
        <w:t xml:space="preserve">Fragmentos de código relevantes</w:t>
      </w:r>
    </w:p>
    <w:p>
      <w:pPr>
        <w:pStyle w:val="FirstParagraph"/>
      </w:pPr>
      <w:r>
        <w:t xml:space="preserve">Estilo propio</w:t>
      </w:r>
      <w:r>
        <w:t xml:space="preserve"> </w:t>
      </w:r>
      <w:r>
        <w:rPr>
          <w:rStyle w:val="VerbatimChar"/>
        </w:rPr>
        <w:t xml:space="preserve">EstiloBotonPrincipal</w:t>
      </w:r>
      <w:r>
        <w:t xml:space="preserve">, exigido por el requerimiento 5, definido en</w:t>
      </w:r>
      <w:r>
        <w:t xml:space="preserve"> </w:t>
      </w:r>
      <w:r>
        <w:rPr>
          <w:rStyle w:val="VerbatimChar"/>
        </w:rPr>
        <w:t xml:space="preserve">values/themes.xml</w:t>
      </w:r>
      <w:r>
        <w:t xml:space="preserve">:</w:t>
      </w:r>
    </w:p>
    <w:p>
      <w:pPr>
        <w:pStyle w:val="SourceCode"/>
      </w:pPr>
      <w:r>
        <w:rPr>
          <w:rStyle w:val="NormalTok"/>
        </w:rPr>
        <w:t xml:space="preserve">&lt;</w:t>
      </w:r>
      <w:r>
        <w:rPr>
          <w:rStyle w:val="KeywordTok"/>
        </w:rPr>
        <w:t xml:space="preserve">style</w:t>
      </w:r>
      <w:r>
        <w:rPr>
          <w:rStyle w:val="NormalTok"/>
        </w:rPr>
        <w:t xml:space="preserve"> </w:t>
      </w:r>
      <w:r>
        <w:rPr>
          <w:rStyle w:val="OtherTok"/>
        </w:rPr>
        <w:t xml:space="preserve">name=</w:t>
      </w:r>
      <w:r>
        <w:rPr>
          <w:rStyle w:val="StringTok"/>
        </w:rPr>
        <w:t xml:space="preserve">"EstiloBotonPrincipal"</w:t>
      </w:r>
      <w:r>
        <w:rPr>
          <w:rStyle w:val="NormalTok"/>
        </w:rPr>
        <w:t xml:space="preserve"> </w:t>
      </w:r>
      <w:r>
        <w:rPr>
          <w:rStyle w:val="OtherTok"/>
        </w:rPr>
        <w:t xml:space="preserve">parent=</w:t>
      </w:r>
      <w:r>
        <w:rPr>
          <w:rStyle w:val="StringTok"/>
        </w:rPr>
        <w:t xml:space="preserve">"Widget.AppCompat.Button"</w:t>
      </w:r>
      <w:r>
        <w:rPr>
          <w:rStyle w:val="NormalTok"/>
        </w:rPr>
        <w:t xml:space="preserve">&gt;</w:t>
      </w:r>
      <w:r>
        <w:br/>
      </w:r>
      <w:r>
        <w:rPr>
          <w:rStyle w:val="NormalTok"/>
        </w:rPr>
        <w:t xml:space="preserve">    &lt;</w:t>
      </w:r>
      <w:r>
        <w:rPr>
          <w:rStyle w:val="KeywordTok"/>
        </w:rPr>
        <w:t xml:space="preserve">item</w:t>
      </w:r>
      <w:r>
        <w:rPr>
          <w:rStyle w:val="NormalTok"/>
        </w:rPr>
        <w:t xml:space="preserve"> </w:t>
      </w:r>
      <w:r>
        <w:rPr>
          <w:rStyle w:val="OtherTok"/>
        </w:rPr>
        <w:t xml:space="preserve">name=</w:t>
      </w:r>
      <w:r>
        <w:rPr>
          <w:rStyle w:val="StringTok"/>
        </w:rPr>
        <w:t xml:space="preserve">"android:background"</w:t>
      </w:r>
      <w:r>
        <w:rPr>
          <w:rStyle w:val="NormalTok"/>
        </w:rPr>
        <w:t xml:space="preserve">&gt;@drawable/fondo_boton_redondeado&lt;/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 </w:t>
      </w:r>
      <w:r>
        <w:rPr>
          <w:rStyle w:val="OtherTok"/>
        </w:rPr>
        <w:t xml:space="preserve">name=</w:t>
      </w:r>
      <w:r>
        <w:rPr>
          <w:rStyle w:val="StringTok"/>
        </w:rPr>
        <w:t xml:space="preserve">"backgroundTint"</w:t>
      </w:r>
      <w:r>
        <w:rPr>
          <w:rStyle w:val="NormalTok"/>
        </w:rPr>
        <w:t xml:space="preserve">&gt;@null&lt;/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 </w:t>
      </w:r>
      <w:r>
        <w:rPr>
          <w:rStyle w:val="OtherTok"/>
        </w:rPr>
        <w:t xml:space="preserve">name=</w:t>
      </w:r>
      <w:r>
        <w:rPr>
          <w:rStyle w:val="StringTok"/>
        </w:rPr>
        <w:t xml:space="preserve">"android:textColor"</w:t>
      </w:r>
      <w:r>
        <w:rPr>
          <w:rStyle w:val="NormalTok"/>
        </w:rPr>
        <w:t xml:space="preserve">&gt;@color/md_on_primary&lt;/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 </w:t>
      </w:r>
      <w:r>
        <w:rPr>
          <w:rStyle w:val="OtherTok"/>
        </w:rPr>
        <w:t xml:space="preserve">name=</w:t>
      </w:r>
      <w:r>
        <w:rPr>
          <w:rStyle w:val="StringTok"/>
        </w:rPr>
        <w:t xml:space="preserve">"android:textSize"</w:t>
      </w:r>
      <w:r>
        <w:rPr>
          <w:rStyle w:val="NormalTok"/>
        </w:rPr>
        <w:t xml:space="preserve">&gt;@dimen/text_label&lt;/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 </w:t>
      </w:r>
      <w:r>
        <w:rPr>
          <w:rStyle w:val="OtherTok"/>
        </w:rPr>
        <w:t xml:space="preserve">name=</w:t>
      </w:r>
      <w:r>
        <w:rPr>
          <w:rStyle w:val="StringTok"/>
        </w:rPr>
        <w:t xml:space="preserve">"android:minHeight"</w:t>
      </w:r>
      <w:r>
        <w:rPr>
          <w:rStyle w:val="NormalTok"/>
        </w:rPr>
        <w:t xml:space="preserve">&gt;@dimen/button_height&lt;/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 </w:t>
      </w:r>
      <w:r>
        <w:rPr>
          <w:rStyle w:val="OtherTok"/>
        </w:rPr>
        <w:t xml:space="preserve">name=</w:t>
      </w:r>
      <w:r>
        <w:rPr>
          <w:rStyle w:val="StringTok"/>
        </w:rPr>
        <w:t xml:space="preserve">"android:textAllCaps"</w:t>
      </w:r>
      <w:r>
        <w:rPr>
          <w:rStyle w:val="NormalTok"/>
        </w:rPr>
        <w:t xml:space="preserve">&gt;false&lt;/</w:t>
      </w:r>
      <w:r>
        <w:rPr>
          <w:rStyle w:val="KeywordTok"/>
        </w:rPr>
        <w:t xml:space="preserve">item</w:t>
      </w:r>
      <w:r>
        <w:rPr>
          <w:rStyle w:val="NormalTok"/>
        </w:rPr>
        <w:t xml:space="preserve">&gt;</w:t>
      </w:r>
      <w:r>
        <w:br/>
      </w:r>
      <w:r>
        <w:rPr>
          <w:rStyle w:val="NormalTok"/>
        </w:rPr>
        <w:t xml:space="preserve">    &lt;</w:t>
      </w:r>
      <w:r>
        <w:rPr>
          <w:rStyle w:val="KeywordTok"/>
        </w:rPr>
        <w:t xml:space="preserve">item</w:t>
      </w:r>
      <w:r>
        <w:rPr>
          <w:rStyle w:val="NormalTok"/>
        </w:rPr>
        <w:t xml:space="preserve"> </w:t>
      </w:r>
      <w:r>
        <w:rPr>
          <w:rStyle w:val="OtherTok"/>
        </w:rPr>
        <w:t xml:space="preserve">name=</w:t>
      </w:r>
      <w:r>
        <w:rPr>
          <w:rStyle w:val="StringTok"/>
        </w:rPr>
        <w:t xml:space="preserve">"android:elevation"</w:t>
      </w:r>
      <w:r>
        <w:rPr>
          <w:rStyle w:val="NormalTok"/>
        </w:rPr>
        <w:t xml:space="preserve">&gt;@dimen/button_elevation&lt;/</w:t>
      </w:r>
      <w:r>
        <w:rPr>
          <w:rStyle w:val="KeywordTok"/>
        </w:rPr>
        <w:t xml:space="preserve">item</w:t>
      </w:r>
      <w:r>
        <w:rPr>
          <w:rStyle w:val="NormalTok"/>
        </w:rPr>
        <w:t xml:space="preserve">&gt;</w:t>
      </w:r>
      <w:r>
        <w:br/>
      </w:r>
      <w:r>
        <w:rPr>
          <w:rStyle w:val="NormalTok"/>
        </w:rPr>
        <w:t xml:space="preserve">&lt;/</w:t>
      </w:r>
      <w:r>
        <w:rPr>
          <w:rStyle w:val="KeywordTok"/>
        </w:rPr>
        <w:t xml:space="preserve">style</w:t>
      </w:r>
      <w:r>
        <w:rPr>
          <w:rStyle w:val="NormalTok"/>
        </w:rPr>
        <w:t xml:space="preserve">&gt;</w:t>
      </w:r>
    </w:p>
    <w:p>
      <w:pPr>
        <w:pStyle w:val="FirstParagraph"/>
      </w:pPr>
      <w:r>
        <w:rPr>
          <w:rStyle w:val="VerbatimChar"/>
        </w:rPr>
        <w:t xml:space="preserve">backgroundTint</w:t>
      </w:r>
      <w:r>
        <w:t xml:space="preserve"> </w:t>
      </w:r>
      <w:r>
        <w:t xml:space="preserve">se anula porque, de lo contrario, el tinte del tema pintaría encima del</w:t>
      </w:r>
      <w:r>
        <w:t xml:space="preserve"> </w:t>
      </w:r>
      <w:r>
        <w:t xml:space="preserve">drawable y las esquinas redondeadas dejarían de verse.</w:t>
      </w:r>
    </w:p>
    <w:p>
      <w:pPr>
        <w:pStyle w:val="BodyText"/>
      </w:pPr>
      <w:r>
        <w:t xml:space="preserve">Drawable</w:t>
      </w:r>
      <w:r>
        <w:t xml:space="preserve"> </w:t>
      </w:r>
      <w:r>
        <w:rPr>
          <w:rStyle w:val="VerbatimChar"/>
        </w:rPr>
        <w:t xml:space="preserve">shape</w:t>
      </w:r>
      <w:r>
        <w:t xml:space="preserve"> </w:t>
      </w:r>
      <w:r>
        <w:t xml:space="preserve">con esquinas redondeadas, exigido por el requerimiento 6</w:t>
      </w:r>
      <w:r>
        <w:t xml:space="preserve"> </w:t>
      </w:r>
      <w:r>
        <w:t xml:space="preserve">(</w:t>
      </w:r>
      <w:r>
        <w:rPr>
          <w:rStyle w:val="VerbatimChar"/>
        </w:rPr>
        <w:t xml:space="preserve">drawable/fondo_boton_redondeado.xml</w:t>
      </w:r>
      <w:r>
        <w:t xml:space="preserve">):</w:t>
      </w:r>
    </w:p>
    <w:p>
      <w:pPr>
        <w:pStyle w:val="SourceCode"/>
      </w:pPr>
      <w:r>
        <w:rPr>
          <w:rStyle w:val="NormalTok"/>
        </w:rPr>
        <w:t xml:space="preserve">&lt;</w:t>
      </w:r>
      <w:r>
        <w:rPr>
          <w:rStyle w:val="KeywordTok"/>
        </w:rPr>
        <w:t xml:space="preserve">shape</w:t>
      </w:r>
      <w:r>
        <w:rPr>
          <w:rStyle w:val="NormalTok"/>
        </w:rPr>
        <w:t xml:space="preserve"> </w:t>
      </w:r>
      <w:r>
        <w:rPr>
          <w:rStyle w:val="OtherTok"/>
        </w:rPr>
        <w:t xml:space="preserve">xmlns:android=</w:t>
      </w:r>
      <w:r>
        <w:rPr>
          <w:rStyle w:val="StringTok"/>
        </w:rPr>
        <w:t xml:space="preserve">"http://schemas.android.com/apk/res/android"</w:t>
      </w:r>
      <w:r>
        <w:br/>
      </w:r>
      <w:r>
        <w:rPr>
          <w:rStyle w:val="NormalTok"/>
        </w:rPr>
        <w:t xml:space="preserve">    </w:t>
      </w:r>
      <w:r>
        <w:rPr>
          <w:rStyle w:val="OtherTok"/>
        </w:rPr>
        <w:t xml:space="preserve">android:shape=</w:t>
      </w:r>
      <w:r>
        <w:rPr>
          <w:rStyle w:val="StringTok"/>
        </w:rPr>
        <w:t xml:space="preserve">"rectangle"</w:t>
      </w:r>
      <w:r>
        <w:rPr>
          <w:rStyle w:val="NormalTok"/>
        </w:rPr>
        <w:t xml:space="preserve">&gt;</w:t>
      </w:r>
      <w:r>
        <w:br/>
      </w:r>
      <w:r>
        <w:rPr>
          <w:rStyle w:val="NormalTok"/>
        </w:rPr>
        <w:t xml:space="preserve">    &lt;</w:t>
      </w:r>
      <w:r>
        <w:rPr>
          <w:rStyle w:val="KeywordTok"/>
        </w:rPr>
        <w:t xml:space="preserve">solid</w:t>
      </w:r>
      <w:r>
        <w:rPr>
          <w:rStyle w:val="NormalTok"/>
        </w:rPr>
        <w:t xml:space="preserve"> </w:t>
      </w:r>
      <w:r>
        <w:rPr>
          <w:rStyle w:val="OtherTok"/>
        </w:rPr>
        <w:t xml:space="preserve">android:color=</w:t>
      </w:r>
      <w:r>
        <w:rPr>
          <w:rStyle w:val="StringTok"/>
        </w:rPr>
        <w:t xml:space="preserve">"@color/md_primary"</w:t>
      </w:r>
      <w:r>
        <w:rPr>
          <w:rStyle w:val="NormalTok"/>
        </w:rPr>
        <w:t xml:space="preserve"> /&gt;</w:t>
      </w:r>
      <w:r>
        <w:br/>
      </w:r>
      <w:r>
        <w:rPr>
          <w:rStyle w:val="NormalTok"/>
        </w:rPr>
        <w:t xml:space="preserve">    &lt;</w:t>
      </w:r>
      <w:r>
        <w:rPr>
          <w:rStyle w:val="KeywordTok"/>
        </w:rPr>
        <w:t xml:space="preserve">corners</w:t>
      </w:r>
      <w:r>
        <w:rPr>
          <w:rStyle w:val="NormalTok"/>
        </w:rPr>
        <w:t xml:space="preserve"> </w:t>
      </w:r>
      <w:r>
        <w:rPr>
          <w:rStyle w:val="OtherTok"/>
        </w:rPr>
        <w:t xml:space="preserve">android:radius=</w:t>
      </w:r>
      <w:r>
        <w:rPr>
          <w:rStyle w:val="StringTok"/>
        </w:rPr>
        <w:t xml:space="preserve">"@dimen/corner_medium"</w:t>
      </w:r>
      <w:r>
        <w:rPr>
          <w:rStyle w:val="NormalTok"/>
        </w:rPr>
        <w:t xml:space="preserve"> /&gt;</w:t>
      </w:r>
      <w:r>
        <w:br/>
      </w:r>
      <w:r>
        <w:rPr>
          <w:rStyle w:val="NormalTok"/>
        </w:rPr>
        <w:t xml:space="preserve">    &lt;</w:t>
      </w:r>
      <w:r>
        <w:rPr>
          <w:rStyle w:val="KeywordTok"/>
        </w:rPr>
        <w:t xml:space="preserve">stroke</w:t>
      </w:r>
      <w:r>
        <w:br/>
      </w:r>
      <w:r>
        <w:rPr>
          <w:rStyle w:val="NormalTok"/>
        </w:rPr>
        <w:t xml:space="preserve">        </w:t>
      </w:r>
      <w:r>
        <w:rPr>
          <w:rStyle w:val="OtherTok"/>
        </w:rPr>
        <w:t xml:space="preserve">android:width=</w:t>
      </w:r>
      <w:r>
        <w:rPr>
          <w:rStyle w:val="StringTok"/>
        </w:rPr>
        <w:t xml:space="preserve">"@dimen/button_border_width"</w:t>
      </w:r>
      <w:r>
        <w:br/>
      </w:r>
      <w:r>
        <w:rPr>
          <w:rStyle w:val="NormalTok"/>
        </w:rPr>
        <w:t xml:space="preserve">        </w:t>
      </w:r>
      <w:r>
        <w:rPr>
          <w:rStyle w:val="OtherTok"/>
        </w:rPr>
        <w:t xml:space="preserve">android:color=</w:t>
      </w:r>
      <w:r>
        <w:rPr>
          <w:rStyle w:val="StringTok"/>
        </w:rPr>
        <w:t xml:space="preserve">"@color/md_primary"</w:t>
      </w:r>
      <w:r>
        <w:rPr>
          <w:rStyle w:val="NormalTok"/>
        </w:rPr>
        <w:t xml:space="preserve"> /&gt;</w:t>
      </w:r>
      <w:r>
        <w:br/>
      </w:r>
      <w:r>
        <w:rPr>
          <w:rStyle w:val="NormalTok"/>
        </w:rPr>
        <w:t xml:space="preserve">&lt;/</w:t>
      </w:r>
      <w:r>
        <w:rPr>
          <w:rStyle w:val="KeywordTok"/>
        </w:rPr>
        <w:t xml:space="preserve">shape</w:t>
      </w:r>
      <w:r>
        <w:rPr>
          <w:rStyle w:val="NormalTok"/>
        </w:rPr>
        <w:t xml:space="preserve">&gt;</w:t>
      </w:r>
    </w:p>
    <w:p>
      <w:pPr>
        <w:pStyle w:val="FirstParagraph"/>
      </w:pPr>
      <w:r>
        <w:t xml:space="preserve">Botón dentro del</w:t>
      </w:r>
      <w:r>
        <w:t xml:space="preserve"> </w:t>
      </w:r>
      <w:r>
        <w:rPr>
          <w:rStyle w:val="VerbatimChar"/>
        </w:rPr>
        <w:t xml:space="preserve">ConstraintLayout</w:t>
      </w:r>
      <w:r>
        <w:t xml:space="preserve">: ningún atributo lleva un valor literal, y el estilo</w:t>
      </w:r>
      <w:r>
        <w:t xml:space="preserve"> </w:t>
      </w:r>
      <w:r>
        <w:t xml:space="preserve">se aplica con</w:t>
      </w:r>
      <w:r>
        <w:t xml:space="preserve"> </w:t>
      </w:r>
      <w:r>
        <w:rPr>
          <w:rStyle w:val="VerbatimChar"/>
        </w:rPr>
        <w:t xml:space="preserve">style</w:t>
      </w:r>
      <w:r>
        <w:t xml:space="preserve"> </w:t>
      </w:r>
      <w:r>
        <w:t xml:space="preserve">en lugar de repetir las propiedades en cada vista.</w:t>
      </w:r>
    </w:p>
    <w:p>
      <w:pPr>
        <w:pStyle w:val="SourceCode"/>
      </w:pPr>
      <w:r>
        <w:rPr>
          <w:rStyle w:val="NormalTok"/>
        </w:rPr>
        <w:t xml:space="preserve">&lt;</w:t>
      </w:r>
      <w:r>
        <w:rPr>
          <w:rStyle w:val="KeywordTok"/>
        </w:rPr>
        <w:t xml:space="preserve">androidx.appcompat.widget.AppCompatButton</w:t>
      </w:r>
      <w:r>
        <w:br/>
      </w:r>
      <w:r>
        <w:rPr>
          <w:rStyle w:val="NormalTok"/>
        </w:rPr>
        <w:t xml:space="preserve">    </w:t>
      </w:r>
      <w:r>
        <w:rPr>
          <w:rStyle w:val="OtherTok"/>
        </w:rPr>
        <w:t xml:space="preserve">android:id=</w:t>
      </w:r>
      <w:r>
        <w:rPr>
          <w:rStyle w:val="StringTok"/>
        </w:rPr>
        <w:t xml:space="preserve">"@+id/openAgendaButton"</w:t>
      </w:r>
      <w:r>
        <w:br/>
      </w:r>
      <w:r>
        <w:rPr>
          <w:rStyle w:val="NormalTok"/>
        </w:rPr>
        <w:t xml:space="preserve">    </w:t>
      </w:r>
      <w:r>
        <w:rPr>
          <w:rStyle w:val="OtherTok"/>
        </w:rPr>
        <w:t xml:space="preserve">style=</w:t>
      </w:r>
      <w:r>
        <w:rPr>
          <w:rStyle w:val="StringTok"/>
        </w:rPr>
        <w:t xml:space="preserve">"@style/EstiloBotonPrincipal"</w:t>
      </w:r>
      <w:r>
        <w:br/>
      </w:r>
      <w:r>
        <w:rPr>
          <w:rStyle w:val="NormalTok"/>
        </w:rPr>
        <w:t xml:space="preserve">    </w:t>
      </w:r>
      <w:r>
        <w:rPr>
          <w:rStyle w:val="OtherTok"/>
        </w:rPr>
        <w:t xml:space="preserve">android:layout_width=</w:t>
      </w:r>
      <w:r>
        <w:rPr>
          <w:rStyle w:val="StringTok"/>
        </w:rPr>
        <w:t xml:space="preserve">"0dp"</w:t>
      </w:r>
      <w:r>
        <w:br/>
      </w:r>
      <w:r>
        <w:rPr>
          <w:rStyle w:val="NormalTok"/>
        </w:rPr>
        <w:t xml:space="preserve">    </w:t>
      </w:r>
      <w:r>
        <w:rPr>
          <w:rStyle w:val="OtherTok"/>
        </w:rPr>
        <w:t xml:space="preserve">android:layout_height=</w:t>
      </w:r>
      <w:r>
        <w:rPr>
          <w:rStyle w:val="StringTok"/>
        </w:rPr>
        <w:t xml:space="preserve">"@dimen/button_height"</w:t>
      </w:r>
      <w:r>
        <w:br/>
      </w:r>
      <w:r>
        <w:rPr>
          <w:rStyle w:val="NormalTok"/>
        </w:rPr>
        <w:t xml:space="preserve">    </w:t>
      </w:r>
      <w:r>
        <w:rPr>
          <w:rStyle w:val="OtherTok"/>
        </w:rPr>
        <w:t xml:space="preserve">android:layout_marginTop=</w:t>
      </w:r>
      <w:r>
        <w:rPr>
          <w:rStyle w:val="StringTok"/>
        </w:rPr>
        <w:t xml:space="preserve">"@dimen/spacing_large"</w:t>
      </w:r>
      <w:r>
        <w:br/>
      </w:r>
      <w:r>
        <w:rPr>
          <w:rStyle w:val="NormalTok"/>
        </w:rPr>
        <w:t xml:space="preserve">    </w:t>
      </w:r>
      <w:r>
        <w:rPr>
          <w:rStyle w:val="OtherTok"/>
        </w:rPr>
        <w:t xml:space="preserve">android:text=</w:t>
      </w:r>
      <w:r>
        <w:rPr>
          <w:rStyle w:val="StringTok"/>
        </w:rPr>
        <w:t xml:space="preserve">"@string/open_agenda_button"</w:t>
      </w:r>
      <w:r>
        <w:br/>
      </w:r>
      <w:r>
        <w:rPr>
          <w:rStyle w:val="NormalTok"/>
        </w:rPr>
        <w:t xml:space="preserve">    </w:t>
      </w:r>
      <w:r>
        <w:rPr>
          <w:rStyle w:val="OtherTok"/>
        </w:rPr>
        <w:t xml:space="preserve">app:layout_constraintEnd_toStartOf=</w:t>
      </w:r>
      <w:r>
        <w:rPr>
          <w:rStyle w:val="StringTok"/>
        </w:rPr>
        <w:t xml:space="preserve">"@id/aboutButton"</w:t>
      </w:r>
      <w:r>
        <w:br/>
      </w:r>
      <w:r>
        <w:rPr>
          <w:rStyle w:val="NormalTok"/>
        </w:rPr>
        <w:t xml:space="preserve">    </w:t>
      </w:r>
      <w:r>
        <w:rPr>
          <w:rStyle w:val="OtherTok"/>
        </w:rPr>
        <w:t xml:space="preserve">app:layout_constraintStart_toStartOf=</w:t>
      </w:r>
      <w:r>
        <w:rPr>
          <w:rStyle w:val="StringTok"/>
        </w:rPr>
        <w:t xml:space="preserve">"parent"</w:t>
      </w:r>
      <w:r>
        <w:br/>
      </w:r>
      <w:r>
        <w:rPr>
          <w:rStyle w:val="NormalTok"/>
        </w:rPr>
        <w:t xml:space="preserve">    </w:t>
      </w:r>
      <w:r>
        <w:rPr>
          <w:rStyle w:val="OtherTok"/>
        </w:rPr>
        <w:t xml:space="preserve">app:layout_constraintTop_toBottomOf=</w:t>
      </w:r>
      <w:r>
        <w:rPr>
          <w:rStyle w:val="StringTok"/>
        </w:rPr>
        <w:t xml:space="preserve">"@id/welcomeText"</w:t>
      </w:r>
      <w:r>
        <w:rPr>
          <w:rStyle w:val="NormalTok"/>
        </w:rPr>
        <w:t xml:space="preserve"> /&gt;</w:t>
      </w:r>
    </w:p>
    <w:p>
      <w:pPr>
        <w:pStyle w:val="FirstParagraph"/>
      </w:pPr>
      <w:r>
        <w:t xml:space="preserve">Acceso a los mismos recursos desde Java, que es la columna derecha de la tabla de</w:t>
      </w:r>
      <w:r>
        <w:t xml:space="preserve"> </w:t>
      </w:r>
      <w:r>
        <w:t xml:space="preserve">AT-3.7.1 llevada a código real (</w:t>
      </w:r>
      <w:r>
        <w:rPr>
          <w:rStyle w:val="VerbatimChar"/>
        </w:rPr>
        <w:t xml:space="preserve">MainActivity.java</w:t>
      </w:r>
      <w:r>
        <w:t xml:space="preserve">):</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applyResources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welcomeMessage </w:t>
      </w:r>
      <w:r>
        <w:rPr>
          <w:rStyle w:val="OperatorTok"/>
        </w:rPr>
        <w:t xml:space="preserve">=</w:t>
      </w:r>
      <w:r>
        <w:rPr>
          <w:rStyle w:val="NormalTok"/>
        </w:rPr>
        <w:t xml:space="preserve"> </w:t>
      </w:r>
      <w:r>
        <w:rPr>
          <w:rStyle w:val="FunctionTok"/>
        </w:rPr>
        <w:t xml:space="preserve">getString</w:t>
      </w:r>
      <w:r>
        <w:rPr>
          <w:rStyle w:val="OperatorTok"/>
        </w:rPr>
        <w:t xml:space="preserve">(</w:t>
      </w:r>
      <w:r>
        <w:rPr>
          <w:rStyle w:val="NormalTok"/>
        </w:rPr>
        <w:t xml:space="preserve">R</w:t>
      </w:r>
      <w:r>
        <w:rPr>
          <w:rStyle w:val="OperatorTok"/>
        </w:rPr>
        <w:t xml:space="preserve">.</w:t>
      </w:r>
      <w:r>
        <w:rPr>
          <w:rStyle w:val="FunctionTok"/>
        </w:rPr>
        <w:t xml:space="preserve">string</w:t>
      </w:r>
      <w:r>
        <w:rPr>
          <w:rStyle w:val="OperatorTok"/>
        </w:rPr>
        <w:t xml:space="preserve">.</w:t>
      </w:r>
      <w:r>
        <w:rPr>
          <w:rStyle w:val="FunctionTok"/>
        </w:rPr>
        <w:t xml:space="preserve">welcome_message</w:t>
      </w:r>
      <w:r>
        <w:rPr>
          <w:rStyle w:val="OperatorTok"/>
        </w:rPr>
        <w:t xml:space="preserve">);</w:t>
      </w:r>
      <w:r>
        <w:br/>
      </w:r>
      <w:r>
        <w:rPr>
          <w:rStyle w:val="NormalTok"/>
        </w:rPr>
        <w:t xml:space="preserve">    </w:t>
      </w:r>
      <w:r>
        <w:rPr>
          <w:rStyle w:val="DataTypeTok"/>
        </w:rPr>
        <w:t xml:space="preserve">int</w:t>
      </w:r>
      <w:r>
        <w:rPr>
          <w:rStyle w:val="NormalTok"/>
        </w:rPr>
        <w:t xml:space="preserve"> textColor </w:t>
      </w:r>
      <w:r>
        <w:rPr>
          <w:rStyle w:val="OperatorTok"/>
        </w:rPr>
        <w:t xml:space="preserve">=</w:t>
      </w:r>
      <w:r>
        <w:rPr>
          <w:rStyle w:val="NormalTok"/>
        </w:rPr>
        <w:t xml:space="preserve"> ContextCompat</w:t>
      </w:r>
      <w:r>
        <w:rPr>
          <w:rStyle w:val="OperatorTok"/>
        </w:rPr>
        <w:t xml:space="preserve">.</w:t>
      </w:r>
      <w:r>
        <w:rPr>
          <w:rStyle w:val="FunctionTok"/>
        </w:rPr>
        <w:t xml:space="preserve">getColor</w:t>
      </w:r>
      <w:r>
        <w:rPr>
          <w:rStyle w:val="OperatorTok"/>
        </w:rPr>
        <w:t xml:space="preserve">(</w:t>
      </w:r>
      <w:r>
        <w:rPr>
          <w:rStyle w:val="KeywordTok"/>
        </w:rPr>
        <w:t xml:space="preserve">this</w:t>
      </w:r>
      <w:r>
        <w:rPr>
          <w:rStyle w:val="OperatorTok"/>
        </w:rPr>
        <w:t xml:space="preserve">,</w:t>
      </w:r>
      <w:r>
        <w:rPr>
          <w:rStyle w:val="NormalTok"/>
        </w:rPr>
        <w:t xml:space="preserve"> R</w:t>
      </w:r>
      <w:r>
        <w:rPr>
          <w:rStyle w:val="OperatorTok"/>
        </w:rPr>
        <w:t xml:space="preserve">.</w:t>
      </w:r>
      <w:r>
        <w:rPr>
          <w:rStyle w:val="FunctionTok"/>
        </w:rPr>
        <w:t xml:space="preserve">color</w:t>
      </w:r>
      <w:r>
        <w:rPr>
          <w:rStyle w:val="OperatorTok"/>
        </w:rPr>
        <w:t xml:space="preserve">.</w:t>
      </w:r>
      <w:r>
        <w:rPr>
          <w:rStyle w:val="FunctionTok"/>
        </w:rPr>
        <w:t xml:space="preserve">md_on_primary_container</w:t>
      </w:r>
      <w:r>
        <w:rPr>
          <w:rStyle w:val="OperatorTok"/>
        </w:rPr>
        <w:t xml:space="preserve">);</w:t>
      </w:r>
      <w:r>
        <w:br/>
      </w:r>
      <w:r>
        <w:rPr>
          <w:rStyle w:val="NormalTok"/>
        </w:rPr>
        <w:t xml:space="preserve">    </w:t>
      </w:r>
      <w:r>
        <w:rPr>
          <w:rStyle w:val="DataTypeTok"/>
        </w:rPr>
        <w:t xml:space="preserve">int</w:t>
      </w:r>
      <w:r>
        <w:rPr>
          <w:rStyle w:val="NormalTok"/>
        </w:rPr>
        <w:t xml:space="preserve"> padding </w:t>
      </w:r>
      <w:r>
        <w:rPr>
          <w:rStyle w:val="OperatorTok"/>
        </w:rPr>
        <w:t xml:space="preserve">=</w:t>
      </w:r>
      <w:r>
        <w:rPr>
          <w:rStyle w:val="NormalTok"/>
        </w:rPr>
        <w:t xml:space="preserve"> </w:t>
      </w:r>
      <w:r>
        <w:rPr>
          <w:rStyle w:val="FunctionTok"/>
        </w:rPr>
        <w:t xml:space="preserve">getResources</w:t>
      </w:r>
      <w:r>
        <w:rPr>
          <w:rStyle w:val="OperatorTok"/>
        </w:rPr>
        <w:t xml:space="preserve">().</w:t>
      </w:r>
      <w:r>
        <w:rPr>
          <w:rStyle w:val="FunctionTok"/>
        </w:rPr>
        <w:t xml:space="preserve">getDimensionPixelSize</w:t>
      </w:r>
      <w:r>
        <w:rPr>
          <w:rStyle w:val="OperatorTok"/>
        </w:rPr>
        <w:t xml:space="preserve">(</w:t>
      </w:r>
      <w:r>
        <w:rPr>
          <w:rStyle w:val="NormalTok"/>
        </w:rPr>
        <w:t xml:space="preserve">R</w:t>
      </w:r>
      <w:r>
        <w:rPr>
          <w:rStyle w:val="OperatorTok"/>
        </w:rPr>
        <w:t xml:space="preserve">.</w:t>
      </w:r>
      <w:r>
        <w:rPr>
          <w:rStyle w:val="FunctionTok"/>
        </w:rPr>
        <w:t xml:space="preserve">dimen</w:t>
      </w:r>
      <w:r>
        <w:rPr>
          <w:rStyle w:val="OperatorTok"/>
        </w:rPr>
        <w:t xml:space="preserve">.</w:t>
      </w:r>
      <w:r>
        <w:rPr>
          <w:rStyle w:val="FunctionTok"/>
        </w:rPr>
        <w:t xml:space="preserve">spacing_medium</w:t>
      </w:r>
      <w:r>
        <w:rPr>
          <w:rStyle w:val="OperatorTok"/>
        </w:rPr>
        <w:t xml:space="preserve">);</w:t>
      </w:r>
      <w:r>
        <w:br/>
      </w:r>
      <w:r>
        <w:br/>
      </w:r>
      <w:r>
        <w:rPr>
          <w:rStyle w:val="NormalTok"/>
        </w:rPr>
        <w:t xml:space="preserve">    welcomeText</w:t>
      </w:r>
      <w:r>
        <w:rPr>
          <w:rStyle w:val="OperatorTok"/>
        </w:rPr>
        <w:t xml:space="preserve">.</w:t>
      </w:r>
      <w:r>
        <w:rPr>
          <w:rStyle w:val="FunctionTok"/>
        </w:rPr>
        <w:t xml:space="preserve">setText</w:t>
      </w:r>
      <w:r>
        <w:rPr>
          <w:rStyle w:val="OperatorTok"/>
        </w:rPr>
        <w:t xml:space="preserve">(</w:t>
      </w:r>
      <w:r>
        <w:rPr>
          <w:rStyle w:val="NormalTok"/>
        </w:rPr>
        <w:t xml:space="preserve">welcomeMessage</w:t>
      </w:r>
      <w:r>
        <w:rPr>
          <w:rStyle w:val="OperatorTok"/>
        </w:rPr>
        <w:t xml:space="preserve">);</w:t>
      </w:r>
      <w:r>
        <w:br/>
      </w:r>
      <w:r>
        <w:rPr>
          <w:rStyle w:val="NormalTok"/>
        </w:rPr>
        <w:t xml:space="preserve">    welcomeText</w:t>
      </w:r>
      <w:r>
        <w:rPr>
          <w:rStyle w:val="OperatorTok"/>
        </w:rPr>
        <w:t xml:space="preserve">.</w:t>
      </w:r>
      <w:r>
        <w:rPr>
          <w:rStyle w:val="FunctionTok"/>
        </w:rPr>
        <w:t xml:space="preserve">setTextColor</w:t>
      </w:r>
      <w:r>
        <w:rPr>
          <w:rStyle w:val="OperatorTok"/>
        </w:rPr>
        <w:t xml:space="preserve">(</w:t>
      </w:r>
      <w:r>
        <w:rPr>
          <w:rStyle w:val="NormalTok"/>
        </w:rPr>
        <w:t xml:space="preserve">textColor</w:t>
      </w:r>
      <w:r>
        <w:rPr>
          <w:rStyle w:val="OperatorTok"/>
        </w:rPr>
        <w:t xml:space="preserve">);</w:t>
      </w:r>
      <w:r>
        <w:br/>
      </w:r>
      <w:r>
        <w:rPr>
          <w:rStyle w:val="NormalTok"/>
        </w:rPr>
        <w:t xml:space="preserve">    welcomeText</w:t>
      </w:r>
      <w:r>
        <w:rPr>
          <w:rStyle w:val="OperatorTok"/>
        </w:rPr>
        <w:t xml:space="preserve">.</w:t>
      </w:r>
      <w:r>
        <w:rPr>
          <w:rStyle w:val="FunctionTok"/>
        </w:rPr>
        <w:t xml:space="preserve">setPadding</w:t>
      </w:r>
      <w:r>
        <w:rPr>
          <w:rStyle w:val="OperatorTok"/>
        </w:rPr>
        <w:t xml:space="preserve">(</w:t>
      </w:r>
      <w:r>
        <w:rPr>
          <w:rStyle w:val="NormalTok"/>
        </w:rPr>
        <w:t xml:space="preserve">padding</w:t>
      </w:r>
      <w:r>
        <w:rPr>
          <w:rStyle w:val="OperatorTok"/>
        </w:rPr>
        <w:t xml:space="preserve">,</w:t>
      </w:r>
      <w:r>
        <w:rPr>
          <w:rStyle w:val="NormalTok"/>
        </w:rPr>
        <w:t xml:space="preserve"> padding</w:t>
      </w:r>
      <w:r>
        <w:rPr>
          <w:rStyle w:val="OperatorTok"/>
        </w:rPr>
        <w:t xml:space="preserve">,</w:t>
      </w:r>
      <w:r>
        <w:rPr>
          <w:rStyle w:val="NormalTok"/>
        </w:rPr>
        <w:t xml:space="preserve"> padding</w:t>
      </w:r>
      <w:r>
        <w:rPr>
          <w:rStyle w:val="OperatorTok"/>
        </w:rPr>
        <w:t xml:space="preserve">,</w:t>
      </w:r>
      <w:r>
        <w:rPr>
          <w:rStyle w:val="NormalTok"/>
        </w:rPr>
        <w:t xml:space="preserve"> padding</w:t>
      </w:r>
      <w:r>
        <w:rPr>
          <w:rStyle w:val="OperatorTok"/>
        </w:rPr>
        <w:t xml:space="preserve">);</w:t>
      </w:r>
      <w:r>
        <w:br/>
      </w:r>
      <w:r>
        <w:rPr>
          <w:rStyle w:val="OperatorTok"/>
        </w:rPr>
        <w:t xml:space="preserve">}</w:t>
      </w:r>
    </w:p>
    <w:p>
      <w:pPr>
        <w:pStyle w:val="FirstParagraph"/>
      </w:pPr>
      <w:r>
        <w:t xml:space="preserve">El método reaplica exactamente los mismos recursos que ya declara el layout. Existe como</w:t>
      </w:r>
      <w:r>
        <w:t xml:space="preserve"> </w:t>
      </w:r>
      <w:r>
        <w:t xml:space="preserve">demostración del acceso desde Java, no como una segunda fuente de decisiones visuales.</w:t>
      </w:r>
    </w:p>
    <w:p>
      <w:pPr>
        <w:pStyle w:val="BodyText"/>
      </w:pPr>
      <w:r>
        <w:rPr>
          <w:b/>
          <w:bCs/>
        </w:rPr>
        <w:t xml:space="preserve">Captura vertical en español (Android 14, API 34):</w:t>
      </w:r>
    </w:p>
    <w:p>
      <w:pPr>
        <w:pStyle w:val="BodyText"/>
      </w:pPr>
      <w:r>
        <w:drawing>
          <wp:inline>
            <wp:extent cx="2476500" cy="5503333"/>
            <wp:effectExtent b="0" l="0" r="0" t="0"/>
            <wp:docPr descr="Pantalla principal vertical en español" title="" id="18" name="Picture"/>
            <a:graphic>
              <a:graphicData uri="http://schemas.openxmlformats.org/drawingml/2006/picture">
                <pic:pic>
                  <pic:nvPicPr>
                    <pic:cNvPr descr="captures/portrait-light-es.png" id="19" name="Picture"/>
                    <pic:cNvPicPr>
                      <a:picLocks noChangeArrowheads="1" noChangeAspect="1"/>
                    </pic:cNvPicPr>
                  </pic:nvPicPr>
                  <pic:blipFill>
                    <a:blip r:embed="rId17"/>
                    <a:stretch>
                      <a:fillRect/>
                    </a:stretch>
                  </pic:blipFill>
                  <pic:spPr bwMode="auto">
                    <a:xfrm>
                      <a:off x="0" y="0"/>
                      <a:ext cx="2476500" cy="5503333"/>
                    </a:xfrm>
                    <a:prstGeom prst="rect">
                      <a:avLst/>
                    </a:prstGeom>
                    <a:noFill/>
                    <a:ln w="9525">
                      <a:noFill/>
                      <a:headEnd/>
                      <a:tailEnd/>
                    </a:ln>
                  </pic:spPr>
                </pic:pic>
              </a:graphicData>
            </a:graphic>
          </wp:inline>
        </w:drawing>
      </w:r>
    </w:p>
    <w:bookmarkEnd w:id="20"/>
    <w:bookmarkEnd w:id="21"/>
    <w:bookmarkStart w:id="36" w:name="ap-3.7.2-adaptabilidad"/>
    <w:p>
      <w:pPr>
        <w:pStyle w:val="Heading2"/>
      </w:pPr>
      <w:r>
        <w:t xml:space="preserve">AP-3.7.2 — Adaptabilidad</w:t>
      </w:r>
    </w:p>
    <w:p>
      <w:pPr>
        <w:pStyle w:val="FirstParagraph"/>
      </w:pPr>
      <w:r>
        <w:t xml:space="preserve">La aplicación delega toda adaptación al sistema de recursos:</w:t>
      </w:r>
    </w:p>
    <w:p>
      <w:pPr>
        <w:pStyle w:val="Compact"/>
        <w:numPr>
          <w:ilvl w:val="0"/>
          <w:numId w:val="1004"/>
        </w:numPr>
      </w:pPr>
      <w:r>
        <w:rPr>
          <w:rStyle w:val="VerbatimChar"/>
        </w:rPr>
        <w:t xml:space="preserve">layout-land/activity_main.xml</w:t>
      </w:r>
      <w:r>
        <w:t xml:space="preserve"> </w:t>
      </w:r>
      <w:r>
        <w:t xml:space="preserve">reorganiza el contenido y conserva los mismos IDs usados por Java.</w:t>
      </w:r>
    </w:p>
    <w:p>
      <w:pPr>
        <w:pStyle w:val="Compact"/>
        <w:numPr>
          <w:ilvl w:val="0"/>
          <w:numId w:val="1004"/>
        </w:numPr>
      </w:pPr>
      <w:r>
        <w:rPr>
          <w:rStyle w:val="VerbatimChar"/>
        </w:rPr>
        <w:t xml:space="preserve">values-en/strings.xml</w:t>
      </w:r>
      <w:r>
        <w:t xml:space="preserve"> </w:t>
      </w:r>
      <w:r>
        <w:t xml:space="preserve">contiene la traducción inglesa.</w:t>
      </w:r>
    </w:p>
    <w:p>
      <w:pPr>
        <w:pStyle w:val="Compact"/>
        <w:numPr>
          <w:ilvl w:val="0"/>
          <w:numId w:val="1004"/>
        </w:numPr>
      </w:pPr>
      <w:r>
        <w:rPr>
          <w:rStyle w:val="VerbatimChar"/>
        </w:rPr>
        <w:t xml:space="preserve">values-night/colors.xml</w:t>
      </w:r>
      <w:r>
        <w:t xml:space="preserve"> </w:t>
      </w:r>
      <w:r>
        <w:t xml:space="preserve">redefine los mismos roles semánticos para modo oscuro.</w:t>
      </w:r>
    </w:p>
    <w:p>
      <w:pPr>
        <w:pStyle w:val="Compact"/>
        <w:numPr>
          <w:ilvl w:val="0"/>
          <w:numId w:val="1004"/>
        </w:numPr>
      </w:pPr>
      <w:r>
        <w:rPr>
          <w:rStyle w:val="VerbatimChar"/>
        </w:rPr>
        <w:t xml:space="preserve">values-sw600dp/dimens.xml</w:t>
      </w:r>
      <w:r>
        <w:t xml:space="preserve"> </w:t>
      </w:r>
      <w:r>
        <w:t xml:space="preserve">amplía márgenes, espaciado, imagen y tipografía en tablet.</w:t>
      </w:r>
    </w:p>
    <w:p>
      <w:pPr>
        <w:pStyle w:val="Compact"/>
        <w:numPr>
          <w:ilvl w:val="0"/>
          <w:numId w:val="1004"/>
        </w:numPr>
      </w:pPr>
      <w:r>
        <w:rPr>
          <w:rStyle w:val="VerbatimChar"/>
        </w:rPr>
        <w:t xml:space="preserve">drawable/ic_agenda.xml</w:t>
      </w:r>
      <w:r>
        <w:t xml:space="preserve"> </w:t>
      </w:r>
      <w:r>
        <w:t xml:space="preserve">conserva nitidez porque se rasteriza de nuevo para cada densidad.</w:t>
      </w:r>
    </w:p>
    <w:bookmarkStart w:id="22" w:name="fragmentos-de-código-relevantes-1"/>
    <w:p>
      <w:pPr>
        <w:pStyle w:val="Heading3"/>
      </w:pPr>
      <w:r>
        <w:t xml:space="preserve">Fragmentos de código relevantes</w:t>
      </w:r>
    </w:p>
    <w:p>
      <w:pPr>
        <w:pStyle w:val="FirstParagraph"/>
      </w:pPr>
      <w:r>
        <w:t xml:space="preserve">Mismos identificadores en ambas orientaciones. El error que la guía anticipa —cambiar los</w:t>
      </w:r>
      <w:r>
        <w:t xml:space="preserve"> </w:t>
      </w:r>
      <w:r>
        <w:rPr>
          <w:rStyle w:val="VerbatimChar"/>
        </w:rPr>
        <w:t xml:space="preserve">android:id</w:t>
      </w:r>
      <w:r>
        <w:t xml:space="preserve"> </w:t>
      </w:r>
      <w:r>
        <w:t xml:space="preserve">al duplicar el layout— se evita porque Java solo conoce</w:t>
      </w:r>
      <w:r>
        <w:t xml:space="preserve"> </w:t>
      </w:r>
      <w:r>
        <w:rPr>
          <w:rStyle w:val="VerbatimChar"/>
        </w:rPr>
        <w:t xml:space="preserve">welcomeText</w:t>
      </w:r>
      <w:r>
        <w:t xml:space="preserve">,</w:t>
      </w:r>
      <w:r>
        <w:t xml:space="preserve"> </w:t>
      </w:r>
      <w:r>
        <w:rPr>
          <w:rStyle w:val="VerbatimChar"/>
        </w:rPr>
        <w:t xml:space="preserve">openAgendaButton</w:t>
      </w:r>
      <w:r>
        <w:t xml:space="preserve"> </w:t>
      </w:r>
      <w:r>
        <w:t xml:space="preserve">y</w:t>
      </w:r>
      <w:r>
        <w:t xml:space="preserve"> </w:t>
      </w:r>
      <w:r>
        <w:rPr>
          <w:rStyle w:val="VerbatimChar"/>
        </w:rPr>
        <w:t xml:space="preserve">aboutButton</w:t>
      </w:r>
      <w:r>
        <w:t xml:space="preserve">, y los dos archivos los conservan:</w:t>
      </w:r>
    </w:p>
    <w:p>
      <w:pPr>
        <w:pStyle w:val="SourceCode"/>
      </w:pPr>
      <w:r>
        <w:rPr>
          <w:rStyle w:val="CommentTok"/>
        </w:rPr>
        <w:t xml:space="preserve">&lt;!-- layout/activity_main.xml y layout-land/activity_main.xml --&gt;</w:t>
      </w:r>
      <w:r>
        <w:br/>
      </w:r>
      <w:r>
        <w:rPr>
          <w:rStyle w:val="NormalTok"/>
        </w:rPr>
        <w:t xml:space="preserve">&lt;</w:t>
      </w:r>
      <w:r>
        <w:rPr>
          <w:rStyle w:val="KeywordTok"/>
        </w:rPr>
        <w:t xml:space="preserve">TextView</w:t>
      </w:r>
      <w:r>
        <w:rPr>
          <w:rStyle w:val="NormalTok"/>
        </w:rPr>
        <w:t xml:space="preserve"> </w:t>
      </w:r>
      <w:r>
        <w:rPr>
          <w:rStyle w:val="OtherTok"/>
        </w:rPr>
        <w:t xml:space="preserve">android:id=</w:t>
      </w:r>
      <w:r>
        <w:rPr>
          <w:rStyle w:val="StringTok"/>
        </w:rPr>
        <w:t xml:space="preserve">"@+id/welcomeText"</w:t>
      </w:r>
      <w:r>
        <w:rPr>
          <w:rStyle w:val="NormalTok"/>
        </w:rPr>
        <w:t xml:space="preserve"> </w:t>
      </w:r>
      <w:r>
        <w:rPr>
          <w:rStyle w:val="ErrorTok"/>
        </w:rPr>
        <w:t xml:space="preserve">...</w:t>
      </w:r>
      <w:r>
        <w:rPr>
          <w:rStyle w:val="NormalTok"/>
        </w:rPr>
        <w:t xml:space="preserve"> /&gt;</w:t>
      </w:r>
      <w:r>
        <w:br/>
      </w:r>
      <w:r>
        <w:rPr>
          <w:rStyle w:val="NormalTok"/>
        </w:rPr>
        <w:t xml:space="preserve">&lt;</w:t>
      </w:r>
      <w:r>
        <w:rPr>
          <w:rStyle w:val="KeywordTok"/>
        </w:rPr>
        <w:t xml:space="preserve">androidx.appcompat.widget.AppCompatButton</w:t>
      </w:r>
      <w:r>
        <w:rPr>
          <w:rStyle w:val="NormalTok"/>
        </w:rPr>
        <w:t xml:space="preserve"> </w:t>
      </w:r>
      <w:r>
        <w:rPr>
          <w:rStyle w:val="OtherTok"/>
        </w:rPr>
        <w:t xml:space="preserve">android:id=</w:t>
      </w:r>
      <w:r>
        <w:rPr>
          <w:rStyle w:val="StringTok"/>
        </w:rPr>
        <w:t xml:space="preserve">"@+id/openAgendaButton"</w:t>
      </w:r>
      <w:r>
        <w:rPr>
          <w:rStyle w:val="NormalTok"/>
        </w:rPr>
        <w:t xml:space="preserve"> </w:t>
      </w:r>
      <w:r>
        <w:rPr>
          <w:rStyle w:val="ErrorTok"/>
        </w:rPr>
        <w:t xml:space="preserve">...</w:t>
      </w:r>
      <w:r>
        <w:rPr>
          <w:rStyle w:val="NormalTok"/>
        </w:rPr>
        <w:t xml:space="preserve"> /&gt;</w:t>
      </w:r>
      <w:r>
        <w:br/>
      </w:r>
      <w:r>
        <w:rPr>
          <w:rStyle w:val="NormalTok"/>
        </w:rPr>
        <w:t xml:space="preserve">&lt;</w:t>
      </w:r>
      <w:r>
        <w:rPr>
          <w:rStyle w:val="KeywordTok"/>
        </w:rPr>
        <w:t xml:space="preserve">androidx.appcompat.widget.AppCompatButton</w:t>
      </w:r>
      <w:r>
        <w:rPr>
          <w:rStyle w:val="NormalTok"/>
        </w:rPr>
        <w:t xml:space="preserve"> </w:t>
      </w:r>
      <w:r>
        <w:rPr>
          <w:rStyle w:val="OtherTok"/>
        </w:rPr>
        <w:t xml:space="preserve">android:id=</w:t>
      </w:r>
      <w:r>
        <w:rPr>
          <w:rStyle w:val="StringTok"/>
        </w:rPr>
        <w:t xml:space="preserve">"@+id/aboutButton"</w:t>
      </w:r>
      <w:r>
        <w:rPr>
          <w:rStyle w:val="NormalTok"/>
        </w:rPr>
        <w:t xml:space="preserve"> </w:t>
      </w:r>
      <w:r>
        <w:rPr>
          <w:rStyle w:val="ErrorTok"/>
        </w:rPr>
        <w:t xml:space="preserve">...</w:t>
      </w:r>
      <w:r>
        <w:rPr>
          <w:rStyle w:val="NormalTok"/>
        </w:rPr>
        <w:t xml:space="preserve"> /&gt;</w:t>
      </w:r>
    </w:p>
    <w:p>
      <w:pPr>
        <w:pStyle w:val="FirstParagraph"/>
      </w:pPr>
      <w:r>
        <w:t xml:space="preserve">La variante horizontal añade además una</w:t>
      </w:r>
      <w:r>
        <w:t xml:space="preserve"> </w:t>
      </w:r>
      <w:r>
        <w:rPr>
          <w:rStyle w:val="VerbatimChar"/>
        </w:rPr>
        <w:t xml:space="preserve">Guideline</w:t>
      </w:r>
      <w:r>
        <w:t xml:space="preserve"> </w:t>
      </w:r>
      <w:r>
        <w:t xml:space="preserve">(</w:t>
      </w:r>
      <w:r>
        <w:rPr>
          <w:rStyle w:val="VerbatimChar"/>
        </w:rPr>
        <w:t xml:space="preserve">@+id/contentGuideline</w:t>
      </w:r>
      <w:r>
        <w:t xml:space="preserve">) que reparte</w:t>
      </w:r>
      <w:r>
        <w:t xml:space="preserve"> </w:t>
      </w:r>
      <w:r>
        <w:t xml:space="preserve">el ancho en dos columnas. No se referencia desde Java, por lo que no rompe el enlace de</w:t>
      </w:r>
      <w:r>
        <w:t xml:space="preserve"> </w:t>
      </w:r>
      <w:r>
        <w:t xml:space="preserve">vistas.</w:t>
      </w:r>
    </w:p>
    <w:p>
      <w:pPr>
        <w:pStyle w:val="BodyText"/>
      </w:pPr>
      <w:r>
        <w:t xml:space="preserve">Modo oscuro:</w:t>
      </w:r>
      <w:r>
        <w:t xml:space="preserve"> </w:t>
      </w:r>
      <w:r>
        <w:rPr>
          <w:rStyle w:val="VerbatimChar"/>
        </w:rPr>
        <w:t xml:space="preserve">values-night/colors.xml</w:t>
      </w:r>
      <w:r>
        <w:t xml:space="preserve"> </w:t>
      </w:r>
      <w:r>
        <w:t xml:space="preserve">redefine los mismos nombres, nunca nombres nuevos.</w:t>
      </w:r>
    </w:p>
    <w:p>
      <w:pPr>
        <w:pStyle w:val="SourceCode"/>
      </w:pPr>
      <w:r>
        <w:rPr>
          <w:rStyle w:val="CommentTok"/>
        </w:rPr>
        <w:t xml:space="preserve">&lt;!-- values/colors.xml --&gt;</w:t>
      </w:r>
      <w:r>
        <w:rPr>
          <w:rStyle w:val="NormalTok"/>
        </w:rPr>
        <w:t xml:space="preserve">        </w:t>
      </w:r>
      <w:r>
        <w:rPr>
          <w:rStyle w:val="CommentTok"/>
        </w:rPr>
        <w:t xml:space="preserve">&lt;!-- values-night/colors.xml --&gt;</w:t>
      </w:r>
      <w:r>
        <w:br/>
      </w:r>
      <w:r>
        <w:rPr>
          <w:rStyle w:val="NormalTok"/>
        </w:rPr>
        <w:t xml:space="preserve">&lt;</w:t>
      </w:r>
      <w:r>
        <w:rPr>
          <w:rStyle w:val="KeywordTok"/>
        </w:rPr>
        <w:t xml:space="preserve">color</w:t>
      </w:r>
      <w:r>
        <w:rPr>
          <w:rStyle w:val="NormalTok"/>
        </w:rPr>
        <w:t xml:space="preserve"> </w:t>
      </w:r>
      <w:r>
        <w:rPr>
          <w:rStyle w:val="OtherTok"/>
        </w:rPr>
        <w:t xml:space="preserve">name=</w:t>
      </w:r>
      <w:r>
        <w:rPr>
          <w:rStyle w:val="StringTok"/>
        </w:rPr>
        <w:t xml:space="preserve">"md_surface"</w:t>
      </w:r>
      <w:r>
        <w:rPr>
          <w:rStyle w:val="NormalTok"/>
        </w:rPr>
        <w:t xml:space="preserve">&gt;#FDFCFF&lt;/</w:t>
      </w:r>
      <w:r>
        <w:rPr>
          <w:rStyle w:val="KeywordTok"/>
        </w:rPr>
        <w:t xml:space="preserve">color</w:t>
      </w:r>
      <w:r>
        <w:rPr>
          <w:rStyle w:val="NormalTok"/>
        </w:rPr>
        <w:t xml:space="preserve">&gt;    &lt;</w:t>
      </w:r>
      <w:r>
        <w:rPr>
          <w:rStyle w:val="KeywordTok"/>
        </w:rPr>
        <w:t xml:space="preserve">color</w:t>
      </w:r>
      <w:r>
        <w:rPr>
          <w:rStyle w:val="NormalTok"/>
        </w:rPr>
        <w:t xml:space="preserve"> </w:t>
      </w:r>
      <w:r>
        <w:rPr>
          <w:rStyle w:val="OtherTok"/>
        </w:rPr>
        <w:t xml:space="preserve">name=</w:t>
      </w:r>
      <w:r>
        <w:rPr>
          <w:rStyle w:val="StringTok"/>
        </w:rPr>
        <w:t xml:space="preserve">"md_surface"</w:t>
      </w:r>
      <w:r>
        <w:rPr>
          <w:rStyle w:val="NormalTok"/>
        </w:rPr>
        <w:t xml:space="preserve">&gt;#121416&lt;/</w:t>
      </w:r>
      <w:r>
        <w:rPr>
          <w:rStyle w:val="KeywordTok"/>
        </w:rPr>
        <w:t xml:space="preserve">color</w:t>
      </w:r>
      <w:r>
        <w:rPr>
          <w:rStyle w:val="NormalTok"/>
        </w:rPr>
        <w:t xml:space="preserve">&gt;</w:t>
      </w:r>
      <w:r>
        <w:br/>
      </w:r>
      <w:r>
        <w:rPr>
          <w:rStyle w:val="NormalTok"/>
        </w:rPr>
        <w:t xml:space="preserve">&lt;</w:t>
      </w:r>
      <w:r>
        <w:rPr>
          <w:rStyle w:val="KeywordTok"/>
        </w:rPr>
        <w:t xml:space="preserve">color</w:t>
      </w:r>
      <w:r>
        <w:rPr>
          <w:rStyle w:val="NormalTok"/>
        </w:rPr>
        <w:t xml:space="preserve"> </w:t>
      </w:r>
      <w:r>
        <w:rPr>
          <w:rStyle w:val="OtherTok"/>
        </w:rPr>
        <w:t xml:space="preserve">name=</w:t>
      </w:r>
      <w:r>
        <w:rPr>
          <w:rStyle w:val="StringTok"/>
        </w:rPr>
        <w:t xml:space="preserve">"md_on_surface"</w:t>
      </w:r>
      <w:r>
        <w:rPr>
          <w:rStyle w:val="NormalTok"/>
        </w:rPr>
        <w:t xml:space="preserve">&gt;#1A1C1E&lt;/</w:t>
      </w:r>
      <w:r>
        <w:rPr>
          <w:rStyle w:val="KeywordTok"/>
        </w:rPr>
        <w:t xml:space="preserve">color</w:t>
      </w:r>
      <w:r>
        <w:rPr>
          <w:rStyle w:val="NormalTok"/>
        </w:rPr>
        <w:t xml:space="preserve">&gt; &lt;</w:t>
      </w:r>
      <w:r>
        <w:rPr>
          <w:rStyle w:val="KeywordTok"/>
        </w:rPr>
        <w:t xml:space="preserve">color</w:t>
      </w:r>
      <w:r>
        <w:rPr>
          <w:rStyle w:val="NormalTok"/>
        </w:rPr>
        <w:t xml:space="preserve"> </w:t>
      </w:r>
      <w:r>
        <w:rPr>
          <w:rStyle w:val="OtherTok"/>
        </w:rPr>
        <w:t xml:space="preserve">name=</w:t>
      </w:r>
      <w:r>
        <w:rPr>
          <w:rStyle w:val="StringTok"/>
        </w:rPr>
        <w:t xml:space="preserve">"md_on_surface"</w:t>
      </w:r>
      <w:r>
        <w:rPr>
          <w:rStyle w:val="NormalTok"/>
        </w:rPr>
        <w:t xml:space="preserve">&gt;#E2E2E6&lt;/</w:t>
      </w:r>
      <w:r>
        <w:rPr>
          <w:rStyle w:val="KeywordTok"/>
        </w:rPr>
        <w:t xml:space="preserve">color</w:t>
      </w:r>
      <w:r>
        <w:rPr>
          <w:rStyle w:val="NormalTok"/>
        </w:rPr>
        <w:t xml:space="preserve">&gt;</w:t>
      </w:r>
    </w:p>
    <w:p>
      <w:pPr>
        <w:pStyle w:val="FirstParagraph"/>
      </w:pPr>
      <w:r>
        <w:t xml:space="preserve">Tablet:</w:t>
      </w:r>
      <w:r>
        <w:t xml:space="preserve"> </w:t>
      </w:r>
      <w:r>
        <w:rPr>
          <w:rStyle w:val="VerbatimChar"/>
        </w:rPr>
        <w:t xml:space="preserve">values-sw600dp/dimens.xml</w:t>
      </w:r>
      <w:r>
        <w:t xml:space="preserve"> </w:t>
      </w:r>
      <w:r>
        <w:t xml:space="preserve">sobrescribe solo las dimensiones que cambian.</w:t>
      </w:r>
    </w:p>
    <w:p>
      <w:pPr>
        <w:pStyle w:val="SourceCode"/>
      </w:pPr>
      <w:r>
        <w:rPr>
          <w:rStyle w:val="NormalTok"/>
        </w:rPr>
        <w:t xml:space="preserve">&lt;</w:t>
      </w:r>
      <w:r>
        <w:rPr>
          <w:rStyle w:val="KeywordTok"/>
        </w:rPr>
        <w:t xml:space="preserve">dimen</w:t>
      </w:r>
      <w:r>
        <w:rPr>
          <w:rStyle w:val="NormalTok"/>
        </w:rPr>
        <w:t xml:space="preserve"> </w:t>
      </w:r>
      <w:r>
        <w:rPr>
          <w:rStyle w:val="OtherTok"/>
        </w:rPr>
        <w:t xml:space="preserve">name=</w:t>
      </w:r>
      <w:r>
        <w:rPr>
          <w:rStyle w:val="StringTok"/>
        </w:rPr>
        <w:t xml:space="preserve">"screen_margin"</w:t>
      </w:r>
      <w:r>
        <w:rPr>
          <w:rStyle w:val="NormalTok"/>
        </w:rPr>
        <w:t xml:space="preserve">&gt;48dp&lt;/</w:t>
      </w:r>
      <w:r>
        <w:rPr>
          <w:rStyle w:val="KeywordTok"/>
        </w:rPr>
        <w:t xml:space="preserve">dimen</w:t>
      </w:r>
      <w:r>
        <w:rPr>
          <w:rStyle w:val="NormalTok"/>
        </w:rPr>
        <w:t xml:space="preserve">&gt;</w:t>
      </w:r>
      <w:r>
        <w:br/>
      </w:r>
      <w:r>
        <w:rPr>
          <w:rStyle w:val="NormalTok"/>
        </w:rPr>
        <w:t xml:space="preserve">&lt;</w:t>
      </w:r>
      <w:r>
        <w:rPr>
          <w:rStyle w:val="KeywordTok"/>
        </w:rPr>
        <w:t xml:space="preserve">dimen</w:t>
      </w:r>
      <w:r>
        <w:rPr>
          <w:rStyle w:val="NormalTok"/>
        </w:rPr>
        <w:t xml:space="preserve"> </w:t>
      </w:r>
      <w:r>
        <w:rPr>
          <w:rStyle w:val="OtherTok"/>
        </w:rPr>
        <w:t xml:space="preserve">name=</w:t>
      </w:r>
      <w:r>
        <w:rPr>
          <w:rStyle w:val="StringTok"/>
        </w:rPr>
        <w:t xml:space="preserve">"agenda_image_size"</w:t>
      </w:r>
      <w:r>
        <w:rPr>
          <w:rStyle w:val="NormalTok"/>
        </w:rPr>
        <w:t xml:space="preserve">&gt;200dp&lt;/</w:t>
      </w:r>
      <w:r>
        <w:rPr>
          <w:rStyle w:val="KeywordTok"/>
        </w:rPr>
        <w:t xml:space="preserve">dimen</w:t>
      </w:r>
      <w:r>
        <w:rPr>
          <w:rStyle w:val="NormalTok"/>
        </w:rPr>
        <w:t xml:space="preserve">&gt;</w:t>
      </w:r>
      <w:r>
        <w:br/>
      </w:r>
      <w:r>
        <w:rPr>
          <w:rStyle w:val="NormalTok"/>
        </w:rPr>
        <w:t xml:space="preserve">&lt;</w:t>
      </w:r>
      <w:r>
        <w:rPr>
          <w:rStyle w:val="KeywordTok"/>
        </w:rPr>
        <w:t xml:space="preserve">dimen</w:t>
      </w:r>
      <w:r>
        <w:rPr>
          <w:rStyle w:val="NormalTok"/>
        </w:rPr>
        <w:t xml:space="preserve"> </w:t>
      </w:r>
      <w:r>
        <w:rPr>
          <w:rStyle w:val="OtherTok"/>
        </w:rPr>
        <w:t xml:space="preserve">name=</w:t>
      </w:r>
      <w:r>
        <w:rPr>
          <w:rStyle w:val="StringTok"/>
        </w:rPr>
        <w:t xml:space="preserve">"text_title"</w:t>
      </w:r>
      <w:r>
        <w:rPr>
          <w:rStyle w:val="NormalTok"/>
        </w:rPr>
        <w:t xml:space="preserve">&gt;32sp&lt;/</w:t>
      </w:r>
      <w:r>
        <w:rPr>
          <w:rStyle w:val="KeywordTok"/>
        </w:rPr>
        <w:t xml:space="preserve">dimen</w:t>
      </w:r>
      <w:r>
        <w:rPr>
          <w:rStyle w:val="NormalTok"/>
        </w:rPr>
        <w:t xml:space="preserve">&gt;</w:t>
      </w:r>
    </w:p>
    <w:bookmarkEnd w:id="22"/>
    <w:bookmarkStart w:id="35" w:name="evidencia-de-adaptabilidad"/>
    <w:p>
      <w:pPr>
        <w:pStyle w:val="Heading3"/>
      </w:pPr>
      <w:r>
        <w:t xml:space="preserve">Evidencia de adaptabilidad</w:t>
      </w:r>
    </w:p>
    <w:p>
      <w:pPr>
        <w:pStyle w:val="FirstParagraph"/>
      </w:pPr>
      <w:r>
        <w:t xml:space="preserve">Las imágenes siguientes se capturaron desde el mismo APK, sin cambiar código Java entre pruebas. Android seleccionó los recursos según idioma, orientación, modo nocturno y ancho mínimo disponible.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Variante</w:t>
            </w:r>
          </w:p>
        </w:tc>
        <w:tc>
          <w:tcPr/>
          <w:p>
            <w:pPr>
              <w:pStyle w:val="Compact"/>
            </w:pPr>
            <w:r>
              <w:t xml:space="preserve">Recurso alternativo comprobado</w:t>
            </w:r>
          </w:p>
        </w:tc>
        <w:tc>
          <w:tcPr/>
          <w:p>
            <w:pPr>
              <w:pStyle w:val="Compact"/>
            </w:pPr>
            <w:r>
              <w:t xml:space="preserve">Evidencia</w:t>
            </w:r>
          </w:p>
        </w:tc>
      </w:tr>
      <w:tr>
        <w:tc>
          <w:tcPr/>
          <w:p>
            <w:pPr>
              <w:pStyle w:val="Compact"/>
            </w:pPr>
            <w:r>
              <w:t xml:space="preserve">Horizontal</w:t>
            </w:r>
          </w:p>
        </w:tc>
        <w:tc>
          <w:tcPr/>
          <w:p>
            <w:pPr>
              <w:pStyle w:val="Compact"/>
            </w:pPr>
            <w:r>
              <w:rPr>
                <w:rStyle w:val="VerbatimChar"/>
              </w:rPr>
              <w:t xml:space="preserve">layout-land/activity_main.xml</w:t>
            </w:r>
          </w:p>
        </w:tc>
        <w:tc>
          <w:tcPr/>
          <w:p>
            <w:pPr>
              <w:pStyle w:val="Compact"/>
            </w:pPr>
            <w:r>
              <w:drawing>
                <wp:inline>
                  <wp:extent cx="4000500" cy="1800225"/>
                  <wp:effectExtent b="0" l="0" r="0" t="0"/>
                  <wp:docPr descr="Pantalla horizontal" title="" id="24" name="Picture"/>
                  <a:graphic>
                    <a:graphicData uri="http://schemas.openxmlformats.org/drawingml/2006/picture">
                      <pic:pic>
                        <pic:nvPicPr>
                          <pic:cNvPr descr="captures/landscape-light-en.png" id="25" name="Picture"/>
                          <pic:cNvPicPr>
                            <a:picLocks noChangeArrowheads="1" noChangeAspect="1"/>
                          </pic:cNvPicPr>
                        </pic:nvPicPr>
                        <pic:blipFill>
                          <a:blip r:embed="rId23"/>
                          <a:stretch>
                            <a:fillRect/>
                          </a:stretch>
                        </pic:blipFill>
                        <pic:spPr bwMode="auto">
                          <a:xfrm>
                            <a:off x="0" y="0"/>
                            <a:ext cx="4000500" cy="1800225"/>
                          </a:xfrm>
                          <a:prstGeom prst="rect">
                            <a:avLst/>
                          </a:prstGeom>
                          <a:noFill/>
                          <a:ln w="9525">
                            <a:noFill/>
                            <a:headEnd/>
                            <a:tailEnd/>
                          </a:ln>
                        </pic:spPr>
                      </pic:pic>
                    </a:graphicData>
                  </a:graphic>
                </wp:inline>
              </w:drawing>
            </w:r>
          </w:p>
        </w:tc>
      </w:tr>
      <w:tr>
        <w:tc>
          <w:tcPr/>
          <w:p>
            <w:pPr>
              <w:pStyle w:val="Compact"/>
            </w:pPr>
            <w:r>
              <w:t xml:space="preserve">Inglés</w:t>
            </w:r>
          </w:p>
        </w:tc>
        <w:tc>
          <w:tcPr/>
          <w:p>
            <w:pPr>
              <w:pStyle w:val="Compact"/>
            </w:pPr>
            <w:r>
              <w:rPr>
                <w:rStyle w:val="VerbatimChar"/>
              </w:rPr>
              <w:t xml:space="preserve">values-en/strings.xml</w:t>
            </w:r>
          </w:p>
        </w:tc>
        <w:tc>
          <w:tcPr/>
          <w:p>
            <w:pPr>
              <w:pStyle w:val="Compact"/>
            </w:pPr>
            <w:r>
              <w:drawing>
                <wp:inline>
                  <wp:extent cx="2095500" cy="4656666"/>
                  <wp:effectExtent b="0" l="0" r="0" t="0"/>
                  <wp:docPr descr="Pantalla vertical en inglés" title="" id="27" name="Picture"/>
                  <a:graphic>
                    <a:graphicData uri="http://schemas.openxmlformats.org/drawingml/2006/picture">
                      <pic:pic>
                        <pic:nvPicPr>
                          <pic:cNvPr descr="captures/portrait-light-en.png" id="28" name="Picture"/>
                          <pic:cNvPicPr>
                            <a:picLocks noChangeArrowheads="1" noChangeAspect="1"/>
                          </pic:cNvPicPr>
                        </pic:nvPicPr>
                        <pic:blipFill>
                          <a:blip r:embed="rId26"/>
                          <a:stretch>
                            <a:fillRect/>
                          </a:stretch>
                        </pic:blipFill>
                        <pic:spPr bwMode="auto">
                          <a:xfrm>
                            <a:off x="0" y="0"/>
                            <a:ext cx="2095500" cy="4656666"/>
                          </a:xfrm>
                          <a:prstGeom prst="rect">
                            <a:avLst/>
                          </a:prstGeom>
                          <a:noFill/>
                          <a:ln w="9525">
                            <a:noFill/>
                            <a:headEnd/>
                            <a:tailEnd/>
                          </a:ln>
                        </pic:spPr>
                      </pic:pic>
                    </a:graphicData>
                  </a:graphic>
                </wp:inline>
              </w:drawing>
            </w:r>
          </w:p>
        </w:tc>
      </w:tr>
      <w:tr>
        <w:tc>
          <w:tcPr/>
          <w:p>
            <w:pPr>
              <w:pStyle w:val="Compact"/>
            </w:pPr>
            <w:r>
              <w:t xml:space="preserve">Modo oscuro</w:t>
            </w:r>
          </w:p>
        </w:tc>
        <w:tc>
          <w:tcPr/>
          <w:p>
            <w:pPr>
              <w:pStyle w:val="Compact"/>
            </w:pPr>
            <w:r>
              <w:rPr>
                <w:rStyle w:val="VerbatimChar"/>
              </w:rPr>
              <w:t xml:space="preserve">values-night/colors.xml</w:t>
            </w:r>
          </w:p>
        </w:tc>
        <w:tc>
          <w:tcPr/>
          <w:p>
            <w:pPr>
              <w:pStyle w:val="Compact"/>
            </w:pPr>
            <w:r>
              <w:drawing>
                <wp:inline>
                  <wp:extent cx="2095500" cy="4656666"/>
                  <wp:effectExtent b="0" l="0" r="0" t="0"/>
                  <wp:docPr descr="Pantalla en modo oscuro" title="" id="30" name="Picture"/>
                  <a:graphic>
                    <a:graphicData uri="http://schemas.openxmlformats.org/drawingml/2006/picture">
                      <pic:pic>
                        <pic:nvPicPr>
                          <pic:cNvPr descr="captures/portrait-dark-en.png" id="31" name="Picture"/>
                          <pic:cNvPicPr>
                            <a:picLocks noChangeArrowheads="1" noChangeAspect="1"/>
                          </pic:cNvPicPr>
                        </pic:nvPicPr>
                        <pic:blipFill>
                          <a:blip r:embed="rId29"/>
                          <a:stretch>
                            <a:fillRect/>
                          </a:stretch>
                        </pic:blipFill>
                        <pic:spPr bwMode="auto">
                          <a:xfrm>
                            <a:off x="0" y="0"/>
                            <a:ext cx="2095500" cy="4656666"/>
                          </a:xfrm>
                          <a:prstGeom prst="rect">
                            <a:avLst/>
                          </a:prstGeom>
                          <a:noFill/>
                          <a:ln w="9525">
                            <a:noFill/>
                            <a:headEnd/>
                            <a:tailEnd/>
                          </a:ln>
                        </pic:spPr>
                      </pic:pic>
                    </a:graphicData>
                  </a:graphic>
                </wp:inline>
              </w:drawing>
            </w:r>
          </w:p>
        </w:tc>
      </w:tr>
      <w:tr>
        <w:tc>
          <w:tcPr/>
          <w:p>
            <w:pPr>
              <w:pStyle w:val="Compact"/>
            </w:pPr>
            <w:r>
              <w:t xml:space="preserve">Tablet</w:t>
            </w:r>
          </w:p>
        </w:tc>
        <w:tc>
          <w:tcPr/>
          <w:p>
            <w:pPr>
              <w:pStyle w:val="Compact"/>
            </w:pPr>
            <w:r>
              <w:rPr>
                <w:rStyle w:val="VerbatimChar"/>
              </w:rPr>
              <w:t xml:space="preserve">values-sw600dp/dimens.xml</w:t>
            </w:r>
          </w:p>
        </w:tc>
        <w:tc>
          <w:tcPr/>
          <w:p>
            <w:pPr>
              <w:pStyle w:val="Compact"/>
            </w:pPr>
            <w:r>
              <w:drawing>
                <wp:inline>
                  <wp:extent cx="2476500" cy="3962400"/>
                  <wp:effectExtent b="0" l="0" r="0" t="0"/>
                  <wp:docPr descr="Pantalla con recursos para tablet" title="" id="33" name="Picture"/>
                  <a:graphic>
                    <a:graphicData uri="http://schemas.openxmlformats.org/drawingml/2006/picture">
                      <pic:pic>
                        <pic:nvPicPr>
                          <pic:cNvPr descr="captures/tablet-light-es.png" id="34" name="Picture"/>
                          <pic:cNvPicPr>
                            <a:picLocks noChangeArrowheads="1" noChangeAspect="1"/>
                          </pic:cNvPicPr>
                        </pic:nvPicPr>
                        <pic:blipFill>
                          <a:blip r:embed="rId32"/>
                          <a:stretch>
                            <a:fillRect/>
                          </a:stretch>
                        </pic:blipFill>
                        <pic:spPr bwMode="auto">
                          <a:xfrm>
                            <a:off x="0" y="0"/>
                            <a:ext cx="2476500" cy="3962400"/>
                          </a:xfrm>
                          <a:prstGeom prst="rect">
                            <a:avLst/>
                          </a:prstGeom>
                          <a:noFill/>
                          <a:ln w="9525">
                            <a:noFill/>
                            <a:headEnd/>
                            <a:tailEnd/>
                          </a:ln>
                        </pic:spPr>
                      </pic:pic>
                    </a:graphicData>
                  </a:graphic>
                </wp:inline>
              </w:drawing>
            </w:r>
          </w:p>
        </w:tc>
      </w:tr>
    </w:tbl>
    <w:p>
      <w:pPr>
        <w:pStyle w:val="BodyText"/>
      </w:pPr>
      <w:r>
        <w:t xml:space="preserve">La prueba tablet usó temporalmente</w:t>
      </w:r>
      <w:r>
        <w:t xml:space="preserve"> </w:t>
      </w:r>
      <w:r>
        <w:rPr>
          <w:rStyle w:val="VerbatimChar"/>
        </w:rPr>
        <w:t xml:space="preserve">1600 × 2560 px</w:t>
      </w:r>
      <w:r>
        <w:t xml:space="preserve"> </w:t>
      </w:r>
      <w:r>
        <w:t xml:space="preserve">a</w:t>
      </w:r>
      <w:r>
        <w:t xml:space="preserve"> </w:t>
      </w:r>
      <w:r>
        <w:rPr>
          <w:rStyle w:val="VerbatimChar"/>
        </w:rPr>
        <w:t xml:space="preserve">320 dpi</w:t>
      </w:r>
      <w:r>
        <w:t xml:space="preserve">. Android informó</w:t>
      </w:r>
      <w:r>
        <w:t xml:space="preserve"> </w:t>
      </w:r>
      <w:r>
        <w:rPr>
          <w:rStyle w:val="VerbatimChar"/>
        </w:rPr>
        <w:t xml:space="preserve">sw800dp</w:t>
      </w:r>
      <w:r>
        <w:t xml:space="preserve">, por lo que la selección de</w:t>
      </w:r>
      <w:r>
        <w:t xml:space="preserve"> </w:t>
      </w:r>
      <w:r>
        <w:rPr>
          <w:rStyle w:val="VerbatimChar"/>
        </w:rPr>
        <w:t xml:space="preserve">values-sw600dp</w:t>
      </w:r>
      <w:r>
        <w:t xml:space="preserve"> </w:t>
      </w:r>
      <w:r>
        <w:t xml:space="preserve">quedó verificada. Al finalizar se restauró el Pixel 6 a su tamaño físico de</w:t>
      </w:r>
      <w:r>
        <w:t xml:space="preserve"> </w:t>
      </w:r>
      <w:r>
        <w:rPr>
          <w:rStyle w:val="VerbatimChar"/>
        </w:rPr>
        <w:t xml:space="preserve">1080 × 2400 px</w:t>
      </w:r>
      <w:r>
        <w:t xml:space="preserve"> </w:t>
      </w:r>
      <w:r>
        <w:t xml:space="preserve">y</w:t>
      </w:r>
      <w:r>
        <w:t xml:space="preserve"> </w:t>
      </w:r>
      <w:r>
        <w:rPr>
          <w:rStyle w:val="VerbatimChar"/>
        </w:rPr>
        <w:t xml:space="preserve">420 dpi</w:t>
      </w:r>
      <w:r>
        <w:t xml:space="preserve">.</w:t>
      </w:r>
    </w:p>
    <w:bookmarkEnd w:id="35"/>
    <w:bookmarkEnd w:id="36"/>
    <w:bookmarkStart w:id="39" w:name="ac-3.7.3-sistema-de-diseño-material-3"/>
    <w:p>
      <w:pPr>
        <w:pStyle w:val="Heading2"/>
      </w:pPr>
      <w:r>
        <w:t xml:space="preserve">AC-3.7.3 — Sistema de diseño Material 3</w:t>
      </w:r>
    </w:p>
    <w:p>
      <w:pPr>
        <w:pStyle w:val="FirstParagraph"/>
      </w:pPr>
      <w:r>
        <w:t xml:space="preserve">El tema hereda de</w:t>
      </w:r>
      <w:r>
        <w:t xml:space="preserve"> </w:t>
      </w:r>
      <w:r>
        <w:rPr>
          <w:rStyle w:val="VerbatimChar"/>
        </w:rPr>
        <w:t xml:space="preserve">Theme.Material3.DayNight.NoActionBar</w:t>
      </w:r>
      <w:r>
        <w:t xml:space="preserve">. La paleta define roles primarios, secundarios, de superficie y de error con sus pares</w:t>
      </w:r>
      <w:r>
        <w:t xml:space="preserve"> </w:t>
      </w:r>
      <w:r>
        <w:rPr>
          <w:rStyle w:val="VerbatimChar"/>
        </w:rPr>
        <w:t xml:space="preserve">on*</w:t>
      </w:r>
      <w:r>
        <w:t xml:space="preserve">. También se declararon tres escalas de forma y cinco apariencias tipográficas para que los componentes de 3.8 hereden decisiones coherentes.</w:t>
      </w:r>
    </w:p>
    <w:bookmarkStart w:id="37" w:name="lámina-del-sistema-de-diseño"/>
    <w:p>
      <w:pPr>
        <w:pStyle w:val="Heading3"/>
      </w:pPr>
      <w:r>
        <w:t xml:space="preserve">Lámina del sistema de diseño</w:t>
      </w:r>
    </w:p>
    <w:p>
      <w:pPr>
        <w:pStyle w:val="FirstParagraph"/>
      </w:pPr>
      <w:r>
        <w:rPr>
          <w:b/>
          <w:bCs/>
        </w:rPr>
        <w:t xml:space="preserve">Paleta por rol semántico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Claro</w:t>
            </w:r>
          </w:p>
        </w:tc>
        <w:tc>
          <w:tcPr/>
          <w:p>
            <w:pPr>
              <w:pStyle w:val="Compact"/>
            </w:pPr>
            <w:r>
              <w:t xml:space="preserve">Oscuro</w:t>
            </w:r>
          </w:p>
        </w:tc>
        <w:tc>
          <w:tcPr/>
          <w:p>
            <w:pPr>
              <w:pStyle w:val="Compact"/>
            </w:pPr>
            <w:r>
              <w:t xml:space="preserve">Uso</w:t>
            </w:r>
          </w:p>
        </w:tc>
      </w:tr>
      <w:tr>
        <w:tc>
          <w:tcPr/>
          <w:p>
            <w:pPr>
              <w:pStyle w:val="Compact"/>
            </w:pPr>
            <w:r>
              <w:rPr>
                <w:rStyle w:val="VerbatimChar"/>
              </w:rPr>
              <w:t xml:space="preserve">md_primary</w:t>
            </w:r>
            <w:r>
              <w:t xml:space="preserve"> </w:t>
            </w:r>
            <w:r>
              <w:t xml:space="preserve">/</w:t>
            </w:r>
            <w:r>
              <w:t xml:space="preserve"> </w:t>
            </w:r>
            <w:r>
              <w:rPr>
                <w:rStyle w:val="VerbatimChar"/>
              </w:rPr>
              <w:t xml:space="preserve">md_on_primary</w:t>
            </w:r>
          </w:p>
        </w:tc>
        <w:tc>
          <w:tcPr/>
          <w:p>
            <w:pPr>
              <w:pStyle w:val="Compact"/>
            </w:pPr>
            <w:r>
              <w:rPr>
                <w:rStyle w:val="VerbatimChar"/>
              </w:rPr>
              <w:t xml:space="preserve">#0B5FA5</w:t>
            </w:r>
            <w:r>
              <w:t xml:space="preserve"> </w:t>
            </w:r>
            <w:r>
              <w:t xml:space="preserve">/</w:t>
            </w:r>
            <w:r>
              <w:t xml:space="preserve"> </w:t>
            </w:r>
            <w:r>
              <w:rPr>
                <w:rStyle w:val="VerbatimChar"/>
              </w:rPr>
              <w:t xml:space="preserve">#FFFFFF</w:t>
            </w:r>
          </w:p>
        </w:tc>
        <w:tc>
          <w:tcPr/>
          <w:p>
            <w:pPr>
              <w:pStyle w:val="Compact"/>
            </w:pPr>
            <w:r>
              <w:rPr>
                <w:rStyle w:val="VerbatimChar"/>
              </w:rPr>
              <w:t xml:space="preserve">#A3C9FF</w:t>
            </w:r>
            <w:r>
              <w:t xml:space="preserve"> </w:t>
            </w:r>
            <w:r>
              <w:t xml:space="preserve">/</w:t>
            </w:r>
            <w:r>
              <w:t xml:space="preserve"> </w:t>
            </w:r>
            <w:r>
              <w:rPr>
                <w:rStyle w:val="VerbatimChar"/>
              </w:rPr>
              <w:t xml:space="preserve">#00315D</w:t>
            </w:r>
          </w:p>
        </w:tc>
        <w:tc>
          <w:tcPr/>
          <w:p>
            <w:pPr>
              <w:pStyle w:val="Compact"/>
            </w:pPr>
            <w:r>
              <w:t xml:space="preserve">Acción principal y su texto.</w:t>
            </w:r>
          </w:p>
        </w:tc>
      </w:tr>
      <w:tr>
        <w:tc>
          <w:tcPr/>
          <w:p>
            <w:pPr>
              <w:pStyle w:val="Compact"/>
            </w:pPr>
            <w:r>
              <w:rPr>
                <w:rStyle w:val="VerbatimChar"/>
              </w:rPr>
              <w:t xml:space="preserve">md_primary_container</w:t>
            </w:r>
            <w:r>
              <w:t xml:space="preserve"> </w:t>
            </w:r>
            <w:r>
              <w:t xml:space="preserve">/</w:t>
            </w:r>
            <w:r>
              <w:t xml:space="preserve"> </w:t>
            </w:r>
            <w:r>
              <w:rPr>
                <w:rStyle w:val="VerbatimChar"/>
              </w:rPr>
              <w:t xml:space="preserve">md_on_primary_container</w:t>
            </w:r>
          </w:p>
        </w:tc>
        <w:tc>
          <w:tcPr/>
          <w:p>
            <w:pPr>
              <w:pStyle w:val="Compact"/>
            </w:pPr>
            <w:r>
              <w:rPr>
                <w:rStyle w:val="VerbatimChar"/>
              </w:rPr>
              <w:t xml:space="preserve">#D3E4FF</w:t>
            </w:r>
            <w:r>
              <w:t xml:space="preserve"> </w:t>
            </w:r>
            <w:r>
              <w:t xml:space="preserve">/</w:t>
            </w:r>
            <w:r>
              <w:t xml:space="preserve"> </w:t>
            </w:r>
            <w:r>
              <w:rPr>
                <w:rStyle w:val="VerbatimChar"/>
              </w:rPr>
              <w:t xml:space="preserve">#001C38</w:t>
            </w:r>
          </w:p>
        </w:tc>
        <w:tc>
          <w:tcPr/>
          <w:p>
            <w:pPr>
              <w:pStyle w:val="Compact"/>
            </w:pPr>
            <w:r>
              <w:rPr>
                <w:rStyle w:val="VerbatimChar"/>
              </w:rPr>
              <w:t xml:space="preserve">#004881</w:t>
            </w:r>
            <w:r>
              <w:t xml:space="preserve"> </w:t>
            </w:r>
            <w:r>
              <w:t xml:space="preserve">/</w:t>
            </w:r>
            <w:r>
              <w:t xml:space="preserve"> </w:t>
            </w:r>
            <w:r>
              <w:rPr>
                <w:rStyle w:val="VerbatimChar"/>
              </w:rPr>
              <w:t xml:space="preserve">#D3E4FF</w:t>
            </w:r>
          </w:p>
        </w:tc>
        <w:tc>
          <w:tcPr/>
          <w:p>
            <w:pPr>
              <w:pStyle w:val="Compact"/>
            </w:pPr>
            <w:r>
              <w:t xml:space="preserve">Panel de bienvenida.</w:t>
            </w:r>
          </w:p>
        </w:tc>
      </w:tr>
      <w:tr>
        <w:tc>
          <w:tcPr/>
          <w:p>
            <w:pPr>
              <w:pStyle w:val="Compact"/>
            </w:pPr>
            <w:r>
              <w:rPr>
                <w:rStyle w:val="VerbatimChar"/>
              </w:rPr>
              <w:t xml:space="preserve">md_secondary</w:t>
            </w:r>
            <w:r>
              <w:t xml:space="preserve"> </w:t>
            </w:r>
            <w:r>
              <w:t xml:space="preserve">/</w:t>
            </w:r>
            <w:r>
              <w:t xml:space="preserve"> </w:t>
            </w:r>
            <w:r>
              <w:rPr>
                <w:rStyle w:val="VerbatimChar"/>
              </w:rPr>
              <w:t xml:space="preserve">md_on_secondary</w:t>
            </w:r>
          </w:p>
        </w:tc>
        <w:tc>
          <w:tcPr/>
          <w:p>
            <w:pPr>
              <w:pStyle w:val="Compact"/>
            </w:pPr>
            <w:r>
              <w:rPr>
                <w:rStyle w:val="VerbatimChar"/>
              </w:rPr>
              <w:t xml:space="preserve">#4F5B6B</w:t>
            </w:r>
            <w:r>
              <w:t xml:space="preserve"> </w:t>
            </w:r>
            <w:r>
              <w:t xml:space="preserve">/</w:t>
            </w:r>
            <w:r>
              <w:t xml:space="preserve"> </w:t>
            </w:r>
            <w:r>
              <w:rPr>
                <w:rStyle w:val="VerbatimChar"/>
              </w:rPr>
              <w:t xml:space="preserve">#FFFFFF</w:t>
            </w:r>
          </w:p>
        </w:tc>
        <w:tc>
          <w:tcPr/>
          <w:p>
            <w:pPr>
              <w:pStyle w:val="Compact"/>
            </w:pPr>
            <w:r>
              <w:rPr>
                <w:rStyle w:val="VerbatimChar"/>
              </w:rPr>
              <w:t xml:space="preserve">#B7C8DA</w:t>
            </w:r>
            <w:r>
              <w:t xml:space="preserve"> </w:t>
            </w:r>
            <w:r>
              <w:t xml:space="preserve">/</w:t>
            </w:r>
            <w:r>
              <w:t xml:space="preserve"> </w:t>
            </w:r>
            <w:r>
              <w:rPr>
                <w:rStyle w:val="VerbatimChar"/>
              </w:rPr>
              <w:t xml:space="preserve">#21323F</w:t>
            </w:r>
          </w:p>
        </w:tc>
        <w:tc>
          <w:tcPr/>
          <w:p>
            <w:pPr>
              <w:pStyle w:val="Compact"/>
            </w:pPr>
            <w:r>
              <w:t xml:space="preserve">Acentos de apoyo.</w:t>
            </w:r>
          </w:p>
        </w:tc>
      </w:tr>
      <w:tr>
        <w:tc>
          <w:tcPr/>
          <w:p>
            <w:pPr>
              <w:pStyle w:val="Compact"/>
            </w:pPr>
            <w:r>
              <w:rPr>
                <w:rStyle w:val="VerbatimChar"/>
              </w:rPr>
              <w:t xml:space="preserve">md_surface</w:t>
            </w:r>
            <w:r>
              <w:t xml:space="preserve"> </w:t>
            </w:r>
            <w:r>
              <w:t xml:space="preserve">/</w:t>
            </w:r>
            <w:r>
              <w:t xml:space="preserve"> </w:t>
            </w:r>
            <w:r>
              <w:rPr>
                <w:rStyle w:val="VerbatimChar"/>
              </w:rPr>
              <w:t xml:space="preserve">md_on_surface</w:t>
            </w:r>
          </w:p>
        </w:tc>
        <w:tc>
          <w:tcPr/>
          <w:p>
            <w:pPr>
              <w:pStyle w:val="Compact"/>
            </w:pPr>
            <w:r>
              <w:rPr>
                <w:rStyle w:val="VerbatimChar"/>
              </w:rPr>
              <w:t xml:space="preserve">#FDFCFF</w:t>
            </w:r>
            <w:r>
              <w:t xml:space="preserve"> </w:t>
            </w:r>
            <w:r>
              <w:t xml:space="preserve">/</w:t>
            </w:r>
            <w:r>
              <w:t xml:space="preserve"> </w:t>
            </w:r>
            <w:r>
              <w:rPr>
                <w:rStyle w:val="VerbatimChar"/>
              </w:rPr>
              <w:t xml:space="preserve">#1A1C1E</w:t>
            </w:r>
          </w:p>
        </w:tc>
        <w:tc>
          <w:tcPr/>
          <w:p>
            <w:pPr>
              <w:pStyle w:val="Compact"/>
            </w:pPr>
            <w:r>
              <w:rPr>
                <w:rStyle w:val="VerbatimChar"/>
              </w:rPr>
              <w:t xml:space="preserve">#121416</w:t>
            </w:r>
            <w:r>
              <w:t xml:space="preserve"> </w:t>
            </w:r>
            <w:r>
              <w:t xml:space="preserve">/</w:t>
            </w:r>
            <w:r>
              <w:t xml:space="preserve"> </w:t>
            </w:r>
            <w:r>
              <w:rPr>
                <w:rStyle w:val="VerbatimChar"/>
              </w:rPr>
              <w:t xml:space="preserve">#E2E2E6</w:t>
            </w:r>
          </w:p>
        </w:tc>
        <w:tc>
          <w:tcPr/>
          <w:p>
            <w:pPr>
              <w:pStyle w:val="Compact"/>
            </w:pPr>
            <w:r>
              <w:t xml:space="preserve">Fondo de pantalla y texto base.</w:t>
            </w:r>
          </w:p>
        </w:tc>
      </w:tr>
      <w:tr>
        <w:tc>
          <w:tcPr/>
          <w:p>
            <w:pPr>
              <w:pStyle w:val="Compact"/>
            </w:pPr>
            <w:r>
              <w:rPr>
                <w:rStyle w:val="VerbatimChar"/>
              </w:rPr>
              <w:t xml:space="preserve">md_surface_variant</w:t>
            </w:r>
            <w:r>
              <w:t xml:space="preserve"> </w:t>
            </w:r>
            <w:r>
              <w:t xml:space="preserve">/</w:t>
            </w:r>
            <w:r>
              <w:t xml:space="preserve"> </w:t>
            </w:r>
            <w:r>
              <w:rPr>
                <w:rStyle w:val="VerbatimChar"/>
              </w:rPr>
              <w:t xml:space="preserve">md_on_surface_variant</w:t>
            </w:r>
          </w:p>
        </w:tc>
        <w:tc>
          <w:tcPr/>
          <w:p>
            <w:pPr>
              <w:pStyle w:val="Compact"/>
            </w:pPr>
            <w:r>
              <w:rPr>
                <w:rStyle w:val="VerbatimChar"/>
              </w:rPr>
              <w:t xml:space="preserve">#DFE2EB</w:t>
            </w:r>
            <w:r>
              <w:t xml:space="preserve"> </w:t>
            </w:r>
            <w:r>
              <w:t xml:space="preserve">/</w:t>
            </w:r>
            <w:r>
              <w:t xml:space="preserve"> </w:t>
            </w:r>
            <w:r>
              <w:rPr>
                <w:rStyle w:val="VerbatimChar"/>
              </w:rPr>
              <w:t xml:space="preserve">#43474E</w:t>
            </w:r>
          </w:p>
        </w:tc>
        <w:tc>
          <w:tcPr/>
          <w:p>
            <w:pPr>
              <w:pStyle w:val="Compact"/>
            </w:pPr>
            <w:r>
              <w:rPr>
                <w:rStyle w:val="VerbatimChar"/>
              </w:rPr>
              <w:t xml:space="preserve">#43474E</w:t>
            </w:r>
            <w:r>
              <w:t xml:space="preserve"> </w:t>
            </w:r>
            <w:r>
              <w:t xml:space="preserve">/</w:t>
            </w:r>
            <w:r>
              <w:t xml:space="preserve"> </w:t>
            </w:r>
            <w:r>
              <w:rPr>
                <w:rStyle w:val="VerbatimChar"/>
              </w:rPr>
              <w:t xml:space="preserve">#C3C7CF</w:t>
            </w:r>
          </w:p>
        </w:tc>
        <w:tc>
          <w:tcPr/>
          <w:p>
            <w:pPr>
              <w:pStyle w:val="Compact"/>
            </w:pPr>
            <w:r>
              <w:t xml:space="preserve">Texto secundario.</w:t>
            </w:r>
          </w:p>
        </w:tc>
      </w:tr>
      <w:tr>
        <w:tc>
          <w:tcPr/>
          <w:p>
            <w:pPr>
              <w:pStyle w:val="Compact"/>
            </w:pPr>
            <w:r>
              <w:rPr>
                <w:rStyle w:val="VerbatimChar"/>
              </w:rPr>
              <w:t xml:space="preserve">md_outline</w:t>
            </w:r>
          </w:p>
        </w:tc>
        <w:tc>
          <w:tcPr/>
          <w:p>
            <w:pPr>
              <w:pStyle w:val="Compact"/>
            </w:pPr>
            <w:r>
              <w:rPr>
                <w:rStyle w:val="VerbatimChar"/>
              </w:rPr>
              <w:t xml:space="preserve">#73777F</w:t>
            </w:r>
          </w:p>
        </w:tc>
        <w:tc>
          <w:tcPr/>
          <w:p>
            <w:pPr>
              <w:pStyle w:val="Compact"/>
            </w:pPr>
            <w:r>
              <w:rPr>
                <w:rStyle w:val="VerbatimChar"/>
              </w:rPr>
              <w:t xml:space="preserve">#8D9199</w:t>
            </w:r>
          </w:p>
        </w:tc>
        <w:tc>
          <w:tcPr/>
          <w:p>
            <w:pPr>
              <w:pStyle w:val="Compact"/>
            </w:pPr>
            <w:r>
              <w:t xml:space="preserve">Bordes y separadores.</w:t>
            </w:r>
          </w:p>
        </w:tc>
      </w:tr>
      <w:tr>
        <w:tc>
          <w:tcPr/>
          <w:p>
            <w:pPr>
              <w:pStyle w:val="Compact"/>
            </w:pPr>
            <w:r>
              <w:rPr>
                <w:rStyle w:val="VerbatimChar"/>
              </w:rPr>
              <w:t xml:space="preserve">md_error</w:t>
            </w:r>
            <w:r>
              <w:t xml:space="preserve"> </w:t>
            </w:r>
            <w:r>
              <w:t xml:space="preserve">/</w:t>
            </w:r>
            <w:r>
              <w:t xml:space="preserve"> </w:t>
            </w:r>
            <w:r>
              <w:rPr>
                <w:rStyle w:val="VerbatimChar"/>
              </w:rPr>
              <w:t xml:space="preserve">md_on_error</w:t>
            </w:r>
          </w:p>
        </w:tc>
        <w:tc>
          <w:tcPr/>
          <w:p>
            <w:pPr>
              <w:pStyle w:val="Compact"/>
            </w:pPr>
            <w:r>
              <w:rPr>
                <w:rStyle w:val="VerbatimChar"/>
              </w:rPr>
              <w:t xml:space="preserve">#BA1A1A</w:t>
            </w:r>
            <w:r>
              <w:t xml:space="preserve"> </w:t>
            </w:r>
            <w:r>
              <w:t xml:space="preserve">/</w:t>
            </w:r>
            <w:r>
              <w:t xml:space="preserve"> </w:t>
            </w:r>
            <w:r>
              <w:rPr>
                <w:rStyle w:val="VerbatimChar"/>
              </w:rPr>
              <w:t xml:space="preserve">#FFFFFF</w:t>
            </w:r>
          </w:p>
        </w:tc>
        <w:tc>
          <w:tcPr/>
          <w:p>
            <w:pPr>
              <w:pStyle w:val="Compact"/>
            </w:pPr>
            <w:r>
              <w:rPr>
                <w:rStyle w:val="VerbatimChar"/>
              </w:rPr>
              <w:t xml:space="preserve">#FFB4AB</w:t>
            </w:r>
            <w:r>
              <w:t xml:space="preserve"> </w:t>
            </w:r>
            <w:r>
              <w:t xml:space="preserve">/</w:t>
            </w:r>
            <w:r>
              <w:t xml:space="preserve"> </w:t>
            </w:r>
            <w:r>
              <w:rPr>
                <w:rStyle w:val="VerbatimChar"/>
              </w:rPr>
              <w:t xml:space="preserve">#690005</w:t>
            </w:r>
          </w:p>
        </w:tc>
        <w:tc>
          <w:tcPr/>
          <w:p>
            <w:pPr>
              <w:pStyle w:val="Compact"/>
            </w:pPr>
            <w:r>
              <w:t xml:space="preserve">Estados de error.</w:t>
            </w:r>
          </w:p>
        </w:tc>
      </w:tr>
    </w:tbl>
    <w:p>
      <w:pPr>
        <w:pStyle w:val="BodyText"/>
      </w:pPr>
      <w:r>
        <w:rPr>
          <w:b/>
          <w:bCs/>
        </w:rPr>
        <w:t xml:space="preserve">Escala tipográfica</w:t>
      </w:r>
      <w:r>
        <w:t xml:space="preserve"> </w:t>
      </w:r>
      <w:r>
        <w:t xml:space="preserve">(</w:t>
      </w:r>
      <w:r>
        <w:rPr>
          <w:rStyle w:val="VerbatimChar"/>
        </w:rPr>
        <w:t xml:space="preserve">values/dimens.xml</w:t>
      </w:r>
      <w:r>
        <w:t xml:space="preserve">, siempre en</w:t>
      </w:r>
      <w:r>
        <w:t xml:space="preserve"> </w:t>
      </w:r>
      <w:r>
        <w:rPr>
          <w:rStyle w:val="VerbatimChar"/>
        </w:rPr>
        <w:t xml:space="preserve">sp</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Estilo</w:t>
            </w:r>
          </w:p>
        </w:tc>
        <w:tc>
          <w:tcPr/>
          <w:p>
            <w:pPr>
              <w:pStyle w:val="Compact"/>
            </w:pPr>
            <w:r>
              <w:t xml:space="preserve">Rol Material 3</w:t>
            </w:r>
          </w:p>
        </w:tc>
        <w:tc>
          <w:tcPr/>
          <w:p>
            <w:pPr>
              <w:pStyle w:val="Compact"/>
            </w:pPr>
            <w:r>
              <w:t xml:space="preserve">Tamaño</w:t>
            </w:r>
          </w:p>
        </w:tc>
        <w:tc>
          <w:tcPr/>
          <w:p>
            <w:pPr>
              <w:pStyle w:val="Compact"/>
            </w:pPr>
            <w:r>
              <w:t xml:space="preserve">Tablet (</w:t>
            </w:r>
            <w:r>
              <w:rPr>
                <w:rStyle w:val="VerbatimChar"/>
              </w:rPr>
              <w:t xml:space="preserve">sw600dp</w:t>
            </w:r>
            <w:r>
              <w:t xml:space="preserve">)</w:t>
            </w:r>
          </w:p>
        </w:tc>
      </w:tr>
      <w:tr>
        <w:tc>
          <w:tcPr/>
          <w:p>
            <w:pPr>
              <w:pStyle w:val="Compact"/>
            </w:pPr>
            <w:r>
              <w:rPr>
                <w:rStyle w:val="VerbatimChar"/>
              </w:rPr>
              <w:t xml:space="preserve">TextAppearance.MiAgenda.Display</w:t>
            </w:r>
          </w:p>
        </w:tc>
        <w:tc>
          <w:tcPr/>
          <w:p>
            <w:pPr>
              <w:pStyle w:val="Compact"/>
            </w:pPr>
            <w:r>
              <w:rPr>
                <w:rStyle w:val="VerbatimChar"/>
              </w:rPr>
              <w:t xml:space="preserve">displayLarge</w:t>
            </w:r>
          </w:p>
        </w:tc>
        <w:tc>
          <w:tcPr/>
          <w:p>
            <w:pPr>
              <w:pStyle w:val="Compact"/>
            </w:pPr>
            <w:r>
              <w:rPr>
                <w:rStyle w:val="VerbatimChar"/>
              </w:rPr>
              <w:t xml:space="preserve">36sp</w:t>
            </w:r>
          </w:p>
        </w:tc>
        <w:tc>
          <w:tcPr/>
          <w:p>
            <w:pPr>
              <w:pStyle w:val="Compact"/>
            </w:pPr>
            <w:r>
              <w:rPr>
                <w:rStyle w:val="VerbatimChar"/>
              </w:rPr>
              <w:t xml:space="preserve">36sp</w:t>
            </w:r>
          </w:p>
        </w:tc>
      </w:tr>
      <w:tr>
        <w:tc>
          <w:tcPr/>
          <w:p>
            <w:pPr>
              <w:pStyle w:val="Compact"/>
            </w:pPr>
            <w:r>
              <w:rPr>
                <w:rStyle w:val="VerbatimChar"/>
              </w:rPr>
              <w:t xml:space="preserve">TextAppearance.MiAgenda.Headline</w:t>
            </w:r>
          </w:p>
        </w:tc>
        <w:tc>
          <w:tcPr/>
          <w:p>
            <w:pPr>
              <w:pStyle w:val="Compact"/>
            </w:pPr>
            <w:r>
              <w:rPr>
                <w:rStyle w:val="VerbatimChar"/>
              </w:rPr>
              <w:t xml:space="preserve">headlineMedium</w:t>
            </w:r>
          </w:p>
        </w:tc>
        <w:tc>
          <w:tcPr/>
          <w:p>
            <w:pPr>
              <w:pStyle w:val="Compact"/>
            </w:pPr>
            <w:r>
              <w:rPr>
                <w:rStyle w:val="VerbatimChar"/>
              </w:rPr>
              <w:t xml:space="preserve">28sp</w:t>
            </w:r>
          </w:p>
        </w:tc>
        <w:tc>
          <w:tcPr/>
          <w:p>
            <w:pPr>
              <w:pStyle w:val="Compact"/>
            </w:pPr>
            <w:r>
              <w:rPr>
                <w:rStyle w:val="VerbatimChar"/>
              </w:rPr>
              <w:t xml:space="preserve">28sp</w:t>
            </w:r>
          </w:p>
        </w:tc>
      </w:tr>
      <w:tr>
        <w:tc>
          <w:tcPr/>
          <w:p>
            <w:pPr>
              <w:pStyle w:val="Compact"/>
            </w:pPr>
            <w:r>
              <w:rPr>
                <w:rStyle w:val="VerbatimChar"/>
              </w:rPr>
              <w:t xml:space="preserve">TextAppearance.MiAgenda.Title</w:t>
            </w:r>
          </w:p>
        </w:tc>
        <w:tc>
          <w:tcPr/>
          <w:p>
            <w:pPr>
              <w:pStyle w:val="Compact"/>
            </w:pPr>
            <w:r>
              <w:rPr>
                <w:rStyle w:val="VerbatimChar"/>
              </w:rPr>
              <w:t xml:space="preserve">titleLarge</w:t>
            </w:r>
          </w:p>
        </w:tc>
        <w:tc>
          <w:tcPr/>
          <w:p>
            <w:pPr>
              <w:pStyle w:val="Compact"/>
            </w:pPr>
            <w:r>
              <w:rPr>
                <w:rStyle w:val="VerbatimChar"/>
              </w:rPr>
              <w:t xml:space="preserve">24sp</w:t>
            </w:r>
          </w:p>
        </w:tc>
        <w:tc>
          <w:tcPr/>
          <w:p>
            <w:pPr>
              <w:pStyle w:val="Compact"/>
            </w:pPr>
            <w:r>
              <w:rPr>
                <w:rStyle w:val="VerbatimChar"/>
              </w:rPr>
              <w:t xml:space="preserve">32sp</w:t>
            </w:r>
          </w:p>
        </w:tc>
      </w:tr>
      <w:tr>
        <w:tc>
          <w:tcPr/>
          <w:p>
            <w:pPr>
              <w:pStyle w:val="Compact"/>
            </w:pPr>
            <w:r>
              <w:rPr>
                <w:rStyle w:val="VerbatimChar"/>
              </w:rPr>
              <w:t xml:space="preserve">TextAppearance.MiAgenda.Body</w:t>
            </w:r>
          </w:p>
        </w:tc>
        <w:tc>
          <w:tcPr/>
          <w:p>
            <w:pPr>
              <w:pStyle w:val="Compact"/>
            </w:pPr>
            <w:r>
              <w:rPr>
                <w:rStyle w:val="VerbatimChar"/>
              </w:rPr>
              <w:t xml:space="preserve">bodyLarge</w:t>
            </w:r>
          </w:p>
        </w:tc>
        <w:tc>
          <w:tcPr/>
          <w:p>
            <w:pPr>
              <w:pStyle w:val="Compact"/>
            </w:pPr>
            <w:r>
              <w:rPr>
                <w:rStyle w:val="VerbatimChar"/>
              </w:rPr>
              <w:t xml:space="preserve">16sp</w:t>
            </w:r>
          </w:p>
        </w:tc>
        <w:tc>
          <w:tcPr/>
          <w:p>
            <w:pPr>
              <w:pStyle w:val="Compact"/>
            </w:pPr>
            <w:r>
              <w:rPr>
                <w:rStyle w:val="VerbatimChar"/>
              </w:rPr>
              <w:t xml:space="preserve">18sp</w:t>
            </w:r>
          </w:p>
        </w:tc>
      </w:tr>
      <w:tr>
        <w:tc>
          <w:tcPr/>
          <w:p>
            <w:pPr>
              <w:pStyle w:val="Compact"/>
            </w:pPr>
            <w:r>
              <w:rPr>
                <w:rStyle w:val="VerbatimChar"/>
              </w:rPr>
              <w:t xml:space="preserve">TextAppearance.MiAgenda.Label</w:t>
            </w:r>
          </w:p>
        </w:tc>
        <w:tc>
          <w:tcPr/>
          <w:p>
            <w:pPr>
              <w:pStyle w:val="Compact"/>
            </w:pPr>
            <w:r>
              <w:rPr>
                <w:rStyle w:val="VerbatimChar"/>
              </w:rPr>
              <w:t xml:space="preserve">labelLarge</w:t>
            </w:r>
          </w:p>
        </w:tc>
        <w:tc>
          <w:tcPr/>
          <w:p>
            <w:pPr>
              <w:pStyle w:val="Compact"/>
            </w:pPr>
            <w:r>
              <w:rPr>
                <w:rStyle w:val="VerbatimChar"/>
              </w:rPr>
              <w:t xml:space="preserve">16sp</w:t>
            </w:r>
          </w:p>
        </w:tc>
        <w:tc>
          <w:tcPr/>
          <w:p>
            <w:pPr>
              <w:pStyle w:val="Compact"/>
            </w:pPr>
            <w:r>
              <w:rPr>
                <w:rStyle w:val="VerbatimChar"/>
              </w:rPr>
              <w:t xml:space="preserve">16sp</w:t>
            </w:r>
          </w:p>
        </w:tc>
      </w:tr>
    </w:tbl>
    <w:p>
      <w:pPr>
        <w:pStyle w:val="BodyText"/>
      </w:pPr>
      <w:r>
        <w:rPr>
          <w:b/>
          <w:bCs/>
        </w:rPr>
        <w:t xml:space="preserve">Formas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Estilo</w:t>
            </w:r>
          </w:p>
        </w:tc>
        <w:tc>
          <w:tcPr/>
          <w:p>
            <w:pPr>
              <w:pStyle w:val="Compact"/>
            </w:pPr>
            <w:r>
              <w:rPr>
                <w:rStyle w:val="VerbatimChar"/>
              </w:rPr>
              <w:t xml:space="preserve">cornerSize</w:t>
            </w:r>
          </w:p>
        </w:tc>
        <w:tc>
          <w:tcPr/>
          <w:p>
            <w:pPr>
              <w:pStyle w:val="Compact"/>
            </w:pPr>
            <w:r>
              <w:t xml:space="preserve">Aplicado a</w:t>
            </w:r>
          </w:p>
        </w:tc>
      </w:tr>
      <w:tr>
        <w:tc>
          <w:tcPr/>
          <w:p>
            <w:pPr>
              <w:pStyle w:val="Compact"/>
            </w:pPr>
            <w:r>
              <w:rPr>
                <w:rStyle w:val="VerbatimChar"/>
              </w:rPr>
              <w:t xml:space="preserve">ShapeAppearance.MiAgenda.Small</w:t>
            </w:r>
          </w:p>
        </w:tc>
        <w:tc>
          <w:tcPr/>
          <w:p>
            <w:pPr>
              <w:pStyle w:val="Compact"/>
            </w:pPr>
            <w:r>
              <w:rPr>
                <w:rStyle w:val="VerbatimChar"/>
              </w:rPr>
              <w:t xml:space="preserve">@dimen/corner_small</w:t>
            </w:r>
            <w:r>
              <w:t xml:space="preserve"> </w:t>
            </w:r>
            <w:r>
              <w:t xml:space="preserve">=</w:t>
            </w:r>
            <w:r>
              <w:t xml:space="preserve"> </w:t>
            </w:r>
            <w:r>
              <w:rPr>
                <w:rStyle w:val="VerbatimChar"/>
              </w:rPr>
              <w:t xml:space="preserve">8dp</w:t>
            </w:r>
          </w:p>
        </w:tc>
        <w:tc>
          <w:tcPr/>
          <w:p>
            <w:pPr>
              <w:pStyle w:val="Compact"/>
            </w:pPr>
            <w:r>
              <w:t xml:space="preserve">Componentes pequeños.</w:t>
            </w:r>
          </w:p>
        </w:tc>
      </w:tr>
      <w:tr>
        <w:tc>
          <w:tcPr/>
          <w:p>
            <w:pPr>
              <w:pStyle w:val="Compact"/>
            </w:pPr>
            <w:r>
              <w:rPr>
                <w:rStyle w:val="VerbatimChar"/>
              </w:rPr>
              <w:t xml:space="preserve">ShapeAppearance.MiAgenda.Medium</w:t>
            </w:r>
          </w:p>
        </w:tc>
        <w:tc>
          <w:tcPr/>
          <w:p>
            <w:pPr>
              <w:pStyle w:val="Compact"/>
            </w:pPr>
            <w:r>
              <w:rPr>
                <w:rStyle w:val="VerbatimChar"/>
              </w:rPr>
              <w:t xml:space="preserve">@dimen/corner_medium</w:t>
            </w:r>
            <w:r>
              <w:t xml:space="preserve"> </w:t>
            </w:r>
            <w:r>
              <w:t xml:space="preserve">=</w:t>
            </w:r>
            <w:r>
              <w:t xml:space="preserve"> </w:t>
            </w:r>
            <w:r>
              <w:rPr>
                <w:rStyle w:val="VerbatimChar"/>
              </w:rPr>
              <w:t xml:space="preserve">12dp</w:t>
            </w:r>
          </w:p>
        </w:tc>
        <w:tc>
          <w:tcPr/>
          <w:p>
            <w:pPr>
              <w:pStyle w:val="Compact"/>
            </w:pPr>
            <w:r>
              <w:t xml:space="preserve">Botones y tarjetas de 3.8.</w:t>
            </w:r>
          </w:p>
        </w:tc>
      </w:tr>
      <w:tr>
        <w:tc>
          <w:tcPr/>
          <w:p>
            <w:pPr>
              <w:pStyle w:val="Compact"/>
            </w:pPr>
            <w:r>
              <w:rPr>
                <w:rStyle w:val="VerbatimChar"/>
              </w:rPr>
              <w:t xml:space="preserve">ShapeAppearance.MiAgenda.Large</w:t>
            </w:r>
          </w:p>
        </w:tc>
        <w:tc>
          <w:tcPr/>
          <w:p>
            <w:pPr>
              <w:pStyle w:val="Compact"/>
            </w:pPr>
            <w:r>
              <w:rPr>
                <w:rStyle w:val="VerbatimChar"/>
              </w:rPr>
              <w:t xml:space="preserve">@dimen/corner_large</w:t>
            </w:r>
            <w:r>
              <w:t xml:space="preserve"> </w:t>
            </w:r>
            <w:r>
              <w:t xml:space="preserve">=</w:t>
            </w:r>
            <w:r>
              <w:t xml:space="preserve"> </w:t>
            </w:r>
            <w:r>
              <w:rPr>
                <w:rStyle w:val="VerbatimChar"/>
              </w:rPr>
              <w:t xml:space="preserve">28dp</w:t>
            </w:r>
          </w:p>
        </w:tc>
        <w:tc>
          <w:tcPr/>
          <w:p>
            <w:pPr>
              <w:pStyle w:val="Compact"/>
            </w:pPr>
            <w:r>
              <w:t xml:space="preserve">Panel de bienvenida.</w:t>
            </w:r>
          </w:p>
        </w:tc>
      </w:tr>
    </w:tbl>
    <w:bookmarkEnd w:id="37"/>
    <w:bookmarkStart w:id="38" w:name="derivación-de-los-tonos"/>
    <w:p>
      <w:pPr>
        <w:pStyle w:val="Heading3"/>
      </w:pPr>
      <w:r>
        <w:t xml:space="preserve">Derivación de los tonos</w:t>
      </w:r>
    </w:p>
    <w:p>
      <w:pPr>
        <w:pStyle w:val="FirstParagraph"/>
      </w:pPr>
      <w:r>
        <w:t xml:space="preserve">Material Theme Builder parte de un color de marca —aquí el azul institucional</w:t>
      </w:r>
      <w:r>
        <w:t xml:space="preserve"> </w:t>
      </w:r>
      <w:r>
        <w:rPr>
          <w:rStyle w:val="VerbatimChar"/>
        </w:rPr>
        <w:t xml:space="preserve">#0B5FA5</w:t>
      </w:r>
      <w:r>
        <w:t xml:space="preserve">—</w:t>
      </w:r>
      <w:r>
        <w:t xml:space="preserve"> </w:t>
      </w:r>
      <w:r>
        <w:t xml:space="preserve">y lo convierte al espacio HCT, que separa matiz, croma y tono. Conservando el matiz y el</w:t>
      </w:r>
      <w:r>
        <w:t xml:space="preserve"> </w:t>
      </w:r>
      <w:r>
        <w:t xml:space="preserve">croma, genera una rampa de trece tonos fijos (0, 10, 20, 30, 40, 50, 60, 70, 80, 90, 95,</w:t>
      </w:r>
      <w:r>
        <w:t xml:space="preserve"> </w:t>
      </w:r>
      <w:r>
        <w:t xml:space="preserve">99, 100) donde el número es la luminosidad percibida. Cada rol toma un tono de esa rampa</w:t>
      </w:r>
      <w:r>
        <w:t xml:space="preserve"> </w:t>
      </w:r>
      <w:r>
        <w:t xml:space="preserve">en lugar de un valor elegido a mano: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Tono en claro</w:t>
            </w:r>
          </w:p>
        </w:tc>
        <w:tc>
          <w:tcPr/>
          <w:p>
            <w:pPr>
              <w:pStyle w:val="Compact"/>
            </w:pPr>
            <w:r>
              <w:t xml:space="preserve">Tono en oscuro</w:t>
            </w:r>
          </w:p>
        </w:tc>
      </w:tr>
      <w:tr>
        <w:tc>
          <w:tcPr/>
          <w:p>
            <w:pPr>
              <w:pStyle w:val="Compact"/>
            </w:pPr>
            <w:r>
              <w:rPr>
                <w:rStyle w:val="VerbatimChar"/>
              </w:rPr>
              <w:t xml:space="preserve">primary</w:t>
            </w:r>
          </w:p>
        </w:tc>
        <w:tc>
          <w:tcPr/>
          <w:p>
            <w:pPr>
              <w:pStyle w:val="Compact"/>
            </w:pPr>
            <w:r>
              <w:t xml:space="preserve">40</w:t>
            </w:r>
          </w:p>
        </w:tc>
        <w:tc>
          <w:tcPr/>
          <w:p>
            <w:pPr>
              <w:pStyle w:val="Compact"/>
            </w:pPr>
            <w:r>
              <w:t xml:space="preserve">80</w:t>
            </w:r>
          </w:p>
        </w:tc>
      </w:tr>
      <w:tr>
        <w:tc>
          <w:tcPr/>
          <w:p>
            <w:pPr>
              <w:pStyle w:val="Compact"/>
            </w:pPr>
            <w:r>
              <w:rPr>
                <w:rStyle w:val="VerbatimChar"/>
              </w:rPr>
              <w:t xml:space="preserve">onPrimary</w:t>
            </w:r>
          </w:p>
        </w:tc>
        <w:tc>
          <w:tcPr/>
          <w:p>
            <w:pPr>
              <w:pStyle w:val="Compact"/>
            </w:pPr>
            <w:r>
              <w:t xml:space="preserve">100</w:t>
            </w:r>
          </w:p>
        </w:tc>
        <w:tc>
          <w:tcPr/>
          <w:p>
            <w:pPr>
              <w:pStyle w:val="Compact"/>
            </w:pPr>
            <w:r>
              <w:t xml:space="preserve">20</w:t>
            </w:r>
          </w:p>
        </w:tc>
      </w:tr>
      <w:tr>
        <w:tc>
          <w:tcPr/>
          <w:p>
            <w:pPr>
              <w:pStyle w:val="Compact"/>
            </w:pPr>
            <w:r>
              <w:rPr>
                <w:rStyle w:val="VerbatimChar"/>
              </w:rPr>
              <w:t xml:space="preserve">primaryContainer</w:t>
            </w:r>
          </w:p>
        </w:tc>
        <w:tc>
          <w:tcPr/>
          <w:p>
            <w:pPr>
              <w:pStyle w:val="Compact"/>
            </w:pPr>
            <w:r>
              <w:t xml:space="preserve">90</w:t>
            </w:r>
          </w:p>
        </w:tc>
        <w:tc>
          <w:tcPr/>
          <w:p>
            <w:pPr>
              <w:pStyle w:val="Compact"/>
            </w:pPr>
            <w:r>
              <w:t xml:space="preserve">30</w:t>
            </w:r>
          </w:p>
        </w:tc>
      </w:tr>
      <w:tr>
        <w:tc>
          <w:tcPr/>
          <w:p>
            <w:pPr>
              <w:pStyle w:val="Compact"/>
            </w:pPr>
            <w:r>
              <w:rPr>
                <w:rStyle w:val="VerbatimChar"/>
              </w:rPr>
              <w:t xml:space="preserve">onPrimaryContainer</w:t>
            </w:r>
          </w:p>
        </w:tc>
        <w:tc>
          <w:tcPr/>
          <w:p>
            <w:pPr>
              <w:pStyle w:val="Compact"/>
            </w:pPr>
            <w:r>
              <w:t xml:space="preserve">10</w:t>
            </w:r>
          </w:p>
        </w:tc>
        <w:tc>
          <w:tcPr/>
          <w:p>
            <w:pPr>
              <w:pStyle w:val="Compact"/>
            </w:pPr>
            <w:r>
              <w:t xml:space="preserve">90</w:t>
            </w:r>
          </w:p>
        </w:tc>
      </w:tr>
    </w:tbl>
    <w:p>
      <w:pPr>
        <w:pStyle w:val="BodyText"/>
      </w:pPr>
      <w:r>
        <w:t xml:space="preserve">Como la distancia entre tonos está fijada por la rampa, el contraste de cada par queda</w:t>
      </w:r>
      <w:r>
        <w:t xml:space="preserve"> </w:t>
      </w:r>
      <w:r>
        <w:t xml:space="preserve">garantizado por construcción y no depende del color de marca elegido: el modo oscuro</w:t>
      </w:r>
      <w:r>
        <w:t xml:space="preserve"> </w:t>
      </w:r>
      <w:r>
        <w:t xml:space="preserve">simplemente intercambia los extremos. Los roles neutros (</w:t>
      </w:r>
      <w:r>
        <w:rPr>
          <w:rStyle w:val="VerbatimChar"/>
        </w:rPr>
        <w:t xml:space="preserve">surface</w:t>
      </w:r>
      <w:r>
        <w:t xml:space="preserve">,</w:t>
      </w:r>
      <w:r>
        <w:t xml:space="preserve"> </w:t>
      </w:r>
      <w:r>
        <w:rPr>
          <w:rStyle w:val="VerbatimChar"/>
        </w:rPr>
        <w:t xml:space="preserve">onSurface</w:t>
      </w:r>
      <w:r>
        <w:t xml:space="preserve">,</w:t>
      </w:r>
      <w:r>
        <w:t xml:space="preserve"> </w:t>
      </w:r>
      <w:r>
        <w:rPr>
          <w:rStyle w:val="VerbatimChar"/>
        </w:rPr>
        <w:t xml:space="preserve">outline</w:t>
      </w:r>
      <w:r>
        <w:t xml:space="preserve">) se derivan de la misma familia con el croma reducido, lo que evita que el</w:t>
      </w:r>
      <w:r>
        <w:t xml:space="preserve"> </w:t>
      </w:r>
      <w:r>
        <w:t xml:space="preserve">fondo compita visualmente con la acción principal.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w:t>
            </w:r>
          </w:p>
        </w:tc>
        <w:tc>
          <w:tcPr/>
          <w:p>
            <w:pPr>
              <w:pStyle w:val="Compact"/>
              <w:jc w:val="right"/>
            </w:pPr>
            <w:r>
              <w:t xml:space="preserve">Claro</w:t>
            </w:r>
          </w:p>
        </w:tc>
        <w:tc>
          <w:tcPr/>
          <w:p>
            <w:pPr>
              <w:pStyle w:val="Compact"/>
              <w:jc w:val="right"/>
            </w:pPr>
            <w:r>
              <w:t xml:space="preserve">Oscuro</w:t>
            </w:r>
          </w:p>
        </w:tc>
        <w:tc>
          <w:tcPr/>
          <w:p>
            <w:pPr>
              <w:pStyle w:val="Compact"/>
              <w:jc w:val="right"/>
            </w:pPr>
            <w:r>
              <w:t xml:space="preserve">Mínimo para texto normal</w:t>
            </w:r>
          </w:p>
        </w:tc>
      </w:tr>
      <w:tr>
        <w:tc>
          <w:tcPr/>
          <w:p>
            <w:pPr>
              <w:pStyle w:val="Compact"/>
            </w:pPr>
            <w:r>
              <w:rPr>
                <w:rStyle w:val="VerbatimChar"/>
              </w:rPr>
              <w:t xml:space="preserve">primary</w:t>
            </w:r>
            <w:r>
              <w:t xml:space="preserve"> </w:t>
            </w:r>
            <w:r>
              <w:t xml:space="preserve">/</w:t>
            </w:r>
            <w:r>
              <w:t xml:space="preserve"> </w:t>
            </w:r>
            <w:r>
              <w:rPr>
                <w:rStyle w:val="VerbatimChar"/>
              </w:rPr>
              <w:t xml:space="preserve">onPrimary</w:t>
            </w:r>
          </w:p>
        </w:tc>
        <w:tc>
          <w:tcPr/>
          <w:p>
            <w:pPr>
              <w:pStyle w:val="Compact"/>
              <w:jc w:val="right"/>
            </w:pPr>
            <w:r>
              <w:t xml:space="preserve">6.57:1</w:t>
            </w:r>
          </w:p>
        </w:tc>
        <w:tc>
          <w:tcPr/>
          <w:p>
            <w:pPr>
              <w:pStyle w:val="Compact"/>
              <w:jc w:val="right"/>
            </w:pPr>
            <w:r>
              <w:t xml:space="preserve">7.74:1</w:t>
            </w:r>
          </w:p>
        </w:tc>
        <w:tc>
          <w:tcPr/>
          <w:p>
            <w:pPr>
              <w:pStyle w:val="Compact"/>
              <w:jc w:val="right"/>
            </w:pPr>
            <w:r>
              <w:t xml:space="preserve">4.5:1</w:t>
            </w:r>
          </w:p>
        </w:tc>
      </w:tr>
      <w:tr>
        <w:tc>
          <w:tcPr/>
          <w:p>
            <w:pPr>
              <w:pStyle w:val="Compact"/>
            </w:pPr>
            <w:r>
              <w:rPr>
                <w:rStyle w:val="VerbatimChar"/>
              </w:rPr>
              <w:t xml:space="preserve">primaryContainer</w:t>
            </w:r>
            <w:r>
              <w:t xml:space="preserve"> </w:t>
            </w:r>
            <w:r>
              <w:t xml:space="preserve">/</w:t>
            </w:r>
            <w:r>
              <w:t xml:space="preserve"> </w:t>
            </w:r>
            <w:r>
              <w:rPr>
                <w:rStyle w:val="VerbatimChar"/>
              </w:rPr>
              <w:t xml:space="preserve">onPrimaryContainer</w:t>
            </w:r>
          </w:p>
        </w:tc>
        <w:tc>
          <w:tcPr/>
          <w:p>
            <w:pPr>
              <w:pStyle w:val="Compact"/>
              <w:jc w:val="right"/>
            </w:pPr>
            <w:r>
              <w:t xml:space="preserve">13.33:1</w:t>
            </w:r>
          </w:p>
        </w:tc>
        <w:tc>
          <w:tcPr/>
          <w:p>
            <w:pPr>
              <w:pStyle w:val="Compact"/>
              <w:jc w:val="right"/>
            </w:pPr>
            <w:r>
              <w:t xml:space="preserve">7.27:1</w:t>
            </w:r>
          </w:p>
        </w:tc>
        <w:tc>
          <w:tcPr/>
          <w:p>
            <w:pPr>
              <w:pStyle w:val="Compact"/>
              <w:jc w:val="right"/>
            </w:pPr>
            <w:r>
              <w:t xml:space="preserve">4.5:1</w:t>
            </w:r>
          </w:p>
        </w:tc>
      </w:tr>
      <w:tr>
        <w:tc>
          <w:tcPr/>
          <w:p>
            <w:pPr>
              <w:pStyle w:val="Compact"/>
            </w:pPr>
            <w:r>
              <w:rPr>
                <w:rStyle w:val="VerbatimChar"/>
              </w:rPr>
              <w:t xml:space="preserve">surface</w:t>
            </w:r>
            <w:r>
              <w:t xml:space="preserve"> </w:t>
            </w:r>
            <w:r>
              <w:t xml:space="preserve">/</w:t>
            </w:r>
            <w:r>
              <w:t xml:space="preserve"> </w:t>
            </w:r>
            <w:r>
              <w:rPr>
                <w:rStyle w:val="VerbatimChar"/>
              </w:rPr>
              <w:t xml:space="preserve">onSurface</w:t>
            </w:r>
          </w:p>
        </w:tc>
        <w:tc>
          <w:tcPr/>
          <w:p>
            <w:pPr>
              <w:pStyle w:val="Compact"/>
              <w:jc w:val="right"/>
            </w:pPr>
            <w:r>
              <w:t xml:space="preserve">16.72:1</w:t>
            </w:r>
          </w:p>
        </w:tc>
        <w:tc>
          <w:tcPr/>
          <w:p>
            <w:pPr>
              <w:pStyle w:val="Compact"/>
              <w:jc w:val="right"/>
            </w:pPr>
            <w:r>
              <w:t xml:space="preserve">14.29:1</w:t>
            </w:r>
          </w:p>
        </w:tc>
        <w:tc>
          <w:tcPr/>
          <w:p>
            <w:pPr>
              <w:pStyle w:val="Compact"/>
              <w:jc w:val="right"/>
            </w:pPr>
            <w:r>
              <w:t xml:space="preserve">4.5:1</w:t>
            </w:r>
          </w:p>
        </w:tc>
      </w:tr>
      <w:tr>
        <w:tc>
          <w:tcPr/>
          <w:p>
            <w:pPr>
              <w:pStyle w:val="Compact"/>
            </w:pPr>
            <w:r>
              <w:rPr>
                <w:rStyle w:val="VerbatimChar"/>
              </w:rPr>
              <w:t xml:space="preserve">error</w:t>
            </w:r>
            <w:r>
              <w:t xml:space="preserve"> </w:t>
            </w:r>
            <w:r>
              <w:t xml:space="preserve">/</w:t>
            </w:r>
            <w:r>
              <w:t xml:space="preserve"> </w:t>
            </w:r>
            <w:r>
              <w:rPr>
                <w:rStyle w:val="VerbatimChar"/>
              </w:rPr>
              <w:t xml:space="preserve">onError</w:t>
            </w:r>
          </w:p>
        </w:tc>
        <w:tc>
          <w:tcPr/>
          <w:p>
            <w:pPr>
              <w:pStyle w:val="Compact"/>
              <w:jc w:val="right"/>
            </w:pPr>
            <w:r>
              <w:t xml:space="preserve">6.46:1</w:t>
            </w:r>
          </w:p>
        </w:tc>
        <w:tc>
          <w:tcPr/>
          <w:p>
            <w:pPr>
              <w:pStyle w:val="Compact"/>
              <w:jc w:val="right"/>
            </w:pPr>
            <w:r>
              <w:t xml:space="preserve">7.72:1</w:t>
            </w:r>
          </w:p>
        </w:tc>
        <w:tc>
          <w:tcPr/>
          <w:p>
            <w:pPr>
              <w:pStyle w:val="Compact"/>
              <w:jc w:val="right"/>
            </w:pPr>
            <w:r>
              <w:t xml:space="preserve">4.5:1</w:t>
            </w:r>
          </w:p>
        </w:tc>
      </w:tr>
    </w:tbl>
    <w:p>
      <w:pPr>
        <w:pStyle w:val="BodyText"/>
      </w:pPr>
      <w:r>
        <w:t xml:space="preserve">Nombrar por rol conserva el significado cuando cambia el valor.</w:t>
      </w:r>
      <w:r>
        <w:t xml:space="preserve"> </w:t>
      </w:r>
      <w:r>
        <w:rPr>
          <w:rStyle w:val="VerbatimChar"/>
        </w:rPr>
        <w:t xml:space="preserve">md_surface</w:t>
      </w:r>
      <w:r>
        <w:t xml:space="preserve"> </w:t>
      </w:r>
      <w:r>
        <w:t xml:space="preserve">sigue representando una superficie tanto si vale casi blanco como si vale gris oscuro; un nombre como</w:t>
      </w:r>
      <w:r>
        <w:t xml:space="preserve"> </w:t>
      </w:r>
      <w:r>
        <w:rPr>
          <w:rStyle w:val="VerbatimChar"/>
        </w:rPr>
        <w:t xml:space="preserve">blanco</w:t>
      </w:r>
      <w:r>
        <w:t xml:space="preserve"> </w:t>
      </w:r>
      <w:r>
        <w:t xml:space="preserve">dejaría de ser cierto en modo nocturno.</w:t>
      </w:r>
    </w:p>
    <w:bookmarkEnd w:id="38"/>
    <w:bookmarkEnd w:id="39"/>
    <w:bookmarkStart w:id="40" w:name="dificultades-y-resolución"/>
    <w:p>
      <w:pPr>
        <w:pStyle w:val="Heading2"/>
      </w:pPr>
      <w:r>
        <w:t xml:space="preserve">Dificultades y resolución</w:t>
      </w:r>
    </w:p>
    <w:p>
      <w:pPr>
        <w:pStyle w:val="Compact"/>
        <w:numPr>
          <w:ilvl w:val="0"/>
          <w:numId w:val="1005"/>
        </w:numPr>
      </w:pPr>
      <w:r>
        <w:t xml:space="preserve">Al comienzo resultó difícil distinguir qué adaptaciones debían programarse en Java y cuáles correspondían al sistema de recursos. La pareja organizó los requisitos por calificadores; Brita revisó la correspondencia entre la guía y las carpetas alternativas, mientras Carlos implementó y ejecutó cada variante. Las pruebas con el mismo APK permitieron comprobar que Android seleccionaba automáticamente el idioma, la orientación, los colores nocturnos y las dimensiones para tablet.</w:t>
      </w:r>
    </w:p>
    <w:p>
      <w:pPr>
        <w:pStyle w:val="Compact"/>
        <w:numPr>
          <w:ilvl w:val="0"/>
          <w:numId w:val="1005"/>
        </w:numPr>
      </w:pPr>
      <w:r>
        <w:t xml:space="preserve">La discrepancia de nombre entre las guías 3.7 y 3.8 se resolvió usando</w:t>
      </w:r>
      <w:r>
        <w:t xml:space="preserve"> </w:t>
      </w:r>
      <w:r>
        <w:rPr>
          <w:rStyle w:val="VerbatimChar"/>
        </w:rPr>
        <w:t xml:space="preserve">MiAgendaINTJEM</w:t>
      </w:r>
      <w:r>
        <w:t xml:space="preserve">, que es el nombre exigido por la actividad donde se crea el proyecto. El nombre visible permanece externalizado para poder corregirlo sin tocar layouts ni Java.</w:t>
      </w:r>
    </w:p>
    <w:p>
      <w:pPr>
        <w:pStyle w:val="Compact"/>
        <w:numPr>
          <w:ilvl w:val="0"/>
          <w:numId w:val="1005"/>
        </w:numPr>
      </w:pPr>
      <w:r>
        <w:t xml:space="preserve">Una revisión final comparando XML y Java detectó que</w:t>
      </w:r>
      <w:r>
        <w:t xml:space="preserve"> </w:t>
      </w:r>
      <w:r>
        <w:rPr>
          <w:rStyle w:val="VerbatimChar"/>
        </w:rPr>
        <w:t xml:space="preserve">applyResources</w:t>
      </w:r>
      <w:r>
        <w:t xml:space="preserve"> </w:t>
      </w:r>
      <w:r>
        <w:t xml:space="preserve">fijaba</w:t>
      </w:r>
      <w:r>
        <w:t xml:space="preserve"> </w:t>
      </w:r>
      <w:r>
        <w:rPr>
          <w:rStyle w:val="VerbatimChar"/>
        </w:rPr>
        <w:t xml:space="preserve">md_on_surface</w:t>
      </w:r>
      <w:r>
        <w:t xml:space="preserve"> </w:t>
      </w:r>
      <w:r>
        <w:t xml:space="preserve">sobre el panel de bienvenida, mientras el layout declaraba</w:t>
      </w:r>
      <w:r>
        <w:t xml:space="preserve"> </w:t>
      </w:r>
      <w:r>
        <w:rPr>
          <w:rStyle w:val="VerbatimChar"/>
        </w:rPr>
        <w:t xml:space="preserve">md_on_primary_container</w:t>
      </w:r>
      <w:r>
        <w:t xml:space="preserve"> </w:t>
      </w:r>
      <w:r>
        <w:t xml:space="preserve">para esa misma vista. Al ejecutarse después del inflado, Java</w:t>
      </w:r>
      <w:r>
        <w:t xml:space="preserve"> </w:t>
      </w:r>
      <w:r>
        <w:t xml:space="preserve">ganaba silenciosamente. El contraste medido seguía siendo aceptable (13,27:1 frente a</w:t>
      </w:r>
      <w:r>
        <w:t xml:space="preserve"> </w:t>
      </w:r>
      <w:r>
        <w:t xml:space="preserve">13,33:1 en claro), de modo que el fallo no era visible, pero duplicaba una decisión de</w:t>
      </w:r>
      <w:r>
        <w:t xml:space="preserve"> </w:t>
      </w:r>
      <w:r>
        <w:t xml:space="preserve">color y contradecía el rol semántico del contenedor. Se igualó el recurso aplicado desde</w:t>
      </w:r>
      <w:r>
        <w:t xml:space="preserve"> </w:t>
      </w:r>
      <w:r>
        <w:t xml:space="preserve">Java al que declara el layout: la demostración de acceso por código se conserva y deja de</w:t>
      </w:r>
      <w:r>
        <w:t xml:space="preserve"> </w:t>
      </w:r>
      <w:r>
        <w:t xml:space="preserve">existir una segunda fuente de verdad.</w:t>
      </w:r>
    </w:p>
    <w:p>
      <w:pPr>
        <w:pStyle w:val="Compact"/>
        <w:numPr>
          <w:ilvl w:val="0"/>
          <w:numId w:val="1005"/>
        </w:numPr>
      </w:pPr>
      <w:r>
        <w:t xml:space="preserve">El SDK no tenía una imagen virtual instalada. Se añadieron las herramientas oficiales de línea de comandos y la imagen Google APIs de Android 14 para</w:t>
      </w:r>
      <w:r>
        <w:t xml:space="preserve"> </w:t>
      </w:r>
      <w:r>
        <w:rPr>
          <w:rStyle w:val="VerbatimChar"/>
        </w:rPr>
        <w:t xml:space="preserve">arm64-v8a</w:t>
      </w:r>
      <w:r>
        <w:t xml:space="preserve">; así se pudo validar el APK de forma nativa en Apple Silicon.</w:t>
      </w:r>
    </w:p>
    <w:bookmarkEnd w:id="40"/>
    <w:bookmarkStart w:id="41" w:name="conclusiones-individuales"/>
    <w:p>
      <w:pPr>
        <w:pStyle w:val="Heading2"/>
      </w:pPr>
      <w:r>
        <w:t xml:space="preserve">Conclusiones individuales</w:t>
      </w:r>
    </w:p>
    <w:p>
      <w:pPr>
        <w:pStyle w:val="Compact"/>
        <w:numPr>
          <w:ilvl w:val="0"/>
          <w:numId w:val="1006"/>
        </w:numPr>
      </w:pPr>
      <w:r>
        <w:rPr>
          <w:b/>
          <w:bCs/>
        </w:rPr>
        <w:t xml:space="preserve">Brita Varinia Perez Villegas:</w:t>
      </w:r>
      <w:r>
        <w:t xml:space="preserve"> </w:t>
      </w:r>
      <w:r>
        <w:t xml:space="preserve">En esta práctica comprendí cómo el sistema de recursos permite adaptar una aplicación sin duplicar lógica en Java. Mi trabajo se concentró principalmente en revisar la consigna, relacionar cada requisito con su carpeta correspondiente y verificar las variantes de idioma, orientación, modo oscuro y tablet. También aprendí la importancia de nombrar colores por su función dentro del diseño y de comprobar el contraste entre texto y fondo. Esta organización facilitará que las siguientes pantallas de la agenda mantengan una apariencia coherente y sean más sencillas de modificar.</w:t>
      </w:r>
    </w:p>
    <w:p>
      <w:pPr>
        <w:pStyle w:val="Compact"/>
        <w:numPr>
          <w:ilvl w:val="0"/>
          <w:numId w:val="1006"/>
        </w:numPr>
      </w:pPr>
      <w:r>
        <w:rPr>
          <w:b/>
          <w:bCs/>
        </w:rPr>
        <w:t xml:space="preserve">Carlos Andres Flores Carpio:</w:t>
      </w:r>
      <w:r>
        <w:t xml:space="preserve"> </w:t>
      </w:r>
      <w:r>
        <w:t xml:space="preserve">En esta práctica reforcé el uso de</w:t>
      </w:r>
      <w:r>
        <w:t xml:space="preserve"> </w:t>
      </w:r>
      <w:r>
        <w:rPr>
          <w:rStyle w:val="VerbatimChar"/>
        </w:rPr>
        <w:t xml:space="preserve">ConstraintLayout</w:t>
      </w:r>
      <w:r>
        <w:t xml:space="preserve"> </w:t>
      </w:r>
      <w:r>
        <w:t xml:space="preserve">y la creación de recursos reutilizables para textos, dimensiones, colores, estilos y gráficos vectoriales. Me encargué principalmente de implementar la estructura del proyecto, enlazar los componentes desde Java y ejecutar las pruebas en el emulador. Comprobé que centralizar las decisiones visuales reduce valores repetidos y permite que Android seleccione automáticamente la variante apropiada. Aplicaré este enfoque en las siguientes funcionalidades para mantener el código más claro y facilitar su mantenimiento.</w:t>
      </w:r>
    </w:p>
    <w:bookmarkEnd w:id="41"/>
    <w:bookmarkStart w:id="45" w:name="anexo"/>
    <w:p>
      <w:pPr>
        <w:pStyle w:val="Heading2"/>
      </w:pPr>
      <w:r>
        <w:t xml:space="preserve">Anexo</w:t>
      </w:r>
    </w:p>
    <w:p>
      <w:pPr>
        <w:pStyle w:val="FirstParagraph"/>
      </w:pPr>
      <w:r>
        <w:t xml:space="preserve">El entregable de AP-3.7.1 exige anexar</w:t>
      </w:r>
      <w:r>
        <w:t xml:space="preserve"> </w:t>
      </w:r>
      <w:r>
        <w:rPr>
          <w:rStyle w:val="VerbatimChar"/>
        </w:rPr>
        <w:t xml:space="preserve">colors.xml</w:t>
      </w:r>
      <w:r>
        <w:t xml:space="preserve">,</w:t>
      </w:r>
      <w:r>
        <w:t xml:space="preserve"> </w:t>
      </w:r>
      <w:r>
        <w:rPr>
          <w:rStyle w:val="VerbatimChar"/>
        </w:rPr>
        <w:t xml:space="preserve">dimens.xml</w:t>
      </w:r>
      <w:r>
        <w:t xml:space="preserve"> </w:t>
      </w:r>
      <w:r>
        <w:t xml:space="preserve">y</w:t>
      </w:r>
      <w:r>
        <w:t xml:space="preserve"> </w:t>
      </w:r>
      <w:r>
        <w:rPr>
          <w:rStyle w:val="VerbatimChar"/>
        </w:rPr>
        <w:t xml:space="preserve">strings.xml</w:t>
      </w:r>
      <w:r>
        <w:t xml:space="preserve">. Se</w:t>
      </w:r>
      <w:r>
        <w:t xml:space="preserve"> </w:t>
      </w:r>
      <w:r>
        <w:t xml:space="preserve">transcriben aquí en su totalidad; los originales están en</w:t>
      </w:r>
      <w:r>
        <w:t xml:space="preserve"> </w:t>
      </w:r>
      <w:r>
        <w:rPr>
          <w:rStyle w:val="VerbatimChar"/>
        </w:rPr>
        <w:t xml:space="preserve">app/src/main/res/values/</w:t>
      </w:r>
      <w:r>
        <w:t xml:space="preserve">.</w:t>
      </w:r>
    </w:p>
    <w:bookmarkStart w:id="42" w:name="valuescolors.xml"/>
    <w:p>
      <w:pPr>
        <w:pStyle w:val="Heading3"/>
      </w:pPr>
      <w:r>
        <w:rPr>
          <w:rStyle w:val="VerbatimChar"/>
        </w:rPr>
        <w:t xml:space="preserve">values/colors.xml</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resources</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"md_primary"</w:t>
      </w:r>
      <w:r>
        <w:rPr>
          <w:rStyle w:val="NormalTok"/>
        </w:rPr>
        <w:t xml:space="preserve">&gt;#0B5FA5&lt;/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"md_on_primary"</w:t>
      </w:r>
      <w:r>
        <w:rPr>
          <w:rStyle w:val="NormalTok"/>
        </w:rPr>
        <w:t xml:space="preserve">&gt;#FFFFFF&lt;/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"md_primary_container"</w:t>
      </w:r>
      <w:r>
        <w:rPr>
          <w:rStyle w:val="NormalTok"/>
        </w:rPr>
        <w:t xml:space="preserve">&gt;#D3E4FF&lt;/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"md_on_primary_container"</w:t>
      </w:r>
      <w:r>
        <w:rPr>
          <w:rStyle w:val="NormalTok"/>
        </w:rPr>
        <w:t xml:space="preserve">&gt;#001C38&lt;/</w:t>
      </w:r>
      <w:r>
        <w:rPr>
          <w:rStyle w:val="KeywordTok"/>
        </w:rPr>
        <w:t xml:space="preserve">color</w:t>
      </w:r>
      <w:r>
        <w:rPr>
          <w:rStyle w:val="NormalTok"/>
        </w:rPr>
        <w:t xml:space="preserve">&gt;</w:t>
      </w:r>
      <w:r>
        <w:br/>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"md_secondary"</w:t>
      </w:r>
      <w:r>
        <w:rPr>
          <w:rStyle w:val="NormalTok"/>
        </w:rPr>
        <w:t xml:space="preserve">&gt;#4F5B6B&lt;/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"md_on_secondary"</w:t>
      </w:r>
      <w:r>
        <w:rPr>
          <w:rStyle w:val="NormalTok"/>
        </w:rPr>
        <w:t xml:space="preserve">&gt;#FFFFFF&lt;/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"md_secondary_container"</w:t>
      </w:r>
      <w:r>
        <w:rPr>
          <w:rStyle w:val="NormalTok"/>
        </w:rPr>
        <w:t xml:space="preserve">&gt;#D3E4F5&lt;/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"md_on_secondary_container"</w:t>
      </w:r>
      <w:r>
        <w:rPr>
          <w:rStyle w:val="NormalTok"/>
        </w:rPr>
        <w:t xml:space="preserve">&gt;#0B1926&lt;/</w:t>
      </w:r>
      <w:r>
        <w:rPr>
          <w:rStyle w:val="KeywordTok"/>
        </w:rPr>
        <w:t xml:space="preserve">color</w:t>
      </w:r>
      <w:r>
        <w:rPr>
          <w:rStyle w:val="NormalTok"/>
        </w:rPr>
        <w:t xml:space="preserve">&gt;</w:t>
      </w:r>
      <w:r>
        <w:br/>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"md_surface"</w:t>
      </w:r>
      <w:r>
        <w:rPr>
          <w:rStyle w:val="NormalTok"/>
        </w:rPr>
        <w:t xml:space="preserve">&gt;#FDFCFF&lt;/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"md_on_surface"</w:t>
      </w:r>
      <w:r>
        <w:rPr>
          <w:rStyle w:val="NormalTok"/>
        </w:rPr>
        <w:t xml:space="preserve">&gt;#1A1C1E&lt;/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"md_surface_variant"</w:t>
      </w:r>
      <w:r>
        <w:rPr>
          <w:rStyle w:val="NormalTok"/>
        </w:rPr>
        <w:t xml:space="preserve">&gt;#DFE2EB&lt;/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"md_on_surface_variant"</w:t>
      </w:r>
      <w:r>
        <w:rPr>
          <w:rStyle w:val="NormalTok"/>
        </w:rPr>
        <w:t xml:space="preserve">&gt;#43474E&lt;/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"md_outline"</w:t>
      </w:r>
      <w:r>
        <w:rPr>
          <w:rStyle w:val="NormalTok"/>
        </w:rPr>
        <w:t xml:space="preserve">&gt;#73777F&lt;/</w:t>
      </w:r>
      <w:r>
        <w:rPr>
          <w:rStyle w:val="KeywordTok"/>
        </w:rPr>
        <w:t xml:space="preserve">color</w:t>
      </w:r>
      <w:r>
        <w:rPr>
          <w:rStyle w:val="NormalTok"/>
        </w:rPr>
        <w:t xml:space="preserve">&gt;</w:t>
      </w:r>
      <w:r>
        <w:br/>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"md_error"</w:t>
      </w:r>
      <w:r>
        <w:rPr>
          <w:rStyle w:val="NormalTok"/>
        </w:rPr>
        <w:t xml:space="preserve">&gt;#BA1A1A&lt;/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"md_on_error"</w:t>
      </w:r>
      <w:r>
        <w:rPr>
          <w:rStyle w:val="NormalTok"/>
        </w:rPr>
        <w:t xml:space="preserve">&gt;#FFFFFF&lt;/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"md_error_container"</w:t>
      </w:r>
      <w:r>
        <w:rPr>
          <w:rStyle w:val="NormalTok"/>
        </w:rPr>
        <w:t xml:space="preserve">&gt;#FFDAD6&lt;/</w:t>
      </w:r>
      <w:r>
        <w:rPr>
          <w:rStyle w:val="KeywordTok"/>
        </w:rPr>
        <w:t xml:space="preserve">color</w:t>
      </w:r>
      <w:r>
        <w:rPr>
          <w:rStyle w:val="NormalTok"/>
        </w:rPr>
        <w:t xml:space="preserve">&gt;</w:t>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"md_on_error_container"</w:t>
      </w:r>
      <w:r>
        <w:rPr>
          <w:rStyle w:val="NormalTok"/>
        </w:rPr>
        <w:t xml:space="preserve">&gt;#410002&lt;/</w:t>
      </w:r>
      <w:r>
        <w:rPr>
          <w:rStyle w:val="KeywordTok"/>
        </w:rPr>
        <w:t xml:space="preserve">color</w:t>
      </w:r>
      <w:r>
        <w:rPr>
          <w:rStyle w:val="NormalTok"/>
        </w:rPr>
        <w:t xml:space="preserve">&gt;</w:t>
      </w:r>
      <w:r>
        <w:br/>
      </w:r>
      <w:r>
        <w:br/>
      </w:r>
      <w:r>
        <w:rPr>
          <w:rStyle w:val="NormalTok"/>
        </w:rPr>
        <w:t xml:space="preserve">    &lt;</w:t>
      </w:r>
      <w:r>
        <w:rPr>
          <w:rStyle w:val="KeywordTok"/>
        </w:rPr>
        <w:t xml:space="preserve">color</w:t>
      </w:r>
      <w:r>
        <w:rPr>
          <w:rStyle w:val="NormalTok"/>
        </w:rPr>
        <w:t xml:space="preserve"> </w:t>
      </w:r>
      <w:r>
        <w:rPr>
          <w:rStyle w:val="OtherTok"/>
        </w:rPr>
        <w:t xml:space="preserve">name=</w:t>
      </w:r>
      <w:r>
        <w:rPr>
          <w:rStyle w:val="StringTok"/>
        </w:rPr>
        <w:t xml:space="preserve">"launcher_background"</w:t>
      </w:r>
      <w:r>
        <w:rPr>
          <w:rStyle w:val="NormalTok"/>
        </w:rPr>
        <w:t xml:space="preserve">&gt;#0B5FA5&lt;/</w:t>
      </w:r>
      <w:r>
        <w:rPr>
          <w:rStyle w:val="KeywordTok"/>
        </w:rPr>
        <w:t xml:space="preserve">color</w:t>
      </w:r>
      <w:r>
        <w:rPr>
          <w:rStyle w:val="NormalTok"/>
        </w:rPr>
        <w:t xml:space="preserve">&gt;</w:t>
      </w:r>
      <w:r>
        <w:br/>
      </w:r>
      <w:r>
        <w:rPr>
          <w:rStyle w:val="NormalTok"/>
        </w:rPr>
        <w:t xml:space="preserve">&lt;/</w:t>
      </w:r>
      <w:r>
        <w:rPr>
          <w:rStyle w:val="KeywordTok"/>
        </w:rPr>
        <w:t xml:space="preserve">resources</w:t>
      </w:r>
      <w:r>
        <w:rPr>
          <w:rStyle w:val="NormalTok"/>
        </w:rPr>
        <w:t xml:space="preserve">&gt;</w:t>
      </w:r>
    </w:p>
    <w:p>
      <w:pPr>
        <w:pStyle w:val="FirstParagraph"/>
      </w:pPr>
      <w:r>
        <w:t xml:space="preserve">Dieciocho colores, todos con nombre de rol y no de valor.</w:t>
      </w:r>
      <w:r>
        <w:t xml:space="preserve"> </w:t>
      </w:r>
      <w:r>
        <w:rPr>
          <w:rStyle w:val="VerbatimChar"/>
        </w:rPr>
        <w:t xml:space="preserve">values-night/colors.xml</w:t>
      </w:r>
      <w:r>
        <w:t xml:space="preserve"> </w:t>
      </w:r>
      <w:r>
        <w:t xml:space="preserve">redefine los mismos identificadores, por lo que el modo oscuro no requiere una sola línea</w:t>
      </w:r>
      <w:r>
        <w:t xml:space="preserve"> </w:t>
      </w:r>
      <w:r>
        <w:t xml:space="preserve">de Java.</w:t>
      </w:r>
    </w:p>
    <w:bookmarkEnd w:id="42"/>
    <w:bookmarkStart w:id="43" w:name="valuesdimens.xml"/>
    <w:p>
      <w:pPr>
        <w:pStyle w:val="Heading3"/>
      </w:pPr>
      <w:r>
        <w:rPr>
          <w:rStyle w:val="VerbatimChar"/>
        </w:rPr>
        <w:t xml:space="preserve">values/dimens.xml</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resources</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"spacing_small"</w:t>
      </w:r>
      <w:r>
        <w:rPr>
          <w:rStyle w:val="NormalTok"/>
        </w:rPr>
        <w:t xml:space="preserve">&gt;8dp&lt;/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"spacing_medium"</w:t>
      </w:r>
      <w:r>
        <w:rPr>
          <w:rStyle w:val="NormalTok"/>
        </w:rPr>
        <w:t xml:space="preserve">&gt;16dp&lt;/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"spacing_large"</w:t>
      </w:r>
      <w:r>
        <w:rPr>
          <w:rStyle w:val="NormalTok"/>
        </w:rPr>
        <w:t xml:space="preserve">&gt;24dp&lt;/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"screen_margin"</w:t>
      </w:r>
      <w:r>
        <w:rPr>
          <w:rStyle w:val="NormalTok"/>
        </w:rPr>
        <w:t xml:space="preserve">&gt;24dp&lt;/</w:t>
      </w:r>
      <w:r>
        <w:rPr>
          <w:rStyle w:val="KeywordTok"/>
        </w:rPr>
        <w:t xml:space="preserve">dimen</w:t>
      </w:r>
      <w:r>
        <w:rPr>
          <w:rStyle w:val="NormalTok"/>
        </w:rPr>
        <w:t xml:space="preserve">&gt;</w:t>
      </w:r>
      <w:r>
        <w:br/>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"corner_small"</w:t>
      </w:r>
      <w:r>
        <w:rPr>
          <w:rStyle w:val="NormalTok"/>
        </w:rPr>
        <w:t xml:space="preserve">&gt;8dp&lt;/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"corner_medium"</w:t>
      </w:r>
      <w:r>
        <w:rPr>
          <w:rStyle w:val="NormalTok"/>
        </w:rPr>
        <w:t xml:space="preserve">&gt;12dp&lt;/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"corner_large"</w:t>
      </w:r>
      <w:r>
        <w:rPr>
          <w:rStyle w:val="NormalTok"/>
        </w:rPr>
        <w:t xml:space="preserve">&gt;28dp&lt;/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"button_border_width"</w:t>
      </w:r>
      <w:r>
        <w:rPr>
          <w:rStyle w:val="NormalTok"/>
        </w:rPr>
        <w:t xml:space="preserve">&gt;1dp&lt;/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"button_elevation"</w:t>
      </w:r>
      <w:r>
        <w:rPr>
          <w:rStyle w:val="NormalTok"/>
        </w:rPr>
        <w:t xml:space="preserve">&gt;2dp&lt;/</w:t>
      </w:r>
      <w:r>
        <w:rPr>
          <w:rStyle w:val="KeywordTok"/>
        </w:rPr>
        <w:t xml:space="preserve">dimen</w:t>
      </w:r>
      <w:r>
        <w:rPr>
          <w:rStyle w:val="NormalTok"/>
        </w:rPr>
        <w:t xml:space="preserve">&gt;</w:t>
      </w:r>
      <w:r>
        <w:br/>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"button_height"</w:t>
      </w:r>
      <w:r>
        <w:rPr>
          <w:rStyle w:val="NormalTok"/>
        </w:rPr>
        <w:t xml:space="preserve">&gt;48dp&lt;/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"agenda_image_size"</w:t>
      </w:r>
      <w:r>
        <w:rPr>
          <w:rStyle w:val="NormalTok"/>
        </w:rPr>
        <w:t xml:space="preserve">&gt;120dp&lt;/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"vector_intrinsic_size"</w:t>
      </w:r>
      <w:r>
        <w:rPr>
          <w:rStyle w:val="NormalTok"/>
        </w:rPr>
        <w:t xml:space="preserve">&gt;24dp&lt;/</w:t>
      </w:r>
      <w:r>
        <w:rPr>
          <w:rStyle w:val="KeywordTok"/>
        </w:rPr>
        <w:t xml:space="preserve">dimen</w:t>
      </w:r>
      <w:r>
        <w:rPr>
          <w:rStyle w:val="NormalTok"/>
        </w:rPr>
        <w:t xml:space="preserve">&gt;</w:t>
      </w:r>
      <w:r>
        <w:br/>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"text_display"</w:t>
      </w:r>
      <w:r>
        <w:rPr>
          <w:rStyle w:val="NormalTok"/>
        </w:rPr>
        <w:t xml:space="preserve">&gt;36sp&lt;/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"text_headline"</w:t>
      </w:r>
      <w:r>
        <w:rPr>
          <w:rStyle w:val="NormalTok"/>
        </w:rPr>
        <w:t xml:space="preserve">&gt;28sp&lt;/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"text_title"</w:t>
      </w:r>
      <w:r>
        <w:rPr>
          <w:rStyle w:val="NormalTok"/>
        </w:rPr>
        <w:t xml:space="preserve">&gt;24sp&lt;/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"text_body"</w:t>
      </w:r>
      <w:r>
        <w:rPr>
          <w:rStyle w:val="NormalTok"/>
        </w:rPr>
        <w:t xml:space="preserve">&gt;16sp&lt;/</w:t>
      </w:r>
      <w:r>
        <w:rPr>
          <w:rStyle w:val="KeywordTok"/>
        </w:rPr>
        <w:t xml:space="preserve">dimen</w:t>
      </w:r>
      <w:r>
        <w:rPr>
          <w:rStyle w:val="NormalTok"/>
        </w:rPr>
        <w:t xml:space="preserve">&gt;</w:t>
      </w:r>
      <w:r>
        <w:br/>
      </w:r>
      <w:r>
        <w:rPr>
          <w:rStyle w:val="NormalTok"/>
        </w:rPr>
        <w:t xml:space="preserve">    &lt;</w:t>
      </w:r>
      <w:r>
        <w:rPr>
          <w:rStyle w:val="KeywordTok"/>
        </w:rPr>
        <w:t xml:space="preserve">dimen</w:t>
      </w:r>
      <w:r>
        <w:rPr>
          <w:rStyle w:val="NormalTok"/>
        </w:rPr>
        <w:t xml:space="preserve"> </w:t>
      </w:r>
      <w:r>
        <w:rPr>
          <w:rStyle w:val="OtherTok"/>
        </w:rPr>
        <w:t xml:space="preserve">name=</w:t>
      </w:r>
      <w:r>
        <w:rPr>
          <w:rStyle w:val="StringTok"/>
        </w:rPr>
        <w:t xml:space="preserve">"text_label"</w:t>
      </w:r>
      <w:r>
        <w:rPr>
          <w:rStyle w:val="NormalTok"/>
        </w:rPr>
        <w:t xml:space="preserve">&gt;16sp&lt;/</w:t>
      </w:r>
      <w:r>
        <w:rPr>
          <w:rStyle w:val="KeywordTok"/>
        </w:rPr>
        <w:t xml:space="preserve">dimen</w:t>
      </w:r>
      <w:r>
        <w:rPr>
          <w:rStyle w:val="NormalTok"/>
        </w:rPr>
        <w:t xml:space="preserve">&gt;</w:t>
      </w:r>
      <w:r>
        <w:br/>
      </w:r>
      <w:r>
        <w:rPr>
          <w:rStyle w:val="NormalTok"/>
        </w:rPr>
        <w:t xml:space="preserve">&lt;/</w:t>
      </w:r>
      <w:r>
        <w:rPr>
          <w:rStyle w:val="KeywordTok"/>
        </w:rPr>
        <w:t xml:space="preserve">resources</w:t>
      </w:r>
      <w:r>
        <w:rPr>
          <w:rStyle w:val="NormalTok"/>
        </w:rPr>
        <w:t xml:space="preserve">&gt;</w:t>
      </w:r>
    </w:p>
    <w:p>
      <w:pPr>
        <w:pStyle w:val="FirstParagraph"/>
      </w:pPr>
      <w:r>
        <w:t xml:space="preserve">Diecisiete dimensiones. Las de texto van en</w:t>
      </w:r>
      <w:r>
        <w:t xml:space="preserve"> </w:t>
      </w:r>
      <w:r>
        <w:rPr>
          <w:rStyle w:val="VerbatimChar"/>
        </w:rPr>
        <w:t xml:space="preserve">sp</w:t>
      </w:r>
      <w:r>
        <w:t xml:space="preserve"> </w:t>
      </w:r>
      <w:r>
        <w:t xml:space="preserve">para respetar el tamaño de fuente del</w:t>
      </w:r>
      <w:r>
        <w:t xml:space="preserve"> </w:t>
      </w:r>
      <w:r>
        <w:t xml:space="preserve">sistema; el resto en</w:t>
      </w:r>
      <w:r>
        <w:t xml:space="preserve"> </w:t>
      </w:r>
      <w:r>
        <w:rPr>
          <w:rStyle w:val="VerbatimChar"/>
        </w:rPr>
        <w:t xml:space="preserve">dp</w:t>
      </w:r>
      <w:r>
        <w:t xml:space="preserve">.</w:t>
      </w:r>
      <w:r>
        <w:t xml:space="preserve"> </w:t>
      </w:r>
      <w:r>
        <w:rPr>
          <w:rStyle w:val="VerbatimChar"/>
        </w:rPr>
        <w:t xml:space="preserve">values-sw600dp/dimens.xml</w:t>
      </w:r>
      <w:r>
        <w:t xml:space="preserve"> </w:t>
      </w:r>
      <w:r>
        <w:t xml:space="preserve">sobrescribe márgenes, espaciados,</w:t>
      </w:r>
      <w:r>
        <w:t xml:space="preserve"> </w:t>
      </w:r>
      <w:r>
        <w:t xml:space="preserve">tamaño de imagen y dos escalas tipográficas para tablet.</w:t>
      </w:r>
    </w:p>
    <w:bookmarkEnd w:id="43"/>
    <w:bookmarkStart w:id="44" w:name="valuesstrings.xml"/>
    <w:p>
      <w:pPr>
        <w:pStyle w:val="Heading3"/>
      </w:pPr>
      <w:r>
        <w:rPr>
          <w:rStyle w:val="VerbatimChar"/>
        </w:rPr>
        <w:t xml:space="preserve">values/strings.xml</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resources</w:t>
      </w:r>
      <w:r>
        <w:rPr>
          <w:rStyle w:val="NormalTok"/>
        </w:rPr>
        <w:t xml:space="preserve">&gt;</w:t>
      </w:r>
      <w:r>
        <w:br/>
      </w:r>
      <w:r>
        <w:rPr>
          <w:rStyle w:val="NormalTok"/>
        </w:rPr>
        <w:t xml:space="preserve">    &lt;</w:t>
      </w:r>
      <w:r>
        <w:rPr>
          <w:rStyle w:val="KeywordTok"/>
        </w:rPr>
        <w:t xml:space="preserve">string</w:t>
      </w:r>
      <w:r>
        <w:rPr>
          <w:rStyle w:val="NormalTok"/>
        </w:rPr>
        <w:t xml:space="preserve"> </w:t>
      </w:r>
      <w:r>
        <w:rPr>
          <w:rStyle w:val="OtherTok"/>
        </w:rPr>
        <w:t xml:space="preserve">name=</w:t>
      </w:r>
      <w:r>
        <w:rPr>
          <w:rStyle w:val="StringTok"/>
        </w:rPr>
        <w:t xml:space="preserve">"app_name"</w:t>
      </w:r>
      <w:r>
        <w:rPr>
          <w:rStyle w:val="NormalTok"/>
        </w:rPr>
        <w:t xml:space="preserve"> </w:t>
      </w:r>
      <w:r>
        <w:rPr>
          <w:rStyle w:val="OtherTok"/>
        </w:rPr>
        <w:t xml:space="preserve">translatable=</w:t>
      </w:r>
      <w:r>
        <w:rPr>
          <w:rStyle w:val="StringTok"/>
        </w:rPr>
        <w:t xml:space="preserve">"false"</w:t>
      </w:r>
      <w:r>
        <w:rPr>
          <w:rStyle w:val="NormalTok"/>
        </w:rPr>
        <w:t xml:space="preserve">&gt;MiAgenda INTJEM&lt;/</w:t>
      </w:r>
      <w:r>
        <w:rPr>
          <w:rStyle w:val="KeywordTok"/>
        </w:rPr>
        <w:t xml:space="preserve">string</w:t>
      </w:r>
      <w:r>
        <w:rPr>
          <w:rStyle w:val="NormalTok"/>
        </w:rPr>
        <w:t xml:space="preserve">&gt;</w:t>
      </w:r>
      <w:r>
        <w:br/>
      </w:r>
      <w:r>
        <w:br/>
      </w:r>
      <w:r>
        <w:rPr>
          <w:rStyle w:val="NormalTok"/>
        </w:rPr>
        <w:t xml:space="preserve">    &lt;</w:t>
      </w:r>
      <w:r>
        <w:rPr>
          <w:rStyle w:val="KeywordTok"/>
        </w:rPr>
        <w:t xml:space="preserve">string</w:t>
      </w:r>
      <w:r>
        <w:rPr>
          <w:rStyle w:val="NormalTok"/>
        </w:rPr>
        <w:t xml:space="preserve"> </w:t>
      </w:r>
      <w:r>
        <w:rPr>
          <w:rStyle w:val="OtherTok"/>
        </w:rPr>
        <w:t xml:space="preserve">name=</w:t>
      </w:r>
      <w:r>
        <w:rPr>
          <w:rStyle w:val="StringTok"/>
        </w:rPr>
        <w:t xml:space="preserve">"header_title"</w:t>
      </w:r>
      <w:r>
        <w:rPr>
          <w:rStyle w:val="NormalTok"/>
        </w:rPr>
        <w:t xml:space="preserve">&gt;Agenda académica&lt;/</w:t>
      </w:r>
      <w:r>
        <w:rPr>
          <w:rStyle w:val="KeywordTok"/>
        </w:rPr>
        <w:t xml:space="preserve">string</w:t>
      </w:r>
      <w:r>
        <w:rPr>
          <w:rStyle w:val="NormalTok"/>
        </w:rPr>
        <w:t xml:space="preserve">&gt;</w:t>
      </w:r>
      <w:r>
        <w:br/>
      </w:r>
      <w:r>
        <w:rPr>
          <w:rStyle w:val="NormalTok"/>
        </w:rPr>
        <w:t xml:space="preserve">    &lt;</w:t>
      </w:r>
      <w:r>
        <w:rPr>
          <w:rStyle w:val="KeywordTok"/>
        </w:rPr>
        <w:t xml:space="preserve">string</w:t>
      </w:r>
      <w:r>
        <w:rPr>
          <w:rStyle w:val="NormalTok"/>
        </w:rPr>
        <w:t xml:space="preserve"> </w:t>
      </w:r>
      <w:r>
        <w:rPr>
          <w:rStyle w:val="OtherTok"/>
        </w:rPr>
        <w:t xml:space="preserve">name=</w:t>
      </w:r>
      <w:r>
        <w:rPr>
          <w:rStyle w:val="StringTok"/>
        </w:rPr>
        <w:t xml:space="preserve">"welcome_message"</w:t>
      </w:r>
      <w:r>
        <w:rPr>
          <w:rStyle w:val="NormalTok"/>
        </w:rPr>
        <w:t xml:space="preserve">&gt;Bienvenido al sistema. Organiza tus tareas, materias y fechas de entrega en un solo lugar.&lt;/</w:t>
      </w:r>
      <w:r>
        <w:rPr>
          <w:rStyle w:val="KeywordTok"/>
        </w:rPr>
        <w:t xml:space="preserve">string</w:t>
      </w:r>
      <w:r>
        <w:rPr>
          <w:rStyle w:val="NormalTok"/>
        </w:rPr>
        <w:t xml:space="preserve">&gt;</w:t>
      </w:r>
      <w:r>
        <w:br/>
      </w:r>
      <w:r>
        <w:rPr>
          <w:rStyle w:val="NormalTok"/>
        </w:rPr>
        <w:t xml:space="preserve">    &lt;</w:t>
      </w:r>
      <w:r>
        <w:rPr>
          <w:rStyle w:val="KeywordTok"/>
        </w:rPr>
        <w:t xml:space="preserve">string</w:t>
      </w:r>
      <w:r>
        <w:rPr>
          <w:rStyle w:val="NormalTok"/>
        </w:rPr>
        <w:t xml:space="preserve"> </w:t>
      </w:r>
      <w:r>
        <w:rPr>
          <w:rStyle w:val="OtherTok"/>
        </w:rPr>
        <w:t xml:space="preserve">name=</w:t>
      </w:r>
      <w:r>
        <w:rPr>
          <w:rStyle w:val="StringTok"/>
        </w:rPr>
        <w:t xml:space="preserve">"open_agenda_button"</w:t>
      </w:r>
      <w:r>
        <w:rPr>
          <w:rStyle w:val="NormalTok"/>
        </w:rPr>
        <w:t xml:space="preserve">&gt;Abrir agenda&lt;/</w:t>
      </w:r>
      <w:r>
        <w:rPr>
          <w:rStyle w:val="KeywordTok"/>
        </w:rPr>
        <w:t xml:space="preserve">string</w:t>
      </w:r>
      <w:r>
        <w:rPr>
          <w:rStyle w:val="NormalTok"/>
        </w:rPr>
        <w:t xml:space="preserve">&gt;</w:t>
      </w:r>
      <w:r>
        <w:br/>
      </w:r>
      <w:r>
        <w:rPr>
          <w:rStyle w:val="NormalTok"/>
        </w:rPr>
        <w:t xml:space="preserve">    &lt;</w:t>
      </w:r>
      <w:r>
        <w:rPr>
          <w:rStyle w:val="KeywordTok"/>
        </w:rPr>
        <w:t xml:space="preserve">string</w:t>
      </w:r>
      <w:r>
        <w:rPr>
          <w:rStyle w:val="NormalTok"/>
        </w:rPr>
        <w:t xml:space="preserve"> </w:t>
      </w:r>
      <w:r>
        <w:rPr>
          <w:rStyle w:val="OtherTok"/>
        </w:rPr>
        <w:t xml:space="preserve">name=</w:t>
      </w:r>
      <w:r>
        <w:rPr>
          <w:rStyle w:val="StringTok"/>
        </w:rPr>
        <w:t xml:space="preserve">"about_button"</w:t>
      </w:r>
      <w:r>
        <w:rPr>
          <w:rStyle w:val="NormalTok"/>
        </w:rPr>
        <w:t xml:space="preserve">&gt;Acerca de&lt;/</w:t>
      </w:r>
      <w:r>
        <w:rPr>
          <w:rStyle w:val="KeywordTok"/>
        </w:rPr>
        <w:t xml:space="preserve">string</w:t>
      </w:r>
      <w:r>
        <w:rPr>
          <w:rStyle w:val="NormalTok"/>
        </w:rPr>
        <w:t xml:space="preserve">&gt;</w:t>
      </w:r>
      <w:r>
        <w:br/>
      </w:r>
      <w:r>
        <w:br/>
      </w:r>
      <w:r>
        <w:rPr>
          <w:rStyle w:val="NormalTok"/>
        </w:rPr>
        <w:t xml:space="preserve">    &lt;</w:t>
      </w:r>
      <w:r>
        <w:rPr>
          <w:rStyle w:val="KeywordTok"/>
        </w:rPr>
        <w:t xml:space="preserve">string</w:t>
      </w:r>
      <w:r>
        <w:rPr>
          <w:rStyle w:val="NormalTok"/>
        </w:rPr>
        <w:t xml:space="preserve"> </w:t>
      </w:r>
      <w:r>
        <w:rPr>
          <w:rStyle w:val="OtherTok"/>
        </w:rPr>
        <w:t xml:space="preserve">name=</w:t>
      </w:r>
      <w:r>
        <w:rPr>
          <w:rStyle w:val="StringTok"/>
        </w:rPr>
        <w:t xml:space="preserve">"agenda_icon_description"</w:t>
      </w:r>
      <w:r>
        <w:rPr>
          <w:rStyle w:val="NormalTok"/>
        </w:rPr>
        <w:t xml:space="preserve">&gt;Ícono de una agenda académica&lt;/</w:t>
      </w:r>
      <w:r>
        <w:rPr>
          <w:rStyle w:val="KeywordTok"/>
        </w:rPr>
        <w:t xml:space="preserve">string</w:t>
      </w:r>
      <w:r>
        <w:rPr>
          <w:rStyle w:val="NormalTok"/>
        </w:rPr>
        <w:t xml:space="preserve">&gt;</w:t>
      </w:r>
      <w:r>
        <w:br/>
      </w:r>
      <w:r>
        <w:br/>
      </w:r>
      <w:r>
        <w:rPr>
          <w:rStyle w:val="NormalTok"/>
        </w:rPr>
        <w:t xml:space="preserve">    &lt;</w:t>
      </w:r>
      <w:r>
        <w:rPr>
          <w:rStyle w:val="KeywordTok"/>
        </w:rPr>
        <w:t xml:space="preserve">string</w:t>
      </w:r>
      <w:r>
        <w:rPr>
          <w:rStyle w:val="NormalTok"/>
        </w:rPr>
        <w:t xml:space="preserve"> </w:t>
      </w:r>
      <w:r>
        <w:rPr>
          <w:rStyle w:val="OtherTok"/>
        </w:rPr>
        <w:t xml:space="preserve">name=</w:t>
      </w:r>
      <w:r>
        <w:rPr>
          <w:rStyle w:val="StringTok"/>
        </w:rPr>
        <w:t xml:space="preserve">"opening_agenda_message"</w:t>
      </w:r>
      <w:r>
        <w:rPr>
          <w:rStyle w:val="NormalTok"/>
        </w:rPr>
        <w:t xml:space="preserve">&gt;Abriendo la agenda…&lt;/</w:t>
      </w:r>
      <w:r>
        <w:rPr>
          <w:rStyle w:val="KeywordTok"/>
        </w:rPr>
        <w:t xml:space="preserve">string</w:t>
      </w:r>
      <w:r>
        <w:rPr>
          <w:rStyle w:val="NormalTok"/>
        </w:rPr>
        <w:t xml:space="preserve">&gt;</w:t>
      </w:r>
      <w:r>
        <w:br/>
      </w:r>
      <w:r>
        <w:rPr>
          <w:rStyle w:val="NormalTok"/>
        </w:rPr>
        <w:t xml:space="preserve">    &lt;</w:t>
      </w:r>
      <w:r>
        <w:rPr>
          <w:rStyle w:val="KeywordTok"/>
        </w:rPr>
        <w:t xml:space="preserve">string</w:t>
      </w:r>
      <w:r>
        <w:rPr>
          <w:rStyle w:val="NormalTok"/>
        </w:rPr>
        <w:t xml:space="preserve"> </w:t>
      </w:r>
      <w:r>
        <w:rPr>
          <w:rStyle w:val="OtherTok"/>
        </w:rPr>
        <w:t xml:space="preserve">name=</w:t>
      </w:r>
      <w:r>
        <w:rPr>
          <w:rStyle w:val="StringTok"/>
        </w:rPr>
        <w:t xml:space="preserve">"about_message"</w:t>
      </w:r>
      <w:r>
        <w:rPr>
          <w:rStyle w:val="NormalTok"/>
        </w:rPr>
        <w:t xml:space="preserve">&gt;%1$s · versión 1.0 · Punto 3.7&lt;/</w:t>
      </w:r>
      <w:r>
        <w:rPr>
          <w:rStyle w:val="KeywordTok"/>
        </w:rPr>
        <w:t xml:space="preserve">string</w:t>
      </w:r>
      <w:r>
        <w:rPr>
          <w:rStyle w:val="NormalTok"/>
        </w:rPr>
        <w:t xml:space="preserve">&gt;</w:t>
      </w:r>
      <w:r>
        <w:br/>
      </w:r>
      <w:r>
        <w:rPr>
          <w:rStyle w:val="NormalTok"/>
        </w:rPr>
        <w:t xml:space="preserve">&lt;/</w:t>
      </w:r>
      <w:r>
        <w:rPr>
          <w:rStyle w:val="KeywordTok"/>
        </w:rPr>
        <w:t xml:space="preserve">resources</w:t>
      </w:r>
      <w:r>
        <w:rPr>
          <w:rStyle w:val="NormalTok"/>
        </w:rPr>
        <w:t xml:space="preserve">&gt;</w:t>
      </w:r>
    </w:p>
    <w:p>
      <w:pPr>
        <w:pStyle w:val="FirstParagraph"/>
      </w:pPr>
      <w:r>
        <w:rPr>
          <w:rStyle w:val="VerbatimChar"/>
        </w:rPr>
        <w:t xml:space="preserve">app_name</w:t>
      </w:r>
      <w:r>
        <w:t xml:space="preserve"> </w:t>
      </w:r>
      <w:r>
        <w:t xml:space="preserve">lleva</w:t>
      </w:r>
      <w:r>
        <w:t xml:space="preserve"> </w:t>
      </w:r>
      <w:r>
        <w:rPr>
          <w:rStyle w:val="VerbatimChar"/>
        </w:rPr>
        <w:t xml:space="preserve">translatable="false"</w:t>
      </w:r>
      <w:r>
        <w:t xml:space="preserve"> </w:t>
      </w:r>
      <w:r>
        <w:t xml:space="preserve">porque es un nombre propio: así Lint no reclama su</w:t>
      </w:r>
      <w:r>
        <w:t xml:space="preserve"> </w:t>
      </w:r>
      <w:r>
        <w:t xml:space="preserve">ausencia en</w:t>
      </w:r>
      <w:r>
        <w:t xml:space="preserve"> </w:t>
      </w:r>
      <w:r>
        <w:rPr>
          <w:rStyle w:val="VerbatimChar"/>
        </w:rPr>
        <w:t xml:space="preserve">values-en/strings.xml</w:t>
      </w:r>
      <w:r>
        <w:t xml:space="preserve">.</w:t>
      </w:r>
      <w:r>
        <w:t xml:space="preserve"> </w:t>
      </w:r>
      <w:r>
        <w:rPr>
          <w:rStyle w:val="VerbatimChar"/>
        </w:rPr>
        <w:t xml:space="preserve">about_message</w:t>
      </w:r>
      <w:r>
        <w:t xml:space="preserve"> </w:t>
      </w:r>
      <w:r>
        <w:t xml:space="preserve">usa el argumento posicional</w:t>
      </w:r>
      <w:r>
        <w:t xml:space="preserve"> </w:t>
      </w:r>
      <w:r>
        <w:rPr>
          <w:rStyle w:val="VerbatimChar"/>
        </w:rPr>
        <w:t xml:space="preserve">%1$s</w:t>
      </w:r>
      <w:r>
        <w:t xml:space="preserve"> </w:t>
      </w:r>
      <w:r>
        <w:t xml:space="preserve">para componer el nombre de la aplicación sin concatenar cadenas en Java.</w:t>
      </w:r>
    </w:p>
    <w:p>
      <w:pPr>
        <w:pStyle w:val="BodyText"/>
      </w:pPr>
      <w:r>
        <w:t xml:space="preserve">La ejecución se verificó en el AVD</w:t>
      </w:r>
      <w:r>
        <w:t xml:space="preserve"> </w:t>
      </w:r>
      <w:r>
        <w:rPr>
          <w:rStyle w:val="VerbatimChar"/>
        </w:rPr>
        <w:t xml:space="preserve">MiAgenda_API_34</w:t>
      </w:r>
      <w:r>
        <w:t xml:space="preserve">, perfil Pixel 6, Android 14/API 34, Google APIs y ABI</w:t>
      </w:r>
      <w:r>
        <w:t xml:space="preserve"> </w:t>
      </w:r>
      <w:r>
        <w:rPr>
          <w:rStyle w:val="VerbatimChar"/>
        </w:rPr>
        <w:t xml:space="preserve">arm64-v8a</w:t>
      </w:r>
      <w:r>
        <w:t xml:space="preserve">. El APK de depuración se instaló correctamente y</w:t>
      </w:r>
      <w:r>
        <w:t xml:space="preserve"> </w:t>
      </w:r>
      <w:r>
        <w:rPr>
          <w:rStyle w:val="VerbatimChar"/>
        </w:rPr>
        <w:t xml:space="preserve">MainActivity</w:t>
      </w:r>
      <w:r>
        <w:t xml:space="preserve"> </w:t>
      </w:r>
      <w:r>
        <w:t xml:space="preserve">completó un inicio en frío.</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17" Target="media/rId17.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2026-09-21T14:47:25Z</dcterms:created>
  <dcterms:modified xsi:type="dcterms:W3CDTF">2026-09-21T14:47:25Z</dcterms:modified>
</cp:coreProperties>
</file>

<file path=docProps/custom.xml><?xml version="1.0" encoding="utf-8"?>
<Properties xmlns="http://schemas.openxmlformats.org/officeDocument/2006/custom-properties" xmlns:vt="http://schemas.openxmlformats.org/officeDocument/2006/docPropsVTypes"/>
</file>