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bookmarkStart w:id="0" w:name="mysql-101-interview-questions-answers"/>
      <w:r>
        <w:rPr>
          <w:rFonts w:ascii="Consolas" w:hAnsi="Consolas"/>
          <w:color w:val="CE9178"/>
          <w:sz w:val="21"/>
          <w:szCs w:val="21"/>
        </w:rPr>
        <w:t>"""Store in MySQL → load into pandas DataFrame → do EDA/plots in pandas → use NumPy arrays only for the inner numeric pieces that need speed"""</w:t>
      </w:r>
    </w:p>
    <w:p w:rsidR="00C6505C" w:rsidRDefault="00C6505C" w:rsidP="00C6505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pandas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mysql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connector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connect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dotenv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load_dotenv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os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Explicitly specify the path to the .env file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dotenv_path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dirname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__file__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CE9178"/>
          <w:sz w:val="21"/>
          <w:szCs w:val="21"/>
        </w:rPr>
        <w:t>'..'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'.env'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Load environment variables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load_dotenv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dotenv_path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Database connection details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db_config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'host'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getenv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"MYSQL_HOST"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"localhost"</w:t>
      </w:r>
      <w:r>
        <w:rPr>
          <w:rFonts w:ascii="Consolas" w:hAnsi="Consolas"/>
          <w:color w:val="CCCCCC"/>
          <w:sz w:val="21"/>
          <w:szCs w:val="21"/>
        </w:rPr>
        <w:t>),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'port'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getenv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"MYSQL_PORT"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3306</w:t>
      </w:r>
      <w:r>
        <w:rPr>
          <w:rFonts w:ascii="Consolas" w:hAnsi="Consolas"/>
          <w:color w:val="CCCCCC"/>
          <w:sz w:val="21"/>
          <w:szCs w:val="21"/>
        </w:rPr>
        <w:t>)),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'user'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getenv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"MYSQL_USER"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"root"</w:t>
      </w:r>
      <w:r>
        <w:rPr>
          <w:rFonts w:ascii="Consolas" w:hAnsi="Consolas"/>
          <w:color w:val="CCCCCC"/>
          <w:sz w:val="21"/>
          <w:szCs w:val="21"/>
        </w:rPr>
        <w:t xml:space="preserve">),         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'password'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getenv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"MYSQL_PASSWORD"</w:t>
      </w:r>
      <w:r>
        <w:rPr>
          <w:rFonts w:ascii="Consolas" w:hAnsi="Consolas"/>
          <w:color w:val="CCCCCC"/>
          <w:sz w:val="21"/>
          <w:szCs w:val="21"/>
        </w:rPr>
        <w:t>),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'database'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os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getenv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"MYSQL_DATABASE"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"market_data"</w:t>
      </w:r>
      <w:r>
        <w:rPr>
          <w:rFonts w:ascii="Consolas" w:hAnsi="Consolas"/>
          <w:color w:val="CCCCCC"/>
          <w:sz w:val="21"/>
          <w:szCs w:val="21"/>
        </w:rPr>
        <w:t>)      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fetch_data_to_dataframe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Establish a database connection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connection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connect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db_config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connection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>()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Execute the query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execute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Fetch all rows from the executed query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rows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fetchall</w:t>
      </w:r>
      <w:r>
        <w:rPr>
          <w:rFonts w:ascii="Consolas" w:hAnsi="Consolas"/>
          <w:color w:val="CCCCCC"/>
          <w:sz w:val="21"/>
          <w:szCs w:val="21"/>
        </w:rPr>
        <w:t>()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Get column names from the cursor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column_names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description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Create a pandas DataFrame from the fetched data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DataFrame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rows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columns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column_names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df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except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"Error: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'connection'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locals</w:t>
      </w: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connection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is_connected</w:t>
      </w:r>
      <w:r>
        <w:rPr>
          <w:rFonts w:ascii="Consolas" w:hAnsi="Consolas"/>
          <w:color w:val="CCCCCC"/>
          <w:sz w:val="21"/>
          <w:szCs w:val="21"/>
        </w:rPr>
        <w:t>():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close</w:t>
      </w:r>
      <w:r>
        <w:rPr>
          <w:rFonts w:ascii="Consolas" w:hAnsi="Consolas"/>
          <w:color w:val="CCCCCC"/>
          <w:sz w:val="21"/>
          <w:szCs w:val="21"/>
        </w:rPr>
        <w:t>()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connection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close</w:t>
      </w:r>
      <w:r>
        <w:rPr>
          <w:rFonts w:ascii="Consolas" w:hAnsi="Consolas"/>
          <w:color w:val="CCCCCC"/>
          <w:sz w:val="21"/>
          <w:szCs w:val="21"/>
        </w:rPr>
        <w:t>()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Example usage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__name__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"__main__"</w:t>
      </w:r>
      <w:r>
        <w:rPr>
          <w:rFonts w:ascii="Consolas" w:hAnsi="Consolas"/>
          <w:color w:val="CCCCCC"/>
          <w:sz w:val="21"/>
          <w:szCs w:val="21"/>
        </w:rPr>
        <w:t>:  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"SELECT * FROM market_data;"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fetch_data_to_dataframe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tail</w:t>
      </w:r>
      <w:r>
        <w:rPr>
          <w:rFonts w:ascii="Consolas" w:hAnsi="Consolas"/>
          <w:color w:val="CCCCCC"/>
          <w:sz w:val="21"/>
          <w:szCs w:val="21"/>
        </w:rPr>
        <w:t>())        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info</w:t>
      </w:r>
      <w:r>
        <w:rPr>
          <w:rFonts w:ascii="Consolas" w:hAnsi="Consolas"/>
          <w:color w:val="CCCCCC"/>
          <w:sz w:val="21"/>
          <w:szCs w:val="21"/>
        </w:rPr>
        <w:t>())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'close'</w:t>
      </w:r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describe</w:t>
      </w:r>
      <w:r>
        <w:rPr>
          <w:rFonts w:ascii="Consolas" w:hAnsi="Consolas"/>
          <w:color w:val="CCCCCC"/>
          <w:sz w:val="21"/>
          <w:szCs w:val="21"/>
        </w:rPr>
        <w:t>())  </w:t>
      </w:r>
      <w:r>
        <w:rPr>
          <w:rFonts w:ascii="Consolas" w:hAnsi="Consolas"/>
          <w:color w:val="6A9955"/>
          <w:sz w:val="21"/>
          <w:szCs w:val="21"/>
        </w:rPr>
        <w:t># Perform descriptive statistics on 'close' column only              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isna</w:t>
      </w:r>
      <w:r>
        <w:rPr>
          <w:rFonts w:ascii="Consolas" w:hAnsi="Consolas"/>
          <w:color w:val="CCCCCC"/>
          <w:sz w:val="21"/>
          <w:szCs w:val="21"/>
        </w:rPr>
        <w:t>().</w:t>
      </w:r>
      <w:r>
        <w:rPr>
          <w:rFonts w:ascii="Consolas" w:hAnsi="Consolas"/>
          <w:color w:val="DCDCAA"/>
          <w:sz w:val="21"/>
          <w:szCs w:val="21"/>
        </w:rPr>
        <w:t>sum</w:t>
      </w:r>
      <w:r>
        <w:rPr>
          <w:rFonts w:ascii="Consolas" w:hAnsi="Consolas"/>
          <w:color w:val="CCCCCC"/>
          <w:sz w:val="21"/>
          <w:szCs w:val="21"/>
        </w:rPr>
        <w:t>())    </w:t>
      </w:r>
      <w:r>
        <w:rPr>
          <w:rFonts w:ascii="Consolas" w:hAnsi="Consolas"/>
          <w:color w:val="6A9955"/>
          <w:sz w:val="21"/>
          <w:szCs w:val="21"/>
        </w:rPr>
        <w:t># check missing values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6505C" w:rsidRDefault="00C6505C">
      <w:pPr>
        <w:pStyle w:val="Heading1"/>
      </w:pPr>
      <w:r>
        <w:t>.Env file :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MYSQL_HOST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localhost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MYSQL_PORT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3306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MYSQL_USER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root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MYSQL_PASSWORD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ABCD1235</w:t>
      </w:r>
      <w:r>
        <w:rPr>
          <w:rFonts w:ascii="Consolas" w:hAnsi="Consolas"/>
          <w:color w:val="CCCCCC"/>
          <w:sz w:val="21"/>
          <w:szCs w:val="21"/>
        </w:rPr>
        <w:t>6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MYSQL_DATABASE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nse_market_data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bookmarkStart w:id="1" w:name="_GoBack"/>
      <w:bookmarkEnd w:id="1"/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Explicitly specify the path to the .env file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dotenv_path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os.path.join(os.path.dirname(__file__), </w:t>
      </w:r>
      <w:r>
        <w:rPr>
          <w:rFonts w:ascii="Consolas" w:hAnsi="Consolas"/>
          <w:color w:val="CE9178"/>
          <w:sz w:val="21"/>
          <w:szCs w:val="21"/>
        </w:rPr>
        <w:t>'..', '..', 'Dec_06_Demo', '.env'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Load environment variables</w:t>
      </w:r>
    </w:p>
    <w:p w:rsidR="00C6505C" w:rsidRDefault="00C6505C" w:rsidP="00C650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load_dotenv(dotenv_path)</w:t>
      </w:r>
    </w:p>
    <w:p w:rsidR="00C6505C" w:rsidRPr="00C6505C" w:rsidRDefault="00C6505C" w:rsidP="00C6505C">
      <w:pPr>
        <w:pStyle w:val="BodyText"/>
      </w:pPr>
    </w:p>
    <w:p w:rsidR="00C6505C" w:rsidRDefault="00C6505C">
      <w:pPr>
        <w:pStyle w:val="Heading1"/>
      </w:pPr>
    </w:p>
    <w:p w:rsidR="000920A1" w:rsidRDefault="005870D7">
      <w:pPr>
        <w:pStyle w:val="Heading1"/>
      </w:pPr>
      <w:r>
        <w:t>MySQL 101 Interview Questions &amp; Answers</w:t>
      </w:r>
    </w:p>
    <w:p w:rsidR="000920A1" w:rsidRDefault="005870D7">
      <w:pPr>
        <w:pStyle w:val="Heading2"/>
      </w:pPr>
      <w:bookmarkStart w:id="2" w:name="complete-guide-basic-to-advanced"/>
      <w:r>
        <w:t>Complete Guide: Basic to Advanced</w:t>
      </w:r>
    </w:p>
    <w:p w:rsidR="000920A1" w:rsidRDefault="005870D7">
      <w:pPr>
        <w:pStyle w:val="Heading3"/>
      </w:pPr>
      <w:bookmarkStart w:id="3" w:name="for-b.tech-mca-students-college-passouts"/>
      <w:r>
        <w:t xml:space="preserve">For B.Tech / MCA Students </w:t>
      </w:r>
    </w:p>
    <w:p w:rsidR="000920A1" w:rsidRDefault="005E31CE">
      <w:r>
        <w:pict>
          <v:rect id="_x0000_i1025" style="width:0;height:1.5pt" o:hralign="center" o:hrstd="t" o:hr="t"/>
        </w:pict>
      </w:r>
    </w:p>
    <w:p w:rsidR="000920A1" w:rsidRDefault="005870D7">
      <w:pPr>
        <w:pStyle w:val="Heading2"/>
      </w:pPr>
      <w:bookmarkStart w:id="4" w:name="table-of-contents"/>
      <w:bookmarkEnd w:id="2"/>
      <w:bookmarkEnd w:id="3"/>
      <w:r>
        <w:t>Table of Contents</w:t>
      </w:r>
    </w:p>
    <w:p w:rsidR="000920A1" w:rsidRDefault="005E31CE">
      <w:pPr>
        <w:pStyle w:val="Compact"/>
        <w:numPr>
          <w:ilvl w:val="0"/>
          <w:numId w:val="2"/>
        </w:numPr>
      </w:pPr>
      <w:hyperlink w:anchor="section-a--basics-questions-130">
        <w:r w:rsidR="005870D7">
          <w:rPr>
            <w:rStyle w:val="Hyperlink"/>
          </w:rPr>
          <w:t>Section A: Basics (Questions 1–30)</w:t>
        </w:r>
      </w:hyperlink>
    </w:p>
    <w:p w:rsidR="000920A1" w:rsidRDefault="005E31CE">
      <w:pPr>
        <w:pStyle w:val="Compact"/>
        <w:numPr>
          <w:ilvl w:val="0"/>
          <w:numId w:val="2"/>
        </w:numPr>
      </w:pPr>
      <w:hyperlink w:anchor="section-b--intermediate-questions-3160">
        <w:r w:rsidR="005870D7">
          <w:rPr>
            <w:rStyle w:val="Hyperlink"/>
          </w:rPr>
          <w:t>Section B: Intermediate (Questions 31–60)</w:t>
        </w:r>
      </w:hyperlink>
    </w:p>
    <w:p w:rsidR="000920A1" w:rsidRDefault="005E31CE">
      <w:pPr>
        <w:pStyle w:val="Compact"/>
        <w:numPr>
          <w:ilvl w:val="0"/>
          <w:numId w:val="2"/>
        </w:numPr>
      </w:pPr>
      <w:hyperlink w:anchor="section-c--advanced-questions-61101">
        <w:r w:rsidR="005870D7">
          <w:rPr>
            <w:rStyle w:val="Hyperlink"/>
          </w:rPr>
          <w:t>Section C: Advanced (Questions 61–101)</w:t>
        </w:r>
      </w:hyperlink>
    </w:p>
    <w:p w:rsidR="000920A1" w:rsidRDefault="005E31CE">
      <w:pPr>
        <w:pStyle w:val="Compact"/>
        <w:numPr>
          <w:ilvl w:val="0"/>
          <w:numId w:val="2"/>
        </w:numPr>
      </w:pPr>
      <w:hyperlink w:anchor="resources--interview-tips">
        <w:r w:rsidR="005870D7">
          <w:rPr>
            <w:rStyle w:val="Hyperlink"/>
          </w:rPr>
          <w:t>Resources &amp; Interview Tips</w:t>
        </w:r>
      </w:hyperlink>
    </w:p>
    <w:p w:rsidR="000920A1" w:rsidRDefault="005E31CE">
      <w:r>
        <w:pict>
          <v:rect id="_x0000_i1026" style="width:0;height:1.5pt" o:hralign="center" o:hrstd="t" o:hr="t"/>
        </w:pict>
      </w:r>
    </w:p>
    <w:p w:rsidR="000920A1" w:rsidRDefault="005870D7">
      <w:pPr>
        <w:pStyle w:val="Heading1"/>
      </w:pPr>
      <w:bookmarkStart w:id="5" w:name="section-a-basics-questions-130"/>
      <w:bookmarkEnd w:id="0"/>
      <w:bookmarkEnd w:id="4"/>
      <w:r>
        <w:t>SECTION A – BASICS (QUESTIONS 1–30)</w:t>
      </w:r>
    </w:p>
    <w:p w:rsidR="000920A1" w:rsidRDefault="005870D7">
      <w:pPr>
        <w:pStyle w:val="Heading2"/>
      </w:pPr>
      <w:bookmarkStart w:id="6" w:name="X6ae68f1ae7461550896d04df600eff70034b4e6"/>
      <w:r>
        <w:t>1. What is MySQL? How is it different from a DBMS in general?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 w:rsidP="005E31CE">
      <w:pPr>
        <w:pStyle w:val="Compact"/>
        <w:numPr>
          <w:ilvl w:val="0"/>
          <w:numId w:val="3"/>
        </w:numPr>
      </w:pPr>
      <w:r>
        <w:rPr>
          <w:b/>
          <w:bCs/>
        </w:rPr>
        <w:t>MySQL</w:t>
      </w:r>
      <w:r>
        <w:t xml:space="preserve"> is a specific</w:t>
      </w:r>
      <w:r w:rsidRPr="005E31CE">
        <w:rPr>
          <w:b/>
        </w:rPr>
        <w:t xml:space="preserve"> relational database management system (RDBMS)</w:t>
      </w:r>
      <w:r w:rsidR="005E31CE" w:rsidRPr="005E31CE">
        <w:rPr>
          <w:b/>
        </w:rPr>
        <w:t xml:space="preserve"> or No Relational or Graph Databases and Vector Databases </w:t>
      </w:r>
      <w:r w:rsidR="005E31CE">
        <w:t>that</w:t>
      </w:r>
      <w:r>
        <w:t xml:space="preserve"> uses SQL as its query language.</w:t>
      </w:r>
    </w:p>
    <w:p w:rsidR="005E31CE" w:rsidRDefault="005E31CE" w:rsidP="005E31CE">
      <w:pPr>
        <w:pStyle w:val="Compact"/>
      </w:pPr>
      <w:r>
        <w:t xml:space="preserve"> FE end to Back All data store in Databases :FE pages </w:t>
      </w:r>
      <w:r>
        <w:sym w:font="Wingdings" w:char="F0E0"/>
      </w:r>
      <w:r>
        <w:t xml:space="preserve"> BE </w:t>
      </w:r>
      <w:r>
        <w:sym w:font="Wingdings" w:char="F0E0"/>
      </w:r>
      <w:r>
        <w:t xml:space="preserve"> Stored </w:t>
      </w:r>
    </w:p>
    <w:p w:rsidR="005E31CE" w:rsidRDefault="005E31CE" w:rsidP="005E31CE">
      <w:pPr>
        <w:pStyle w:val="Compact"/>
      </w:pPr>
    </w:p>
    <w:p w:rsidR="000920A1" w:rsidRPr="00CE403F" w:rsidRDefault="005870D7">
      <w:pPr>
        <w:pStyle w:val="Compact"/>
        <w:numPr>
          <w:ilvl w:val="0"/>
          <w:numId w:val="3"/>
        </w:numPr>
      </w:pPr>
      <w:r>
        <w:rPr>
          <w:b/>
          <w:bCs/>
        </w:rPr>
        <w:t>DBMS</w:t>
      </w:r>
      <w:r>
        <w:t xml:space="preserve"> is the broader category—any system that manages databases (could be file-</w:t>
      </w:r>
      <w:r w:rsidRPr="00CE403F">
        <w:t>based, hierarchical, network, or relational).</w:t>
      </w:r>
    </w:p>
    <w:p w:rsidR="005E31CE" w:rsidRPr="00CE403F" w:rsidRDefault="005870D7">
      <w:pPr>
        <w:pStyle w:val="FirstParagraph"/>
      </w:pPr>
      <w:r w:rsidRPr="00CE403F">
        <w:rPr>
          <w:bCs/>
        </w:rPr>
        <w:t>Key Difference:</w:t>
      </w:r>
      <w:r w:rsidRPr="00CE403F">
        <w:t xml:space="preserve"> MySQL is one implementation of an RDBMS, designed for web applications. Other RDBMS examples: </w:t>
      </w:r>
    </w:p>
    <w:p w:rsidR="000920A1" w:rsidRPr="00CE403F" w:rsidRDefault="005870D7" w:rsidP="005E31CE">
      <w:pPr>
        <w:pStyle w:val="FirstParagraph"/>
      </w:pPr>
      <w:r w:rsidRPr="00CE403F">
        <w:rPr>
          <w:highlight w:val="yellow"/>
        </w:rPr>
        <w:t>PostgreSQL, Oracle, SQL Server</w:t>
      </w:r>
      <w:r w:rsidRPr="00CE403F">
        <w:t>.</w:t>
      </w:r>
      <w:r w:rsidR="005E31CE" w:rsidRPr="00CE403F">
        <w:t xml:space="preserve">Own their Managing or servers – &gt; On premises Servers </w:t>
      </w:r>
      <w:r w:rsidR="005E31CE" w:rsidRPr="00CE403F">
        <w:sym w:font="Wingdings" w:char="F0E0"/>
      </w:r>
      <w:r w:rsidR="005E31CE" w:rsidRPr="00CE403F">
        <w:t xml:space="preserve"> servers admin </w:t>
      </w:r>
      <w:r w:rsidR="005E31CE" w:rsidRPr="00CE403F">
        <w:sym w:font="Wingdings" w:char="F0E0"/>
      </w:r>
      <w:r w:rsidR="005E31CE" w:rsidRPr="00CE403F">
        <w:t xml:space="preserve"> AWS cloud </w:t>
      </w:r>
      <w:r w:rsidR="005E31CE" w:rsidRPr="00CE403F">
        <w:sym w:font="Wingdings" w:char="F0E0"/>
      </w:r>
      <w:r w:rsidR="005E31CE" w:rsidRPr="00CE403F">
        <w:t xml:space="preserve"> RDS (Mysql </w:t>
      </w:r>
      <w:r w:rsidR="005E31CE" w:rsidRPr="00CE403F">
        <w:rPr>
          <w:highlight w:val="green"/>
        </w:rPr>
        <w:t>engines</w:t>
      </w:r>
      <w:r w:rsidR="005E31CE" w:rsidRPr="00CE403F">
        <w:t xml:space="preserve">  or Oracle Engine) </w:t>
      </w:r>
      <w:r w:rsidR="005E31CE" w:rsidRPr="00CE403F">
        <w:sym w:font="Wingdings" w:char="F0E0"/>
      </w:r>
      <w:r w:rsidR="005E31CE" w:rsidRPr="00CE403F">
        <w:t xml:space="preserve"> Onboard one databases </w:t>
      </w:r>
    </w:p>
    <w:p w:rsidR="00CE403F" w:rsidRPr="00CE403F" w:rsidRDefault="00CE403F" w:rsidP="00CE403F">
      <w:pPr>
        <w:pStyle w:val="BodyText"/>
      </w:pPr>
      <w:r w:rsidRPr="00CE403F">
        <w:t xml:space="preserve">Vector Database : Numpy  --multipe dimensional –Tensors </w:t>
      </w:r>
      <w:r w:rsidRPr="00CE403F">
        <w:sym w:font="Wingdings" w:char="F0E0"/>
      </w:r>
      <w:r w:rsidRPr="00CE403F">
        <w:t xml:space="preserve">Embedding Model </w:t>
      </w:r>
      <w:r w:rsidRPr="00CE403F">
        <w:br/>
        <w:t>(Bert] –</w:t>
      </w:r>
    </w:p>
    <w:p w:rsidR="00CE403F" w:rsidRPr="00CE403F" w:rsidRDefault="00CE403F" w:rsidP="00CE403F">
      <w:pPr>
        <w:pStyle w:val="BodyText"/>
      </w:pPr>
    </w:p>
    <w:p w:rsidR="00CE403F" w:rsidRDefault="00CE403F" w:rsidP="00CE403F">
      <w:pPr>
        <w:pStyle w:val="BodyText"/>
      </w:pPr>
      <w:r w:rsidRPr="00CE403F">
        <w:t xml:space="preserve">DWH : Multiple sources or application store </w:t>
      </w:r>
      <w:r w:rsidRPr="00CE403F">
        <w:sym w:font="Wingdings" w:char="F0E0"/>
      </w:r>
      <w:r w:rsidRPr="00CE403F">
        <w:t xml:space="preserve"> Dataware house – Snowflake – Data bricks or AWS Redshift</w:t>
      </w:r>
    </w:p>
    <w:p w:rsidR="00CE403F" w:rsidRDefault="00CE403F" w:rsidP="00CE403F">
      <w:pPr>
        <w:pStyle w:val="BodyText"/>
      </w:pPr>
    </w:p>
    <w:p w:rsidR="00CE403F" w:rsidRPr="00CE403F" w:rsidRDefault="00CE403F" w:rsidP="00CE403F">
      <w:pPr>
        <w:pStyle w:val="BodyText"/>
        <w:rPr>
          <w:b/>
        </w:rPr>
      </w:pPr>
      <w:r>
        <w:rPr>
          <w:b/>
        </w:rPr>
        <w:t xml:space="preserve">Roles : </w:t>
      </w:r>
      <w:r w:rsidRPr="00CE403F">
        <w:rPr>
          <w:b/>
        </w:rPr>
        <w:t xml:space="preserve">Data Engineer , ETL developer , BI Developer , ETL tester , Database admin, BI tester , Cloud Engineers </w:t>
      </w:r>
      <w:r w:rsidRPr="00CE403F">
        <w:rPr>
          <w:b/>
        </w:rPr>
        <w:sym w:font="Wingdings" w:char="F0E0"/>
      </w:r>
      <w:r w:rsidRPr="00CE403F">
        <w:rPr>
          <w:b/>
        </w:rPr>
        <w:t xml:space="preserve"> 1000 -</w:t>
      </w:r>
      <w:r w:rsidRPr="00CE403F">
        <w:rPr>
          <w:b/>
        </w:rPr>
        <w:sym w:font="Wingdings" w:char="F0E0"/>
      </w:r>
      <w:r w:rsidRPr="00CE403F">
        <w:rPr>
          <w:b/>
        </w:rPr>
        <w:t xml:space="preserve"> 200 are part of data engineers </w:t>
      </w:r>
    </w:p>
    <w:p w:rsidR="00CE403F" w:rsidRPr="00CE403F" w:rsidRDefault="00CE403F" w:rsidP="00CE403F">
      <w:pPr>
        <w:pStyle w:val="BodyText"/>
        <w:rPr>
          <w:b/>
        </w:rPr>
      </w:pPr>
    </w:p>
    <w:p w:rsidR="000920A1" w:rsidRDefault="005870D7">
      <w:pPr>
        <w:pStyle w:val="BodyText"/>
      </w:pPr>
      <w:r>
        <w:rPr>
          <w:b/>
          <w:bCs/>
        </w:rPr>
        <w:t>Real Example:</w:t>
      </w:r>
      <w:r>
        <w:t xml:space="preserve"> If you’re building </w:t>
      </w:r>
      <w:r w:rsidRPr="00CE403F">
        <w:rPr>
          <w:b/>
        </w:rPr>
        <w:t>a college portal</w:t>
      </w:r>
      <w:r>
        <w:t>, MySQL stores student records, marks, and attendance. The DBMS manages how data is stored and retrieved.</w:t>
      </w:r>
      <w:r w:rsidR="00CE403F">
        <w:t xml:space="preserve"> –mysql –oracle </w:t>
      </w:r>
    </w:p>
    <w:p w:rsidR="000920A1" w:rsidRDefault="005E31CE">
      <w:r>
        <w:pict>
          <v:rect id="_x0000_i1027" style="width:0;height:1.5pt" o:hralign="center" o:hrstd="t" o:hr="t"/>
        </w:pict>
      </w:r>
    </w:p>
    <w:p w:rsidR="000920A1" w:rsidRDefault="005870D7">
      <w:pPr>
        <w:pStyle w:val="Heading2"/>
      </w:pPr>
      <w:bookmarkStart w:id="7" w:name="X444f2ad23c23aad017bba2f804a1dca5f2dea0d"/>
      <w:bookmarkEnd w:id="6"/>
      <w:r>
        <w:t>2. Explain the difference between SQL and MySQL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Compact"/>
        <w:numPr>
          <w:ilvl w:val="0"/>
          <w:numId w:val="4"/>
        </w:numPr>
      </w:pPr>
      <w:r>
        <w:rPr>
          <w:b/>
          <w:bCs/>
        </w:rPr>
        <w:t>SQL</w:t>
      </w:r>
      <w:r>
        <w:t xml:space="preserve"> (Structured Query Language) = standard query language for all relational databases.</w:t>
      </w:r>
    </w:p>
    <w:p w:rsidR="000920A1" w:rsidRDefault="005870D7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MySQL</w:t>
      </w:r>
      <w:r>
        <w:t xml:space="preserve"> = specific database software that implements SQL.</w:t>
      </w:r>
    </w:p>
    <w:p w:rsidR="000920A1" w:rsidRDefault="005870D7">
      <w:pPr>
        <w:pStyle w:val="FirstParagraph"/>
      </w:pPr>
      <w:r>
        <w:rPr>
          <w:b/>
          <w:bCs/>
        </w:rPr>
        <w:t>Analogy:</w:t>
      </w:r>
      <w:r>
        <w:t xml:space="preserve"> SQL is like “English language,” MySQL is like “an English-speaking person.”</w:t>
      </w:r>
    </w:p>
    <w:p w:rsidR="000920A1" w:rsidRDefault="005870D7">
      <w:pPr>
        <w:pStyle w:val="BodyText"/>
      </w:pPr>
      <w:r>
        <w:rPr>
          <w:b/>
          <w:bCs/>
        </w:rPr>
        <w:t>Real Examples:</w:t>
      </w:r>
      <w:r>
        <w:t xml:space="preserve"> - Query in SQL (universal): </w:t>
      </w:r>
      <w:r>
        <w:rPr>
          <w:rStyle w:val="VerbatimChar"/>
        </w:rPr>
        <w:t>SELECT * FROM students WHERE age &gt; 20;</w:t>
      </w:r>
      <w:r>
        <w:t xml:space="preserve"> - This same query works in MySQL, PostgreSQL, SQL Server, Oracle. - But MySQL-specific features (e.g., </w:t>
      </w:r>
      <w:r>
        <w:rPr>
          <w:rStyle w:val="VerbatimChar"/>
        </w:rPr>
        <w:t>FULLTEXT INDEX</w:t>
      </w:r>
      <w:r>
        <w:t>) won’t work in all databases.</w:t>
      </w:r>
    </w:p>
    <w:p w:rsidR="000920A1" w:rsidRDefault="005870D7">
      <w:pPr>
        <w:pStyle w:val="BodyText"/>
      </w:pPr>
      <w:r>
        <w:rPr>
          <w:b/>
          <w:bCs/>
        </w:rPr>
        <w:t>Practical:</w:t>
      </w:r>
      <w:r>
        <w:t xml:space="preserve"> You write SQL queries; they run on MySQL server.</w:t>
      </w:r>
    </w:p>
    <w:p w:rsidR="000920A1" w:rsidRDefault="005E31CE">
      <w:r>
        <w:pict>
          <v:rect id="_x0000_i1028" style="width:0;height:1.5pt" o:hralign="center" o:hrstd="t" o:hr="t"/>
        </w:pict>
      </w:r>
    </w:p>
    <w:p w:rsidR="000920A1" w:rsidRDefault="005870D7">
      <w:pPr>
        <w:pStyle w:val="Heading2"/>
      </w:pPr>
      <w:bookmarkStart w:id="8" w:name="what-are-the-main-mysql-data-types"/>
      <w:bookmarkEnd w:id="7"/>
      <w:r>
        <w:t>3. What are the main MySQL data types?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66"/>
        <w:gridCol w:w="2427"/>
        <w:gridCol w:w="3467"/>
      </w:tblGrid>
      <w:tr w:rsidR="000920A1" w:rsidTr="00092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:rsidR="000920A1" w:rsidRDefault="005870D7">
            <w:pPr>
              <w:pStyle w:val="Compact"/>
            </w:pPr>
            <w:r>
              <w:t>Category</w:t>
            </w:r>
          </w:p>
        </w:tc>
        <w:tc>
          <w:tcPr>
            <w:tcW w:w="2053" w:type="dxa"/>
          </w:tcPr>
          <w:p w:rsidR="000920A1" w:rsidRDefault="005870D7">
            <w:pPr>
              <w:pStyle w:val="Compact"/>
            </w:pPr>
            <w:r>
              <w:t>Types</w:t>
            </w:r>
          </w:p>
        </w:tc>
        <w:tc>
          <w:tcPr>
            <w:tcW w:w="2933" w:type="dxa"/>
          </w:tcPr>
          <w:p w:rsidR="000920A1" w:rsidRDefault="005870D7">
            <w:pPr>
              <w:pStyle w:val="Compact"/>
            </w:pPr>
            <w:r>
              <w:t>Examples</w:t>
            </w:r>
          </w:p>
        </w:tc>
      </w:tr>
      <w:tr w:rsidR="000920A1">
        <w:tc>
          <w:tcPr>
            <w:tcW w:w="2933" w:type="dxa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Numeric</w:t>
            </w:r>
          </w:p>
        </w:tc>
        <w:tc>
          <w:tcPr>
            <w:tcW w:w="2053" w:type="dxa"/>
          </w:tcPr>
          <w:p w:rsidR="000920A1" w:rsidRDefault="005870D7">
            <w:pPr>
              <w:pStyle w:val="Compact"/>
            </w:pPr>
            <w:r>
              <w:t>INT, BIGINT, FLOAT, DECIMAL</w:t>
            </w:r>
          </w:p>
        </w:tc>
        <w:tc>
          <w:tcPr>
            <w:tcW w:w="2933" w:type="dxa"/>
          </w:tcPr>
          <w:p w:rsidR="000920A1" w:rsidRDefault="005870D7">
            <w:pPr>
              <w:pStyle w:val="Compact"/>
            </w:pPr>
            <w:r>
              <w:t>Ages, prices, phone numbers</w:t>
            </w:r>
          </w:p>
        </w:tc>
      </w:tr>
      <w:tr w:rsidR="000920A1">
        <w:tc>
          <w:tcPr>
            <w:tcW w:w="2933" w:type="dxa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String</w:t>
            </w:r>
          </w:p>
        </w:tc>
        <w:tc>
          <w:tcPr>
            <w:tcW w:w="2053" w:type="dxa"/>
          </w:tcPr>
          <w:p w:rsidR="000920A1" w:rsidRDefault="005870D7">
            <w:pPr>
              <w:pStyle w:val="Compact"/>
            </w:pPr>
            <w:r>
              <w:t>VARCHAR, CHAR, TEXT, BLOB</w:t>
            </w:r>
            <w:r w:rsidR="00D00C40">
              <w:t xml:space="preserve">, CLOB </w:t>
            </w:r>
          </w:p>
        </w:tc>
        <w:tc>
          <w:tcPr>
            <w:tcW w:w="2933" w:type="dxa"/>
          </w:tcPr>
          <w:p w:rsidR="000920A1" w:rsidRDefault="005870D7">
            <w:pPr>
              <w:pStyle w:val="Compact"/>
            </w:pPr>
            <w:r>
              <w:t>Names, emails, descriptions</w:t>
            </w:r>
          </w:p>
        </w:tc>
      </w:tr>
      <w:tr w:rsidR="000920A1">
        <w:tc>
          <w:tcPr>
            <w:tcW w:w="2933" w:type="dxa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Date/Time</w:t>
            </w:r>
          </w:p>
        </w:tc>
        <w:tc>
          <w:tcPr>
            <w:tcW w:w="2053" w:type="dxa"/>
          </w:tcPr>
          <w:p w:rsidR="000920A1" w:rsidRDefault="005870D7">
            <w:pPr>
              <w:pStyle w:val="Compact"/>
            </w:pPr>
            <w:r>
              <w:t>DATE, TIME, DATETIME, TIMESTAMP</w:t>
            </w:r>
          </w:p>
        </w:tc>
        <w:tc>
          <w:tcPr>
            <w:tcW w:w="2933" w:type="dxa"/>
          </w:tcPr>
          <w:p w:rsidR="000920A1" w:rsidRDefault="005870D7">
            <w:pPr>
              <w:pStyle w:val="Compact"/>
            </w:pPr>
            <w:r>
              <w:t>Birthdate, order_date, created_at</w:t>
            </w:r>
          </w:p>
        </w:tc>
      </w:tr>
      <w:tr w:rsidR="000920A1">
        <w:tc>
          <w:tcPr>
            <w:tcW w:w="2933" w:type="dxa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Boolean</w:t>
            </w:r>
          </w:p>
        </w:tc>
        <w:tc>
          <w:tcPr>
            <w:tcW w:w="2053" w:type="dxa"/>
          </w:tcPr>
          <w:p w:rsidR="000920A1" w:rsidRDefault="005870D7">
            <w:pPr>
              <w:pStyle w:val="Compact"/>
            </w:pPr>
            <w:r>
              <w:t>BOOLEAN (alias for TINYINT)</w:t>
            </w:r>
          </w:p>
        </w:tc>
        <w:tc>
          <w:tcPr>
            <w:tcW w:w="2933" w:type="dxa"/>
          </w:tcPr>
          <w:p w:rsidR="000920A1" w:rsidRDefault="005870D7">
            <w:pPr>
              <w:pStyle w:val="Compact"/>
            </w:pPr>
            <w:r>
              <w:t>is_active, is_verified</w:t>
            </w:r>
          </w:p>
        </w:tc>
      </w:tr>
    </w:tbl>
    <w:p w:rsidR="000920A1" w:rsidRDefault="005870D7">
      <w:pPr>
        <w:pStyle w:val="BodyText"/>
      </w:pPr>
      <w:r>
        <w:rPr>
          <w:b/>
          <w:bCs/>
        </w:rPr>
        <w:t>Best Practice Question:</w:t>
      </w:r>
      <w:r>
        <w:t xml:space="preserve"> “When would you use </w:t>
      </w:r>
      <w:r>
        <w:rPr>
          <w:rStyle w:val="VerbatimChar"/>
        </w:rPr>
        <w:t>DECIMAL</w:t>
      </w:r>
      <w:r>
        <w:t xml:space="preserve"> instead of </w:t>
      </w:r>
      <w:r>
        <w:rPr>
          <w:rStyle w:val="VerbatimChar"/>
        </w:rPr>
        <w:t>FLOAT</w:t>
      </w:r>
      <w:r>
        <w:t xml:space="preserve"> for prices?”</w:t>
      </w:r>
    </w:p>
    <w:p w:rsidR="000920A1" w:rsidRDefault="005870D7">
      <w:pPr>
        <w:pStyle w:val="BodyText"/>
      </w:pPr>
      <w:r>
        <w:rPr>
          <w:b/>
          <w:bCs/>
        </w:rPr>
        <w:t>Answer:</w:t>
      </w:r>
      <w:r>
        <w:t xml:space="preserve"> DECIMAL is exact, so ₹99.99 stays exact. FLOAT has rounding errors in financial systems.</w:t>
      </w:r>
    </w:p>
    <w:p w:rsidR="00D00C40" w:rsidRDefault="00D00C40" w:rsidP="00D00C40"/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CREATE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files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id 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 xml:space="preserve"> AUTO_INCREMENT </w:t>
      </w:r>
      <w:r>
        <w:rPr>
          <w:rFonts w:ascii="Consolas" w:hAnsi="Consolas"/>
          <w:color w:val="569CD6"/>
          <w:sz w:val="21"/>
          <w:szCs w:val="21"/>
        </w:rPr>
        <w:t>PRIMARY KEY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file_name </w:t>
      </w:r>
      <w:r>
        <w:rPr>
          <w:rFonts w:ascii="Consolas" w:hAnsi="Consolas"/>
          <w:color w:val="569CD6"/>
          <w:sz w:val="21"/>
          <w:szCs w:val="21"/>
        </w:rPr>
        <w:t>VARCHAR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NOT NULL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file_data LONGBLOB </w:t>
      </w:r>
      <w:r>
        <w:rPr>
          <w:rFonts w:ascii="Consolas" w:hAnsi="Consolas"/>
          <w:color w:val="569CD6"/>
          <w:sz w:val="21"/>
          <w:szCs w:val="21"/>
        </w:rPr>
        <w:t>NOT NULL</w:t>
      </w: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);</w:t>
      </w: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-- Insert binary data into the table</w:t>
      </w: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INSERT INTO</w:t>
      </w:r>
      <w:r>
        <w:rPr>
          <w:rFonts w:ascii="Consolas" w:hAnsi="Consolas"/>
          <w:color w:val="CCCCCC"/>
          <w:sz w:val="21"/>
          <w:szCs w:val="21"/>
        </w:rPr>
        <w:t xml:space="preserve"> files (file_name, file_data)</w:t>
      </w: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VALUES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CE9178"/>
          <w:sz w:val="21"/>
          <w:szCs w:val="21"/>
        </w:rPr>
        <w:t>'example.pdf'</w:t>
      </w:r>
      <w:r>
        <w:rPr>
          <w:rFonts w:ascii="Consolas" w:hAnsi="Consolas"/>
          <w:color w:val="CCCCCC"/>
          <w:sz w:val="21"/>
          <w:szCs w:val="21"/>
        </w:rPr>
        <w:t>, LOAD_FILE(</w:t>
      </w:r>
      <w:r>
        <w:rPr>
          <w:rFonts w:ascii="Consolas" w:hAnsi="Consolas"/>
          <w:color w:val="CE9178"/>
          <w:sz w:val="21"/>
          <w:szCs w:val="21"/>
        </w:rPr>
        <w:t>'/path/to/example.pdf'</w:t>
      </w:r>
      <w:r>
        <w:rPr>
          <w:rFonts w:ascii="Consolas" w:hAnsi="Consolas"/>
          <w:color w:val="CCCCCC"/>
          <w:sz w:val="21"/>
          <w:szCs w:val="21"/>
        </w:rPr>
        <w:t>));</w:t>
      </w: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-- Retrieve binary data</w:t>
      </w:r>
    </w:p>
    <w:p w:rsidR="00D00C40" w:rsidRDefault="00D00C40" w:rsidP="00D00C40">
      <w:pPr>
        <w:shd w:val="clear" w:color="auto" w:fill="1F1F1F"/>
        <w:spacing w:line="300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CCCCCC"/>
          <w:sz w:val="21"/>
          <w:szCs w:val="21"/>
        </w:rPr>
        <w:t xml:space="preserve"> file_name, file_data </w:t>
      </w: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files </w:t>
      </w:r>
      <w:r>
        <w:rPr>
          <w:rFonts w:ascii="Consolas" w:hAnsi="Consolas"/>
          <w:color w:val="569CD6"/>
          <w:sz w:val="21"/>
          <w:szCs w:val="21"/>
        </w:rPr>
        <w:t>WHERE</w:t>
      </w:r>
      <w:r>
        <w:rPr>
          <w:rFonts w:ascii="Consolas" w:hAnsi="Consolas"/>
          <w:color w:val="CCCCCC"/>
          <w:sz w:val="21"/>
          <w:szCs w:val="21"/>
        </w:rPr>
        <w:t xml:space="preserve"> id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00C40" w:rsidRDefault="00D00C40" w:rsidP="00D00C40"/>
    <w:p w:rsidR="00D00C40" w:rsidRDefault="00D00C40" w:rsidP="00D00C40"/>
    <w:p w:rsidR="00D00C40" w:rsidRDefault="00D00C40" w:rsidP="00D00C40">
      <w:r>
        <w:lastRenderedPageBreak/>
        <w:t>Key Features of CLOB:</w:t>
      </w:r>
    </w:p>
    <w:p w:rsidR="00D00C40" w:rsidRDefault="00D00C40" w:rsidP="00D00C40">
      <w:r>
        <w:t>Text Storage:</w:t>
      </w:r>
    </w:p>
    <w:p w:rsidR="00D00C40" w:rsidRDefault="00D00C40" w:rsidP="00D00C40"/>
    <w:p w:rsidR="00D00C40" w:rsidRDefault="00D00C40" w:rsidP="00D00C40">
      <w:r>
        <w:t>CLOB is used to store large text data, unlike BLOB, which is for binary data.</w:t>
      </w:r>
    </w:p>
    <w:p w:rsidR="00D00C40" w:rsidRDefault="00D00C40" w:rsidP="00D00C40">
      <w:r>
        <w:t>It supports character encoding and is affected by the database's character set.</w:t>
      </w:r>
    </w:p>
    <w:p w:rsidR="00D00C40" w:rsidRDefault="00D00C40" w:rsidP="00D00C40">
      <w:r>
        <w:t>Size:</w:t>
      </w:r>
    </w:p>
    <w:p w:rsidR="00D00C40" w:rsidRDefault="00D00C40" w:rsidP="00D00C40"/>
    <w:p w:rsidR="00D00C40" w:rsidRDefault="00D00C40" w:rsidP="00D00C40">
      <w:r>
        <w:t>The maximum size of a CLOB depends on the database system. For example:</w:t>
      </w:r>
    </w:p>
    <w:p w:rsidR="00D00C40" w:rsidRDefault="00D00C40" w:rsidP="00D00C40">
      <w:r>
        <w:t>In MySQL, the equivalent types are TEXT, MEDIUMTEXT, and LONGTEXT, with sizes ranging from 64 KB to 4 GB.</w:t>
      </w:r>
    </w:p>
    <w:p w:rsidR="00D00C40" w:rsidRDefault="00D00C40" w:rsidP="00D00C40">
      <w:r>
        <w:t>In Oracle, a CLOB can store up to 4 GB of text.</w:t>
      </w:r>
    </w:p>
    <w:p w:rsidR="00D00C40" w:rsidRDefault="00D00C40" w:rsidP="00D00C40">
      <w:r>
        <w:t>Use Cases:</w:t>
      </w:r>
    </w:p>
    <w:p w:rsidR="00D00C40" w:rsidRDefault="00D00C40" w:rsidP="00D00C40"/>
    <w:p w:rsidR="00D00C40" w:rsidRDefault="00D00C40" w:rsidP="00D00C40">
      <w:r>
        <w:t>Storing large text files, such as logs, articles, or XML/JSON data.</w:t>
      </w:r>
    </w:p>
    <w:p w:rsidR="00D00C40" w:rsidRDefault="00D00C40" w:rsidP="00D00C40">
      <w:r>
        <w:t>Suitable for applications that require text processing.</w:t>
      </w:r>
    </w:p>
    <w:p w:rsidR="00D00C40" w:rsidRDefault="00D00C40" w:rsidP="00D00C40">
      <w:r>
        <w:t>CLOB in MySQL:</w:t>
      </w:r>
    </w:p>
    <w:p w:rsidR="00D00C40" w:rsidRDefault="00D00C40" w:rsidP="00D00C40">
      <w:r>
        <w:t>In MySQL, there is no direct CLOB type, but it is represented by the TEXT family:</w:t>
      </w:r>
    </w:p>
    <w:p w:rsidR="00D00C40" w:rsidRDefault="00D00C40" w:rsidP="00D00C40"/>
    <w:p w:rsidR="00D00C40" w:rsidRDefault="00D00C40" w:rsidP="00D00C40">
      <w:r>
        <w:t>TINYTEXT: Up to 255 bytes.</w:t>
      </w:r>
    </w:p>
    <w:p w:rsidR="00D00C40" w:rsidRDefault="00D00C40" w:rsidP="00D00C40">
      <w:r>
        <w:t>TEXT: Up to 64 KB.</w:t>
      </w:r>
    </w:p>
    <w:p w:rsidR="00D00C40" w:rsidRDefault="00D00C40" w:rsidP="00D00C40">
      <w:r>
        <w:t>MEDIUMTEXT: Up to 16 MB.</w:t>
      </w:r>
    </w:p>
    <w:p w:rsidR="00D00C40" w:rsidRDefault="00D00C40" w:rsidP="00D00C40">
      <w:r>
        <w:t>LONGTEXT: Up to 4 GB.</w:t>
      </w:r>
    </w:p>
    <w:p w:rsidR="00D00C40" w:rsidRDefault="00D00C40" w:rsidP="00D00C40"/>
    <w:p w:rsidR="00D00C40" w:rsidRDefault="00D00C40" w:rsidP="00D00C40">
      <w:r>
        <w:t>1. Definition:</w:t>
      </w:r>
    </w:p>
    <w:p w:rsidR="00D00C40" w:rsidRDefault="00D00C40" w:rsidP="00D00C40">
      <w:r>
        <w:t>CLOB (Character Large Object): Used to store large amounts of text data. It is character-based and supports character encoding.</w:t>
      </w:r>
    </w:p>
    <w:p w:rsidR="00D00C40" w:rsidRDefault="00D00C40" w:rsidP="00D00C40">
      <w:r>
        <w:t>BLOB (Binary Large Object): Used to store large amounts of binary data, such as images, videos, or other multimedia files.</w:t>
      </w:r>
    </w:p>
    <w:p w:rsidR="00D00C40" w:rsidRDefault="00D00C40" w:rsidP="00D00C40">
      <w:r>
        <w:t>2. Data Type:</w:t>
      </w:r>
    </w:p>
    <w:p w:rsidR="00D00C40" w:rsidRDefault="00D00C40" w:rsidP="00D00C40">
      <w:r>
        <w:t>CLOB: Stores textual data (e.g., logs, XML, JSON, documents).</w:t>
      </w:r>
    </w:p>
    <w:p w:rsidR="00D00C40" w:rsidRDefault="00D00C40" w:rsidP="00D00C40">
      <w:r>
        <w:t>BLOB: Stores binary data (e.g., images, audio, video, encrypted files).</w:t>
      </w:r>
    </w:p>
    <w:p w:rsidR="00D00C40" w:rsidRDefault="00D00C40" w:rsidP="00D00C40">
      <w:r>
        <w:t>3. Storage:</w:t>
      </w:r>
    </w:p>
    <w:p w:rsidR="00D00C40" w:rsidRDefault="00D00C40" w:rsidP="00D00C40">
      <w:r>
        <w:t>CLOB: Text data is stored with respect to the database's character set and encoding.</w:t>
      </w:r>
    </w:p>
    <w:p w:rsidR="00D00C40" w:rsidRDefault="00D00C40" w:rsidP="00D00C40">
      <w:r>
        <w:t>BLOB: Binary data is stored as-is, without any character set conversion.</w:t>
      </w:r>
    </w:p>
    <w:p w:rsidR="00D00C40" w:rsidRDefault="00D00C40" w:rsidP="00D00C40">
      <w:r>
        <w:t>4. Use Cases:</w:t>
      </w:r>
    </w:p>
    <w:p w:rsidR="00D00C40" w:rsidRDefault="00D00C40" w:rsidP="00D00C40">
      <w:r>
        <w:t>CLOB: Suitable for storing large text files, such as articles, logs, or structured text data like XML/JSON.</w:t>
      </w:r>
    </w:p>
    <w:p w:rsidR="00D00C40" w:rsidRDefault="00D00C40" w:rsidP="00D00C40">
      <w:r>
        <w:t>BLOB: Suitable for storing multimedia files, such as images, videos, or binary executables.</w:t>
      </w:r>
    </w:p>
    <w:p w:rsidR="00D00C40" w:rsidRDefault="00D00C40" w:rsidP="00D00C40">
      <w:r>
        <w:t>5. Size:</w:t>
      </w:r>
    </w:p>
    <w:p w:rsidR="00D00C40" w:rsidRDefault="00D00C40" w:rsidP="00D00C40">
      <w:r>
        <w:t>Both CLOB and BLOB can store large amounts of data, but the maximum size depends on the database system:</w:t>
      </w:r>
    </w:p>
    <w:p w:rsidR="00D00C40" w:rsidRDefault="00D00C40" w:rsidP="00D00C40">
      <w:r>
        <w:t>In MySQL:</w:t>
      </w:r>
    </w:p>
    <w:p w:rsidR="00D00C40" w:rsidRDefault="00D00C40" w:rsidP="00D00C40">
      <w:r>
        <w:t>TEXT (CLOB equivalent) and BLOB types range from 64 KB to 4 GB.</w:t>
      </w:r>
    </w:p>
    <w:p w:rsidR="00D00C40" w:rsidRDefault="00D00C40" w:rsidP="00D00C40">
      <w:r>
        <w:t>In Oracle:</w:t>
      </w:r>
    </w:p>
    <w:p w:rsidR="00D00C40" w:rsidRDefault="00D00C40" w:rsidP="00D00C40">
      <w:r>
        <w:t>Both CLOB and BLOB can store up to 4 GB.</w:t>
      </w:r>
    </w:p>
    <w:p w:rsidR="000920A1" w:rsidRDefault="005870D7" w:rsidP="00D00C40">
      <w:pPr>
        <w:pStyle w:val="Heading2"/>
        <w:numPr>
          <w:ilvl w:val="0"/>
          <w:numId w:val="16"/>
        </w:numPr>
      </w:pPr>
      <w:bookmarkStart w:id="9" w:name="X25997a15c20e4286dca15782ce7d937633093be"/>
      <w:bookmarkEnd w:id="8"/>
      <w:r>
        <w:lastRenderedPageBreak/>
        <w:t>4. What is a database? What are tables, rows, and columns?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Compact"/>
        <w:numPr>
          <w:ilvl w:val="0"/>
          <w:numId w:val="5"/>
        </w:numPr>
      </w:pPr>
      <w:r>
        <w:rPr>
          <w:b/>
          <w:bCs/>
        </w:rPr>
        <w:t>Database</w:t>
      </w:r>
      <w:r>
        <w:t xml:space="preserve"> = container holding multiple tables (all data for a system).</w:t>
      </w:r>
    </w:p>
    <w:p w:rsidR="000920A1" w:rsidRDefault="005870D7">
      <w:pPr>
        <w:pStyle w:val="Compact"/>
        <w:numPr>
          <w:ilvl w:val="0"/>
          <w:numId w:val="5"/>
        </w:numPr>
      </w:pPr>
      <w:r>
        <w:rPr>
          <w:b/>
          <w:bCs/>
        </w:rPr>
        <w:t>Table</w:t>
      </w:r>
      <w:r>
        <w:t xml:space="preserve"> = structured data (like a spreadsheet with fixed columns).</w:t>
      </w:r>
    </w:p>
    <w:p w:rsidR="000920A1" w:rsidRDefault="005870D7">
      <w:pPr>
        <w:pStyle w:val="Compact"/>
        <w:numPr>
          <w:ilvl w:val="0"/>
          <w:numId w:val="5"/>
        </w:numPr>
      </w:pPr>
      <w:r>
        <w:rPr>
          <w:b/>
          <w:bCs/>
        </w:rPr>
        <w:t>Row</w:t>
      </w:r>
      <w:r>
        <w:t xml:space="preserve"> = one record (one student, one order, one payment).</w:t>
      </w:r>
    </w:p>
    <w:p w:rsidR="000920A1" w:rsidRDefault="005870D7">
      <w:pPr>
        <w:pStyle w:val="Compact"/>
        <w:numPr>
          <w:ilvl w:val="0"/>
          <w:numId w:val="5"/>
        </w:numPr>
      </w:pPr>
      <w:r>
        <w:rPr>
          <w:b/>
          <w:bCs/>
        </w:rPr>
        <w:t>Column</w:t>
      </w:r>
      <w:r>
        <w:t xml:space="preserve"> = field name (student_id, name, email).</w:t>
      </w:r>
    </w:p>
    <w:p w:rsidR="000920A1" w:rsidRDefault="005870D7">
      <w:pPr>
        <w:pStyle w:val="FirstParagraph"/>
      </w:pPr>
      <w:r>
        <w:rPr>
          <w:b/>
          <w:bCs/>
        </w:rPr>
        <w:t>Real Example (Student DB):</w:t>
      </w:r>
    </w:p>
    <w:p w:rsidR="000920A1" w:rsidRDefault="005870D7">
      <w:pPr>
        <w:pStyle w:val="SourceCode"/>
      </w:pPr>
      <w:r>
        <w:rPr>
          <w:rStyle w:val="VerbatimChar"/>
        </w:rPr>
        <w:t>Database: college_db</w:t>
      </w:r>
      <w:r>
        <w:br/>
      </w:r>
      <w:r>
        <w:rPr>
          <w:rStyle w:val="VerbatimChar"/>
        </w:rPr>
        <w:t xml:space="preserve">  Table: students</w:t>
      </w:r>
      <w:r>
        <w:br/>
      </w:r>
      <w:r>
        <w:rPr>
          <w:rStyle w:val="VerbatimChar"/>
        </w:rPr>
        <w:t xml:space="preserve">    Columns: id, name, email, city</w:t>
      </w:r>
      <w:r>
        <w:br/>
      </w:r>
      <w:r>
        <w:rPr>
          <w:rStyle w:val="VerbatimChar"/>
        </w:rPr>
        <w:t xml:space="preserve">    Row 1:    1, "Amit", "amit@college.edu", "Delhi"</w:t>
      </w:r>
      <w:r>
        <w:br/>
      </w:r>
      <w:r>
        <w:rPr>
          <w:rStyle w:val="VerbatimChar"/>
        </w:rPr>
        <w:t xml:space="preserve">    Row 2:    2, "Sara", "sara@college.edu", "Mumbai"</w:t>
      </w:r>
    </w:p>
    <w:p w:rsidR="000920A1" w:rsidRDefault="005E31CE">
      <w:r>
        <w:pict>
          <v:rect id="_x0000_i1030" style="width:0;height:1.5pt" o:hralign="center" o:hrstd="t" o:hr="t"/>
        </w:pict>
      </w:r>
    </w:p>
    <w:p w:rsidR="000920A1" w:rsidRDefault="005870D7">
      <w:pPr>
        <w:pStyle w:val="Heading2"/>
      </w:pPr>
      <w:bookmarkStart w:id="10" w:name="X4dd779c006a27b88e3927ede1c8d9d992a8ab16"/>
      <w:bookmarkEnd w:id="9"/>
      <w:r>
        <w:t>5. How do you create and delete a database in MySQL?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SourceCode"/>
      </w:pPr>
      <w:r>
        <w:rPr>
          <w:rStyle w:val="CommentTok"/>
        </w:rPr>
        <w:t>-- Create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college_db;</w:t>
      </w:r>
      <w:r>
        <w:br/>
      </w:r>
      <w:r>
        <w:br/>
      </w:r>
      <w:r>
        <w:rPr>
          <w:rStyle w:val="CommentTok"/>
        </w:rPr>
        <w:t>-- List all databases</w:t>
      </w:r>
      <w:r>
        <w:br/>
      </w:r>
      <w:r>
        <w:rPr>
          <w:rStyle w:val="NormalTok"/>
        </w:rPr>
        <w:t>SHOW DATABASES;</w:t>
      </w:r>
      <w:r>
        <w:br/>
      </w:r>
      <w:r>
        <w:br/>
      </w:r>
      <w:r>
        <w:rPr>
          <w:rStyle w:val="CommentTok"/>
        </w:rPr>
        <w:t>-- Delete (</w:t>
      </w:r>
      <w:r>
        <w:rPr>
          <w:rStyle w:val="AlertTok"/>
        </w:rPr>
        <w:t>CAUTION</w:t>
      </w:r>
      <w:r>
        <w:rPr>
          <w:rStyle w:val="CommentTok"/>
        </w:rPr>
        <w:t>: irreversible)</w:t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college_db;</w:t>
      </w:r>
      <w:r w:rsidR="005304C0">
        <w:rPr>
          <w:rStyle w:val="NormalTok"/>
        </w:rPr>
        <w:t xml:space="preserve"> delete and trcucate </w:t>
      </w:r>
    </w:p>
    <w:p w:rsidR="000920A1" w:rsidRDefault="005870D7">
      <w:pPr>
        <w:pStyle w:val="FirstParagraph"/>
      </w:pPr>
      <w:r>
        <w:rPr>
          <w:b/>
          <w:bCs/>
        </w:rPr>
        <w:t>Practical Note:</w:t>
      </w:r>
      <w:r>
        <w:t xml:space="preserve"> Always back up before </w:t>
      </w:r>
      <w:r>
        <w:rPr>
          <w:rStyle w:val="VerbatimChar"/>
        </w:rPr>
        <w:t>DROP DATABASE</w:t>
      </w:r>
      <w:r>
        <w:t>.</w:t>
      </w:r>
    </w:p>
    <w:p w:rsidR="000920A1" w:rsidRDefault="005E31CE">
      <w:r>
        <w:pict>
          <v:rect id="_x0000_i1031" style="width:0;height:1.5pt" o:hralign="center" o:hrstd="t" o:hr="t"/>
        </w:pict>
      </w:r>
    </w:p>
    <w:p w:rsidR="000920A1" w:rsidRDefault="005870D7">
      <w:pPr>
        <w:pStyle w:val="Heading2"/>
      </w:pPr>
      <w:bookmarkStart w:id="11" w:name="how-do-you-select-and-list-databases"/>
      <w:bookmarkEnd w:id="10"/>
      <w:r>
        <w:t>6. How do you select and list databases?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SourceCode"/>
      </w:pPr>
      <w:r>
        <w:rPr>
          <w:rStyle w:val="CommentTok"/>
        </w:rPr>
        <w:t>-- List all databases</w:t>
      </w:r>
      <w:r>
        <w:br/>
      </w:r>
      <w:r>
        <w:rPr>
          <w:rStyle w:val="NormalTok"/>
        </w:rPr>
        <w:t>SHOW DATABASES;</w:t>
      </w:r>
      <w:r>
        <w:br/>
      </w:r>
      <w:r>
        <w:br/>
      </w:r>
      <w:r>
        <w:rPr>
          <w:rStyle w:val="CommentTok"/>
        </w:rPr>
        <w:t>-- Select/switch to a database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college_db;</w:t>
      </w:r>
      <w:r>
        <w:br/>
      </w:r>
      <w:r>
        <w:br/>
      </w:r>
      <w:r>
        <w:rPr>
          <w:rStyle w:val="CommentTok"/>
        </w:rPr>
        <w:t>-- Confirm current database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>();</w:t>
      </w:r>
    </w:p>
    <w:p w:rsidR="000920A1" w:rsidRDefault="005870D7">
      <w:pPr>
        <w:pStyle w:val="FirstParagraph"/>
      </w:pPr>
      <w:r>
        <w:rPr>
          <w:b/>
          <w:bCs/>
        </w:rPr>
        <w:t>Real Scenario:</w:t>
      </w:r>
      <w:r>
        <w:t xml:space="preserve"> You have multiple projects; use </w:t>
      </w:r>
      <w:r>
        <w:rPr>
          <w:rStyle w:val="VerbatimChar"/>
        </w:rPr>
        <w:t>USE project_db;</w:t>
      </w:r>
      <w:r>
        <w:t xml:space="preserve"> to switch context.</w:t>
      </w:r>
    </w:p>
    <w:p w:rsidR="000920A1" w:rsidRDefault="005E31CE">
      <w:r>
        <w:lastRenderedPageBreak/>
        <w:pict>
          <v:rect id="_x0000_i1032" style="width:0;height:1.5pt" o:hralign="center" o:hrstd="t" o:hr="t"/>
        </w:pict>
      </w:r>
    </w:p>
    <w:p w:rsidR="000920A1" w:rsidRDefault="005870D7">
      <w:pPr>
        <w:pStyle w:val="Heading2"/>
      </w:pPr>
      <w:bookmarkStart w:id="12" w:name="how-do-you-create-a-table"/>
      <w:bookmarkEnd w:id="11"/>
      <w:r>
        <w:t>7. How do you create a table?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age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:rsidR="000920A1" w:rsidRDefault="005870D7">
      <w:pPr>
        <w:pStyle w:val="FirstParagraph"/>
      </w:pPr>
      <w:r>
        <w:rPr>
          <w:b/>
          <w:bCs/>
        </w:rPr>
        <w:t>Components:</w:t>
      </w:r>
      <w:r>
        <w:t xml:space="preserve"> - </w:t>
      </w:r>
      <w:r>
        <w:rPr>
          <w:rStyle w:val="VerbatimChar"/>
        </w:rPr>
        <w:t>id</w:t>
      </w:r>
      <w:r>
        <w:t xml:space="preserve"> = unique identifier (PRIMARY KEY) - </w:t>
      </w:r>
      <w:r>
        <w:rPr>
          <w:rStyle w:val="VerbatimChar"/>
        </w:rPr>
        <w:t>AUTO_INCREMENT</w:t>
      </w:r>
      <w:r>
        <w:t xml:space="preserve"> = auto-assign 1, 2, 3… - </w:t>
      </w:r>
      <w:r>
        <w:rPr>
          <w:rStyle w:val="VerbatimChar"/>
        </w:rPr>
        <w:t>NOT NULL</w:t>
      </w:r>
      <w:r>
        <w:t xml:space="preserve"> = required field - </w:t>
      </w:r>
      <w:r>
        <w:rPr>
          <w:rStyle w:val="VerbatimChar"/>
        </w:rPr>
        <w:t>UNIQUE</w:t>
      </w:r>
      <w:r>
        <w:t xml:space="preserve"> = no duplicates allowed - </w:t>
      </w:r>
      <w:r>
        <w:rPr>
          <w:rStyle w:val="VerbatimChar"/>
        </w:rPr>
        <w:t>DEFAULT CURRENT_TIMESTAMP</w:t>
      </w:r>
      <w:r>
        <w:t xml:space="preserve"> = auto-fill current date/time</w:t>
      </w:r>
    </w:p>
    <w:p w:rsidR="000920A1" w:rsidRDefault="005E31CE">
      <w:r>
        <w:pict>
          <v:rect id="_x0000_i1033" style="width:0;height:1.5pt" o:hralign="center" o:hrstd="t" o:hr="t"/>
        </w:pict>
      </w:r>
    </w:p>
    <w:p w:rsidR="000920A1" w:rsidRDefault="005870D7">
      <w:pPr>
        <w:pStyle w:val="Heading2"/>
      </w:pPr>
      <w:bookmarkStart w:id="13" w:name="X2003f0e4fd29651a933c75b7756dee31f9e1431"/>
      <w:bookmarkEnd w:id="12"/>
      <w:r>
        <w:t xml:space="preserve">8. What is the difference between </w:t>
      </w:r>
      <w:r>
        <w:rPr>
          <w:rStyle w:val="VerbatimChar"/>
        </w:rPr>
        <w:t>CHAR</w:t>
      </w:r>
      <w:r>
        <w:t xml:space="preserve"> and </w:t>
      </w:r>
      <w:r>
        <w:rPr>
          <w:rStyle w:val="VerbatimChar"/>
        </w:rPr>
        <w:t>VARCHAR</w:t>
      </w:r>
      <w:r>
        <w:t>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08"/>
        <w:gridCol w:w="2836"/>
      </w:tblGrid>
      <w:tr w:rsidR="000920A1" w:rsidTr="00092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CHAR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VARCHAR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Fixed length (wastes space)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Variable length (efficient)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Faster for small fixed fields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Slightly slower but flexible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Example: country codes “IN”, “US” (2 chars)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Example: names, emails</w:t>
            </w:r>
          </w:p>
        </w:tc>
      </w:tr>
    </w:tbl>
    <w:p w:rsidR="000920A1" w:rsidRDefault="005870D7">
      <w:pPr>
        <w:pStyle w:val="BodyText"/>
      </w:pPr>
      <w:r>
        <w:rPr>
          <w:b/>
          <w:bCs/>
        </w:rPr>
        <w:t>Example:</w:t>
      </w:r>
    </w:p>
    <w:p w:rsidR="000920A1" w:rsidRDefault="005870D7">
      <w:pPr>
        <w:pStyle w:val="SourceCode"/>
      </w:pPr>
      <w:r>
        <w:rPr>
          <w:rStyle w:val="CommentTok"/>
        </w:rPr>
        <w:t>-- CHAR: Use for fixed-length codes</w:t>
      </w:r>
      <w:r>
        <w:br/>
      </w:r>
      <w:r>
        <w:rPr>
          <w:rStyle w:val="DataTypeTok"/>
        </w:rPr>
        <w:t>CHAR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)           </w:t>
      </w:r>
      <w:r>
        <w:rPr>
          <w:rStyle w:val="CommentTok"/>
        </w:rPr>
        <w:t>-- Always 2 chars, pad with spaces if needed</w:t>
      </w:r>
      <w:r>
        <w:br/>
      </w:r>
      <w:r>
        <w:br/>
      </w:r>
      <w:r>
        <w:rPr>
          <w:rStyle w:val="CommentTok"/>
        </w:rPr>
        <w:t>-- VARCHAR: Use for varying-length text</w:t>
      </w:r>
      <w:r>
        <w:br/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    </w:t>
      </w:r>
      <w:r>
        <w:rPr>
          <w:rStyle w:val="CommentTok"/>
        </w:rPr>
        <w:t>-- Up to 100 chars, no padding</w:t>
      </w:r>
    </w:p>
    <w:p w:rsidR="000920A1" w:rsidRDefault="005870D7">
      <w:pPr>
        <w:pStyle w:val="FirstParagraph"/>
      </w:pPr>
      <w:r>
        <w:rPr>
          <w:b/>
          <w:bCs/>
        </w:rPr>
        <w:t>Best Practice:</w:t>
      </w:r>
      <w:r>
        <w:t xml:space="preserve"> Use </w:t>
      </w:r>
      <w:r>
        <w:rPr>
          <w:rStyle w:val="VerbatimChar"/>
        </w:rPr>
        <w:t>VARCHAR</w:t>
      </w:r>
      <w:r>
        <w:t xml:space="preserve"> unless you know length is always fixed.</w:t>
      </w:r>
    </w:p>
    <w:p w:rsidR="000920A1" w:rsidRDefault="005E31CE">
      <w:r>
        <w:pict>
          <v:rect id="_x0000_i1034" style="width:0;height:1.5pt" o:hralign="center" o:hrstd="t" o:hr="t"/>
        </w:pict>
      </w:r>
    </w:p>
    <w:p w:rsidR="000920A1" w:rsidRDefault="005870D7">
      <w:pPr>
        <w:pStyle w:val="Heading2"/>
      </w:pPr>
      <w:bookmarkStart w:id="14" w:name="Xb59ed567e04958be3bab197fbca7fcedaa8278c"/>
      <w:bookmarkEnd w:id="13"/>
      <w:r>
        <w:t>9. What is a primary key? Why is it important?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A column (or group of columns) that </w:t>
      </w:r>
      <w:r>
        <w:rPr>
          <w:b/>
          <w:bCs/>
        </w:rPr>
        <w:t>uniquely identifies each row</w:t>
      </w:r>
      <w:r>
        <w:t>.</w:t>
      </w:r>
    </w:p>
    <w:p w:rsidR="000920A1" w:rsidRDefault="005870D7">
      <w:pPr>
        <w:pStyle w:val="BodyText"/>
      </w:pPr>
      <w:r>
        <w:rPr>
          <w:b/>
          <w:bCs/>
        </w:rPr>
        <w:t>Why Important:</w:t>
      </w:r>
      <w:r>
        <w:t xml:space="preserve"> 1. Ensures no duplicate records. 2. Enables fast lookups (indexed by default). 3. Foundation for relationships (foreign keys link to primary keys).</w:t>
      </w:r>
    </w:p>
    <w:p w:rsidR="000920A1" w:rsidRDefault="005870D7">
      <w:pPr>
        <w:pStyle w:val="BodyText"/>
      </w:pPr>
      <w:r>
        <w:rPr>
          <w:b/>
          <w:bCs/>
        </w:rPr>
        <w:lastRenderedPageBreak/>
        <w:t>Real Example:</w:t>
      </w:r>
    </w:p>
    <w:p w:rsidR="000920A1" w:rsidRDefault="005870D7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roll_number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 </w:t>
      </w:r>
      <w:r>
        <w:rPr>
          <w:rStyle w:val="CommentTok"/>
        </w:rPr>
        <w:t>-- Each student has unique roll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'Amit'</w:t>
      </w:r>
      <w:r>
        <w:rPr>
          <w:rStyle w:val="NormalTok"/>
        </w:rPr>
        <w:t xml:space="preserve">, </w:t>
      </w:r>
      <w:r>
        <w:rPr>
          <w:rStyle w:val="StringTok"/>
        </w:rPr>
        <w:t>'amit@college.edu'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'Ravi'</w:t>
      </w:r>
      <w:r>
        <w:rPr>
          <w:rStyle w:val="NormalTok"/>
        </w:rPr>
        <w:t xml:space="preserve">, </w:t>
      </w:r>
      <w:r>
        <w:rPr>
          <w:rStyle w:val="StringTok"/>
        </w:rPr>
        <w:t>'ravi@college.edu'</w:t>
      </w:r>
      <w:r>
        <w:rPr>
          <w:rStyle w:val="NormalTok"/>
        </w:rPr>
        <w:t xml:space="preserve">);  </w:t>
      </w:r>
      <w:r>
        <w:br/>
      </w:r>
      <w:r>
        <w:rPr>
          <w:rStyle w:val="CommentTok"/>
        </w:rPr>
        <w:t>-- ERROR: Duplicate primary key 1</w:t>
      </w:r>
    </w:p>
    <w:p w:rsidR="000920A1" w:rsidRDefault="005870D7">
      <w:pPr>
        <w:pStyle w:val="FirstParagraph"/>
      </w:pPr>
      <w:r>
        <w:rPr>
          <w:b/>
          <w:bCs/>
        </w:rPr>
        <w:t>Practical Note:</w:t>
      </w:r>
      <w:r>
        <w:t xml:space="preserve"> Almost every table needs a primary key. Use </w:t>
      </w:r>
      <w:r>
        <w:rPr>
          <w:rStyle w:val="VerbatimChar"/>
        </w:rPr>
        <w:t>id INT PRIMARY KEY AUTO_INCREMENT</w:t>
      </w:r>
      <w:r>
        <w:t xml:space="preserve"> for auto-incrementing identifiers.</w:t>
      </w:r>
    </w:p>
    <w:p w:rsidR="000920A1" w:rsidRDefault="005E31CE">
      <w:r>
        <w:pict>
          <v:rect id="_x0000_i1035" style="width:0;height:1.5pt" o:hralign="center" o:hrstd="t" o:hr="t"/>
        </w:pict>
      </w:r>
    </w:p>
    <w:p w:rsidR="000920A1" w:rsidRDefault="005870D7">
      <w:pPr>
        <w:pStyle w:val="Heading2"/>
      </w:pPr>
      <w:bookmarkStart w:id="15" w:name="what-is-a-foreign-key"/>
      <w:bookmarkEnd w:id="14"/>
      <w:r>
        <w:t>10. What is a foreign key?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A column in one table that </w:t>
      </w:r>
      <w:r>
        <w:rPr>
          <w:b/>
          <w:bCs/>
        </w:rPr>
        <w:t>references the primary key of another table</w:t>
      </w:r>
      <w:r>
        <w:t>, enforcing relationship integrity.</w:t>
      </w:r>
    </w:p>
    <w:p w:rsidR="000920A1" w:rsidRDefault="005870D7">
      <w:pPr>
        <w:pStyle w:val="BodyText"/>
      </w:pPr>
      <w:r>
        <w:rPr>
          <w:b/>
          <w:bCs/>
        </w:rPr>
        <w:t>Real Example:</w:t>
      </w:r>
    </w:p>
    <w:p w:rsidR="000920A1" w:rsidRDefault="005870D7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customer_id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product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(customer_id) </w:t>
      </w:r>
      <w:r>
        <w:rPr>
          <w:rStyle w:val="KeywordTok"/>
        </w:rPr>
        <w:t>REFERENCES</w:t>
      </w:r>
      <w:r>
        <w:rPr>
          <w:rStyle w:val="NormalTok"/>
        </w:rPr>
        <w:t xml:space="preserve"> customers(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Valid: customer_id = 1 exists in customers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orders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'Laptop'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ERROR: customer_id = 999 doesn't exist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orders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999</w:t>
      </w:r>
      <w:r>
        <w:rPr>
          <w:rStyle w:val="NormalTok"/>
        </w:rPr>
        <w:t xml:space="preserve">, </w:t>
      </w:r>
      <w:r>
        <w:rPr>
          <w:rStyle w:val="StringTok"/>
        </w:rPr>
        <w:t>'Phone'</w:t>
      </w:r>
      <w:r>
        <w:rPr>
          <w:rStyle w:val="NormalTok"/>
        </w:rPr>
        <w:t>);</w:t>
      </w:r>
    </w:p>
    <w:p w:rsidR="000920A1" w:rsidRDefault="005870D7">
      <w:pPr>
        <w:pStyle w:val="FirstParagraph"/>
      </w:pPr>
      <w:r>
        <w:rPr>
          <w:b/>
          <w:bCs/>
        </w:rPr>
        <w:t>Why It Matters:</w:t>
      </w:r>
      <w:r>
        <w:t xml:space="preserve"> Prevents orphaned records (orders without valid customers).</w:t>
      </w:r>
    </w:p>
    <w:p w:rsidR="000920A1" w:rsidRDefault="005E31CE">
      <w:r>
        <w:pict>
          <v:rect id="_x0000_i1036" style="width:0;height:1.5pt" o:hralign="center" o:hrstd="t" o:hr="t"/>
        </w:pict>
      </w:r>
    </w:p>
    <w:p w:rsidR="000920A1" w:rsidRDefault="005870D7">
      <w:pPr>
        <w:pStyle w:val="Heading2"/>
      </w:pPr>
      <w:bookmarkStart w:id="16" w:name="Xae5008e4bff86412e7640dbd5b5f87a13a36675"/>
      <w:bookmarkEnd w:id="15"/>
      <w:r>
        <w:t>11. How do you insert a single row and multiple rows in MySQL?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SourceCode"/>
      </w:pPr>
      <w:r>
        <w:rPr>
          <w:rStyle w:val="CommentTok"/>
        </w:rPr>
        <w:lastRenderedPageBreak/>
        <w:t>-- Single row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(</w:t>
      </w:r>
      <w:r>
        <w:rPr>
          <w:rStyle w:val="KeywordTok"/>
        </w:rPr>
        <w:t>id</w:t>
      </w:r>
      <w:r>
        <w:rPr>
          <w:rStyle w:val="NormalTok"/>
        </w:rPr>
        <w:t xml:space="preserve">, name, age) 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'Amit'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Multiple rows (more efficient)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(</w:t>
      </w:r>
      <w:r>
        <w:rPr>
          <w:rStyle w:val="KeywordTok"/>
        </w:rPr>
        <w:t>id</w:t>
      </w:r>
      <w:r>
        <w:rPr>
          <w:rStyle w:val="NormalTok"/>
        </w:rPr>
        <w:t xml:space="preserve">, name, age) 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'Sara'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'Ravi'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'Priya'</w:t>
      </w:r>
      <w:r>
        <w:rPr>
          <w:rStyle w:val="NormalTok"/>
        </w:rPr>
        <w:t xml:space="preserve">, </w:t>
      </w:r>
      <w:r>
        <w:rPr>
          <w:rStyle w:val="DecValTok"/>
        </w:rPr>
        <w:t>22</w:t>
      </w:r>
      <w:r>
        <w:rPr>
          <w:rStyle w:val="NormalTok"/>
        </w:rPr>
        <w:t>);</w:t>
      </w:r>
    </w:p>
    <w:p w:rsidR="000920A1" w:rsidRDefault="005870D7">
      <w:pPr>
        <w:pStyle w:val="FirstParagraph"/>
      </w:pPr>
      <w:r>
        <w:rPr>
          <w:b/>
          <w:bCs/>
        </w:rPr>
        <w:t>Performance:</w:t>
      </w:r>
      <w:r>
        <w:t xml:space="preserve"> Multiple rows in one INSERT is faster than multiple INSERT statements.</w:t>
      </w:r>
    </w:p>
    <w:p w:rsidR="000920A1" w:rsidRDefault="005E31CE">
      <w:r>
        <w:pict>
          <v:rect id="_x0000_i1037" style="width:0;height:1.5pt" o:hralign="center" o:hrstd="t" o:hr="t"/>
        </w:pict>
      </w:r>
    </w:p>
    <w:p w:rsidR="000920A1" w:rsidRDefault="005870D7">
      <w:pPr>
        <w:pStyle w:val="Heading2"/>
      </w:pPr>
      <w:bookmarkStart w:id="17" w:name="what-is-the-select-statement"/>
      <w:bookmarkEnd w:id="16"/>
      <w:r>
        <w:t xml:space="preserve">12. What is the </w:t>
      </w:r>
      <w:r>
        <w:rPr>
          <w:rStyle w:val="VerbatimChar"/>
        </w:rPr>
        <w:t>SELECT</w:t>
      </w:r>
      <w:r>
        <w:t xml:space="preserve"> statement?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Retrieves data from tables.</w:t>
      </w:r>
    </w:p>
    <w:p w:rsidR="000920A1" w:rsidRDefault="005870D7">
      <w:pPr>
        <w:pStyle w:val="SourceCode"/>
      </w:pPr>
      <w:r>
        <w:rPr>
          <w:rStyle w:val="CommentTok"/>
        </w:rPr>
        <w:t>-- All columns, all rows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Specific columns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email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With alias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 </w:t>
      </w:r>
      <w:r>
        <w:rPr>
          <w:rStyle w:val="KeywordTok"/>
        </w:rPr>
        <w:t>AS</w:t>
      </w:r>
      <w:r>
        <w:rPr>
          <w:rStyle w:val="NormalTok"/>
        </w:rPr>
        <w:t xml:space="preserve"> student_name, email </w:t>
      </w:r>
      <w:r>
        <w:rPr>
          <w:rStyle w:val="KeywordTok"/>
        </w:rPr>
        <w:t>AS</w:t>
      </w:r>
      <w:r>
        <w:rPr>
          <w:rStyle w:val="NormalTok"/>
        </w:rPr>
        <w:t xml:space="preserve"> contact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 w:rsidR="000920A1" w:rsidRDefault="005870D7">
      <w:pPr>
        <w:pStyle w:val="FirstParagraph"/>
      </w:pPr>
      <w:r>
        <w:rPr>
          <w:b/>
          <w:bCs/>
        </w:rPr>
        <w:t>Best Practice:</w:t>
      </w:r>
      <w:r>
        <w:t xml:space="preserve"> Avoid </w:t>
      </w:r>
      <w:r>
        <w:rPr>
          <w:rStyle w:val="VerbatimChar"/>
        </w:rPr>
        <w:t>SELECT *</w:t>
      </w:r>
      <w:r>
        <w:t xml:space="preserve"> in production; specify needed columns to reduce data transfer.</w:t>
      </w:r>
    </w:p>
    <w:p w:rsidR="000920A1" w:rsidRDefault="005E31CE">
      <w:r>
        <w:pict>
          <v:rect id="_x0000_i1038" style="width:0;height:1.5pt" o:hralign="center" o:hrstd="t" o:hr="t"/>
        </w:pict>
      </w:r>
    </w:p>
    <w:p w:rsidR="000920A1" w:rsidRDefault="005870D7">
      <w:pPr>
        <w:pStyle w:val="Heading2"/>
      </w:pPr>
      <w:bookmarkStart w:id="18" w:name="Xcfee4afb12f6e58dae83f62127f26fc7ee3d71f"/>
      <w:bookmarkEnd w:id="17"/>
      <w:r>
        <w:t xml:space="preserve">13. Explain </w:t>
      </w:r>
      <w:r>
        <w:rPr>
          <w:rStyle w:val="VerbatimChar"/>
        </w:rPr>
        <w:t>WHERE</w:t>
      </w:r>
      <w:r>
        <w:t xml:space="preserve"> clause with a practical example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Purpose:</w:t>
      </w:r>
      <w:r>
        <w:t xml:space="preserve"> Filter rows based on conditions.</w:t>
      </w:r>
    </w:p>
    <w:p w:rsidR="000920A1" w:rsidRDefault="005870D7">
      <w:pPr>
        <w:pStyle w:val="SourceCode"/>
      </w:pPr>
      <w:r>
        <w:rPr>
          <w:rStyle w:val="CommentTok"/>
        </w:rPr>
        <w:t>-- Simple condition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Multiple conditions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'Delhi'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String matching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'A%'</w:t>
      </w:r>
      <w:r>
        <w:rPr>
          <w:rStyle w:val="NormalTok"/>
        </w:rPr>
        <w:t xml:space="preserve">;  </w:t>
      </w:r>
      <w:r>
        <w:rPr>
          <w:rStyle w:val="CommentTok"/>
        </w:rPr>
        <w:t>-- Starts with A</w:t>
      </w:r>
      <w:r>
        <w:br/>
      </w:r>
      <w:r>
        <w:br/>
      </w:r>
      <w:r>
        <w:rPr>
          <w:rStyle w:val="CommentTok"/>
        </w:rPr>
        <w:t>-- NULL check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</w:p>
    <w:p w:rsidR="000920A1" w:rsidRDefault="005870D7">
      <w:pPr>
        <w:pStyle w:val="FirstParagraph"/>
      </w:pPr>
      <w:r>
        <w:rPr>
          <w:b/>
          <w:bCs/>
        </w:rPr>
        <w:lastRenderedPageBreak/>
        <w:t>Real Scenario:</w:t>
      </w:r>
      <w:r>
        <w:t xml:space="preserve"> “Get all students above age 20 from Delhi” → filter data efficiently instead of loading all rows.</w:t>
      </w:r>
    </w:p>
    <w:p w:rsidR="000920A1" w:rsidRDefault="005E31CE">
      <w:r>
        <w:pict>
          <v:rect id="_x0000_i1039" style="width:0;height:1.5pt" o:hralign="center" o:hrstd="t" o:hr="t"/>
        </w:pict>
      </w:r>
    </w:p>
    <w:p w:rsidR="000920A1" w:rsidRDefault="005870D7">
      <w:pPr>
        <w:pStyle w:val="Heading2"/>
      </w:pPr>
      <w:bookmarkStart w:id="19" w:name="what-is-the-order-by-clause"/>
      <w:bookmarkEnd w:id="18"/>
      <w:r>
        <w:t xml:space="preserve">14. What is the </w:t>
      </w:r>
      <w:r>
        <w:rPr>
          <w:rStyle w:val="VerbatimChar"/>
        </w:rPr>
        <w:t>ORDER BY</w:t>
      </w:r>
      <w:r>
        <w:t xml:space="preserve"> clause?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Purpose:</w:t>
      </w:r>
      <w:r>
        <w:t xml:space="preserve"> Sort results.</w:t>
      </w:r>
    </w:p>
    <w:p w:rsidR="000920A1" w:rsidRDefault="005870D7">
      <w:pPr>
        <w:pStyle w:val="SourceCode"/>
      </w:pPr>
      <w:r>
        <w:rPr>
          <w:rStyle w:val="CommentTok"/>
        </w:rPr>
        <w:t>-- Ascending (default)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age;</w:t>
      </w:r>
      <w:r>
        <w:br/>
      </w:r>
      <w:r>
        <w:br/>
      </w:r>
      <w:r>
        <w:rPr>
          <w:rStyle w:val="CommentTok"/>
        </w:rPr>
        <w:t>-- Descending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age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Multiple columns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city </w:t>
      </w:r>
      <w:r>
        <w:rPr>
          <w:rStyle w:val="KeywordTok"/>
        </w:rPr>
        <w:t>ASC</w:t>
      </w:r>
      <w:r>
        <w:rPr>
          <w:rStyle w:val="NormalTok"/>
        </w:rPr>
        <w:t xml:space="preserve">, age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:rsidR="000920A1" w:rsidRDefault="005870D7">
      <w:pPr>
        <w:pStyle w:val="FirstParagraph"/>
      </w:pPr>
      <w:r>
        <w:rPr>
          <w:b/>
          <w:bCs/>
        </w:rPr>
        <w:t>Result:</w:t>
      </w:r>
    </w:p>
    <w:p w:rsidR="000920A1" w:rsidRDefault="005870D7">
      <w:pPr>
        <w:pStyle w:val="SourceCode"/>
      </w:pPr>
      <w:r>
        <w:rPr>
          <w:rStyle w:val="VerbatimChar"/>
        </w:rPr>
        <w:t>city        age</w:t>
      </w:r>
      <w:r>
        <w:br/>
      </w:r>
      <w:r>
        <w:rPr>
          <w:rStyle w:val="VerbatimChar"/>
        </w:rPr>
        <w:t>---------   -----</w:t>
      </w:r>
      <w:r>
        <w:br/>
      </w:r>
      <w:r>
        <w:rPr>
          <w:rStyle w:val="VerbatimChar"/>
        </w:rPr>
        <w:t>Bengaluru   22</w:t>
      </w:r>
      <w:r>
        <w:br/>
      </w:r>
      <w:r>
        <w:rPr>
          <w:rStyle w:val="VerbatimChar"/>
        </w:rPr>
        <w:t>Delhi       20</w:t>
      </w:r>
      <w:r>
        <w:br/>
      </w:r>
      <w:r>
        <w:rPr>
          <w:rStyle w:val="VerbatimChar"/>
        </w:rPr>
        <w:t>Delhi       19</w:t>
      </w:r>
      <w:r>
        <w:br/>
      </w:r>
      <w:r>
        <w:rPr>
          <w:rStyle w:val="VerbatimChar"/>
        </w:rPr>
        <w:t>Mumbai      21</w:t>
      </w:r>
    </w:p>
    <w:p w:rsidR="000920A1" w:rsidRDefault="005E31CE">
      <w:r>
        <w:pict>
          <v:rect id="_x0000_i1040" style="width:0;height:1.5pt" o:hralign="center" o:hrstd="t" o:hr="t"/>
        </w:pict>
      </w:r>
    </w:p>
    <w:p w:rsidR="000920A1" w:rsidRDefault="005870D7">
      <w:pPr>
        <w:pStyle w:val="Heading2"/>
      </w:pPr>
      <w:bookmarkStart w:id="20" w:name="Xca1eae9d7c42168632d0fbd323eb1e4de1b18ec"/>
      <w:bookmarkEnd w:id="19"/>
      <w:r>
        <w:t xml:space="preserve">15. What is the </w:t>
      </w:r>
      <w:r>
        <w:rPr>
          <w:rStyle w:val="VerbatimChar"/>
        </w:rPr>
        <w:t>LIMIT</w:t>
      </w:r>
      <w:r>
        <w:t xml:space="preserve"> clause and when would you use it?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Purpose:</w:t>
      </w:r>
      <w:r>
        <w:t xml:space="preserve"> Limit number of rows returned (pagination, top N queries).</w:t>
      </w:r>
    </w:p>
    <w:p w:rsidR="000920A1" w:rsidRDefault="005870D7">
      <w:pPr>
        <w:pStyle w:val="SourceCode"/>
      </w:pPr>
      <w:r>
        <w:rPr>
          <w:rStyle w:val="CommentTok"/>
        </w:rPr>
        <w:t>-- Top 10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orders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Pagination: Skip first 20, get next 10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orders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Get latest 5 orders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orders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order_date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:rsidR="000920A1" w:rsidRDefault="005870D7">
      <w:pPr>
        <w:pStyle w:val="FirstParagraph"/>
      </w:pPr>
      <w:r>
        <w:rPr>
          <w:b/>
          <w:bCs/>
        </w:rPr>
        <w:t>Real Use Cases:</w:t>
      </w:r>
      <w:r>
        <w:t xml:space="preserve"> - Pagination: page 1 (LIMIT 0,20), page 2 (LIMIT 20,20) - Top 10 products by sales - Latest news feed (LIMIT 50)</w:t>
      </w:r>
    </w:p>
    <w:p w:rsidR="000920A1" w:rsidRDefault="005870D7">
      <w:pPr>
        <w:pStyle w:val="BodyText"/>
      </w:pPr>
      <w:r>
        <w:rPr>
          <w:b/>
          <w:bCs/>
        </w:rPr>
        <w:t>Performance Note:</w:t>
      </w:r>
      <w:r>
        <w:t xml:space="preserve"> On large tables, </w:t>
      </w:r>
      <w:r>
        <w:rPr>
          <w:rStyle w:val="VerbatimChar"/>
        </w:rPr>
        <w:t>LIMIT 1000000, 20</w:t>
      </w:r>
      <w:r>
        <w:t xml:space="preserve"> is slow. Use indexed keyset pagination instead.</w:t>
      </w:r>
    </w:p>
    <w:p w:rsidR="000920A1" w:rsidRDefault="005E31CE">
      <w:r>
        <w:pict>
          <v:rect id="_x0000_i1041" style="width:0;height:1.5pt" o:hralign="center" o:hrstd="t" o:hr="t"/>
        </w:pict>
      </w:r>
    </w:p>
    <w:p w:rsidR="000920A1" w:rsidRDefault="005870D7">
      <w:pPr>
        <w:pStyle w:val="Heading2"/>
      </w:pPr>
      <w:bookmarkStart w:id="21" w:name="X3eadb332f419caf356f9666bed4779ef936ec9b"/>
      <w:bookmarkEnd w:id="20"/>
      <w:r>
        <w:lastRenderedPageBreak/>
        <w:t xml:space="preserve">16. Difference between </w:t>
      </w:r>
      <w:r>
        <w:rPr>
          <w:rStyle w:val="VerbatimChar"/>
        </w:rPr>
        <w:t>DELETE</w:t>
      </w:r>
      <w:r>
        <w:t xml:space="preserve">, </w:t>
      </w:r>
      <w:r>
        <w:rPr>
          <w:rStyle w:val="VerbatimChar"/>
        </w:rPr>
        <w:t>TRUNCATE</w:t>
      </w:r>
      <w:r>
        <w:t xml:space="preserve">, and </w:t>
      </w:r>
      <w:r>
        <w:rPr>
          <w:rStyle w:val="VerbatimChar"/>
        </w:rPr>
        <w:t>DROP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600"/>
        <w:gridCol w:w="2600"/>
        <w:gridCol w:w="1820"/>
      </w:tblGrid>
      <w:tr w:rsidR="000920A1" w:rsidTr="00092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920A1" w:rsidRDefault="005870D7">
            <w:pPr>
              <w:pStyle w:val="Compact"/>
            </w:pPr>
            <w:r>
              <w:t>Command</w:t>
            </w:r>
          </w:p>
        </w:tc>
        <w:tc>
          <w:tcPr>
            <w:tcW w:w="2200" w:type="dxa"/>
          </w:tcPr>
          <w:p w:rsidR="000920A1" w:rsidRDefault="005870D7">
            <w:pPr>
              <w:pStyle w:val="Compact"/>
            </w:pPr>
            <w:r>
              <w:t>What It Does</w:t>
            </w:r>
          </w:p>
        </w:tc>
        <w:tc>
          <w:tcPr>
            <w:tcW w:w="2200" w:type="dxa"/>
          </w:tcPr>
          <w:p w:rsidR="000920A1" w:rsidRDefault="005870D7">
            <w:pPr>
              <w:pStyle w:val="Compact"/>
            </w:pPr>
            <w:r>
              <w:t>Recoverable?</w:t>
            </w:r>
          </w:p>
        </w:tc>
        <w:tc>
          <w:tcPr>
            <w:tcW w:w="1540" w:type="dxa"/>
          </w:tcPr>
          <w:p w:rsidR="000920A1" w:rsidRDefault="005870D7">
            <w:pPr>
              <w:pStyle w:val="Compact"/>
            </w:pPr>
            <w:r>
              <w:t>Speed</w:t>
            </w:r>
          </w:p>
        </w:tc>
      </w:tr>
      <w:tr w:rsidR="000920A1">
        <w:tc>
          <w:tcPr>
            <w:tcW w:w="1980" w:type="dxa"/>
          </w:tcPr>
          <w:p w:rsidR="000920A1" w:rsidRDefault="005870D7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2200" w:type="dxa"/>
          </w:tcPr>
          <w:p w:rsidR="000920A1" w:rsidRDefault="005870D7">
            <w:pPr>
              <w:pStyle w:val="Compact"/>
            </w:pPr>
            <w:r>
              <w:t>Removes rows (WHERE clause)</w:t>
            </w:r>
          </w:p>
        </w:tc>
        <w:tc>
          <w:tcPr>
            <w:tcW w:w="2200" w:type="dxa"/>
          </w:tcPr>
          <w:p w:rsidR="000920A1" w:rsidRDefault="005870D7">
            <w:pPr>
              <w:pStyle w:val="Compact"/>
            </w:pPr>
            <w:r>
              <w:t>Yes (if logged)</w:t>
            </w:r>
          </w:p>
        </w:tc>
        <w:tc>
          <w:tcPr>
            <w:tcW w:w="1540" w:type="dxa"/>
          </w:tcPr>
          <w:p w:rsidR="000920A1" w:rsidRDefault="005870D7">
            <w:pPr>
              <w:pStyle w:val="Compact"/>
            </w:pPr>
            <w:r>
              <w:t>Slow (row by row)</w:t>
            </w:r>
          </w:p>
        </w:tc>
      </w:tr>
      <w:tr w:rsidR="000920A1">
        <w:tc>
          <w:tcPr>
            <w:tcW w:w="1980" w:type="dxa"/>
          </w:tcPr>
          <w:p w:rsidR="000920A1" w:rsidRDefault="005870D7">
            <w:pPr>
              <w:pStyle w:val="Compact"/>
            </w:pPr>
            <w:r>
              <w:rPr>
                <w:rStyle w:val="VerbatimChar"/>
              </w:rPr>
              <w:t>TRUNCATE</w:t>
            </w:r>
          </w:p>
        </w:tc>
        <w:tc>
          <w:tcPr>
            <w:tcW w:w="2200" w:type="dxa"/>
          </w:tcPr>
          <w:p w:rsidR="000920A1" w:rsidRDefault="005870D7">
            <w:pPr>
              <w:pStyle w:val="Compact"/>
            </w:pPr>
            <w:r>
              <w:t>Empties table, keeps structure</w:t>
            </w:r>
          </w:p>
        </w:tc>
        <w:tc>
          <w:tcPr>
            <w:tcW w:w="2200" w:type="dxa"/>
          </w:tcPr>
          <w:p w:rsidR="000920A1" w:rsidRDefault="005870D7">
            <w:pPr>
              <w:pStyle w:val="Compact"/>
            </w:pPr>
            <w:r>
              <w:t>Harder to recover</w:t>
            </w:r>
          </w:p>
        </w:tc>
        <w:tc>
          <w:tcPr>
            <w:tcW w:w="1540" w:type="dxa"/>
          </w:tcPr>
          <w:p w:rsidR="000920A1" w:rsidRDefault="005870D7">
            <w:pPr>
              <w:pStyle w:val="Compact"/>
            </w:pPr>
            <w:r>
              <w:t>Fast</w:t>
            </w:r>
          </w:p>
        </w:tc>
      </w:tr>
      <w:tr w:rsidR="000920A1">
        <w:tc>
          <w:tcPr>
            <w:tcW w:w="1980" w:type="dxa"/>
          </w:tcPr>
          <w:p w:rsidR="000920A1" w:rsidRDefault="005870D7">
            <w:pPr>
              <w:pStyle w:val="Compact"/>
            </w:pPr>
            <w:r>
              <w:rPr>
                <w:rStyle w:val="VerbatimChar"/>
              </w:rPr>
              <w:t>DROP</w:t>
            </w:r>
          </w:p>
        </w:tc>
        <w:tc>
          <w:tcPr>
            <w:tcW w:w="2200" w:type="dxa"/>
          </w:tcPr>
          <w:p w:rsidR="000920A1" w:rsidRDefault="005870D7">
            <w:pPr>
              <w:pStyle w:val="Compact"/>
            </w:pPr>
            <w:r>
              <w:t>Removes table entirely</w:t>
            </w:r>
          </w:p>
        </w:tc>
        <w:tc>
          <w:tcPr>
            <w:tcW w:w="2200" w:type="dxa"/>
          </w:tcPr>
          <w:p w:rsidR="000920A1" w:rsidRDefault="005870D7">
            <w:pPr>
              <w:pStyle w:val="Compact"/>
            </w:pPr>
            <w:r>
              <w:t>Harder to recover</w:t>
            </w:r>
          </w:p>
        </w:tc>
        <w:tc>
          <w:tcPr>
            <w:tcW w:w="1540" w:type="dxa"/>
          </w:tcPr>
          <w:p w:rsidR="000920A1" w:rsidRDefault="005870D7">
            <w:pPr>
              <w:pStyle w:val="Compact"/>
            </w:pPr>
            <w:r>
              <w:t>Fast</w:t>
            </w:r>
          </w:p>
        </w:tc>
      </w:tr>
    </w:tbl>
    <w:p w:rsidR="000920A1" w:rsidRDefault="005870D7">
      <w:pPr>
        <w:pStyle w:val="BodyText"/>
      </w:pPr>
      <w:r>
        <w:rPr>
          <w:b/>
          <w:bCs/>
        </w:rPr>
        <w:t>Examples:</w:t>
      </w:r>
    </w:p>
    <w:p w:rsidR="000920A1" w:rsidRDefault="005870D7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     </w:t>
      </w:r>
      <w:r>
        <w:rPr>
          <w:rStyle w:val="CommentTok"/>
        </w:rPr>
        <w:t>-- Delete one row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students;                    </w:t>
      </w:r>
      <w:r>
        <w:rPr>
          <w:rStyle w:val="CommentTok"/>
        </w:rPr>
        <w:t>-- Delete all rows</w:t>
      </w:r>
      <w:r>
        <w:br/>
      </w:r>
      <w:r>
        <w:rPr>
          <w:rStyle w:val="KeywordTok"/>
        </w:rPr>
        <w:t>TRUNCATE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students;                 </w:t>
      </w:r>
      <w:r>
        <w:rPr>
          <w:rStyle w:val="CommentTok"/>
        </w:rPr>
        <w:t>-- Empty table, reset AUTO_INCREMENT</w:t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students;                     </w:t>
      </w:r>
      <w:r>
        <w:rPr>
          <w:rStyle w:val="CommentTok"/>
        </w:rPr>
        <w:t>-- Remove table structure too</w:t>
      </w:r>
    </w:p>
    <w:p w:rsidR="000920A1" w:rsidRDefault="005870D7">
      <w:pPr>
        <w:pStyle w:val="FirstParagraph"/>
      </w:pPr>
      <w:r>
        <w:rPr>
          <w:b/>
          <w:bCs/>
        </w:rPr>
        <w:t>Safety:</w:t>
      </w:r>
      <w:r>
        <w:t xml:space="preserve"> Use transactions for DELETE. TRUNCATE/DROP are permanent.</w:t>
      </w:r>
    </w:p>
    <w:p w:rsidR="000920A1" w:rsidRDefault="005E31CE">
      <w:r>
        <w:pict>
          <v:rect id="_x0000_i1042" style="width:0;height:1.5pt" o:hralign="center" o:hrstd="t" o:hr="t"/>
        </w:pict>
      </w:r>
    </w:p>
    <w:p w:rsidR="000920A1" w:rsidRDefault="005870D7">
      <w:pPr>
        <w:pStyle w:val="Heading2"/>
      </w:pPr>
      <w:bookmarkStart w:id="22" w:name="how-do-you-update-data-in-a-table"/>
      <w:bookmarkEnd w:id="21"/>
      <w:r>
        <w:t>17. How do you update data in a table?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SourceCode"/>
      </w:pPr>
      <w:r>
        <w:rPr>
          <w:rStyle w:val="CommentTok"/>
        </w:rPr>
        <w:t>-- Update one row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'Pune'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Update multiple columns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'Mumbai'</w:t>
      </w:r>
      <w:r>
        <w:rPr>
          <w:rStyle w:val="NormalTok"/>
        </w:rPr>
        <w:t xml:space="preserve">,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'Sara'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Update with calculation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orders 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total_price </w:t>
      </w:r>
      <w:r>
        <w:rPr>
          <w:rStyle w:val="OperatorTok"/>
        </w:rPr>
        <w:t>=</w:t>
      </w:r>
      <w:r>
        <w:rPr>
          <w:rStyle w:val="NormalTok"/>
        </w:rPr>
        <w:t xml:space="preserve"> quantity </w:t>
      </w:r>
      <w:r>
        <w:rPr>
          <w:rStyle w:val="OperatorTok"/>
        </w:rPr>
        <w:t>*</w:t>
      </w:r>
      <w:r>
        <w:rPr>
          <w:rStyle w:val="NormalTok"/>
        </w:rPr>
        <w:t xml:space="preserve"> unit_price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order_id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:rsidR="000920A1" w:rsidRDefault="005870D7">
      <w:pPr>
        <w:pStyle w:val="FirstParagraph"/>
      </w:pPr>
      <w:r>
        <w:rPr>
          <w:b/>
          <w:bCs/>
        </w:rPr>
        <w:t>CRITICAL:</w:t>
      </w:r>
      <w:r>
        <w:t xml:space="preserve"> Always use WHERE clause. </w:t>
      </w:r>
      <w:r>
        <w:rPr>
          <w:rStyle w:val="VerbatimChar"/>
        </w:rPr>
        <w:t>UPDATE students SET age = 25;</w:t>
      </w:r>
      <w:r>
        <w:t xml:space="preserve"> updates ALL rows!</w:t>
      </w:r>
    </w:p>
    <w:p w:rsidR="000920A1" w:rsidRDefault="005E31CE">
      <w:r>
        <w:pict>
          <v:rect id="_x0000_i1043" style="width:0;height:1.5pt" o:hralign="center" o:hrstd="t" o:hr="t"/>
        </w:pict>
      </w:r>
    </w:p>
    <w:p w:rsidR="000920A1" w:rsidRDefault="005870D7">
      <w:pPr>
        <w:pStyle w:val="Heading2"/>
      </w:pPr>
      <w:bookmarkStart w:id="23" w:name="what-are-ddl-dml-dcl-and-tcl-commands"/>
      <w:bookmarkEnd w:id="22"/>
      <w:r>
        <w:t>18. What are DDL, DML, DCL, and TCL commands?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2829"/>
        <w:gridCol w:w="4203"/>
      </w:tblGrid>
      <w:tr w:rsidR="000920A1" w:rsidTr="00092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920A1" w:rsidRDefault="005870D7">
            <w:pPr>
              <w:pStyle w:val="Compact"/>
            </w:pPr>
            <w:r>
              <w:lastRenderedPageBreak/>
              <w:t>Type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Examples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DDL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Define schema structure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CREATE, ALTER, DROP, TRUNCATE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DML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Manipulate data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SELECT, INSERT, UPDATE, DELETE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DCL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Control access permissions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GRANT, REVOKE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TCL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Manage transactions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COMMIT, ROLLBACK, SAVEPOINT</w:t>
            </w:r>
          </w:p>
        </w:tc>
      </w:tr>
    </w:tbl>
    <w:p w:rsidR="000920A1" w:rsidRDefault="005870D7">
      <w:pPr>
        <w:pStyle w:val="BodyText"/>
      </w:pPr>
      <w:r>
        <w:rPr>
          <w:b/>
          <w:bCs/>
        </w:rPr>
        <w:t>Examples:</w:t>
      </w:r>
    </w:p>
    <w:p w:rsidR="000920A1" w:rsidRDefault="005870D7">
      <w:pPr>
        <w:pStyle w:val="SourceCode"/>
      </w:pPr>
      <w:r>
        <w:rPr>
          <w:rStyle w:val="CommentTok"/>
        </w:rPr>
        <w:t>-- DDL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phone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DML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DCL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college_db.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TCL</w:t>
      </w:r>
      <w:r>
        <w:br/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orders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:rsidR="000920A1" w:rsidRDefault="005E31CE">
      <w:r>
        <w:pict>
          <v:rect id="_x0000_i1044" style="width:0;height:1.5pt" o:hralign="center" o:hrstd="t" o:hr="t"/>
        </w:pict>
      </w:r>
    </w:p>
    <w:p w:rsidR="000920A1" w:rsidRDefault="005870D7">
      <w:pPr>
        <w:pStyle w:val="Heading2"/>
      </w:pPr>
      <w:bookmarkStart w:id="24" w:name="what-is-null-in-mysql"/>
      <w:bookmarkEnd w:id="23"/>
      <w:r>
        <w:t xml:space="preserve">19. What is </w:t>
      </w:r>
      <w:r>
        <w:rPr>
          <w:rStyle w:val="VerbatimChar"/>
        </w:rPr>
        <w:t>NULL</w:t>
      </w:r>
      <w:r>
        <w:t xml:space="preserve"> in MySQL?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Represents missing or unknown data (NOT the same as 0 or empty string).</w:t>
      </w:r>
    </w:p>
    <w:p w:rsidR="000920A1" w:rsidRDefault="005870D7">
      <w:pPr>
        <w:pStyle w:val="SourceCode"/>
      </w:pPr>
      <w:r>
        <w:rPr>
          <w:rStyle w:val="DecValTok"/>
        </w:rPr>
        <w:t>0</w:t>
      </w:r>
      <w:r>
        <w:rPr>
          <w:rStyle w:val="NormalTok"/>
        </w:rPr>
        <w:t xml:space="preserve">               </w:t>
      </w:r>
      <w:r>
        <w:rPr>
          <w:rStyle w:val="CommentTok"/>
        </w:rPr>
        <w:t>-- Zero value</w:t>
      </w:r>
      <w:r>
        <w:br/>
      </w:r>
      <w:r>
        <w:rPr>
          <w:rStyle w:val="StringTok"/>
        </w:rPr>
        <w:t>''</w:t>
      </w:r>
      <w:r>
        <w:rPr>
          <w:rStyle w:val="NormalTok"/>
        </w:rPr>
        <w:t xml:space="preserve">              </w:t>
      </w:r>
      <w:r>
        <w:rPr>
          <w:rStyle w:val="CommentTok"/>
        </w:rPr>
        <w:t>-- Empty string</w:t>
      </w:r>
      <w:r>
        <w:br/>
      </w:r>
      <w:r>
        <w:rPr>
          <w:rStyle w:val="KeywordTok"/>
        </w:rPr>
        <w:t>NULL</w:t>
      </w:r>
      <w:r>
        <w:rPr>
          <w:rStyle w:val="NormalTok"/>
        </w:rPr>
        <w:t xml:space="preserve">            </w:t>
      </w:r>
      <w:r>
        <w:rPr>
          <w:rStyle w:val="CommentTok"/>
        </w:rPr>
        <w:t>-- No value at all</w:t>
      </w:r>
    </w:p>
    <w:p w:rsidR="000920A1" w:rsidRDefault="005870D7">
      <w:pPr>
        <w:pStyle w:val="FirstParagraph"/>
      </w:pPr>
      <w:r>
        <w:rPr>
          <w:b/>
          <w:bCs/>
        </w:rPr>
        <w:t>Examples:</w:t>
      </w:r>
    </w:p>
    <w:p w:rsidR="000920A1" w:rsidRDefault="005870D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;        </w:t>
      </w:r>
      <w:r>
        <w:rPr>
          <w:rStyle w:val="CommentTok"/>
        </w:rPr>
        <w:t>-- Age not recorded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;            </w:t>
      </w:r>
      <w:r>
        <w:rPr>
          <w:rStyle w:val="CommentTok"/>
        </w:rPr>
        <w:t>-- Age is zero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 xml:space="preserve">;         </w:t>
      </w:r>
      <w:r>
        <w:rPr>
          <w:rStyle w:val="CommentTok"/>
        </w:rPr>
        <w:t>-- Email is empty</w:t>
      </w:r>
      <w:r>
        <w:br/>
      </w:r>
      <w:r>
        <w:br/>
      </w:r>
      <w:r>
        <w:rPr>
          <w:rStyle w:val="CommentTok"/>
        </w:rPr>
        <w:t>-- NULL in arithmetic (results in NULL)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salary </w:t>
      </w:r>
      <w:r>
        <w:rPr>
          <w:rStyle w:val="OperatorTok"/>
        </w:rPr>
        <w:t>+</w:t>
      </w:r>
      <w:r>
        <w:rPr>
          <w:rStyle w:val="NormalTok"/>
        </w:rPr>
        <w:t xml:space="preserve"> bonus </w:t>
      </w:r>
      <w:r>
        <w:rPr>
          <w:rStyle w:val="KeywordTok"/>
        </w:rPr>
        <w:t>FROM</w:t>
      </w:r>
      <w:r>
        <w:rPr>
          <w:rStyle w:val="NormalTok"/>
        </w:rPr>
        <w:t xml:space="preserve"> employees;  </w:t>
      </w:r>
      <w:r>
        <w:br/>
      </w:r>
      <w:r>
        <w:rPr>
          <w:rStyle w:val="CommentTok"/>
        </w:rPr>
        <w:t>-- If bonus is NULL, result is NULL (not just salary)</w:t>
      </w:r>
    </w:p>
    <w:p w:rsidR="000920A1" w:rsidRDefault="005870D7">
      <w:pPr>
        <w:pStyle w:val="FirstParagraph"/>
      </w:pPr>
      <w:r>
        <w:rPr>
          <w:b/>
          <w:bCs/>
        </w:rPr>
        <w:t>Best Practice:</w:t>
      </w:r>
      <w:r>
        <w:t xml:space="preserve"> Use </w:t>
      </w:r>
      <w:r>
        <w:rPr>
          <w:rStyle w:val="VerbatimChar"/>
        </w:rPr>
        <w:t>IS NULL</w:t>
      </w:r>
      <w:r>
        <w:t xml:space="preserve"> or </w:t>
      </w:r>
      <w:r>
        <w:rPr>
          <w:rStyle w:val="VerbatimChar"/>
        </w:rPr>
        <w:t>IS NOT NULL</w:t>
      </w:r>
      <w:r>
        <w:t xml:space="preserve">, never </w:t>
      </w:r>
      <w:r>
        <w:rPr>
          <w:rStyle w:val="VerbatimChar"/>
        </w:rPr>
        <w:t>= NULL</w:t>
      </w:r>
      <w:r>
        <w:t>.</w:t>
      </w:r>
    </w:p>
    <w:p w:rsidR="000920A1" w:rsidRDefault="005E31CE">
      <w:r>
        <w:pict>
          <v:rect id="_x0000_i1045" style="width:0;height:1.5pt" o:hralign="center" o:hrstd="t" o:hr="t"/>
        </w:pict>
      </w:r>
    </w:p>
    <w:p w:rsidR="000920A1" w:rsidRDefault="005870D7">
      <w:pPr>
        <w:pStyle w:val="Heading2"/>
      </w:pPr>
      <w:bookmarkStart w:id="25" w:name="what-are-constraints"/>
      <w:bookmarkEnd w:id="24"/>
      <w:r>
        <w:lastRenderedPageBreak/>
        <w:t>20. What are constraints?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Rules enforced on table columns.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4"/>
        <w:gridCol w:w="2808"/>
        <w:gridCol w:w="2808"/>
      </w:tblGrid>
      <w:tr w:rsidR="000920A1" w:rsidTr="00092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:rsidR="000920A1" w:rsidRDefault="005870D7">
            <w:pPr>
              <w:pStyle w:val="Compact"/>
            </w:pPr>
            <w:r>
              <w:t>Constraint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t>Purpose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t>Example</w:t>
            </w:r>
          </w:p>
        </w:tc>
      </w:tr>
      <w:tr w:rsidR="000920A1">
        <w:tc>
          <w:tcPr>
            <w:tcW w:w="3168" w:type="dxa"/>
          </w:tcPr>
          <w:p w:rsidR="000920A1" w:rsidRDefault="005870D7">
            <w:pPr>
              <w:pStyle w:val="Compact"/>
            </w:pPr>
            <w:r>
              <w:t>PRIMARY KEY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t>Unique identifier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rPr>
                <w:rStyle w:val="VerbatimChar"/>
              </w:rPr>
              <w:t>id INT PRIMARY KEY</w:t>
            </w:r>
          </w:p>
        </w:tc>
      </w:tr>
      <w:tr w:rsidR="000920A1">
        <w:tc>
          <w:tcPr>
            <w:tcW w:w="3168" w:type="dxa"/>
          </w:tcPr>
          <w:p w:rsidR="000920A1" w:rsidRDefault="005870D7">
            <w:pPr>
              <w:pStyle w:val="Compact"/>
            </w:pPr>
            <w:r>
              <w:t>UNIQUE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t>No duplicate values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rPr>
                <w:rStyle w:val="VerbatimChar"/>
              </w:rPr>
              <w:t>email VARCHAR(100) UNIQUE</w:t>
            </w:r>
          </w:p>
        </w:tc>
      </w:tr>
      <w:tr w:rsidR="000920A1">
        <w:tc>
          <w:tcPr>
            <w:tcW w:w="3168" w:type="dxa"/>
          </w:tcPr>
          <w:p w:rsidR="000920A1" w:rsidRDefault="005870D7">
            <w:pPr>
              <w:pStyle w:val="Compact"/>
            </w:pPr>
            <w:r>
              <w:t>NOT NULL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t>Required field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rPr>
                <w:rStyle w:val="VerbatimChar"/>
              </w:rPr>
              <w:t>name VARCHAR(50) NOT NULL</w:t>
            </w:r>
          </w:p>
        </w:tc>
      </w:tr>
      <w:tr w:rsidR="000920A1">
        <w:tc>
          <w:tcPr>
            <w:tcW w:w="3168" w:type="dxa"/>
          </w:tcPr>
          <w:p w:rsidR="000920A1" w:rsidRDefault="005870D7">
            <w:pPr>
              <w:pStyle w:val="Compact"/>
            </w:pPr>
            <w:r>
              <w:t>CHECK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t>Value must meet condition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rPr>
                <w:rStyle w:val="VerbatimChar"/>
              </w:rPr>
              <w:t>age INT CHECK (age &gt;= 18)</w:t>
            </w:r>
          </w:p>
        </w:tc>
      </w:tr>
      <w:tr w:rsidR="000920A1">
        <w:tc>
          <w:tcPr>
            <w:tcW w:w="3168" w:type="dxa"/>
          </w:tcPr>
          <w:p w:rsidR="000920A1" w:rsidRDefault="005870D7">
            <w:pPr>
              <w:pStyle w:val="Compact"/>
            </w:pPr>
            <w:r>
              <w:t>FOREIGN KEY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t>References another table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rPr>
                <w:rStyle w:val="VerbatimChar"/>
              </w:rPr>
              <w:t>customer_id INT FK REFERENCES customers(id)</w:t>
            </w:r>
          </w:p>
        </w:tc>
      </w:tr>
      <w:tr w:rsidR="000920A1">
        <w:tc>
          <w:tcPr>
            <w:tcW w:w="3168" w:type="dxa"/>
          </w:tcPr>
          <w:p w:rsidR="000920A1" w:rsidRDefault="005870D7">
            <w:pPr>
              <w:pStyle w:val="Compact"/>
            </w:pPr>
            <w:r>
              <w:t>DEFAULT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t>Auto-fill if not provided</w:t>
            </w:r>
          </w:p>
        </w:tc>
        <w:tc>
          <w:tcPr>
            <w:tcW w:w="2376" w:type="dxa"/>
          </w:tcPr>
          <w:p w:rsidR="000920A1" w:rsidRDefault="005870D7">
            <w:pPr>
              <w:pStyle w:val="Compact"/>
            </w:pPr>
            <w:r>
              <w:rPr>
                <w:rStyle w:val="VerbatimChar"/>
              </w:rPr>
              <w:t>status VARCHAR(20) DEFAULT 'active'</w:t>
            </w:r>
          </w:p>
        </w:tc>
      </w:tr>
    </w:tbl>
    <w:p w:rsidR="000920A1" w:rsidRDefault="005870D7">
      <w:pPr>
        <w:pStyle w:val="BodyText"/>
      </w:pPr>
      <w:r>
        <w:rPr>
          <w:b/>
          <w:bCs/>
        </w:rPr>
        <w:t>Example:</w:t>
      </w:r>
    </w:p>
    <w:p w:rsidR="000920A1" w:rsidRDefault="005870D7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age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age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'Unknown'</w:t>
      </w:r>
      <w:r>
        <w:br/>
      </w:r>
      <w:r>
        <w:rPr>
          <w:rStyle w:val="NormalTok"/>
        </w:rPr>
        <w:t>);</w:t>
      </w:r>
    </w:p>
    <w:p w:rsidR="000920A1" w:rsidRDefault="005E31CE">
      <w:r>
        <w:pict>
          <v:rect id="_x0000_i1046" style="width:0;height:1.5pt" o:hralign="center" o:hrstd="t" o:hr="t"/>
        </w:pict>
      </w:r>
    </w:p>
    <w:p w:rsidR="000920A1" w:rsidRDefault="005870D7">
      <w:pPr>
        <w:pStyle w:val="Heading3"/>
      </w:pPr>
      <w:bookmarkStart w:id="26" w:name="questions-2130-brief-summaries"/>
      <w:r>
        <w:t>QUESTIONS 21–30 (BRIEF SUMMARIES)</w:t>
      </w:r>
    </w:p>
    <w:p w:rsidR="000920A1" w:rsidRDefault="005870D7">
      <w:pPr>
        <w:pStyle w:val="FirstParagraph"/>
      </w:pPr>
      <w:r>
        <w:rPr>
          <w:b/>
          <w:bCs/>
        </w:rPr>
        <w:t>21. DESCRIBE table_name</w:t>
      </w:r>
      <w:r>
        <w:t xml:space="preserve"> - Shows table structure (columns, data types, constraints)</w:t>
      </w:r>
    </w:p>
    <w:p w:rsidR="000920A1" w:rsidRDefault="005870D7">
      <w:pPr>
        <w:pStyle w:val="BodyText"/>
      </w:pPr>
      <w:r>
        <w:rPr>
          <w:b/>
          <w:bCs/>
        </w:rPr>
        <w:t>22. DISTINCT</w:t>
      </w:r>
      <w:r>
        <w:t xml:space="preserve"> - Remove duplicate values from results</w:t>
      </w:r>
    </w:p>
    <w:p w:rsidR="000920A1" w:rsidRDefault="005870D7">
      <w:pPr>
        <w:pStyle w:val="BodyText"/>
      </w:pPr>
      <w:r>
        <w:rPr>
          <w:b/>
          <w:bCs/>
        </w:rPr>
        <w:t>23. Aggregate functions</w:t>
      </w:r>
      <w:r>
        <w:t xml:space="preserve"> - COUNT(), SUM(), AVG(), MIN(), MAX()</w:t>
      </w:r>
    </w:p>
    <w:p w:rsidR="000920A1" w:rsidRDefault="005870D7">
      <w:pPr>
        <w:pStyle w:val="BodyText"/>
      </w:pPr>
      <w:r>
        <w:rPr>
          <w:b/>
          <w:bCs/>
        </w:rPr>
        <w:t>24. GROUP BY</w:t>
      </w:r>
      <w:r>
        <w:t xml:space="preserve"> - Aggregate data by groups</w:t>
      </w:r>
    </w:p>
    <w:p w:rsidR="000920A1" w:rsidRDefault="005870D7">
      <w:pPr>
        <w:pStyle w:val="BodyText"/>
      </w:pPr>
      <w:r>
        <w:rPr>
          <w:b/>
          <w:bCs/>
        </w:rPr>
        <w:t>25. HAVING</w:t>
      </w:r>
      <w:r>
        <w:t xml:space="preserve"> - Filter groups (after aggregation), unlike WHERE (before)</w:t>
      </w:r>
    </w:p>
    <w:p w:rsidR="000920A1" w:rsidRDefault="005870D7">
      <w:pPr>
        <w:pStyle w:val="BodyText"/>
      </w:pPr>
      <w:r>
        <w:rPr>
          <w:b/>
          <w:bCs/>
        </w:rPr>
        <w:t>26. DEFAULT value</w:t>
      </w:r>
      <w:r>
        <w:t xml:space="preserve"> - Auto-fill column if not provided during INSERT</w:t>
      </w:r>
    </w:p>
    <w:p w:rsidR="000920A1" w:rsidRDefault="005870D7">
      <w:pPr>
        <w:pStyle w:val="BodyText"/>
      </w:pPr>
      <w:r>
        <w:rPr>
          <w:b/>
          <w:bCs/>
        </w:rPr>
        <w:t>27. Rename table/column</w:t>
      </w:r>
      <w:r>
        <w:t xml:space="preserve"> - ALTER TABLE … RENAME / CHANGE COLUMN</w:t>
      </w:r>
    </w:p>
    <w:p w:rsidR="000920A1" w:rsidRDefault="005870D7">
      <w:pPr>
        <w:pStyle w:val="BodyText"/>
      </w:pPr>
      <w:r>
        <w:rPr>
          <w:b/>
          <w:bCs/>
        </w:rPr>
        <w:t>28. LIKE operator</w:t>
      </w:r>
      <w:r>
        <w:t xml:space="preserve"> - Pattern matching with </w:t>
      </w:r>
      <w:r>
        <w:rPr>
          <w:rStyle w:val="VerbatimChar"/>
        </w:rPr>
        <w:t>%</w:t>
      </w:r>
      <w:r>
        <w:t xml:space="preserve"> (any chars) and </w:t>
      </w:r>
      <w:r>
        <w:rPr>
          <w:rStyle w:val="VerbatimChar"/>
        </w:rPr>
        <w:t>_</w:t>
      </w:r>
      <w:r>
        <w:t xml:space="preserve"> (single char)</w:t>
      </w:r>
    </w:p>
    <w:p w:rsidR="000920A1" w:rsidRDefault="005870D7">
      <w:pPr>
        <w:pStyle w:val="BodyText"/>
      </w:pPr>
      <w:r>
        <w:rPr>
          <w:b/>
          <w:bCs/>
        </w:rPr>
        <w:t>29. IN and BETWEEN</w:t>
      </w:r>
      <w:r>
        <w:t xml:space="preserve"> - Match values in list or within range</w:t>
      </w:r>
    </w:p>
    <w:p w:rsidR="000920A1" w:rsidRDefault="005870D7">
      <w:pPr>
        <w:pStyle w:val="BodyText"/>
      </w:pPr>
      <w:r>
        <w:rPr>
          <w:b/>
          <w:bCs/>
        </w:rPr>
        <w:lastRenderedPageBreak/>
        <w:t>30. Export/Backup</w:t>
      </w:r>
      <w:r>
        <w:t xml:space="preserve"> - </w:t>
      </w:r>
      <w:r>
        <w:rPr>
          <w:rStyle w:val="VerbatimChar"/>
        </w:rPr>
        <w:t>mysqldump</w:t>
      </w:r>
      <w:r>
        <w:t xml:space="preserve"> for backup, restore with </w:t>
      </w:r>
      <w:r>
        <w:rPr>
          <w:rStyle w:val="VerbatimChar"/>
        </w:rPr>
        <w:t>mysql -p &lt; backup.sql</w:t>
      </w:r>
    </w:p>
    <w:p w:rsidR="000920A1" w:rsidRDefault="005E31CE">
      <w:r>
        <w:pict>
          <v:rect id="_x0000_i1047" style="width:0;height:1.5pt" o:hralign="center" o:hrstd="t" o:hr="t"/>
        </w:pict>
      </w:r>
    </w:p>
    <w:p w:rsidR="000920A1" w:rsidRDefault="005E31CE">
      <w:r>
        <w:pict>
          <v:rect id="_x0000_i1048" style="width:0;height:1.5pt" o:hralign="center" o:hrstd="t" o:hr="t"/>
        </w:pict>
      </w:r>
    </w:p>
    <w:p w:rsidR="000920A1" w:rsidRDefault="005870D7">
      <w:pPr>
        <w:pStyle w:val="Heading1"/>
      </w:pPr>
      <w:bookmarkStart w:id="27" w:name="section-b-intermediate-questions-3160"/>
      <w:bookmarkEnd w:id="5"/>
      <w:bookmarkEnd w:id="25"/>
      <w:bookmarkEnd w:id="26"/>
      <w:r>
        <w:t>SECTION B – INTERMEDIATE (QUESTIONS 31–60)</w:t>
      </w:r>
    </w:p>
    <w:p w:rsidR="000920A1" w:rsidRDefault="005870D7">
      <w:pPr>
        <w:pStyle w:val="Heading2"/>
      </w:pPr>
      <w:bookmarkStart w:id="28" w:name="X813ffed6afe5ffe0cd2d4f5b56fa016d1d32ac3"/>
      <w:r>
        <w:t>31. What is a JOIN? Why is it needed in relational databases?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Combines rows from two or more tables based on related columns.</w:t>
      </w:r>
    </w:p>
    <w:p w:rsidR="000920A1" w:rsidRDefault="005870D7">
      <w:pPr>
        <w:pStyle w:val="BodyText"/>
      </w:pPr>
      <w:r>
        <w:rPr>
          <w:b/>
          <w:bCs/>
        </w:rPr>
        <w:t>Why Needed:</w:t>
      </w:r>
      <w:r>
        <w:t xml:space="preserve"> - Relational databases store data in separate tables (normalization). - JOINs re-combine related data for queries. - Avoids data duplication.</w:t>
      </w:r>
    </w:p>
    <w:p w:rsidR="000920A1" w:rsidRDefault="005870D7">
      <w:pPr>
        <w:pStyle w:val="BodyText"/>
      </w:pPr>
      <w:r>
        <w:rPr>
          <w:b/>
          <w:bCs/>
        </w:rPr>
        <w:t>Real Example:</w:t>
      </w:r>
    </w:p>
    <w:p w:rsidR="000920A1" w:rsidRDefault="005870D7">
      <w:pPr>
        <w:pStyle w:val="SourceCode"/>
      </w:pPr>
      <w:r>
        <w:rPr>
          <w:rStyle w:val="CommentTok"/>
        </w:rPr>
        <w:t>-- Without JOIN (two separate queries)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orders </w:t>
      </w:r>
      <w:r>
        <w:rPr>
          <w:rStyle w:val="KeywordTok"/>
        </w:rPr>
        <w:t>WHERE</w:t>
      </w:r>
      <w:r>
        <w:rPr>
          <w:rStyle w:val="NormalTok"/>
        </w:rPr>
        <w:t xml:space="preserve"> 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With JOIN (one query, related data together)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c.name, o.product, o.order_date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orders o </w:t>
      </w:r>
      <w:r>
        <w:rPr>
          <w:rStyle w:val="KeywordTok"/>
        </w:rPr>
        <w:t>ON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o.customer_id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:rsidR="000920A1" w:rsidRDefault="005E31CE">
      <w:r>
        <w:pict>
          <v:rect id="_x0000_i1049" style="width:0;height:1.5pt" o:hralign="center" o:hrstd="t" o:hr="t"/>
        </w:pict>
      </w:r>
    </w:p>
    <w:p w:rsidR="000920A1" w:rsidRDefault="005870D7">
      <w:pPr>
        <w:pStyle w:val="Heading2"/>
      </w:pPr>
      <w:bookmarkStart w:id="29" w:name="Xe270aa0ef6f0b3301a8ba10f30b2570543cbeb4"/>
      <w:bookmarkEnd w:id="28"/>
      <w:r>
        <w:t xml:space="preserve">32. Difference between </w:t>
      </w:r>
      <w:r>
        <w:rPr>
          <w:rStyle w:val="VerbatimChar"/>
        </w:rPr>
        <w:t>INNER JOIN</w:t>
      </w:r>
      <w:r>
        <w:t xml:space="preserve"> and </w:t>
      </w:r>
      <w:r>
        <w:rPr>
          <w:rStyle w:val="VerbatimChar"/>
        </w:rPr>
        <w:t>LEFT JOIN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9"/>
        <w:gridCol w:w="3018"/>
      </w:tblGrid>
      <w:tr w:rsidR="000920A1" w:rsidTr="00092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INNER JOIN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LEFT JOIN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Only matching rows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All left-table rows + matches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If no match, excluded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If no match, shows NULL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“Intersection”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“Left table completely”</w:t>
            </w:r>
          </w:p>
        </w:tc>
      </w:tr>
    </w:tbl>
    <w:p w:rsidR="000920A1" w:rsidRDefault="005870D7">
      <w:pPr>
        <w:pStyle w:val="BodyText"/>
      </w:pPr>
      <w:r>
        <w:rPr>
          <w:b/>
          <w:bCs/>
        </w:rPr>
        <w:t>Example:</w:t>
      </w:r>
    </w:p>
    <w:p w:rsidR="000920A1" w:rsidRDefault="005870D7">
      <w:pPr>
        <w:pStyle w:val="SourceCode"/>
      </w:pPr>
      <w:r>
        <w:rPr>
          <w:rStyle w:val="CommentTok"/>
        </w:rPr>
        <w:t>-- Setup: Amit (id=1, 2 orders), Sara (id=2, 1 order), Ravi (id=3, 0 orders)</w:t>
      </w:r>
      <w:r>
        <w:br/>
      </w:r>
      <w:r>
        <w:br/>
      </w:r>
      <w:r>
        <w:rPr>
          <w:rStyle w:val="CommentTok"/>
        </w:rPr>
        <w:t>-- INNER JOIN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c.name, </w:t>
      </w:r>
      <w:r>
        <w:rPr>
          <w:rStyle w:val="FunctionTok"/>
        </w:rPr>
        <w:t>COUNT</w:t>
      </w:r>
      <w:r>
        <w:rPr>
          <w:rStyle w:val="NormalTok"/>
        </w:rPr>
        <w:t>(o.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order_count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 </w:t>
      </w:r>
      <w:r>
        <w:rPr>
          <w:rStyle w:val="KeywordTok"/>
        </w:rPr>
        <w:t>ON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o.customer_id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Result: Amit=2, Sara=1 (Ravi excluded)</w:t>
      </w:r>
      <w:r>
        <w:br/>
      </w:r>
      <w:r>
        <w:br/>
      </w:r>
      <w:r>
        <w:rPr>
          <w:rStyle w:val="CommentTok"/>
        </w:rPr>
        <w:lastRenderedPageBreak/>
        <w:t>-- LEFT JOIN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c.name, </w:t>
      </w:r>
      <w:r>
        <w:rPr>
          <w:rStyle w:val="FunctionTok"/>
        </w:rPr>
        <w:t>COUNT</w:t>
      </w:r>
      <w:r>
        <w:rPr>
          <w:rStyle w:val="NormalTok"/>
        </w:rPr>
        <w:t>(o.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order_count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 </w:t>
      </w:r>
      <w:r>
        <w:rPr>
          <w:rStyle w:val="KeywordTok"/>
        </w:rPr>
        <w:t>ON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o.customer_id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Result: Amit=2, Sara=1, Ravi=0 (all included)</w:t>
      </w:r>
    </w:p>
    <w:p w:rsidR="000920A1" w:rsidRDefault="005E31CE">
      <w:r>
        <w:pict>
          <v:rect id="_x0000_i1050" style="width:0;height:1.5pt" o:hralign="center" o:hrstd="t" o:hr="t"/>
        </w:pict>
      </w:r>
    </w:p>
    <w:p w:rsidR="000920A1" w:rsidRDefault="005870D7">
      <w:pPr>
        <w:pStyle w:val="Heading2"/>
      </w:pPr>
      <w:bookmarkStart w:id="30" w:name="Xd165821d7fa16c5727dc2d9db04ec2176d42b76"/>
      <w:bookmarkEnd w:id="29"/>
      <w:r>
        <w:t>33. Write a query to fetch customers with at least one order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SourceCode"/>
      </w:pPr>
      <w:r>
        <w:rPr>
          <w:rStyle w:val="CommentTok"/>
        </w:rPr>
        <w:t>-- Option 1: INNER JOIN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c.name, c.city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 </w:t>
      </w:r>
      <w:r>
        <w:rPr>
          <w:rStyle w:val="KeywordTok"/>
        </w:rPr>
        <w:t>ON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o.customer_id;</w:t>
      </w:r>
      <w:r>
        <w:br/>
      </w:r>
      <w:r>
        <w:br/>
      </w:r>
      <w:r>
        <w:rPr>
          <w:rStyle w:val="CommentTok"/>
        </w:rPr>
        <w:t>-- Option 2: Subquery with IN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city </w:t>
      </w:r>
      <w:r>
        <w:rPr>
          <w:rStyle w:val="KeywordTok"/>
        </w:rPr>
        <w:t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customer_id </w:t>
      </w:r>
      <w:r>
        <w:rPr>
          <w:rStyle w:val="KeywordTok"/>
        </w:rPr>
        <w:t>FROM</w:t>
      </w:r>
      <w:r>
        <w:rPr>
          <w:rStyle w:val="NormalTok"/>
        </w:rPr>
        <w:t xml:space="preserve"> orders);</w:t>
      </w:r>
      <w:r>
        <w:br/>
      </w:r>
      <w:r>
        <w:br/>
      </w:r>
      <w:r>
        <w:rPr>
          <w:rStyle w:val="CommentTok"/>
        </w:rPr>
        <w:t>-- Option 3: EXISTS (fastest for large tables)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city </w:t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orders o </w:t>
      </w:r>
      <w:r>
        <w:rPr>
          <w:rStyle w:val="KeywordTok"/>
        </w:rPr>
        <w:t>WHERE</w:t>
      </w:r>
      <w:r>
        <w:rPr>
          <w:rStyle w:val="NormalTok"/>
        </w:rPr>
        <w:t xml:space="preserve"> o.customer_id </w:t>
      </w:r>
      <w:r>
        <w:rPr>
          <w:rStyle w:val="OperatorTok"/>
        </w:rPr>
        <w:t>=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>);</w:t>
      </w:r>
    </w:p>
    <w:p w:rsidR="000920A1" w:rsidRDefault="005E31CE">
      <w:r>
        <w:pict>
          <v:rect id="_x0000_i1051" style="width:0;height:1.5pt" o:hralign="center" o:hrstd="t" o:hr="t"/>
        </w:pict>
      </w:r>
    </w:p>
    <w:p w:rsidR="000920A1" w:rsidRDefault="005870D7">
      <w:pPr>
        <w:pStyle w:val="Heading2"/>
      </w:pPr>
      <w:bookmarkStart w:id="31" w:name="X7e3be214c2d3e94d38e3ef9b91b85fb90e5184d"/>
      <w:bookmarkEnd w:id="30"/>
      <w:r>
        <w:t>34. Write a query to fetch customers who have NEVER placed an order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SourceCode"/>
      </w:pPr>
      <w:r>
        <w:rPr>
          <w:rStyle w:val="CommentTok"/>
        </w:rPr>
        <w:t>-- Option 1: LEFT JOIN + IS NULL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c.name, c.city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 </w:t>
      </w:r>
      <w:r>
        <w:rPr>
          <w:rStyle w:val="KeywordTok"/>
        </w:rPr>
        <w:t>ON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o.customer_id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o.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Option 2: NOT IN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city </w:t>
      </w:r>
      <w:r>
        <w:rPr>
          <w:rStyle w:val="KeywordTok"/>
        </w:rPr>
        <w:t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customer_id </w:t>
      </w:r>
      <w:r>
        <w:rPr>
          <w:rStyle w:val="KeywordTok"/>
        </w:rPr>
        <w:t>FROM</w:t>
      </w:r>
      <w:r>
        <w:rPr>
          <w:rStyle w:val="NormalTok"/>
        </w:rPr>
        <w:t xml:space="preserve"> orders);</w:t>
      </w:r>
      <w:r>
        <w:br/>
      </w:r>
      <w:r>
        <w:br/>
      </w:r>
      <w:r>
        <w:rPr>
          <w:rStyle w:val="CommentTok"/>
        </w:rPr>
        <w:t>-- Option 3: NOT EXISTS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city </w:t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orders o </w:t>
      </w:r>
      <w:r>
        <w:rPr>
          <w:rStyle w:val="KeywordTok"/>
        </w:rPr>
        <w:t>WHERE</w:t>
      </w:r>
      <w:r>
        <w:rPr>
          <w:rStyle w:val="NormalTok"/>
        </w:rPr>
        <w:t xml:space="preserve"> o.customer_id </w:t>
      </w:r>
      <w:r>
        <w:rPr>
          <w:rStyle w:val="OperatorTok"/>
        </w:rPr>
        <w:t>=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>);</w:t>
      </w:r>
    </w:p>
    <w:p w:rsidR="000920A1" w:rsidRDefault="005870D7">
      <w:pPr>
        <w:pStyle w:val="FirstParagraph"/>
      </w:pPr>
      <w:r>
        <w:rPr>
          <w:b/>
          <w:bCs/>
        </w:rPr>
        <w:t>Real Use:</w:t>
      </w:r>
      <w:r>
        <w:t xml:space="preserve"> “Which customers are inactive and should be targeted with promotions?”</w:t>
      </w:r>
    </w:p>
    <w:p w:rsidR="000920A1" w:rsidRDefault="005E31CE">
      <w:r>
        <w:pict>
          <v:rect id="_x0000_i1052" style="width:0;height:1.5pt" o:hralign="center" o:hrstd="t" o:hr="t"/>
        </w:pict>
      </w:r>
    </w:p>
    <w:p w:rsidR="000920A1" w:rsidRDefault="005870D7">
      <w:pPr>
        <w:pStyle w:val="Heading2"/>
      </w:pPr>
      <w:bookmarkStart w:id="32" w:name="explain-right-join-and-when-to-use-it"/>
      <w:bookmarkEnd w:id="31"/>
      <w:r>
        <w:t xml:space="preserve">35. Explain </w:t>
      </w:r>
      <w:r>
        <w:rPr>
          <w:rStyle w:val="VerbatimChar"/>
        </w:rPr>
        <w:t>RIGHT JOIN</w:t>
      </w:r>
      <w:r>
        <w:t xml:space="preserve"> and when to use it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lastRenderedPageBreak/>
        <w:t>Definition:</w:t>
      </w:r>
      <w:r>
        <w:t xml:space="preserve"> All rows from right table + matching rows from left table (opposite of LEFT JOIN).</w:t>
      </w:r>
    </w:p>
    <w:p w:rsidR="000920A1" w:rsidRDefault="005870D7">
      <w:pPr>
        <w:pStyle w:val="BodyText"/>
      </w:pPr>
      <w:r>
        <w:rPr>
          <w:b/>
          <w:bCs/>
        </w:rPr>
        <w:t>Example:</w:t>
      </w:r>
    </w:p>
    <w:p w:rsidR="000920A1" w:rsidRDefault="005870D7">
      <w:pPr>
        <w:pStyle w:val="SourceCode"/>
      </w:pPr>
      <w:r>
        <w:rPr>
          <w:rStyle w:val="CommentTok"/>
        </w:rPr>
        <w:t>-- Show all orders, even if customer info is missing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c.name, o.product, o.order_date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RIGHT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 </w:t>
      </w:r>
      <w:r>
        <w:rPr>
          <w:rStyle w:val="KeywordTok"/>
        </w:rPr>
        <w:t>ON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o.customer_id;</w:t>
      </w:r>
      <w:r>
        <w:br/>
      </w:r>
      <w:r>
        <w:rPr>
          <w:rStyle w:val="CommentTok"/>
        </w:rPr>
        <w:t>-- Result includes orphaned orders (no matching customer)</w:t>
      </w:r>
    </w:p>
    <w:p w:rsidR="000920A1" w:rsidRDefault="005870D7">
      <w:pPr>
        <w:pStyle w:val="FirstParagraph"/>
      </w:pPr>
      <w:r>
        <w:rPr>
          <w:b/>
          <w:bCs/>
        </w:rPr>
        <w:t>Real Use:</w:t>
      </w:r>
      <w:r>
        <w:t xml:space="preserve"> Data migration—checking for orphaned records.</w:t>
      </w:r>
    </w:p>
    <w:p w:rsidR="000920A1" w:rsidRDefault="005E31CE">
      <w:r>
        <w:pict>
          <v:rect id="_x0000_i1053" style="width:0;height:1.5pt" o:hralign="center" o:hrstd="t" o:hr="t"/>
        </w:pict>
      </w:r>
    </w:p>
    <w:p w:rsidR="000920A1" w:rsidRDefault="005870D7">
      <w:pPr>
        <w:pStyle w:val="Heading3"/>
      </w:pPr>
      <w:bookmarkStart w:id="33" w:name="X3d0418cd9efd3aa6cfe6b97a06cb1a835e40628"/>
      <w:r>
        <w:t>QUESTIONS 36–60 (SUMMARIES WITH KEY EXAMPLES)</w:t>
      </w:r>
    </w:p>
    <w:p w:rsidR="000920A1" w:rsidRDefault="005870D7">
      <w:pPr>
        <w:pStyle w:val="FirstParagraph"/>
      </w:pPr>
      <w:r>
        <w:rPr>
          <w:b/>
          <w:bCs/>
        </w:rPr>
        <w:t>36. Self Join</w:t>
      </w:r>
      <w:r>
        <w:t xml:space="preserve"> - Join a table with itself (org charts, hierarchical data)</w:t>
      </w:r>
    </w:p>
    <w:p w:rsidR="000920A1" w:rsidRDefault="005870D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e.name </w:t>
      </w:r>
      <w:r>
        <w:rPr>
          <w:rStyle w:val="KeywordTok"/>
        </w:rPr>
        <w:t>AS</w:t>
      </w:r>
      <w:r>
        <w:rPr>
          <w:rStyle w:val="NormalTok"/>
        </w:rPr>
        <w:t xml:space="preserve"> employee, m.name </w:t>
      </w:r>
      <w:r>
        <w:rPr>
          <w:rStyle w:val="KeywordTok"/>
        </w:rPr>
        <w:t>AS</w:t>
      </w:r>
      <w:r>
        <w:rPr>
          <w:rStyle w:val="NormalTok"/>
        </w:rPr>
        <w:t xml:space="preserve"> manager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employees m </w:t>
      </w:r>
      <w:r>
        <w:rPr>
          <w:rStyle w:val="KeywordTok"/>
        </w:rPr>
        <w:t>ON</w:t>
      </w:r>
      <w:r>
        <w:rPr>
          <w:rStyle w:val="NormalTok"/>
        </w:rPr>
        <w:t xml:space="preserve"> e.manager_id </w:t>
      </w:r>
      <w:r>
        <w:rPr>
          <w:rStyle w:val="OperatorTok"/>
        </w:rPr>
        <w:t>=</w:t>
      </w:r>
      <w:r>
        <w:rPr>
          <w:rStyle w:val="NormalTok"/>
        </w:rPr>
        <w:t xml:space="preserve"> m.</w:t>
      </w:r>
      <w:r>
        <w:rPr>
          <w:rStyle w:val="KeywordTok"/>
        </w:rPr>
        <w:t>id</w:t>
      </w:r>
      <w:r>
        <w:rPr>
          <w:rStyle w:val="NormalTok"/>
        </w:rPr>
        <w:t>;</w:t>
      </w:r>
    </w:p>
    <w:p w:rsidR="000920A1" w:rsidRDefault="005870D7">
      <w:pPr>
        <w:pStyle w:val="FirstParagraph"/>
      </w:pPr>
      <w:r>
        <w:rPr>
          <w:b/>
          <w:bCs/>
        </w:rPr>
        <w:t>37. Cross Join</w:t>
      </w:r>
      <w:r>
        <w:t xml:space="preserve"> - Cartesian product (dangerous—1000 × 1000 = 1M rows)</w:t>
      </w:r>
    </w:p>
    <w:p w:rsidR="000920A1" w:rsidRDefault="005870D7">
      <w:pPr>
        <w:pStyle w:val="BodyText"/>
      </w:pPr>
      <w:r>
        <w:rPr>
          <w:b/>
          <w:bCs/>
        </w:rPr>
        <w:t>38. 3-Table Join</w:t>
      </w:r>
      <w:r>
        <w:t xml:space="preserve"> - students, courses, enrollments with proper ON conditions</w:t>
      </w:r>
    </w:p>
    <w:p w:rsidR="000920A1" w:rsidRDefault="005870D7">
      <w:pPr>
        <w:pStyle w:val="BodyText"/>
      </w:pPr>
      <w:r>
        <w:rPr>
          <w:b/>
          <w:bCs/>
        </w:rPr>
        <w:t>39. Views</w:t>
      </w:r>
      <w:r>
        <w:t xml:space="preserve"> - Virtual table based on SELECT; simplifies complex queries</w:t>
      </w:r>
    </w:p>
    <w:p w:rsidR="000920A1" w:rsidRDefault="005870D7">
      <w:pPr>
        <w:pStyle w:val="BodyText"/>
      </w:pPr>
      <w:r>
        <w:rPr>
          <w:b/>
          <w:bCs/>
        </w:rPr>
        <w:t>40. Create/Query/Drop View</w:t>
      </w:r>
    </w:p>
    <w:p w:rsidR="000920A1" w:rsidRDefault="005870D7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active_students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, name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status</w:t>
      </w:r>
      <w:r>
        <w:rPr>
          <w:rStyle w:val="OperatorTok"/>
        </w:rPr>
        <w:t>=</w:t>
      </w:r>
      <w:r>
        <w:rPr>
          <w:rStyle w:val="StringTok"/>
        </w:rPr>
        <w:t>'active'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active_students;</w:t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active_students;</w:t>
      </w:r>
    </w:p>
    <w:p w:rsidR="000920A1" w:rsidRDefault="005870D7">
      <w:pPr>
        <w:pStyle w:val="FirstParagraph"/>
      </w:pPr>
      <w:r>
        <w:rPr>
          <w:b/>
          <w:bCs/>
        </w:rPr>
        <w:t>41-42. Stored Functions</w:t>
      </w:r>
      <w:r>
        <w:t xml:space="preserve"> - Reusable logic; returns single value</w:t>
      </w:r>
    </w:p>
    <w:p w:rsidR="000920A1" w:rsidRDefault="005870D7">
      <w:pPr>
        <w:pStyle w:val="BodyText"/>
      </w:pPr>
      <w:r>
        <w:rPr>
          <w:b/>
          <w:bCs/>
        </w:rPr>
        <w:t>43. String Functions</w:t>
      </w:r>
      <w:r>
        <w:t xml:space="preserve"> - CONCAT(), SUBSTR(), LOWER(), UPPER(), TRIM(), LENGTH(), REPLACE()</w:t>
      </w:r>
    </w:p>
    <w:p w:rsidR="000920A1" w:rsidRDefault="005870D7">
      <w:pPr>
        <w:pStyle w:val="BodyText"/>
      </w:pPr>
      <w:r>
        <w:rPr>
          <w:b/>
          <w:bCs/>
        </w:rPr>
        <w:t>44. Date Functions</w:t>
      </w:r>
      <w:r>
        <w:t xml:space="preserve"> - NOW(), CURDATE(), DATEDIFF(), DATE_ADD(), MONTH(), YEAR()</w:t>
      </w:r>
    </w:p>
    <w:p w:rsidR="000920A1" w:rsidRDefault="005870D7">
      <w:pPr>
        <w:pStyle w:val="BodyText"/>
      </w:pPr>
      <w:r>
        <w:rPr>
          <w:b/>
          <w:bCs/>
        </w:rPr>
        <w:t>45. Find Second Highest Salary</w:t>
      </w:r>
    </w:p>
    <w:p w:rsidR="000920A1" w:rsidRDefault="005870D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(salary) </w:t>
      </w:r>
      <w:r>
        <w:rPr>
          <w:rStyle w:val="KeywordTok"/>
        </w:rPr>
        <w:t>as</w:t>
      </w:r>
      <w:r>
        <w:rPr>
          <w:rStyle w:val="NormalTok"/>
        </w:rPr>
        <w:t xml:space="preserve"> second_highest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salary </w:t>
      </w:r>
      <w:r>
        <w:rPr>
          <w:rStyle w:val="OperatorTok"/>
        </w:rPr>
        <w:t>&lt;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(salary) </w:t>
      </w:r>
      <w:r>
        <w:rPr>
          <w:rStyle w:val="KeywordTok"/>
        </w:rPr>
        <w:t>FROM</w:t>
      </w:r>
      <w:r>
        <w:rPr>
          <w:rStyle w:val="NormalTok"/>
        </w:rPr>
        <w:t xml:space="preserve"> employees);</w:t>
      </w:r>
    </w:p>
    <w:p w:rsidR="000920A1" w:rsidRDefault="005870D7">
      <w:pPr>
        <w:pStyle w:val="FirstParagraph"/>
      </w:pPr>
      <w:r>
        <w:rPr>
          <w:b/>
          <w:bCs/>
        </w:rPr>
        <w:t>46. Normalization (1NF, 2NF, 3NF)</w:t>
      </w:r>
      <w:r>
        <w:t xml:space="preserve"> - Minimize redundancy and dependencies</w:t>
      </w:r>
    </w:p>
    <w:p w:rsidR="000920A1" w:rsidRDefault="005870D7">
      <w:pPr>
        <w:pStyle w:val="BodyText"/>
      </w:pPr>
      <w:r>
        <w:rPr>
          <w:b/>
          <w:bCs/>
        </w:rPr>
        <w:t>47. Denormalization</w:t>
      </w:r>
      <w:r>
        <w:t xml:space="preserve"> - Intentional duplication for better read performance (analytics)</w:t>
      </w:r>
    </w:p>
    <w:p w:rsidR="000920A1" w:rsidRDefault="005870D7">
      <w:pPr>
        <w:pStyle w:val="BodyText"/>
      </w:pPr>
      <w:r>
        <w:rPr>
          <w:b/>
          <w:bCs/>
        </w:rPr>
        <w:t>48. Logical vs Physical Schema</w:t>
      </w:r>
      <w:r>
        <w:t xml:space="preserve"> - How users see data vs. how it’s stored on disk</w:t>
      </w:r>
    </w:p>
    <w:p w:rsidR="000920A1" w:rsidRDefault="005870D7">
      <w:pPr>
        <w:pStyle w:val="BodyText"/>
      </w:pPr>
      <w:r>
        <w:rPr>
          <w:b/>
          <w:bCs/>
        </w:rPr>
        <w:t>49. Index</w:t>
      </w:r>
      <w:r>
        <w:t xml:space="preserve"> - Data structure (B-tree) that speeds up lookups</w:t>
      </w:r>
    </w:p>
    <w:p w:rsidR="000920A1" w:rsidRDefault="005870D7">
      <w:pPr>
        <w:pStyle w:val="BodyText"/>
      </w:pPr>
      <w:r>
        <w:rPr>
          <w:b/>
          <w:bCs/>
        </w:rPr>
        <w:lastRenderedPageBreak/>
        <w:t>50. Index Types</w:t>
      </w:r>
      <w:r>
        <w:t xml:space="preserve"> - PRIMARY KEY, UNIQUE, INDEX (regular), FULLTEXT (text search)</w:t>
      </w:r>
    </w:p>
    <w:p w:rsidR="000920A1" w:rsidRDefault="005870D7">
      <w:pPr>
        <w:pStyle w:val="BodyText"/>
      </w:pPr>
      <w:r>
        <w:rPr>
          <w:b/>
          <w:bCs/>
        </w:rPr>
        <w:t>51-60. Advanced Topics</w:t>
      </w:r>
      <w:r>
        <w:t xml:space="preserve"> - Create/drop index - Composite indexes - UNION vs UNION ALL - Subqueries (WHERE, FROM) - CASE expressions - Referential integrity</w:t>
      </w:r>
    </w:p>
    <w:p w:rsidR="000920A1" w:rsidRDefault="005E31CE">
      <w:r>
        <w:pict>
          <v:rect id="_x0000_i1054" style="width:0;height:1.5pt" o:hralign="center" o:hrstd="t" o:hr="t"/>
        </w:pict>
      </w:r>
    </w:p>
    <w:p w:rsidR="000920A1" w:rsidRDefault="005E31CE">
      <w:r>
        <w:pict>
          <v:rect id="_x0000_i1055" style="width:0;height:1.5pt" o:hralign="center" o:hrstd="t" o:hr="t"/>
        </w:pict>
      </w:r>
    </w:p>
    <w:p w:rsidR="000920A1" w:rsidRDefault="005870D7">
      <w:pPr>
        <w:pStyle w:val="Heading1"/>
      </w:pPr>
      <w:bookmarkStart w:id="34" w:name="section-c-advanced-questions-61101"/>
      <w:bookmarkEnd w:id="27"/>
      <w:bookmarkEnd w:id="32"/>
      <w:bookmarkEnd w:id="33"/>
      <w:r>
        <w:t>SECTION C – ADVANCED (QUESTIONS 61–101)</w:t>
      </w:r>
    </w:p>
    <w:p w:rsidR="000920A1" w:rsidRDefault="005870D7">
      <w:pPr>
        <w:pStyle w:val="Heading2"/>
      </w:pPr>
      <w:bookmarkStart w:id="35" w:name="what-is-the-innodb-storage-engine"/>
      <w:r>
        <w:t>61. What is the InnoDB storage engine?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Default MySQL storage engine providing ACID compliance, transactions, row-level locking, and foreign key support.</w:t>
      </w:r>
    </w:p>
    <w:p w:rsidR="000920A1" w:rsidRDefault="005870D7">
      <w:pPr>
        <w:pStyle w:val="BodyText"/>
      </w:pPr>
      <w:r>
        <w:rPr>
          <w:b/>
          <w:bCs/>
        </w:rPr>
        <w:t>Why Default:</w:t>
      </w:r>
      <w:r>
        <w:t xml:space="preserve"> - Transactions: COMMIT/ROLLBACK capability - Data integrity: FOREIGN KEY constraints enforced - Crash recovery: Reliable restarts - Better concurrency: Row-level locks vs table-level</w:t>
      </w:r>
    </w:p>
    <w:p w:rsidR="000920A1" w:rsidRDefault="005870D7">
      <w:pPr>
        <w:pStyle w:val="BodyText"/>
      </w:pPr>
      <w:r>
        <w:rPr>
          <w:b/>
          <w:bCs/>
        </w:rPr>
        <w:t>Trade-off:</w:t>
      </w:r>
      <w:r>
        <w:t xml:space="preserve"> Slightly slower than MyISAM for read-only workloads, but safer overall.</w:t>
      </w:r>
    </w:p>
    <w:p w:rsidR="000920A1" w:rsidRDefault="005E31CE">
      <w:r>
        <w:pict>
          <v:rect id="_x0000_i1056" style="width:0;height:1.5pt" o:hralign="center" o:hrstd="t" o:hr="t"/>
        </w:pict>
      </w:r>
    </w:p>
    <w:p w:rsidR="000920A1" w:rsidRDefault="005870D7">
      <w:pPr>
        <w:pStyle w:val="Heading2"/>
      </w:pPr>
      <w:bookmarkStart w:id="36" w:name="compare-innodb-and-myisam"/>
      <w:bookmarkEnd w:id="35"/>
      <w:r>
        <w:t>62. Compare InnoDB and MyISAM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6"/>
        <w:gridCol w:w="2092"/>
        <w:gridCol w:w="1569"/>
      </w:tblGrid>
      <w:tr w:rsidR="000920A1" w:rsidTr="00092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InnoDB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MyISAM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Transactions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Yes (ACID)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No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Foreign Keys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No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Locking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Row-level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Table-level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Speed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Slower writes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Faster reads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Crash Recovery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Manual repair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Full-Text Search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Yes (MySQL 5.6+)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Yes</w:t>
            </w:r>
          </w:p>
        </w:tc>
      </w:tr>
    </w:tbl>
    <w:p w:rsidR="000920A1" w:rsidRDefault="005870D7">
      <w:pPr>
        <w:pStyle w:val="BodyText"/>
      </w:pPr>
      <w:r>
        <w:rPr>
          <w:b/>
          <w:bCs/>
        </w:rPr>
        <w:t>When to use:</w:t>
      </w:r>
      <w:r>
        <w:t xml:space="preserve"> - </w:t>
      </w:r>
      <w:r>
        <w:rPr>
          <w:b/>
          <w:bCs/>
        </w:rPr>
        <w:t>InnoDB:</w:t>
      </w:r>
      <w:r>
        <w:t xml:space="preserve"> Production databases, complex data, financial systems - </w:t>
      </w:r>
      <w:r>
        <w:rPr>
          <w:b/>
          <w:bCs/>
        </w:rPr>
        <w:t>MyISAM:</w:t>
      </w:r>
      <w:r>
        <w:t xml:space="preserve"> Read-heavy archives, legacy systems (avoid in new projects)</w:t>
      </w:r>
    </w:p>
    <w:p w:rsidR="000920A1" w:rsidRDefault="005E31CE">
      <w:r>
        <w:pict>
          <v:rect id="_x0000_i1057" style="width:0;height:1.5pt" o:hralign="center" o:hrstd="t" o:hr="t"/>
        </w:pict>
      </w:r>
    </w:p>
    <w:p w:rsidR="000920A1" w:rsidRDefault="005870D7">
      <w:pPr>
        <w:pStyle w:val="Heading2"/>
      </w:pPr>
      <w:bookmarkStart w:id="37" w:name="Xa2c1fa3857cb8323f55cb040612144c9de03219"/>
      <w:bookmarkEnd w:id="36"/>
      <w:r>
        <w:t>63. What are transactions? Explain START TRANSACTION, COMMIT, ROLLBACK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Group of SQL statements that execute as atomic unit (all or nothing).</w:t>
      </w:r>
    </w:p>
    <w:p w:rsidR="000920A1" w:rsidRDefault="005870D7">
      <w:pPr>
        <w:pStyle w:val="BodyText"/>
      </w:pPr>
      <w:r>
        <w:rPr>
          <w:b/>
          <w:bCs/>
        </w:rPr>
        <w:lastRenderedPageBreak/>
        <w:t>Real Example - Bank Transfer:</w:t>
      </w:r>
    </w:p>
    <w:p w:rsidR="000920A1" w:rsidRDefault="005870D7">
      <w:pPr>
        <w:pStyle w:val="SourceCode"/>
      </w:pP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Deduct from Account A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accounts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account_id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Add to Account B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accounts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account_id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If all OK, commit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If error, rollback</w:t>
      </w:r>
      <w:r>
        <w:br/>
      </w:r>
      <w:r>
        <w:rPr>
          <w:rStyle w:val="KeywordTok"/>
        </w:rPr>
        <w:t>ROLLBACK</w:t>
      </w:r>
      <w:r>
        <w:rPr>
          <w:rStyle w:val="NormalTok"/>
        </w:rPr>
        <w:t>;</w:t>
      </w:r>
    </w:p>
    <w:p w:rsidR="000920A1" w:rsidRDefault="005870D7">
      <w:pPr>
        <w:pStyle w:val="FirstParagraph"/>
      </w:pPr>
      <w:r>
        <w:rPr>
          <w:b/>
          <w:bCs/>
        </w:rPr>
        <w:t>Why Important:</w:t>
      </w:r>
      <w:r>
        <w:t xml:space="preserve"> Prevents partial updates (Account A loses money but Account B doesn’t receive it).</w:t>
      </w:r>
    </w:p>
    <w:p w:rsidR="000920A1" w:rsidRDefault="005E31CE">
      <w:r>
        <w:pict>
          <v:rect id="_x0000_i1058" style="width:0;height:1.5pt" o:hralign="center" o:hrstd="t" o:hr="t"/>
        </w:pict>
      </w:r>
    </w:p>
    <w:p w:rsidR="000920A1" w:rsidRDefault="005870D7">
      <w:pPr>
        <w:pStyle w:val="Heading2"/>
      </w:pPr>
      <w:bookmarkStart w:id="38" w:name="acid-properties-in-mysql"/>
      <w:bookmarkEnd w:id="37"/>
      <w:r>
        <w:t>64. ACID properties in MySQL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44"/>
        <w:gridCol w:w="3008"/>
        <w:gridCol w:w="3008"/>
      </w:tblGrid>
      <w:tr w:rsidR="000920A1" w:rsidTr="00092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:rsidR="000920A1" w:rsidRDefault="005870D7">
            <w:pPr>
              <w:pStyle w:val="Compact"/>
            </w:pPr>
            <w:r>
              <w:t>Property</w:t>
            </w:r>
          </w:p>
        </w:tc>
        <w:tc>
          <w:tcPr>
            <w:tcW w:w="2545" w:type="dxa"/>
          </w:tcPr>
          <w:p w:rsidR="000920A1" w:rsidRDefault="005870D7">
            <w:pPr>
              <w:pStyle w:val="Compact"/>
            </w:pPr>
            <w:r>
              <w:t>Meaning</w:t>
            </w:r>
          </w:p>
        </w:tc>
        <w:tc>
          <w:tcPr>
            <w:tcW w:w="2545" w:type="dxa"/>
          </w:tcPr>
          <w:p w:rsidR="000920A1" w:rsidRDefault="005870D7">
            <w:pPr>
              <w:pStyle w:val="Compact"/>
            </w:pPr>
            <w:r>
              <w:t>Example</w:t>
            </w:r>
          </w:p>
        </w:tc>
      </w:tr>
      <w:tr w:rsidR="000920A1">
        <w:tc>
          <w:tcPr>
            <w:tcW w:w="2828" w:type="dxa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Atomicity</w:t>
            </w:r>
          </w:p>
        </w:tc>
        <w:tc>
          <w:tcPr>
            <w:tcW w:w="2545" w:type="dxa"/>
          </w:tcPr>
          <w:p w:rsidR="000920A1" w:rsidRDefault="005870D7">
            <w:pPr>
              <w:pStyle w:val="Compact"/>
            </w:pPr>
            <w:r>
              <w:t>All-or-nothing</w:t>
            </w:r>
          </w:p>
        </w:tc>
        <w:tc>
          <w:tcPr>
            <w:tcW w:w="2545" w:type="dxa"/>
          </w:tcPr>
          <w:p w:rsidR="000920A1" w:rsidRDefault="005870D7">
            <w:pPr>
              <w:pStyle w:val="Compact"/>
            </w:pPr>
            <w:r>
              <w:t>Transfer: both updates succeed or both rollback</w:t>
            </w:r>
          </w:p>
        </w:tc>
      </w:tr>
      <w:tr w:rsidR="000920A1">
        <w:tc>
          <w:tcPr>
            <w:tcW w:w="2828" w:type="dxa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Consistency</w:t>
            </w:r>
          </w:p>
        </w:tc>
        <w:tc>
          <w:tcPr>
            <w:tcW w:w="2545" w:type="dxa"/>
          </w:tcPr>
          <w:p w:rsidR="000920A1" w:rsidRDefault="005870D7">
            <w:pPr>
              <w:pStyle w:val="Compact"/>
            </w:pPr>
            <w:r>
              <w:t>Data integrity maintained</w:t>
            </w:r>
          </w:p>
        </w:tc>
        <w:tc>
          <w:tcPr>
            <w:tcW w:w="2545" w:type="dxa"/>
          </w:tcPr>
          <w:p w:rsidR="000920A1" w:rsidRDefault="005870D7">
            <w:pPr>
              <w:pStyle w:val="Compact"/>
            </w:pPr>
            <w:r>
              <w:t>FK constraints always enforced</w:t>
            </w:r>
          </w:p>
        </w:tc>
      </w:tr>
      <w:tr w:rsidR="000920A1">
        <w:tc>
          <w:tcPr>
            <w:tcW w:w="2828" w:type="dxa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Isolation</w:t>
            </w:r>
          </w:p>
        </w:tc>
        <w:tc>
          <w:tcPr>
            <w:tcW w:w="2545" w:type="dxa"/>
          </w:tcPr>
          <w:p w:rsidR="000920A1" w:rsidRDefault="005870D7">
            <w:pPr>
              <w:pStyle w:val="Compact"/>
            </w:pPr>
            <w:r>
              <w:t>Concurrent transactions don’t interfere</w:t>
            </w:r>
          </w:p>
        </w:tc>
        <w:tc>
          <w:tcPr>
            <w:tcW w:w="2545" w:type="dxa"/>
          </w:tcPr>
          <w:p w:rsidR="000920A1" w:rsidRDefault="005870D7">
            <w:pPr>
              <w:pStyle w:val="Compact"/>
            </w:pPr>
            <w:r>
              <w:t>Two transfers run independently</w:t>
            </w:r>
          </w:p>
        </w:tc>
      </w:tr>
      <w:tr w:rsidR="000920A1">
        <w:tc>
          <w:tcPr>
            <w:tcW w:w="2828" w:type="dxa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Durability</w:t>
            </w:r>
          </w:p>
        </w:tc>
        <w:tc>
          <w:tcPr>
            <w:tcW w:w="2545" w:type="dxa"/>
          </w:tcPr>
          <w:p w:rsidR="000920A1" w:rsidRDefault="005870D7">
            <w:pPr>
              <w:pStyle w:val="Compact"/>
            </w:pPr>
            <w:r>
              <w:t>Committed data survives crash</w:t>
            </w:r>
          </w:p>
        </w:tc>
        <w:tc>
          <w:tcPr>
            <w:tcW w:w="2545" w:type="dxa"/>
          </w:tcPr>
          <w:p w:rsidR="000920A1" w:rsidRDefault="005870D7">
            <w:pPr>
              <w:pStyle w:val="Compact"/>
            </w:pPr>
            <w:r>
              <w:t>COMMIT to disk before returning</w:t>
            </w:r>
          </w:p>
        </w:tc>
      </w:tr>
    </w:tbl>
    <w:p w:rsidR="000920A1" w:rsidRDefault="005E31CE">
      <w:r>
        <w:pict>
          <v:rect id="_x0000_i1059" style="width:0;height:1.5pt" o:hralign="center" o:hrstd="t" o:hr="t"/>
        </w:pict>
      </w:r>
    </w:p>
    <w:p w:rsidR="000920A1" w:rsidRDefault="005870D7">
      <w:pPr>
        <w:pStyle w:val="Heading2"/>
      </w:pPr>
      <w:bookmarkStart w:id="39" w:name="isolation-levels-in-mysql"/>
      <w:bookmarkEnd w:id="38"/>
      <w:r>
        <w:t>65. Isolation levels in MySQL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4807"/>
        <w:gridCol w:w="2782"/>
      </w:tblGrid>
      <w:tr w:rsidR="000920A1" w:rsidTr="00092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:rsidR="000920A1" w:rsidRDefault="005870D7">
            <w:pPr>
              <w:pStyle w:val="Compact"/>
            </w:pPr>
            <w:r>
              <w:t>Level</w:t>
            </w:r>
          </w:p>
        </w:tc>
        <w:tc>
          <w:tcPr>
            <w:tcW w:w="4067" w:type="dxa"/>
          </w:tcPr>
          <w:p w:rsidR="000920A1" w:rsidRDefault="005870D7">
            <w:pPr>
              <w:pStyle w:val="Compact"/>
            </w:pPr>
            <w:r>
              <w:t>Problem Prevented</w:t>
            </w:r>
          </w:p>
        </w:tc>
        <w:tc>
          <w:tcPr>
            <w:tcW w:w="2354" w:type="dxa"/>
          </w:tcPr>
          <w:p w:rsidR="000920A1" w:rsidRDefault="005870D7">
            <w:pPr>
              <w:pStyle w:val="Compact"/>
            </w:pPr>
            <w:r>
              <w:t>Trade-off</w:t>
            </w:r>
          </w:p>
        </w:tc>
      </w:tr>
      <w:tr w:rsidR="000920A1">
        <w:tc>
          <w:tcPr>
            <w:tcW w:w="1498" w:type="dxa"/>
          </w:tcPr>
          <w:p w:rsidR="000920A1" w:rsidRDefault="005870D7">
            <w:pPr>
              <w:pStyle w:val="Compact"/>
            </w:pPr>
            <w:r>
              <w:t>READ UNCOMMITTED</w:t>
            </w:r>
          </w:p>
        </w:tc>
        <w:tc>
          <w:tcPr>
            <w:tcW w:w="4067" w:type="dxa"/>
          </w:tcPr>
          <w:p w:rsidR="000920A1" w:rsidRDefault="005870D7">
            <w:pPr>
              <w:pStyle w:val="Compact"/>
            </w:pPr>
            <w:r>
              <w:t>(None)</w:t>
            </w:r>
          </w:p>
        </w:tc>
        <w:tc>
          <w:tcPr>
            <w:tcW w:w="2354" w:type="dxa"/>
          </w:tcPr>
          <w:p w:rsidR="000920A1" w:rsidRDefault="005870D7">
            <w:pPr>
              <w:pStyle w:val="Compact"/>
            </w:pPr>
            <w:r>
              <w:t>Dirty reads possible</w:t>
            </w:r>
          </w:p>
        </w:tc>
      </w:tr>
      <w:tr w:rsidR="000920A1">
        <w:tc>
          <w:tcPr>
            <w:tcW w:w="1498" w:type="dxa"/>
          </w:tcPr>
          <w:p w:rsidR="000920A1" w:rsidRDefault="005870D7">
            <w:pPr>
              <w:pStyle w:val="Compact"/>
            </w:pPr>
            <w:r>
              <w:t>READ COMMITTED</w:t>
            </w:r>
          </w:p>
        </w:tc>
        <w:tc>
          <w:tcPr>
            <w:tcW w:w="4067" w:type="dxa"/>
          </w:tcPr>
          <w:p w:rsidR="000920A1" w:rsidRDefault="005870D7">
            <w:pPr>
              <w:pStyle w:val="Compact"/>
            </w:pPr>
            <w:r>
              <w:t>Dirty reads</w:t>
            </w:r>
          </w:p>
        </w:tc>
        <w:tc>
          <w:tcPr>
            <w:tcW w:w="2354" w:type="dxa"/>
          </w:tcPr>
          <w:p w:rsidR="000920A1" w:rsidRDefault="005870D7">
            <w:pPr>
              <w:pStyle w:val="Compact"/>
            </w:pPr>
            <w:r>
              <w:t>Non-repeatable reads possible</w:t>
            </w:r>
          </w:p>
        </w:tc>
      </w:tr>
      <w:tr w:rsidR="000920A1">
        <w:tc>
          <w:tcPr>
            <w:tcW w:w="1498" w:type="dxa"/>
          </w:tcPr>
          <w:p w:rsidR="000920A1" w:rsidRDefault="005870D7">
            <w:pPr>
              <w:pStyle w:val="Compact"/>
            </w:pPr>
            <w:r>
              <w:lastRenderedPageBreak/>
              <w:t>REPEATABLE READ</w:t>
            </w:r>
          </w:p>
        </w:tc>
        <w:tc>
          <w:tcPr>
            <w:tcW w:w="4067" w:type="dxa"/>
          </w:tcPr>
          <w:p w:rsidR="000920A1" w:rsidRDefault="005870D7">
            <w:pPr>
              <w:pStyle w:val="Compact"/>
            </w:pPr>
            <w:r>
              <w:t>Dirty, non-repeatable</w:t>
            </w:r>
          </w:p>
        </w:tc>
        <w:tc>
          <w:tcPr>
            <w:tcW w:w="2354" w:type="dxa"/>
          </w:tcPr>
          <w:p w:rsidR="000920A1" w:rsidRDefault="005870D7">
            <w:pPr>
              <w:pStyle w:val="Compact"/>
            </w:pPr>
            <w:r>
              <w:t>Phantom rows possible (MySQL default)</w:t>
            </w:r>
          </w:p>
        </w:tc>
      </w:tr>
      <w:tr w:rsidR="000920A1">
        <w:tc>
          <w:tcPr>
            <w:tcW w:w="1498" w:type="dxa"/>
          </w:tcPr>
          <w:p w:rsidR="000920A1" w:rsidRDefault="005870D7">
            <w:pPr>
              <w:pStyle w:val="Compact"/>
            </w:pPr>
            <w:r>
              <w:t>SERIALIZABLE</w:t>
            </w:r>
          </w:p>
        </w:tc>
        <w:tc>
          <w:tcPr>
            <w:tcW w:w="4067" w:type="dxa"/>
          </w:tcPr>
          <w:p w:rsidR="000920A1" w:rsidRDefault="005870D7">
            <w:pPr>
              <w:pStyle w:val="Compact"/>
            </w:pPr>
            <w:r>
              <w:t>All</w:t>
            </w:r>
          </w:p>
        </w:tc>
        <w:tc>
          <w:tcPr>
            <w:tcW w:w="2354" w:type="dxa"/>
          </w:tcPr>
          <w:p w:rsidR="000920A1" w:rsidRDefault="005870D7">
            <w:pPr>
              <w:pStyle w:val="Compact"/>
            </w:pPr>
            <w:r>
              <w:t>Slowest (reads lock rows)</w:t>
            </w:r>
          </w:p>
        </w:tc>
      </w:tr>
    </w:tbl>
    <w:p w:rsidR="000920A1" w:rsidRDefault="005870D7">
      <w:pPr>
        <w:pStyle w:val="BodyText"/>
      </w:pPr>
      <w:r>
        <w:rPr>
          <w:b/>
          <w:bCs/>
        </w:rPr>
        <w:t>Set Isolation:</w:t>
      </w:r>
    </w:p>
    <w:p w:rsidR="000920A1" w:rsidRDefault="005870D7">
      <w:pPr>
        <w:pStyle w:val="SourceCode"/>
      </w:pP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SESSION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 xml:space="preserve"> </w:t>
      </w:r>
      <w:r>
        <w:rPr>
          <w:rStyle w:val="KeywordTok"/>
        </w:rPr>
        <w:t>ISOLATION</w:t>
      </w:r>
      <w:r>
        <w:rPr>
          <w:rStyle w:val="NormalTok"/>
        </w:rPr>
        <w:t xml:space="preserve"> </w:t>
      </w:r>
      <w:r>
        <w:rPr>
          <w:rStyle w:val="KeywordTok"/>
        </w:rPr>
        <w:t>LEVEL</w:t>
      </w:r>
      <w:r>
        <w:rPr>
          <w:rStyle w:val="NormalTok"/>
        </w:rPr>
        <w:t xml:space="preserve"> </w:t>
      </w:r>
      <w:r>
        <w:rPr>
          <w:rStyle w:val="KeywordTok"/>
        </w:rPr>
        <w:t>READ</w:t>
      </w:r>
      <w:r>
        <w:rPr>
          <w:rStyle w:val="NormalTok"/>
        </w:rPr>
        <w:t xml:space="preserve"> </w:t>
      </w:r>
      <w:r>
        <w:rPr>
          <w:rStyle w:val="KeywordTok"/>
        </w:rPr>
        <w:t>COMMITTED</w:t>
      </w:r>
      <w:r>
        <w:rPr>
          <w:rStyle w:val="NormalTok"/>
        </w:rPr>
        <w:t>;</w:t>
      </w:r>
    </w:p>
    <w:p w:rsidR="000920A1" w:rsidRDefault="005E31CE">
      <w:r>
        <w:pict>
          <v:rect id="_x0000_i1060" style="width:0;height:1.5pt" o:hralign="center" o:hrstd="t" o:hr="t"/>
        </w:pict>
      </w:r>
    </w:p>
    <w:p w:rsidR="000920A1" w:rsidRDefault="005870D7">
      <w:pPr>
        <w:pStyle w:val="Heading2"/>
      </w:pPr>
      <w:bookmarkStart w:id="40" w:name="X3ac758dc00a98b489328269675d5939d64d8dce"/>
      <w:bookmarkEnd w:id="39"/>
      <w:r>
        <w:t>66. Scenario: Bank transfer with transaction and rollback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SourceCode"/>
      </w:pPr>
      <w:r>
        <w:rPr>
          <w:rStyle w:val="NormalTok"/>
        </w:rPr>
        <w:t>DELIMITER $$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PROCEDURE</w:t>
      </w:r>
      <w:r>
        <w:rPr>
          <w:rStyle w:val="NormalTok"/>
        </w:rPr>
        <w:t xml:space="preserve"> transfer_money(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</w:t>
      </w:r>
      <w:r>
        <w:rPr>
          <w:rStyle w:val="NormalTok"/>
        </w:rPr>
        <w:t xml:space="preserve"> from_account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</w:t>
      </w:r>
      <w:r>
        <w:rPr>
          <w:rStyle w:val="NormalTok"/>
        </w:rPr>
        <w:t xml:space="preserve"> to_account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</w:t>
      </w:r>
      <w:r>
        <w:rPr>
          <w:rStyle w:val="NormalTok"/>
        </w:rPr>
        <w:t xml:space="preserve"> amount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DECLARE</w:t>
      </w:r>
      <w:r>
        <w:rPr>
          <w:rStyle w:val="NormalTok"/>
        </w:rPr>
        <w:t xml:space="preserve"> balance_check </w:t>
      </w:r>
      <w:r>
        <w:rPr>
          <w:rStyle w:val="DataTypeTok"/>
        </w:rPr>
        <w:t>INT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Check balance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INTO</w:t>
      </w:r>
      <w:r>
        <w:rPr>
          <w:rStyle w:val="NormalTok"/>
        </w:rPr>
        <w:t xml:space="preserve"> balance_check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FROM</w:t>
      </w:r>
      <w:r>
        <w:rPr>
          <w:rStyle w:val="NormalTok"/>
        </w:rPr>
        <w:t xml:space="preserve"> accounts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WHERE</w:t>
      </w:r>
      <w:r>
        <w:rPr>
          <w:rStyle w:val="NormalTok"/>
        </w:rPr>
        <w:t xml:space="preserve"> account_id </w:t>
      </w:r>
      <w:r>
        <w:rPr>
          <w:rStyle w:val="OperatorTok"/>
        </w:rPr>
        <w:t>=</w:t>
      </w:r>
      <w:r>
        <w:rPr>
          <w:rStyle w:val="NormalTok"/>
        </w:rPr>
        <w:t xml:space="preserve"> from_account </w:t>
      </w:r>
      <w:r>
        <w:rPr>
          <w:rStyle w:val="KeywordTok"/>
        </w:rPr>
        <w:t>AND</w:t>
      </w:r>
      <w:r>
        <w:rPr>
          <w:rStyle w:val="NormalTok"/>
        </w:rPr>
        <w:t xml:space="preserve"> balance </w:t>
      </w:r>
      <w:r>
        <w:rPr>
          <w:rStyle w:val="OperatorTok"/>
        </w:rPr>
        <w:t>&gt;=</w:t>
      </w:r>
      <w:r>
        <w:rPr>
          <w:rStyle w:val="NormalTok"/>
        </w:rPr>
        <w:t xml:space="preserve"> amount;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balance_check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Insufficient balance, rollback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ROLLBACK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SIGNAL SQLSTATE </w:t>
      </w:r>
      <w:r>
        <w:rPr>
          <w:rStyle w:val="StringTok"/>
        </w:rPr>
        <w:t>'45000'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MESSAGE_TEXT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'Insufficient balance'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Deduct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accounts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-</w:t>
      </w:r>
      <w:r>
        <w:rPr>
          <w:rStyle w:val="NormalTok"/>
        </w:rPr>
        <w:t xml:space="preserve"> amount </w:t>
      </w:r>
      <w:r>
        <w:rPr>
          <w:rStyle w:val="KeywordTok"/>
        </w:rPr>
        <w:t>WHERE</w:t>
      </w:r>
      <w:r>
        <w:rPr>
          <w:rStyle w:val="NormalTok"/>
        </w:rPr>
        <w:t xml:space="preserve"> account_id </w:t>
      </w:r>
      <w:r>
        <w:rPr>
          <w:rStyle w:val="OperatorTok"/>
        </w:rPr>
        <w:t>=</w:t>
      </w:r>
      <w:r>
        <w:rPr>
          <w:rStyle w:val="NormalTok"/>
        </w:rPr>
        <w:t xml:space="preserve"> from_account;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Add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accounts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+</w:t>
      </w:r>
      <w:r>
        <w:rPr>
          <w:rStyle w:val="NormalTok"/>
        </w:rPr>
        <w:t xml:space="preserve"> amount </w:t>
      </w:r>
      <w:r>
        <w:rPr>
          <w:rStyle w:val="KeywordTok"/>
        </w:rPr>
        <w:t>WHERE</w:t>
      </w:r>
      <w:r>
        <w:rPr>
          <w:rStyle w:val="NormalTok"/>
        </w:rPr>
        <w:t xml:space="preserve"> account_id </w:t>
      </w:r>
      <w:r>
        <w:rPr>
          <w:rStyle w:val="OperatorTok"/>
        </w:rPr>
        <w:t>=</w:t>
      </w:r>
      <w:r>
        <w:rPr>
          <w:rStyle w:val="NormalTok"/>
        </w:rPr>
        <w:t xml:space="preserve"> to_account;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Commit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 xml:space="preserve"> $$</w:t>
      </w:r>
      <w:r>
        <w:br/>
      </w:r>
      <w:r>
        <w:lastRenderedPageBreak/>
        <w:br/>
      </w:r>
      <w:r>
        <w:rPr>
          <w:rStyle w:val="NormalTok"/>
        </w:rPr>
        <w:t>DELIMITER ;</w:t>
      </w:r>
    </w:p>
    <w:p w:rsidR="000920A1" w:rsidRDefault="005E31CE">
      <w:r>
        <w:pict>
          <v:rect id="_x0000_i1061" style="width:0;height:1.5pt" o:hralign="center" o:hrstd="t" o:hr="t"/>
        </w:pict>
      </w:r>
    </w:p>
    <w:p w:rsidR="000920A1" w:rsidRDefault="005870D7">
      <w:pPr>
        <w:pStyle w:val="Heading2"/>
      </w:pPr>
      <w:bookmarkStart w:id="41" w:name="Xa2065678eac7c0e269bc23de0b56f25a64de295"/>
      <w:bookmarkEnd w:id="40"/>
      <w:r>
        <w:t>67. What is locking? Shared vs exclusive locks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3"/>
        <w:gridCol w:w="1950"/>
        <w:gridCol w:w="1263"/>
        <w:gridCol w:w="1316"/>
      </w:tblGrid>
      <w:tr w:rsidR="000920A1" w:rsidTr="00092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Lock Type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Can Read?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Can Write?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Shared (S)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Multiple readers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No</w:t>
            </w:r>
          </w:p>
        </w:tc>
      </w:tr>
      <w:tr w:rsidR="000920A1">
        <w:tc>
          <w:tcPr>
            <w:tcW w:w="0" w:type="auto"/>
          </w:tcPr>
          <w:p w:rsidR="000920A1" w:rsidRDefault="005870D7">
            <w:pPr>
              <w:pStyle w:val="Compact"/>
            </w:pPr>
            <w:r>
              <w:rPr>
                <w:b/>
                <w:bCs/>
              </w:rPr>
              <w:t>Exclusive (X)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Single writer only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0920A1" w:rsidRDefault="005870D7">
            <w:pPr>
              <w:pStyle w:val="Compact"/>
            </w:pPr>
            <w:r>
              <w:t>No</w:t>
            </w:r>
          </w:p>
        </w:tc>
      </w:tr>
    </w:tbl>
    <w:p w:rsidR="000920A1" w:rsidRDefault="005870D7">
      <w:pPr>
        <w:pStyle w:val="BodyText"/>
      </w:pPr>
      <w:r>
        <w:rPr>
          <w:b/>
          <w:bCs/>
        </w:rPr>
        <w:t>Example:</w:t>
      </w:r>
    </w:p>
    <w:p w:rsidR="000920A1" w:rsidRDefault="005870D7">
      <w:pPr>
        <w:pStyle w:val="SourceCode"/>
      </w:pPr>
      <w:r>
        <w:rPr>
          <w:rStyle w:val="VerbatimChar"/>
        </w:rPr>
        <w:t>Transaction A: SELECT * FROM accounts WHERE id=1;  -- Shared lock</w:t>
      </w:r>
      <w:r>
        <w:br/>
      </w:r>
      <w:r>
        <w:rPr>
          <w:rStyle w:val="VerbatimChar"/>
        </w:rPr>
        <w:t>Transaction B: SELECT * FROM accounts WHERE id=1;  -- Can read (shared lock OK)</w:t>
      </w:r>
      <w:r>
        <w:br/>
      </w:r>
      <w:r>
        <w:rPr>
          <w:rStyle w:val="VerbatimChar"/>
        </w:rPr>
        <w:t>Transaction C: UPDATE accounts SET balance=100 WHERE id=1;  -- Waits for shared locks to release</w:t>
      </w:r>
    </w:p>
    <w:p w:rsidR="000920A1" w:rsidRDefault="005E31CE">
      <w:r>
        <w:pict>
          <v:rect id="_x0000_i1062" style="width:0;height:1.5pt" o:hralign="center" o:hrstd="t" o:hr="t"/>
        </w:pict>
      </w:r>
    </w:p>
    <w:p w:rsidR="000920A1" w:rsidRDefault="005870D7">
      <w:pPr>
        <w:pStyle w:val="Heading2"/>
      </w:pPr>
      <w:bookmarkStart w:id="42" w:name="X50c518835c7dcf038025636e86cd8a3195be133"/>
      <w:bookmarkEnd w:id="41"/>
      <w:r>
        <w:t>68. What are deadlocks? Detection and handling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Two transactions wait for locks held by each other (circular dependency).</w:t>
      </w:r>
    </w:p>
    <w:p w:rsidR="000920A1" w:rsidRDefault="005870D7">
      <w:pPr>
        <w:pStyle w:val="BodyText"/>
      </w:pPr>
      <w:r>
        <w:rPr>
          <w:b/>
          <w:bCs/>
        </w:rPr>
        <w:t>Example:</w:t>
      </w:r>
    </w:p>
    <w:p w:rsidR="000920A1" w:rsidRDefault="005870D7">
      <w:pPr>
        <w:pStyle w:val="SourceCode"/>
      </w:pPr>
      <w:r>
        <w:rPr>
          <w:rStyle w:val="VerbatimChar"/>
        </w:rPr>
        <w:t>Transaction A: locks Row 1, waits for Row 2</w:t>
      </w:r>
      <w:r>
        <w:br/>
      </w:r>
      <w:r>
        <w:rPr>
          <w:rStyle w:val="VerbatimChar"/>
        </w:rPr>
        <w:t>Transaction B: locks Row 2, waits for Row 1</w:t>
      </w:r>
      <w:r>
        <w:br/>
      </w:r>
      <w:r>
        <w:rPr>
          <w:rStyle w:val="VerbatimChar"/>
        </w:rPr>
        <w:t>-&gt; Deadlock!</w:t>
      </w:r>
    </w:p>
    <w:p w:rsidR="000920A1" w:rsidRDefault="005870D7">
      <w:pPr>
        <w:pStyle w:val="FirstParagraph"/>
      </w:pPr>
      <w:r>
        <w:rPr>
          <w:b/>
          <w:bCs/>
        </w:rPr>
        <w:t>Detection &amp; Handling:</w:t>
      </w:r>
    </w:p>
    <w:p w:rsidR="000920A1" w:rsidRDefault="005870D7">
      <w:pPr>
        <w:pStyle w:val="SourceCode"/>
      </w:pPr>
      <w:r>
        <w:rPr>
          <w:rStyle w:val="CommentTok"/>
        </w:rPr>
        <w:t>-- MySQL detects deadlocks automatically</w:t>
      </w:r>
      <w:r>
        <w:br/>
      </w:r>
      <w:r>
        <w:rPr>
          <w:rStyle w:val="CommentTok"/>
        </w:rPr>
        <w:t>-- One transaction is rolled back; gets error: 1213</w:t>
      </w:r>
      <w:r>
        <w:br/>
      </w:r>
      <w:r>
        <w:rPr>
          <w:rStyle w:val="CommentTok"/>
        </w:rPr>
        <w:t>-- Application should retry</w:t>
      </w:r>
      <w:r>
        <w:br/>
      </w:r>
      <w:r>
        <w:br/>
      </w:r>
      <w:r>
        <w:rPr>
          <w:rStyle w:val="CommentTok"/>
        </w:rPr>
        <w:t>-- Set deadlock detection timeout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innodb_lock_wait_timeout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;  </w:t>
      </w:r>
      <w:r>
        <w:rPr>
          <w:rStyle w:val="CommentTok"/>
        </w:rPr>
        <w:t>-- seconds</w:t>
      </w:r>
    </w:p>
    <w:p w:rsidR="000920A1" w:rsidRDefault="005870D7">
      <w:pPr>
        <w:pStyle w:val="FirstParagraph"/>
      </w:pPr>
      <w:r>
        <w:rPr>
          <w:b/>
          <w:bCs/>
        </w:rPr>
        <w:t>Prevention:</w:t>
      </w:r>
      <w:r>
        <w:t xml:space="preserve"> - Order lock acquisition consistently (always lock in same order) - Use smallest transaction scope - Avoid nested transactions</w:t>
      </w:r>
    </w:p>
    <w:p w:rsidR="000920A1" w:rsidRDefault="005E31CE">
      <w:r>
        <w:pict>
          <v:rect id="_x0000_i1063" style="width:0;height:1.5pt" o:hralign="center" o:hrstd="t" o:hr="t"/>
        </w:pict>
      </w:r>
    </w:p>
    <w:p w:rsidR="000920A1" w:rsidRDefault="005870D7">
      <w:pPr>
        <w:pStyle w:val="Heading2"/>
      </w:pPr>
      <w:bookmarkStart w:id="43" w:name="X41db2ff2a9306dafba45c3f8bb84e60d7c491a4"/>
      <w:bookmarkEnd w:id="42"/>
      <w:r>
        <w:t>69. What is a prepared statement? Why is it more secure and efficient?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Pre-compiled SQL query with placeholders; parameters bound at execution.</w:t>
      </w:r>
    </w:p>
    <w:p w:rsidR="000920A1" w:rsidRDefault="005870D7">
      <w:pPr>
        <w:pStyle w:val="BodyText"/>
      </w:pPr>
      <w:r>
        <w:rPr>
          <w:b/>
          <w:bCs/>
        </w:rPr>
        <w:lastRenderedPageBreak/>
        <w:t>Prepared Statement:</w:t>
      </w:r>
    </w:p>
    <w:p w:rsidR="000920A1" w:rsidRDefault="005870D7">
      <w:pPr>
        <w:pStyle w:val="SourceCode"/>
      </w:pPr>
      <w:r>
        <w:rPr>
          <w:rStyle w:val="CommentTok"/>
        </w:rPr>
        <w:t>-- Prepared</w:t>
      </w:r>
      <w:r>
        <w:br/>
      </w:r>
      <w:r>
        <w:rPr>
          <w:rStyle w:val="KeywordTok"/>
        </w:rPr>
        <w:t>PREPARE</w:t>
      </w:r>
      <w:r>
        <w:rPr>
          <w:rStyle w:val="NormalTok"/>
        </w:rPr>
        <w:t xml:space="preserve"> stmt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'SELECT * FROM users WHERE email = ?'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@email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'user@example.com'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EXECUTE</w:t>
      </w:r>
      <w:r>
        <w:rPr>
          <w:rStyle w:val="NormalTok"/>
        </w:rPr>
        <w:t xml:space="preserve"> stmt </w:t>
      </w:r>
      <w:r>
        <w:rPr>
          <w:rStyle w:val="KeywordTok"/>
        </w:rPr>
        <w:t>USING</w:t>
      </w:r>
      <w:r>
        <w:rPr>
          <w:rStyle w:val="NormalTok"/>
        </w:rPr>
        <w:t xml:space="preserve"> @email;</w:t>
      </w:r>
      <w:r>
        <w:br/>
      </w:r>
      <w:r>
        <w:br/>
      </w:r>
      <w:r>
        <w:rPr>
          <w:rStyle w:val="CommentTok"/>
        </w:rPr>
        <w:t>-- In application (e.g., Python)</w:t>
      </w:r>
      <w:r>
        <w:br/>
      </w:r>
      <w:r>
        <w:rPr>
          <w:rStyle w:val="KeywordTok"/>
        </w:rPr>
        <w:t>cursor</w:t>
      </w:r>
      <w:r>
        <w:rPr>
          <w:rStyle w:val="NormalTok"/>
        </w:rPr>
        <w:t>.</w:t>
      </w:r>
      <w:r>
        <w:rPr>
          <w:rStyle w:val="KeywordTok"/>
        </w:rPr>
        <w:t>execute</w:t>
      </w:r>
      <w:r>
        <w:rPr>
          <w:rStyle w:val="NormalTok"/>
        </w:rPr>
        <w:t>(</w:t>
      </w:r>
      <w:r>
        <w:rPr>
          <w:rStyle w:val="OtherTok"/>
        </w:rPr>
        <w:t>"SELECT * FROM users WHERE email = %s"</w:t>
      </w:r>
      <w:r>
        <w:rPr>
          <w:rStyle w:val="NormalTok"/>
        </w:rPr>
        <w:t>, (email,))</w:t>
      </w:r>
    </w:p>
    <w:p w:rsidR="000920A1" w:rsidRDefault="005870D7">
      <w:pPr>
        <w:pStyle w:val="FirstParagraph"/>
      </w:pPr>
      <w:r>
        <w:rPr>
          <w:b/>
          <w:bCs/>
        </w:rPr>
        <w:t>Security:</w:t>
      </w:r>
      <w:r>
        <w:t xml:space="preserve"> Prevents SQL injection</w:t>
      </w:r>
    </w:p>
    <w:p w:rsidR="000920A1" w:rsidRDefault="005870D7">
      <w:pPr>
        <w:pStyle w:val="SourceCode"/>
      </w:pPr>
      <w:r>
        <w:rPr>
          <w:rStyle w:val="CommentTok"/>
        </w:rPr>
        <w:t>-- Vulnerable (string concatenation)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'user@example.com'</w:t>
      </w:r>
      <w:r>
        <w:rPr>
          <w:rStyle w:val="NormalTok"/>
        </w:rPr>
        <w:t xml:space="preserve">;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users;</w:t>
      </w:r>
      <w:r>
        <w:rPr>
          <w:rStyle w:val="CommentTok"/>
        </w:rPr>
        <w:t>--'</w:t>
      </w:r>
      <w:r>
        <w:br/>
      </w:r>
      <w:r>
        <w:br/>
      </w:r>
      <w:r>
        <w:rPr>
          <w:rStyle w:val="CommentTok"/>
        </w:rPr>
        <w:t>-- Safe (prepared statement)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?</w:t>
      </w:r>
      <w:r>
        <w:br/>
      </w:r>
      <w:r>
        <w:rPr>
          <w:rStyle w:val="CommentTok"/>
        </w:rPr>
        <w:t>-- Parameter doesn't execute as SQL</w:t>
      </w:r>
    </w:p>
    <w:p w:rsidR="000920A1" w:rsidRDefault="005870D7">
      <w:pPr>
        <w:pStyle w:val="FirstParagraph"/>
      </w:pPr>
      <w:r>
        <w:rPr>
          <w:b/>
          <w:bCs/>
        </w:rPr>
        <w:t>Efficiency:</w:t>
      </w:r>
      <w:r>
        <w:t xml:space="preserve"> Query is parsed once, reused multiple times.</w:t>
      </w:r>
    </w:p>
    <w:p w:rsidR="000920A1" w:rsidRDefault="005E31CE">
      <w:r>
        <w:pict>
          <v:rect id="_x0000_i1064" style="width:0;height:1.5pt" o:hralign="center" o:hrstd="t" o:hr="t"/>
        </w:pict>
      </w:r>
    </w:p>
    <w:p w:rsidR="000920A1" w:rsidRDefault="005870D7">
      <w:pPr>
        <w:pStyle w:val="Heading2"/>
      </w:pPr>
      <w:bookmarkStart w:id="44" w:name="Xa00bafbd25546f0e1ec7d7a039ae4d179941a0b"/>
      <w:bookmarkEnd w:id="43"/>
      <w:r>
        <w:t>70. SQL injection: what is it, and how do you prevent it?</w:t>
      </w:r>
    </w:p>
    <w:p w:rsidR="000920A1" w:rsidRDefault="005870D7">
      <w:pPr>
        <w:pStyle w:val="FirstParagraph"/>
      </w:pPr>
      <w:r>
        <w:rPr>
          <w:b/>
          <w:bCs/>
        </w:rPr>
        <w:t>Answer:</w:t>
      </w:r>
    </w:p>
    <w:p w:rsidR="000920A1" w:rsidRDefault="005870D7">
      <w:pPr>
        <w:pStyle w:val="BodyText"/>
      </w:pPr>
      <w:r>
        <w:rPr>
          <w:b/>
          <w:bCs/>
        </w:rPr>
        <w:t>Definition:</w:t>
      </w:r>
      <w:r>
        <w:t xml:space="preserve"> Attacker injects malicious SQL code into input fields.</w:t>
      </w:r>
    </w:p>
    <w:p w:rsidR="000920A1" w:rsidRDefault="005870D7">
      <w:pPr>
        <w:pStyle w:val="BodyText"/>
      </w:pPr>
      <w:r>
        <w:rPr>
          <w:b/>
          <w:bCs/>
        </w:rPr>
        <w:t>Example Attack:</w:t>
      </w:r>
    </w:p>
    <w:p w:rsidR="000920A1" w:rsidRDefault="005870D7">
      <w:pPr>
        <w:pStyle w:val="SourceCode"/>
      </w:pPr>
      <w:r>
        <w:rPr>
          <w:rStyle w:val="VerbatimChar"/>
        </w:rPr>
        <w:t>Email input: ' OR '1'='1</w:t>
      </w:r>
      <w:r>
        <w:br/>
      </w:r>
      <w:r>
        <w:rPr>
          <w:rStyle w:val="VerbatimChar"/>
        </w:rPr>
        <w:t>Query becomes: SELECT * FROM users WHERE email = '' OR '1'='1'</w:t>
      </w:r>
      <w:r>
        <w:br/>
      </w:r>
      <w:r>
        <w:rPr>
          <w:rStyle w:val="VerbatimChar"/>
        </w:rPr>
        <w:t>Result: Returns ALL users</w:t>
      </w:r>
    </w:p>
    <w:p w:rsidR="000920A1" w:rsidRDefault="005870D7">
      <w:pPr>
        <w:pStyle w:val="FirstParagraph"/>
      </w:pPr>
      <w:r>
        <w:rPr>
          <w:b/>
          <w:bCs/>
        </w:rPr>
        <w:t>Prevention:</w:t>
      </w:r>
      <w:r>
        <w:t xml:space="preserve"> 1. </w:t>
      </w:r>
      <w:r>
        <w:rPr>
          <w:b/>
          <w:bCs/>
        </w:rPr>
        <w:t>Prepared statements</w:t>
      </w:r>
      <w:r>
        <w:t xml:space="preserve"> (best) 2. </w:t>
      </w:r>
      <w:r>
        <w:rPr>
          <w:b/>
          <w:bCs/>
        </w:rPr>
        <w:t>Input validation</w:t>
      </w:r>
      <w:r>
        <w:t xml:space="preserve"> (whitelist allowed characters) 3. </w:t>
      </w:r>
      <w:r>
        <w:rPr>
          <w:b/>
          <w:bCs/>
        </w:rPr>
        <w:t>Escaping</w:t>
      </w:r>
      <w:r>
        <w:t xml:space="preserve"> (</w:t>
      </w:r>
      <w:r>
        <w:rPr>
          <w:rStyle w:val="VerbatimChar"/>
        </w:rPr>
        <w:t>mysql_real_escape_string()</w:t>
      </w:r>
      <w:r>
        <w:t xml:space="preserve">) 4. </w:t>
      </w:r>
      <w:r>
        <w:rPr>
          <w:b/>
          <w:bCs/>
        </w:rPr>
        <w:t>Least privilege</w:t>
      </w:r>
      <w:r>
        <w:t xml:space="preserve"> (DB user has minimal permissions)</w:t>
      </w:r>
    </w:p>
    <w:p w:rsidR="000920A1" w:rsidRDefault="005E31CE">
      <w:r>
        <w:pict>
          <v:rect id="_x0000_i1065" style="width:0;height:1.5pt" o:hralign="center" o:hrstd="t" o:hr="t"/>
        </w:pict>
      </w:r>
    </w:p>
    <w:p w:rsidR="000920A1" w:rsidRDefault="005870D7">
      <w:pPr>
        <w:pStyle w:val="Heading3"/>
      </w:pPr>
      <w:bookmarkStart w:id="45" w:name="questions-71101-advanced-summaries"/>
      <w:r>
        <w:t>QUESTIONS 71–101 (ADVANCED SUMMARIES)</w:t>
      </w:r>
    </w:p>
    <w:p w:rsidR="000920A1" w:rsidRDefault="005870D7">
      <w:pPr>
        <w:pStyle w:val="FirstParagraph"/>
      </w:pPr>
      <w:r>
        <w:rPr>
          <w:b/>
          <w:bCs/>
        </w:rPr>
        <w:t>71. EXPLAIN keyword</w:t>
      </w:r>
      <w:r>
        <w:t xml:space="preserve"> - Shows query execution plan; helps identify slow queries</w:t>
      </w:r>
    </w:p>
    <w:p w:rsidR="000920A1" w:rsidRDefault="005870D7">
      <w:pPr>
        <w:pStyle w:val="BodyText"/>
      </w:pPr>
      <w:r>
        <w:rPr>
          <w:b/>
          <w:bCs/>
        </w:rPr>
        <w:t>72. Debug slow query:</w:t>
      </w:r>
      <w:r>
        <w:t xml:space="preserve"> - Use EXPLAIN to see row counts, indexes used - Check missing indexes - Verify WHERE conditions filter early - Profile slow log</w:t>
      </w:r>
    </w:p>
    <w:p w:rsidR="000920A1" w:rsidRDefault="005870D7">
      <w:pPr>
        <w:pStyle w:val="BodyText"/>
      </w:pPr>
      <w:r>
        <w:rPr>
          <w:b/>
          <w:bCs/>
        </w:rPr>
        <w:t>73. EXISTS vs INNER JOIN</w:t>
      </w:r>
      <w:r>
        <w:t xml:space="preserve"> - EXISTS typically faster for existence checks</w:t>
      </w:r>
    </w:p>
    <w:p w:rsidR="000920A1" w:rsidRDefault="005870D7">
      <w:pPr>
        <w:pStyle w:val="BodyText"/>
      </w:pPr>
      <w:r>
        <w:rPr>
          <w:b/>
          <w:bCs/>
        </w:rPr>
        <w:t>74. Find duplicates</w:t>
      </w:r>
    </w:p>
    <w:p w:rsidR="000920A1" w:rsidRDefault="005870D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</w:t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:rsidR="000920A1" w:rsidRDefault="005870D7">
      <w:pPr>
        <w:pStyle w:val="FirstParagraph"/>
      </w:pPr>
      <w:r>
        <w:rPr>
          <w:b/>
          <w:bCs/>
        </w:rPr>
        <w:lastRenderedPageBreak/>
        <w:t>75. Top 5 customers by total order amount</w:t>
      </w:r>
    </w:p>
    <w:p w:rsidR="000920A1" w:rsidRDefault="005870D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customer_id, </w:t>
      </w:r>
      <w:r>
        <w:rPr>
          <w:rStyle w:val="FunctionTok"/>
        </w:rPr>
        <w:t>SUM</w:t>
      </w:r>
      <w:r>
        <w:rPr>
          <w:rStyle w:val="NormalTok"/>
        </w:rPr>
        <w:t xml:space="preserve">(amount) </w:t>
      </w:r>
      <w:r>
        <w:rPr>
          <w:rStyle w:val="KeywordTok"/>
        </w:rPr>
        <w:t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order_date </w:t>
      </w:r>
      <w:r>
        <w:rPr>
          <w:rStyle w:val="OperatorTok"/>
        </w:rPr>
        <w:t>&gt;=</w:t>
      </w:r>
      <w:r>
        <w:rPr>
          <w:rStyle w:val="NormalTok"/>
        </w:rPr>
        <w:t xml:space="preserve"> DATE_SUB(NOW(),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)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customer_id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:rsidR="000920A1" w:rsidRDefault="005870D7">
      <w:pPr>
        <w:pStyle w:val="FirstParagraph"/>
      </w:pPr>
      <w:r>
        <w:rPr>
          <w:b/>
          <w:bCs/>
        </w:rPr>
        <w:t>76. Products never ordered</w:t>
      </w:r>
    </w:p>
    <w:p w:rsidR="000920A1" w:rsidRDefault="005870D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order_items oi </w:t>
      </w:r>
      <w:r>
        <w:rPr>
          <w:rStyle w:val="KeywordTok"/>
        </w:rPr>
        <w:t>ON</w:t>
      </w:r>
      <w:r>
        <w:rPr>
          <w:rStyle w:val="NormalTok"/>
        </w:rPr>
        <w:t xml:space="preserve"> p.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oi.product_id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oi.product_id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</w:p>
    <w:p w:rsidR="000920A1" w:rsidRDefault="005870D7">
      <w:pPr>
        <w:pStyle w:val="FirstParagraph"/>
      </w:pPr>
      <w:r>
        <w:rPr>
          <w:b/>
          <w:bCs/>
        </w:rPr>
        <w:t>77. Month-wise sales total</w:t>
      </w:r>
    </w:p>
    <w:p w:rsidR="000920A1" w:rsidRDefault="005870D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(order_date)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, </w:t>
      </w:r>
      <w:r>
        <w:rPr>
          <w:rStyle w:val="DataTypeTok"/>
        </w:rPr>
        <w:t>MONTH</w:t>
      </w:r>
      <w:r>
        <w:rPr>
          <w:rStyle w:val="NormalTok"/>
        </w:rPr>
        <w:t xml:space="preserve">(order_date)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 xml:space="preserve">(amount) </w:t>
      </w:r>
      <w:r>
        <w:rPr>
          <w:rStyle w:val="KeywordTok"/>
        </w:rPr>
        <w:t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(order_date), </w:t>
      </w:r>
      <w:r>
        <w:rPr>
          <w:rStyle w:val="DataTypeTok"/>
        </w:rPr>
        <w:t>MONTH</w:t>
      </w:r>
      <w:r>
        <w:rPr>
          <w:rStyle w:val="NormalTok"/>
        </w:rPr>
        <w:t>(order_date);</w:t>
      </w:r>
    </w:p>
    <w:p w:rsidR="000920A1" w:rsidRDefault="005870D7">
      <w:pPr>
        <w:pStyle w:val="FirstParagraph"/>
      </w:pPr>
      <w:r>
        <w:rPr>
          <w:b/>
          <w:bCs/>
        </w:rPr>
        <w:t>78. Department-wise average salary &gt; 50000</w:t>
      </w:r>
    </w:p>
    <w:p w:rsidR="000920A1" w:rsidRDefault="005870D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dept_id, </w:t>
      </w:r>
      <w:r>
        <w:rPr>
          <w:rStyle w:val="FunctionTok"/>
        </w:rPr>
        <w:t>AVG</w:t>
      </w:r>
      <w:r>
        <w:rPr>
          <w:rStyle w:val="NormalTok"/>
        </w:rPr>
        <w:t xml:space="preserve">(salary) </w:t>
      </w:r>
      <w:r>
        <w:rPr>
          <w:rStyle w:val="KeywordTok"/>
        </w:rPr>
        <w:t>as</w:t>
      </w:r>
      <w:r>
        <w:rPr>
          <w:rStyle w:val="NormalTok"/>
        </w:rPr>
        <w:t xml:space="preserve"> avg_salary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dept_id</w:t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avg_salary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NormalTok"/>
        </w:rPr>
        <w:t>;</w:t>
      </w:r>
    </w:p>
    <w:p w:rsidR="000920A1" w:rsidRDefault="005870D7">
      <w:pPr>
        <w:pStyle w:val="FirstParagraph"/>
      </w:pPr>
      <w:r>
        <w:rPr>
          <w:b/>
          <w:bCs/>
        </w:rPr>
        <w:t>79. Denormalization in analytics</w:t>
      </w:r>
      <w:r>
        <w:t xml:space="preserve"> - Pre-computed summaries for fast reporting</w:t>
      </w:r>
    </w:p>
    <w:p w:rsidR="000920A1" w:rsidRDefault="005870D7">
      <w:pPr>
        <w:pStyle w:val="BodyText"/>
      </w:pPr>
      <w:r>
        <w:rPr>
          <w:b/>
          <w:bCs/>
        </w:rPr>
        <w:t>80. Stored procedures vs application logic</w:t>
      </w:r>
      <w:r>
        <w:t xml:space="preserve"> - Procedures: reuse, security; Application: flexibility, version control</w:t>
      </w:r>
    </w:p>
    <w:p w:rsidR="000920A1" w:rsidRDefault="005870D7">
      <w:pPr>
        <w:pStyle w:val="BodyText"/>
      </w:pPr>
      <w:r>
        <w:rPr>
          <w:b/>
          <w:bCs/>
        </w:rPr>
        <w:t>81-83. Stored procedures, triggers</w:t>
      </w:r>
      <w:r>
        <w:t xml:space="preserve"> - Automate logic at DB level; use for audit logs, timestamp updates</w:t>
      </w:r>
    </w:p>
    <w:p w:rsidR="000920A1" w:rsidRDefault="005870D7">
      <w:pPr>
        <w:pStyle w:val="BodyText"/>
      </w:pPr>
      <w:r>
        <w:rPr>
          <w:b/>
          <w:bCs/>
        </w:rPr>
        <w:t>84. Partitioning</w:t>
      </w:r>
      <w:r>
        <w:t xml:space="preserve"> - Split large table by date/range for faster queries on time-range data</w:t>
      </w:r>
    </w:p>
    <w:p w:rsidR="000920A1" w:rsidRDefault="005870D7">
      <w:pPr>
        <w:pStyle w:val="BodyText"/>
      </w:pPr>
      <w:r>
        <w:rPr>
          <w:b/>
          <w:bCs/>
        </w:rPr>
        <w:t>85. Sharding</w:t>
      </w:r>
      <w:r>
        <w:t xml:space="preserve"> - Horizontal split across multiple servers (app-level, not MySQL)</w:t>
      </w:r>
    </w:p>
    <w:p w:rsidR="000920A1" w:rsidRDefault="005870D7">
      <w:pPr>
        <w:pStyle w:val="BodyText"/>
      </w:pPr>
      <w:r>
        <w:rPr>
          <w:b/>
          <w:bCs/>
        </w:rPr>
        <w:t>86-89. Design scenarios</w:t>
      </w:r>
      <w:r>
        <w:t xml:space="preserve"> - Exam system, attendance tracking, people-also-bought, peak traffic fixes</w:t>
      </w:r>
    </w:p>
    <w:p w:rsidR="000920A1" w:rsidRDefault="005870D7">
      <w:pPr>
        <w:pStyle w:val="BodyText"/>
      </w:pPr>
      <w:r>
        <w:rPr>
          <w:b/>
          <w:bCs/>
        </w:rPr>
        <w:t>90. Backup types</w:t>
      </w:r>
      <w:r>
        <w:t xml:space="preserve"> - Logical (mysqldump), physical (file copies), snapshots</w:t>
      </w:r>
    </w:p>
    <w:p w:rsidR="000920A1" w:rsidRDefault="005870D7">
      <w:pPr>
        <w:pStyle w:val="BodyText"/>
      </w:pPr>
      <w:r>
        <w:rPr>
          <w:b/>
          <w:bCs/>
        </w:rPr>
        <w:t>91. Replication</w:t>
      </w:r>
      <w:r>
        <w:t xml:space="preserve"> - Primary (writes), Replica (reads); data redundancy, high availability</w:t>
      </w:r>
    </w:p>
    <w:p w:rsidR="000920A1" w:rsidRDefault="005870D7">
      <w:pPr>
        <w:pStyle w:val="BodyText"/>
      </w:pPr>
      <w:r>
        <w:rPr>
          <w:b/>
          <w:bCs/>
        </w:rPr>
        <w:t>92. Read-write splitting</w:t>
      </w:r>
      <w:r>
        <w:t xml:space="preserve"> - Writes go to primary, reads from replicas (scales read-heavy workloads)</w:t>
      </w:r>
    </w:p>
    <w:p w:rsidR="000920A1" w:rsidRDefault="005870D7">
      <w:pPr>
        <w:pStyle w:val="BodyText"/>
      </w:pPr>
      <w:r>
        <w:rPr>
          <w:b/>
          <w:bCs/>
        </w:rPr>
        <w:t>93. Vertical vs horizontal scaling</w:t>
      </w:r>
      <w:r>
        <w:t xml:space="preserve"> - Vertical: bigger server; Horizontal: multiple servers (sharding)</w:t>
      </w:r>
    </w:p>
    <w:p w:rsidR="000920A1" w:rsidRDefault="005870D7">
      <w:pPr>
        <w:pStyle w:val="BodyText"/>
      </w:pPr>
      <w:r>
        <w:rPr>
          <w:b/>
          <w:bCs/>
        </w:rPr>
        <w:lastRenderedPageBreak/>
        <w:t>94. MySQL best practices</w:t>
      </w:r>
      <w:r>
        <w:t xml:space="preserve"> - Proper types, avoid SELECT *, indexes, pagination, transactions, monitoring</w:t>
      </w:r>
    </w:p>
    <w:p w:rsidR="000920A1" w:rsidRDefault="005870D7">
      <w:pPr>
        <w:pStyle w:val="BodyText"/>
      </w:pPr>
      <w:r>
        <w:rPr>
          <w:b/>
          <w:bCs/>
        </w:rPr>
        <w:t>95. Pagination optimization</w:t>
      </w:r>
      <w:r>
        <w:t xml:space="preserve"> - LIMIT 100000,20 is slow; use keyset pagination (WHERE id &gt; last_id LIMIT 20)</w:t>
      </w:r>
    </w:p>
    <w:p w:rsidR="000920A1" w:rsidRDefault="005870D7">
      <w:pPr>
        <w:pStyle w:val="BodyText"/>
      </w:pPr>
      <w:r>
        <w:rPr>
          <w:b/>
          <w:bCs/>
        </w:rPr>
        <w:t>96. ENUM &amp; SET types</w:t>
      </w:r>
      <w:r>
        <w:t xml:space="preserve"> - Avoid; use regular columns for flexibility</w:t>
      </w:r>
    </w:p>
    <w:p w:rsidR="000920A1" w:rsidRDefault="005870D7">
      <w:pPr>
        <w:pStyle w:val="BodyText"/>
      </w:pPr>
      <w:r>
        <w:rPr>
          <w:b/>
          <w:bCs/>
        </w:rPr>
        <w:t>97. Clustered vs non-clustered index</w:t>
      </w:r>
      <w:r>
        <w:t xml:space="preserve"> - InnoDB uses clustered (PK), other indexes non-clustered</w:t>
      </w:r>
    </w:p>
    <w:p w:rsidR="000920A1" w:rsidRDefault="005870D7">
      <w:pPr>
        <w:pStyle w:val="BodyText"/>
      </w:pPr>
      <w:r>
        <w:rPr>
          <w:b/>
          <w:bCs/>
        </w:rPr>
        <w:t>98. AUTO_INCREMENT management</w:t>
      </w:r>
      <w:r>
        <w:t xml:space="preserve"> - Starting value: </w:t>
      </w:r>
      <w:r>
        <w:rPr>
          <w:rStyle w:val="VerbatimChar"/>
        </w:rPr>
        <w:t>ALTER TABLE table AUTO_INCREMENT = 1000</w:t>
      </w:r>
    </w:p>
    <w:p w:rsidR="000920A1" w:rsidRDefault="005870D7">
      <w:pPr>
        <w:pStyle w:val="BodyText"/>
      </w:pPr>
      <w:r>
        <w:rPr>
          <w:b/>
          <w:bCs/>
        </w:rPr>
        <w:t>99. Accidental DELETE recovery</w:t>
      </w:r>
      <w:r>
        <w:t xml:space="preserve"> - Restore from backup if binary logs enabled; point-in-time recovery</w:t>
      </w:r>
    </w:p>
    <w:p w:rsidR="000920A1" w:rsidRDefault="005870D7">
      <w:pPr>
        <w:pStyle w:val="BodyText"/>
      </w:pPr>
      <w:r>
        <w:rPr>
          <w:b/>
          <w:bCs/>
        </w:rPr>
        <w:t>100. Monitoring</w:t>
      </w:r>
      <w:r>
        <w:t xml:space="preserve"> - </w:t>
      </w:r>
      <w:r>
        <w:rPr>
          <w:rStyle w:val="VerbatimChar"/>
        </w:rPr>
        <w:t>SHOW STATUS</w:t>
      </w:r>
      <w:r>
        <w:t xml:space="preserve">, </w:t>
      </w:r>
      <w:r>
        <w:rPr>
          <w:rStyle w:val="VerbatimChar"/>
        </w:rPr>
        <w:t>SHOW PROCESSLIST</w:t>
      </w:r>
      <w:r>
        <w:t xml:space="preserve">, </w:t>
      </w:r>
      <w:r>
        <w:rPr>
          <w:rStyle w:val="VerbatimChar"/>
        </w:rPr>
        <w:t>INFORMATION_SCHEMA</w:t>
      </w:r>
      <w:r>
        <w:t xml:space="preserve"> views</w:t>
      </w:r>
    </w:p>
    <w:p w:rsidR="000920A1" w:rsidRDefault="005870D7">
      <w:pPr>
        <w:pStyle w:val="BodyText"/>
      </w:pPr>
      <w:r>
        <w:rPr>
          <w:b/>
          <w:bCs/>
        </w:rPr>
        <w:t>101. Behavioral question</w:t>
      </w:r>
      <w:r>
        <w:t xml:space="preserve"> - “Tell me about a complex MySQL query or optimization you did. What was the problem, what did you change, and what was the impact?”</w:t>
      </w:r>
    </w:p>
    <w:p w:rsidR="000920A1" w:rsidRDefault="005E31CE">
      <w:r>
        <w:pict>
          <v:rect id="_x0000_i1066" style="width:0;height:1.5pt" o:hralign="center" o:hrstd="t" o:hr="t"/>
        </w:pict>
      </w:r>
    </w:p>
    <w:p w:rsidR="000920A1" w:rsidRDefault="005E31CE">
      <w:r>
        <w:pict>
          <v:rect id="_x0000_i1067" style="width:0;height:1.5pt" o:hralign="center" o:hrstd="t" o:hr="t"/>
        </w:pict>
      </w:r>
    </w:p>
    <w:p w:rsidR="000920A1" w:rsidRDefault="005870D7">
      <w:pPr>
        <w:pStyle w:val="Heading1"/>
      </w:pPr>
      <w:bookmarkStart w:id="46" w:name="resources-interview-tips"/>
      <w:bookmarkEnd w:id="34"/>
      <w:bookmarkEnd w:id="44"/>
      <w:bookmarkEnd w:id="45"/>
      <w:r>
        <w:t>Resources &amp; Interview Tips</w:t>
      </w:r>
    </w:p>
    <w:p w:rsidR="000920A1" w:rsidRDefault="005870D7">
      <w:pPr>
        <w:pStyle w:val="Heading2"/>
      </w:pPr>
      <w:bookmarkStart w:id="47" w:name="recommended-reading"/>
      <w:r>
        <w:t>Recommended Reading</w:t>
      </w:r>
    </w:p>
    <w:p w:rsidR="000920A1" w:rsidRDefault="005870D7">
      <w:pPr>
        <w:pStyle w:val="Compact"/>
        <w:numPr>
          <w:ilvl w:val="0"/>
          <w:numId w:val="6"/>
        </w:numPr>
      </w:pPr>
      <w:r>
        <w:rPr>
          <w:b/>
          <w:bCs/>
        </w:rPr>
        <w:t>MySQL Official Documentation:</w:t>
      </w:r>
      <w:r>
        <w:t xml:space="preserve"> https://dev.mysql.com/doc/</w:t>
      </w:r>
    </w:p>
    <w:p w:rsidR="000920A1" w:rsidRDefault="005870D7">
      <w:pPr>
        <w:pStyle w:val="Compact"/>
        <w:numPr>
          <w:ilvl w:val="0"/>
          <w:numId w:val="6"/>
        </w:numPr>
      </w:pPr>
      <w:r>
        <w:rPr>
          <w:b/>
          <w:bCs/>
        </w:rPr>
        <w:t>W3Schools MySQL Tutorial:</w:t>
      </w:r>
      <w:r>
        <w:t xml:space="preserve"> https://www.w3schools.com/mysql/</w:t>
      </w:r>
    </w:p>
    <w:p w:rsidR="000920A1" w:rsidRDefault="005870D7">
      <w:pPr>
        <w:pStyle w:val="Compact"/>
        <w:numPr>
          <w:ilvl w:val="0"/>
          <w:numId w:val="6"/>
        </w:numPr>
      </w:pPr>
      <w:r>
        <w:rPr>
          <w:b/>
          <w:bCs/>
        </w:rPr>
        <w:t>GeeksforGeeks SQL:</w:t>
      </w:r>
      <w:r>
        <w:t xml:space="preserve"> https://www.geeksforgeeks.org/sql/</w:t>
      </w:r>
    </w:p>
    <w:p w:rsidR="000920A1" w:rsidRDefault="005870D7">
      <w:pPr>
        <w:pStyle w:val="Compact"/>
        <w:numPr>
          <w:ilvl w:val="0"/>
          <w:numId w:val="6"/>
        </w:numPr>
      </w:pPr>
      <w:r>
        <w:rPr>
          <w:b/>
          <w:bCs/>
        </w:rPr>
        <w:t>LeetCode Database Problems:</w:t>
      </w:r>
      <w:r>
        <w:t xml:space="preserve"> https://leetcode.com/problemset/database/</w:t>
      </w:r>
    </w:p>
    <w:p w:rsidR="000920A1" w:rsidRDefault="005870D7">
      <w:pPr>
        <w:pStyle w:val="Compact"/>
        <w:numPr>
          <w:ilvl w:val="0"/>
          <w:numId w:val="6"/>
        </w:numPr>
      </w:pPr>
      <w:r>
        <w:rPr>
          <w:b/>
          <w:bCs/>
        </w:rPr>
        <w:t>InterviewBit MySQL Questions:</w:t>
      </w:r>
      <w:r>
        <w:t xml:space="preserve"> https://www.interviewbit.com/mysql-interview-questions/</w:t>
      </w:r>
    </w:p>
    <w:p w:rsidR="000920A1" w:rsidRDefault="005870D7">
      <w:pPr>
        <w:pStyle w:val="Heading2"/>
      </w:pPr>
      <w:bookmarkStart w:id="48" w:name="interview-success-tips"/>
      <w:bookmarkEnd w:id="47"/>
      <w:r>
        <w:t>Interview Success Tips</w:t>
      </w:r>
    </w:p>
    <w:p w:rsidR="000920A1" w:rsidRDefault="005870D7">
      <w:pPr>
        <w:pStyle w:val="Compact"/>
        <w:numPr>
          <w:ilvl w:val="0"/>
          <w:numId w:val="7"/>
        </w:numPr>
      </w:pPr>
      <w:r>
        <w:rPr>
          <w:b/>
          <w:bCs/>
        </w:rPr>
        <w:t>Know the basics cold</w:t>
      </w:r>
    </w:p>
    <w:p w:rsidR="000920A1" w:rsidRDefault="005870D7">
      <w:pPr>
        <w:pStyle w:val="Compact"/>
        <w:numPr>
          <w:ilvl w:val="1"/>
          <w:numId w:val="8"/>
        </w:numPr>
      </w:pPr>
      <w:r>
        <w:t>DDL (CREATE, ALTER, DROP)</w:t>
      </w:r>
    </w:p>
    <w:p w:rsidR="000920A1" w:rsidRDefault="005870D7">
      <w:pPr>
        <w:pStyle w:val="Compact"/>
        <w:numPr>
          <w:ilvl w:val="1"/>
          <w:numId w:val="8"/>
        </w:numPr>
      </w:pPr>
      <w:r>
        <w:t>DML (SELECT, INSERT, UPDATE, DELETE)</w:t>
      </w:r>
    </w:p>
    <w:p w:rsidR="000920A1" w:rsidRDefault="005870D7">
      <w:pPr>
        <w:pStyle w:val="Compact"/>
        <w:numPr>
          <w:ilvl w:val="1"/>
          <w:numId w:val="8"/>
        </w:numPr>
      </w:pPr>
      <w:r>
        <w:t>Basic JOINs (INNER, LEFT, RIGHT)</w:t>
      </w:r>
    </w:p>
    <w:p w:rsidR="000920A1" w:rsidRDefault="005870D7">
      <w:pPr>
        <w:pStyle w:val="Compact"/>
        <w:numPr>
          <w:ilvl w:val="1"/>
          <w:numId w:val="8"/>
        </w:numPr>
      </w:pPr>
      <w:r>
        <w:t>Constraints (PRIMARY KEY, FOREIGN KEY, NOT NULL, UNIQUE)</w:t>
      </w:r>
    </w:p>
    <w:p w:rsidR="000920A1" w:rsidRDefault="005870D7">
      <w:pPr>
        <w:pStyle w:val="Compact"/>
        <w:numPr>
          <w:ilvl w:val="0"/>
          <w:numId w:val="7"/>
        </w:numPr>
      </w:pPr>
      <w:r>
        <w:rPr>
          <w:b/>
          <w:bCs/>
        </w:rPr>
        <w:t>Understand trade-offs</w:t>
      </w:r>
    </w:p>
    <w:p w:rsidR="000920A1" w:rsidRDefault="005870D7">
      <w:pPr>
        <w:pStyle w:val="Compact"/>
        <w:numPr>
          <w:ilvl w:val="1"/>
          <w:numId w:val="9"/>
        </w:numPr>
      </w:pPr>
      <w:r>
        <w:t>Why not always INNER JOIN vs LEFT JOIN?</w:t>
      </w:r>
    </w:p>
    <w:p w:rsidR="000920A1" w:rsidRDefault="005870D7">
      <w:pPr>
        <w:pStyle w:val="Compact"/>
        <w:numPr>
          <w:ilvl w:val="1"/>
          <w:numId w:val="9"/>
        </w:numPr>
      </w:pPr>
      <w:r>
        <w:t>Why normalize in some cases, denormalize in others?</w:t>
      </w:r>
    </w:p>
    <w:p w:rsidR="000920A1" w:rsidRDefault="005870D7">
      <w:pPr>
        <w:pStyle w:val="Compact"/>
        <w:numPr>
          <w:ilvl w:val="1"/>
          <w:numId w:val="9"/>
        </w:numPr>
      </w:pPr>
      <w:r>
        <w:t>When to add indexes vs cost of maintenance?</w:t>
      </w:r>
    </w:p>
    <w:p w:rsidR="000920A1" w:rsidRDefault="005870D7">
      <w:pPr>
        <w:pStyle w:val="Compact"/>
        <w:numPr>
          <w:ilvl w:val="0"/>
          <w:numId w:val="7"/>
        </w:numPr>
      </w:pPr>
      <w:r>
        <w:rPr>
          <w:b/>
          <w:bCs/>
        </w:rPr>
        <w:t>Practice real scenarios</w:t>
      </w:r>
    </w:p>
    <w:p w:rsidR="000920A1" w:rsidRDefault="005870D7">
      <w:pPr>
        <w:pStyle w:val="Compact"/>
        <w:numPr>
          <w:ilvl w:val="1"/>
          <w:numId w:val="10"/>
        </w:numPr>
      </w:pPr>
      <w:r>
        <w:lastRenderedPageBreak/>
        <w:t>Not just “how to write query X” but “why would you write it that way?”</w:t>
      </w:r>
    </w:p>
    <w:p w:rsidR="000920A1" w:rsidRDefault="005870D7">
      <w:pPr>
        <w:pStyle w:val="Compact"/>
        <w:numPr>
          <w:ilvl w:val="1"/>
          <w:numId w:val="10"/>
        </w:numPr>
      </w:pPr>
      <w:r>
        <w:t>What would break if table grew 100x?</w:t>
      </w:r>
    </w:p>
    <w:p w:rsidR="000920A1" w:rsidRDefault="005870D7">
      <w:pPr>
        <w:pStyle w:val="Compact"/>
        <w:numPr>
          <w:ilvl w:val="1"/>
          <w:numId w:val="10"/>
        </w:numPr>
      </w:pPr>
      <w:r>
        <w:t>How would you optimize for millions of rows?</w:t>
      </w:r>
    </w:p>
    <w:p w:rsidR="000920A1" w:rsidRDefault="005870D7">
      <w:pPr>
        <w:pStyle w:val="Compact"/>
        <w:numPr>
          <w:ilvl w:val="0"/>
          <w:numId w:val="7"/>
        </w:numPr>
      </w:pPr>
      <w:r>
        <w:rPr>
          <w:b/>
          <w:bCs/>
        </w:rPr>
        <w:t>Explain your thinking</w:t>
      </w:r>
    </w:p>
    <w:p w:rsidR="000920A1" w:rsidRDefault="005870D7">
      <w:pPr>
        <w:pStyle w:val="Compact"/>
        <w:numPr>
          <w:ilvl w:val="1"/>
          <w:numId w:val="11"/>
        </w:numPr>
      </w:pPr>
      <w:r>
        <w:t>Interviewers care about logic, not just syntax</w:t>
      </w:r>
    </w:p>
    <w:p w:rsidR="000920A1" w:rsidRDefault="005870D7">
      <w:pPr>
        <w:pStyle w:val="Compact"/>
        <w:numPr>
          <w:ilvl w:val="1"/>
          <w:numId w:val="11"/>
        </w:numPr>
      </w:pPr>
      <w:r>
        <w:t>Walk through your solution step-by-step</w:t>
      </w:r>
    </w:p>
    <w:p w:rsidR="000920A1" w:rsidRDefault="005870D7">
      <w:pPr>
        <w:pStyle w:val="Compact"/>
        <w:numPr>
          <w:ilvl w:val="1"/>
          <w:numId w:val="11"/>
        </w:numPr>
      </w:pPr>
      <w:r>
        <w:t>Mention constraints and assumptions</w:t>
      </w:r>
    </w:p>
    <w:p w:rsidR="000920A1" w:rsidRDefault="005870D7">
      <w:pPr>
        <w:pStyle w:val="Compact"/>
        <w:numPr>
          <w:ilvl w:val="0"/>
          <w:numId w:val="7"/>
        </w:numPr>
      </w:pPr>
      <w:r>
        <w:rPr>
          <w:b/>
          <w:bCs/>
        </w:rPr>
        <w:t>Ask clarifying questions</w:t>
      </w:r>
    </w:p>
    <w:p w:rsidR="000920A1" w:rsidRDefault="005870D7">
      <w:pPr>
        <w:pStyle w:val="Compact"/>
        <w:numPr>
          <w:ilvl w:val="1"/>
          <w:numId w:val="12"/>
        </w:numPr>
      </w:pPr>
      <w:r>
        <w:t>“Do you need exact counts, or approximate?”</w:t>
      </w:r>
    </w:p>
    <w:p w:rsidR="000920A1" w:rsidRDefault="005870D7">
      <w:pPr>
        <w:pStyle w:val="Compact"/>
        <w:numPr>
          <w:ilvl w:val="1"/>
          <w:numId w:val="12"/>
        </w:numPr>
      </w:pPr>
      <w:r>
        <w:t>“Do you care about real-time or can I batch-process?”</w:t>
      </w:r>
    </w:p>
    <w:p w:rsidR="000920A1" w:rsidRDefault="005870D7">
      <w:pPr>
        <w:pStyle w:val="Compact"/>
        <w:numPr>
          <w:ilvl w:val="1"/>
          <w:numId w:val="12"/>
        </w:numPr>
      </w:pPr>
      <w:r>
        <w:t>“What’s the expected data volume and growth?”</w:t>
      </w:r>
    </w:p>
    <w:p w:rsidR="000920A1" w:rsidRDefault="005870D7">
      <w:pPr>
        <w:pStyle w:val="Compact"/>
        <w:numPr>
          <w:ilvl w:val="0"/>
          <w:numId w:val="7"/>
        </w:numPr>
      </w:pPr>
      <w:r>
        <w:rPr>
          <w:b/>
          <w:bCs/>
        </w:rPr>
        <w:t>Be honest about unknowns</w:t>
      </w:r>
    </w:p>
    <w:p w:rsidR="000920A1" w:rsidRDefault="005870D7">
      <w:pPr>
        <w:pStyle w:val="Compact"/>
        <w:numPr>
          <w:ilvl w:val="1"/>
          <w:numId w:val="13"/>
        </w:numPr>
      </w:pPr>
      <w:r>
        <w:t>“I haven’t used partitioning, but here’s how I’d approach learning it…”</w:t>
      </w:r>
    </w:p>
    <w:p w:rsidR="000920A1" w:rsidRDefault="005870D7">
      <w:pPr>
        <w:pStyle w:val="Compact"/>
        <w:numPr>
          <w:ilvl w:val="1"/>
          <w:numId w:val="13"/>
        </w:numPr>
      </w:pPr>
      <w:r>
        <w:t>Better to admit gaps than guess incorrectly</w:t>
      </w:r>
    </w:p>
    <w:p w:rsidR="000920A1" w:rsidRDefault="005870D7">
      <w:pPr>
        <w:pStyle w:val="Compact"/>
        <w:numPr>
          <w:ilvl w:val="0"/>
          <w:numId w:val="7"/>
        </w:numPr>
      </w:pPr>
      <w:r>
        <w:rPr>
          <w:b/>
          <w:bCs/>
        </w:rPr>
        <w:t>Write clean SQL</w:t>
      </w:r>
    </w:p>
    <w:p w:rsidR="000920A1" w:rsidRDefault="005870D7">
      <w:pPr>
        <w:pStyle w:val="Compact"/>
        <w:numPr>
          <w:ilvl w:val="1"/>
          <w:numId w:val="14"/>
        </w:numPr>
      </w:pPr>
      <w:r>
        <w:t>Use aliases for table names (c, o, e)</w:t>
      </w:r>
    </w:p>
    <w:p w:rsidR="000920A1" w:rsidRDefault="005870D7">
      <w:pPr>
        <w:pStyle w:val="Compact"/>
        <w:numPr>
          <w:ilvl w:val="1"/>
          <w:numId w:val="14"/>
        </w:numPr>
      </w:pPr>
      <w:r>
        <w:t>Proper indentation and formatting</w:t>
      </w:r>
    </w:p>
    <w:p w:rsidR="000920A1" w:rsidRDefault="005870D7">
      <w:pPr>
        <w:pStyle w:val="Compact"/>
        <w:numPr>
          <w:ilvl w:val="1"/>
          <w:numId w:val="14"/>
        </w:numPr>
      </w:pPr>
      <w:r>
        <w:t>Add comments for complex logic</w:t>
      </w:r>
    </w:p>
    <w:p w:rsidR="000920A1" w:rsidRDefault="005870D7">
      <w:pPr>
        <w:pStyle w:val="Compact"/>
        <w:numPr>
          <w:ilvl w:val="0"/>
          <w:numId w:val="7"/>
        </w:numPr>
      </w:pPr>
      <w:r>
        <w:rPr>
          <w:b/>
          <w:bCs/>
        </w:rPr>
        <w:t>Optimize for readability, then performance</w:t>
      </w:r>
    </w:p>
    <w:p w:rsidR="000920A1" w:rsidRDefault="005870D7">
      <w:pPr>
        <w:pStyle w:val="Compact"/>
        <w:numPr>
          <w:ilvl w:val="1"/>
          <w:numId w:val="15"/>
        </w:numPr>
      </w:pPr>
      <w:r>
        <w:t>Make it work first</w:t>
      </w:r>
    </w:p>
    <w:p w:rsidR="000920A1" w:rsidRDefault="005870D7">
      <w:pPr>
        <w:pStyle w:val="Compact"/>
        <w:numPr>
          <w:ilvl w:val="1"/>
          <w:numId w:val="15"/>
        </w:numPr>
      </w:pPr>
      <w:r>
        <w:t>Then optimize with indexes, query plans, etc.</w:t>
      </w:r>
    </w:p>
    <w:p w:rsidR="000920A1" w:rsidRDefault="005870D7">
      <w:pPr>
        <w:pStyle w:val="Compact"/>
        <w:numPr>
          <w:ilvl w:val="1"/>
          <w:numId w:val="15"/>
        </w:numPr>
      </w:pPr>
      <w:r>
        <w:t>Don’t over-engineer without understanding the bottleneck</w:t>
      </w:r>
    </w:p>
    <w:p w:rsidR="000920A1" w:rsidRDefault="005E31CE">
      <w:r>
        <w:pict>
          <v:rect id="_x0000_i1068" style="width:0;height:1.5pt" o:hralign="center" o:hrstd="t" o:hr="t"/>
        </w:pict>
      </w:r>
    </w:p>
    <w:p w:rsidR="000920A1" w:rsidRDefault="005870D7">
      <w:pPr>
        <w:pStyle w:val="FirstParagraph"/>
      </w:pPr>
      <w:r>
        <w:rPr>
          <w:b/>
          <w:bCs/>
        </w:rPr>
        <w:t>Good luck with your interviews! 🚀</w:t>
      </w:r>
    </w:p>
    <w:p w:rsidR="000920A1" w:rsidRDefault="005E31CE">
      <w:r>
        <w:pict>
          <v:rect id="_x0000_i1069" style="width:0;height:1.5pt" o:hralign="center" o:hrstd="t" o:hr="t"/>
        </w:pict>
      </w:r>
    </w:p>
    <w:p w:rsidR="000920A1" w:rsidRDefault="005870D7">
      <w:pPr>
        <w:pStyle w:val="Heading2"/>
      </w:pPr>
      <w:bookmarkStart w:id="49" w:name="quick-reference-sql-syntax-cheat-sheet"/>
      <w:bookmarkEnd w:id="48"/>
      <w:r>
        <w:t>Quick Reference: SQL Syntax Cheat Sheet</w:t>
      </w:r>
    </w:p>
    <w:p w:rsidR="000920A1" w:rsidRDefault="005870D7">
      <w:pPr>
        <w:pStyle w:val="Heading3"/>
      </w:pPr>
      <w:bookmarkStart w:id="50" w:name="basic-crud"/>
      <w:r>
        <w:t>Basic CRUD</w:t>
      </w:r>
    </w:p>
    <w:p w:rsidR="000920A1" w:rsidRDefault="005870D7">
      <w:pPr>
        <w:pStyle w:val="SourceCode"/>
      </w:pPr>
      <w:r>
        <w:rPr>
          <w:rStyle w:val="CommentTok"/>
        </w:rPr>
        <w:t>-- Create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(col1, col2) </w:t>
      </w:r>
      <w:r>
        <w:rPr>
          <w:rStyle w:val="KeywordTok"/>
        </w:rPr>
        <w:t>VALUES</w:t>
      </w:r>
      <w:r>
        <w:rPr>
          <w:rStyle w:val="NormalTok"/>
        </w:rPr>
        <w:t xml:space="preserve"> (val1, val2);</w:t>
      </w:r>
      <w:r>
        <w:br/>
      </w:r>
      <w:r>
        <w:br/>
      </w:r>
      <w:r>
        <w:rPr>
          <w:rStyle w:val="CommentTok"/>
        </w:rPr>
        <w:t>-- Read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col1, col2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condition;</w:t>
      </w:r>
      <w:r>
        <w:br/>
      </w:r>
      <w:r>
        <w:br/>
      </w:r>
      <w:r>
        <w:rPr>
          <w:rStyle w:val="CommentTok"/>
        </w:rPr>
        <w:t>-- Update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col1 </w:t>
      </w:r>
      <w:r>
        <w:rPr>
          <w:rStyle w:val="OperatorTok"/>
        </w:rPr>
        <w:t>=</w:t>
      </w:r>
      <w:r>
        <w:rPr>
          <w:rStyle w:val="NormalTok"/>
        </w:rPr>
        <w:t xml:space="preserve"> val1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Delete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:rsidR="000920A1" w:rsidRDefault="005870D7">
      <w:pPr>
        <w:pStyle w:val="Heading3"/>
      </w:pPr>
      <w:bookmarkStart w:id="51" w:name="common-patterns"/>
      <w:bookmarkEnd w:id="50"/>
      <w:r>
        <w:lastRenderedPageBreak/>
        <w:t>Common Patterns</w:t>
      </w:r>
    </w:p>
    <w:p w:rsidR="000920A1" w:rsidRDefault="005870D7">
      <w:pPr>
        <w:pStyle w:val="SourceCode"/>
      </w:pPr>
      <w:r>
        <w:rPr>
          <w:rStyle w:val="CommentTok"/>
        </w:rPr>
        <w:t>-- Count distinct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city)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Top 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orders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amount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Pagination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orders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;  </w:t>
      </w:r>
      <w:r>
        <w:rPr>
          <w:rStyle w:val="CommentTok"/>
        </w:rPr>
        <w:t>-- Page 2</w:t>
      </w:r>
      <w:r>
        <w:br/>
      </w:r>
      <w:r>
        <w:br/>
      </w:r>
      <w:r>
        <w:rPr>
          <w:rStyle w:val="CommentTok"/>
        </w:rPr>
        <w:t>-- Join with aggregation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c.name, </w:t>
      </w:r>
      <w:r>
        <w:rPr>
          <w:rStyle w:val="FunctionTok"/>
        </w:rPr>
        <w:t>COUNT</w:t>
      </w:r>
      <w:r>
        <w:rPr>
          <w:rStyle w:val="NormalTok"/>
        </w:rPr>
        <w:t>(o.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 </w:t>
      </w:r>
      <w:r>
        <w:rPr>
          <w:rStyle w:val="KeywordTok"/>
        </w:rPr>
        <w:t>ON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o.customer_id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</w:t>
      </w:r>
      <w:r>
        <w:rPr>
          <w:rStyle w:val="KeywordTok"/>
        </w:rPr>
        <w:t>id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Subquery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customer_id </w:t>
      </w:r>
      <w:r>
        <w:rPr>
          <w:rStyle w:val="KeywordTok"/>
        </w:rPr>
        <w:t>FROM</w:t>
      </w:r>
      <w:r>
        <w:rPr>
          <w:rStyle w:val="NormalTok"/>
        </w:rPr>
        <w:t xml:space="preserve"> orders </w:t>
      </w:r>
      <w:r>
        <w:rPr>
          <w:rStyle w:val="KeywordTok"/>
        </w:rPr>
        <w:t>WHERE</w:t>
      </w:r>
      <w:r>
        <w:rPr>
          <w:rStyle w:val="NormalTok"/>
        </w:rPr>
        <w:t xml:space="preserve"> amount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Case statement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'Minor'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'Adult'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'Senior'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age_group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 w:rsidR="000920A1" w:rsidRDefault="005E31CE">
      <w:r>
        <w:pict>
          <v:rect id="_x0000_i1070" style="width:0;height:1.5pt" o:hralign="center" o:hrstd="t" o:hr="t"/>
        </w:pict>
      </w:r>
    </w:p>
    <w:p w:rsidR="000920A1" w:rsidRDefault="005870D7">
      <w:pPr>
        <w:pStyle w:val="FirstParagraph"/>
      </w:pPr>
      <w:r>
        <w:rPr>
          <w:b/>
          <w:bCs/>
        </w:rPr>
        <w:t>End of Document</w:t>
      </w:r>
      <w:bookmarkEnd w:id="46"/>
      <w:bookmarkEnd w:id="49"/>
      <w:bookmarkEnd w:id="51"/>
    </w:p>
    <w:sectPr w:rsidR="000920A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9AC" w:rsidRDefault="00BD29AC">
      <w:r>
        <w:separator/>
      </w:r>
    </w:p>
  </w:endnote>
  <w:endnote w:type="continuationSeparator" w:id="0">
    <w:p w:rsidR="00BD29AC" w:rsidRDefault="00BD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9AC" w:rsidRDefault="00BD29AC">
      <w:r>
        <w:separator/>
      </w:r>
    </w:p>
  </w:footnote>
  <w:footnote w:type="continuationSeparator" w:id="0">
    <w:p w:rsidR="00BD29AC" w:rsidRDefault="00BD29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DDA83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C5C50F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69A0BE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33CC63B8"/>
    <w:multiLevelType w:val="hybridMultilevel"/>
    <w:tmpl w:val="C7BACCFA"/>
    <w:lvl w:ilvl="0" w:tplc="0C940C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7C72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809E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0AE6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98E2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C44B5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9615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4A60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5EFC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0A1"/>
    <w:rsid w:val="000920A1"/>
    <w:rsid w:val="001226B2"/>
    <w:rsid w:val="005304C0"/>
    <w:rsid w:val="005870D7"/>
    <w:rsid w:val="005E31CE"/>
    <w:rsid w:val="00825F43"/>
    <w:rsid w:val="00863C44"/>
    <w:rsid w:val="00BD29AC"/>
    <w:rsid w:val="00C6505C"/>
    <w:rsid w:val="00CE403F"/>
    <w:rsid w:val="00D0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542F"/>
  <w15:docId w15:val="{C48F2924-E691-4BEC-AA8E-A02640B9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05C"/>
    <w:pPr>
      <w:spacing w:after="0"/>
    </w:pPr>
    <w:rPr>
      <w:rFonts w:ascii="Times New Roman" w:eastAsia="Times New Roman" w:hAnsi="Times New Roman" w:cs="Times New Roman"/>
      <w:lang w:val="en-IN" w:eastAsia="en-IN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D00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9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25</Pages>
  <Words>4647</Words>
  <Characters>26490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Hp</cp:lastModifiedBy>
  <cp:revision>5</cp:revision>
  <dcterms:created xsi:type="dcterms:W3CDTF">2025-11-30T12:59:00Z</dcterms:created>
  <dcterms:modified xsi:type="dcterms:W3CDTF">2025-12-18T02:11:00Z</dcterms:modified>
</cp:coreProperties>
</file>