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7A685" w14:textId="77777777" w:rsidR="007631EF" w:rsidRPr="007631EF" w:rsidRDefault="007631EF" w:rsidP="00FD395C">
      <w:pPr>
        <w:spacing w:before="100" w:beforeAutospacing="1" w:after="100" w:afterAutospacing="1" w:line="240" w:lineRule="auto"/>
        <w:jc w:val="both"/>
        <w:rPr>
          <w:rFonts w:ascii="Segoe UI" w:eastAsia="Times New Roman" w:hAnsi="Segoe UI" w:cs="Segoe UI"/>
          <w:b/>
          <w:bCs/>
          <w:kern w:val="0"/>
          <w:sz w:val="24"/>
          <w:szCs w:val="24"/>
          <w:lang w:eastAsia="en-IN"/>
          <w14:ligatures w14:val="none"/>
        </w:rPr>
      </w:pPr>
    </w:p>
    <w:p w14:paraId="7ED4350F" w14:textId="49ECB70C" w:rsidR="007631EF" w:rsidRPr="00190912" w:rsidRDefault="007631EF" w:rsidP="00FD395C">
      <w:pPr>
        <w:pStyle w:val="Heading2"/>
        <w:rPr>
          <w:rFonts w:eastAsia="Times New Roman"/>
          <w:color w:val="auto"/>
          <w:lang w:eastAsia="en-IN"/>
        </w:rPr>
      </w:pPr>
      <w:r w:rsidRPr="00190912">
        <w:rPr>
          <w:rFonts w:eastAsia="Calibri"/>
          <w:b/>
          <w:bCs/>
          <w:color w:val="auto"/>
          <w:spacing w:val="1"/>
          <w:w w:val="119"/>
        </w:rPr>
        <w:t>Title:</w:t>
      </w:r>
      <w:r w:rsidRPr="00190912">
        <w:rPr>
          <w:color w:val="auto"/>
        </w:rPr>
        <w:t xml:space="preserve">  </w:t>
      </w:r>
      <w:r w:rsidRPr="00190912">
        <w:rPr>
          <w:rFonts w:eastAsia="Times New Roman"/>
          <w:color w:val="auto"/>
          <w:lang w:eastAsia="en-IN"/>
        </w:rPr>
        <w:t>Integrating Big Data and Traditional Data Warehousing: Enhancing Business Intelligence</w:t>
      </w:r>
      <w:r w:rsidRPr="00190912">
        <w:rPr>
          <w:rFonts w:eastAsia="Times New Roman"/>
          <w:color w:val="auto"/>
          <w:lang w:eastAsia="en-IN"/>
        </w:rPr>
        <w:br/>
      </w:r>
      <w:r w:rsidRPr="00190912">
        <w:rPr>
          <w:rFonts w:eastAsia="Calibri"/>
          <w:b/>
          <w:bCs/>
          <w:color w:val="auto"/>
          <w:spacing w:val="1"/>
          <w:w w:val="119"/>
        </w:rPr>
        <w:t>Author:</w:t>
      </w:r>
      <w:r w:rsidRPr="00190912">
        <w:rPr>
          <w:color w:val="auto"/>
        </w:rPr>
        <w:t xml:space="preserve">  Balarama Raju Saripalli</w:t>
      </w:r>
      <w:r w:rsidRPr="00190912">
        <w:rPr>
          <w:color w:val="auto"/>
        </w:rPr>
        <w:br/>
      </w:r>
      <w:r w:rsidRPr="00190912">
        <w:rPr>
          <w:rFonts w:eastAsia="Calibri"/>
          <w:b/>
          <w:bCs/>
          <w:color w:val="auto"/>
          <w:spacing w:val="1"/>
          <w:w w:val="119"/>
        </w:rPr>
        <w:t>Course:</w:t>
      </w:r>
      <w:r w:rsidRPr="00190912">
        <w:rPr>
          <w:color w:val="auto"/>
        </w:rPr>
        <w:t xml:space="preserve"> MSDS655: Business Intelligence </w:t>
      </w:r>
      <w:r w:rsidRPr="00190912">
        <w:rPr>
          <w:color w:val="auto"/>
        </w:rPr>
        <w:br/>
      </w:r>
      <w:r w:rsidRPr="00190912">
        <w:rPr>
          <w:rFonts w:eastAsia="Calibri"/>
          <w:b/>
          <w:bCs/>
          <w:color w:val="auto"/>
          <w:spacing w:val="1"/>
          <w:w w:val="119"/>
        </w:rPr>
        <w:t>Instructor:</w:t>
      </w:r>
      <w:r w:rsidRPr="00190912">
        <w:rPr>
          <w:color w:val="auto"/>
        </w:rPr>
        <w:t xml:space="preserve"> </w:t>
      </w:r>
      <w:proofErr w:type="spellStart"/>
      <w:r w:rsidRPr="00190912">
        <w:rPr>
          <w:color w:val="auto"/>
        </w:rPr>
        <w:t>Dr.</w:t>
      </w:r>
      <w:proofErr w:type="spellEnd"/>
      <w:r w:rsidRPr="00190912">
        <w:rPr>
          <w:color w:val="auto"/>
        </w:rPr>
        <w:t xml:space="preserve"> Jelena Vucetic</w:t>
      </w:r>
    </w:p>
    <w:p w14:paraId="7C6C8822" w14:textId="77777777" w:rsidR="007631EF" w:rsidRPr="007631EF" w:rsidRDefault="007631EF" w:rsidP="00FD395C">
      <w:pPr>
        <w:spacing w:before="100" w:beforeAutospacing="1" w:after="100" w:afterAutospacing="1" w:line="240" w:lineRule="auto"/>
        <w:jc w:val="both"/>
        <w:rPr>
          <w:rFonts w:ascii="Segoe UI" w:eastAsia="Times New Roman" w:hAnsi="Segoe UI" w:cs="Segoe UI"/>
          <w:b/>
          <w:bCs/>
          <w:kern w:val="0"/>
          <w:sz w:val="24"/>
          <w:szCs w:val="24"/>
          <w:lang w:eastAsia="en-IN"/>
          <w14:ligatures w14:val="none"/>
        </w:rPr>
      </w:pPr>
    </w:p>
    <w:p w14:paraId="57120A44" w14:textId="2E047796" w:rsidR="007631EF" w:rsidRDefault="007631EF" w:rsidP="00FD395C">
      <w:pPr>
        <w:pStyle w:val="Heading1"/>
        <w:jc w:val="both"/>
        <w:rPr>
          <w:rFonts w:eastAsia="Times New Roman"/>
          <w:b/>
          <w:bCs/>
          <w:color w:val="auto"/>
          <w:lang w:eastAsia="en-IN"/>
        </w:rPr>
      </w:pPr>
      <w:r w:rsidRPr="00190912">
        <w:rPr>
          <w:rFonts w:eastAsia="Times New Roman"/>
          <w:b/>
          <w:bCs/>
          <w:color w:val="auto"/>
          <w:lang w:eastAsia="en-IN"/>
        </w:rPr>
        <w:t>Integrating Big Data and Traditional Data Warehousing: Enhancing Business Intelligence</w:t>
      </w:r>
    </w:p>
    <w:p w14:paraId="36EE4834" w14:textId="77777777" w:rsidR="00190912" w:rsidRPr="00190912" w:rsidRDefault="00190912" w:rsidP="00FD395C">
      <w:pPr>
        <w:jc w:val="both"/>
        <w:rPr>
          <w:lang w:eastAsia="en-IN"/>
        </w:rPr>
      </w:pPr>
    </w:p>
    <w:p w14:paraId="6A20B1DC" w14:textId="77777777" w:rsidR="007631EF" w:rsidRPr="00190912" w:rsidRDefault="007631EF" w:rsidP="00FD395C">
      <w:pPr>
        <w:pStyle w:val="Heading2"/>
        <w:jc w:val="both"/>
        <w:rPr>
          <w:rFonts w:eastAsia="Times New Roman"/>
          <w:b/>
          <w:bCs/>
          <w:color w:val="auto"/>
          <w:lang w:eastAsia="en-IN"/>
        </w:rPr>
      </w:pPr>
      <w:r w:rsidRPr="00190912">
        <w:rPr>
          <w:rFonts w:eastAsia="Times New Roman"/>
          <w:b/>
          <w:bCs/>
          <w:color w:val="auto"/>
          <w:lang w:eastAsia="en-IN"/>
        </w:rPr>
        <w:t>Abstract:</w:t>
      </w:r>
    </w:p>
    <w:p w14:paraId="035438FD" w14:textId="77777777" w:rsidR="007631EF" w:rsidRPr="007631EF" w:rsidRDefault="007631EF"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7631EF">
        <w:rPr>
          <w:rFonts w:ascii="Segoe UI" w:eastAsia="Times New Roman" w:hAnsi="Segoe UI" w:cs="Segoe UI"/>
          <w:kern w:val="0"/>
          <w:sz w:val="24"/>
          <w:szCs w:val="24"/>
          <w:lang w:eastAsia="en-IN"/>
          <w14:ligatures w14:val="none"/>
        </w:rPr>
        <w:t>This paper examines the integration of Big Data technologies with traditional data warehousing to improve business decision-making capabilities. It reviews recent advancements and explores how these integrations enhance analytical capabilities and solve complex business challenges. Through a survey of current literature, the paper discusses technological synergies and potential business impacts.</w:t>
      </w:r>
    </w:p>
    <w:p w14:paraId="511B033F" w14:textId="77777777" w:rsidR="007631EF" w:rsidRPr="00190912" w:rsidRDefault="007631EF" w:rsidP="00FD395C">
      <w:pPr>
        <w:pStyle w:val="Heading2"/>
        <w:jc w:val="both"/>
        <w:rPr>
          <w:rFonts w:eastAsia="Times New Roman"/>
          <w:b/>
          <w:bCs/>
          <w:color w:val="auto"/>
          <w:lang w:eastAsia="en-IN"/>
        </w:rPr>
      </w:pPr>
      <w:r w:rsidRPr="00190912">
        <w:rPr>
          <w:rFonts w:eastAsia="Times New Roman"/>
          <w:b/>
          <w:bCs/>
          <w:color w:val="auto"/>
          <w:lang w:eastAsia="en-IN"/>
        </w:rPr>
        <w:t>Introduction:</w:t>
      </w:r>
    </w:p>
    <w:p w14:paraId="4FC23A5D" w14:textId="763F8D18" w:rsidR="00782F4A" w:rsidRDefault="007631EF"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7631EF">
        <w:rPr>
          <w:rFonts w:ascii="Segoe UI" w:eastAsia="Times New Roman" w:hAnsi="Segoe UI" w:cs="Segoe UI"/>
          <w:kern w:val="0"/>
          <w:sz w:val="24"/>
          <w:szCs w:val="24"/>
          <w:lang w:eastAsia="en-IN"/>
          <w14:ligatures w14:val="none"/>
        </w:rPr>
        <w:t>In the realm of business intelligence, integrating Big Data with traditional data warehousing has become increasingly crucial. Traditional data warehouses excel in handling structured data, providing depth through detailed, cleansed, and structured information optimized for accurate and consistent querying. This makes them ideal for analyses where historical data accuracy is critical, such as financial reporting and trend analysis. On the other hand, Big Data technologies specialize in managing a broad array of data types</w:t>
      </w:r>
      <w:r>
        <w:rPr>
          <w:rFonts w:ascii="Segoe UI" w:eastAsia="Times New Roman" w:hAnsi="Segoe UI" w:cs="Segoe UI"/>
          <w:kern w:val="0"/>
          <w:sz w:val="24"/>
          <w:szCs w:val="24"/>
          <w:lang w:eastAsia="en-IN"/>
          <w14:ligatures w14:val="none"/>
        </w:rPr>
        <w:t xml:space="preserve">: </w:t>
      </w:r>
      <w:r w:rsidRPr="007631EF">
        <w:rPr>
          <w:rFonts w:ascii="Segoe UI" w:eastAsia="Times New Roman" w:hAnsi="Segoe UI" w:cs="Segoe UI"/>
          <w:kern w:val="0"/>
          <w:sz w:val="24"/>
          <w:szCs w:val="24"/>
          <w:lang w:eastAsia="en-IN"/>
          <w14:ligatures w14:val="none"/>
        </w:rPr>
        <w:t xml:space="preserve">structured, semi-structured, and unstructured—at high velocities. Systems like Hadoop and NoSQL databases are designed to handle vast volumes of data that traditional systems cannot, enabling real-time processing and insights from diverse data sources such as social media feeds and IoT </w:t>
      </w:r>
      <w:proofErr w:type="spellStart"/>
      <w:r w:rsidRPr="007631EF">
        <w:rPr>
          <w:rFonts w:ascii="Segoe UI" w:eastAsia="Times New Roman" w:hAnsi="Segoe UI" w:cs="Segoe UI"/>
          <w:kern w:val="0"/>
          <w:sz w:val="24"/>
          <w:szCs w:val="24"/>
          <w:lang w:eastAsia="en-IN"/>
          <w14:ligatures w14:val="none"/>
        </w:rPr>
        <w:t>devices.</w:t>
      </w:r>
      <w:r w:rsidRPr="007631EF">
        <w:rPr>
          <w:rFonts w:ascii="Segoe UI" w:eastAsia="Times New Roman" w:hAnsi="Segoe UI" w:cs="Segoe UI"/>
          <w:kern w:val="0"/>
          <w:sz w:val="24"/>
          <w:szCs w:val="24"/>
          <w:lang w:eastAsia="en-IN"/>
          <w14:ligatures w14:val="none"/>
        </w:rPr>
        <w:t>t</w:t>
      </w:r>
      <w:r w:rsidRPr="007631EF">
        <w:rPr>
          <w:rFonts w:ascii="Segoe UI" w:eastAsia="Times New Roman" w:hAnsi="Segoe UI" w:cs="Segoe UI"/>
          <w:kern w:val="0"/>
          <w:sz w:val="24"/>
          <w:szCs w:val="24"/>
          <w:lang w:eastAsia="en-IN"/>
          <w14:ligatures w14:val="none"/>
        </w:rPr>
        <w:t>he</w:t>
      </w:r>
      <w:proofErr w:type="spellEnd"/>
      <w:r w:rsidRPr="007631EF">
        <w:rPr>
          <w:rFonts w:ascii="Segoe UI" w:eastAsia="Times New Roman" w:hAnsi="Segoe UI" w:cs="Segoe UI"/>
          <w:kern w:val="0"/>
          <w:sz w:val="24"/>
          <w:szCs w:val="24"/>
          <w:lang w:eastAsia="en-IN"/>
          <w14:ligatures w14:val="none"/>
        </w:rPr>
        <w:t xml:space="preserve"> integration of these two data systems fosters a comprehensive business intelligence framework that leverages both the precision of data warehousing and the agility of Big Data. This is often achieved through modern data architectures that include data lakes and hybrid data warehousing models</w:t>
      </w:r>
      <w:r w:rsidR="00782F4A">
        <w:rPr>
          <w:rFonts w:ascii="Segoe UI" w:eastAsia="Times New Roman" w:hAnsi="Segoe UI" w:cs="Segoe UI"/>
          <w:kern w:val="0"/>
          <w:sz w:val="24"/>
          <w:szCs w:val="24"/>
          <w:lang w:eastAsia="en-IN"/>
          <w14:ligatures w14:val="none"/>
        </w:rPr>
        <w:t>.</w:t>
      </w:r>
    </w:p>
    <w:p w14:paraId="5A23BBF9" w14:textId="77777777" w:rsidR="00782F4A" w:rsidRDefault="00782F4A"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p>
    <w:p w14:paraId="40EC2741" w14:textId="77777777" w:rsidR="00782F4A" w:rsidRDefault="00782F4A"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p>
    <w:p w14:paraId="38D2E3BA" w14:textId="77777777" w:rsidR="00782F4A" w:rsidRDefault="00782F4A"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p>
    <w:p w14:paraId="2E4A17AF" w14:textId="77777777" w:rsidR="00782F4A" w:rsidRDefault="00782F4A"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p>
    <w:p w14:paraId="258206D6" w14:textId="77777777" w:rsidR="00782F4A" w:rsidRPr="007631EF" w:rsidRDefault="00782F4A"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p>
    <w:p w14:paraId="1FE8EB62" w14:textId="7F14D19E" w:rsidR="007631EF" w:rsidRPr="00782F4A" w:rsidRDefault="007631EF" w:rsidP="00FD395C">
      <w:pPr>
        <w:pStyle w:val="Heading2"/>
        <w:rPr>
          <w:rFonts w:eastAsia="Times New Roman"/>
          <w:b/>
          <w:bCs/>
          <w:color w:val="auto"/>
          <w:lang w:eastAsia="en-IN"/>
        </w:rPr>
      </w:pPr>
      <w:r w:rsidRPr="00782F4A">
        <w:rPr>
          <w:rFonts w:eastAsia="Times New Roman"/>
          <w:b/>
          <w:bCs/>
          <w:color w:val="auto"/>
          <w:lang w:eastAsia="en-IN"/>
        </w:rPr>
        <w:t>Literature Review:</w:t>
      </w:r>
      <w:r w:rsidR="00782F4A">
        <w:rPr>
          <w:rFonts w:eastAsia="Times New Roman"/>
          <w:b/>
          <w:bCs/>
          <w:color w:val="auto"/>
          <w:lang w:eastAsia="en-IN"/>
        </w:rPr>
        <w:br/>
      </w:r>
    </w:p>
    <w:p w14:paraId="459ACC58" w14:textId="77777777" w:rsidR="007631EF" w:rsidRPr="00782F4A" w:rsidRDefault="007631EF" w:rsidP="00FD395C">
      <w:pPr>
        <w:pStyle w:val="Heading2"/>
        <w:jc w:val="both"/>
        <w:rPr>
          <w:rFonts w:eastAsia="Times New Roman"/>
          <w:b/>
          <w:bCs/>
          <w:color w:val="auto"/>
        </w:rPr>
      </w:pPr>
      <w:r w:rsidRPr="00782F4A">
        <w:rPr>
          <w:rFonts w:eastAsia="Times New Roman"/>
          <w:b/>
          <w:bCs/>
          <w:color w:val="auto"/>
        </w:rPr>
        <w:t>Big Data Characteristics and Advantages:</w:t>
      </w:r>
    </w:p>
    <w:p w14:paraId="5E9E1938" w14:textId="77777777" w:rsidR="007631EF" w:rsidRPr="007631EF" w:rsidRDefault="007631EF"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7631EF">
        <w:rPr>
          <w:rFonts w:ascii="Segoe UI" w:eastAsia="Times New Roman" w:hAnsi="Segoe UI" w:cs="Segoe UI"/>
          <w:kern w:val="0"/>
          <w:sz w:val="24"/>
          <w:szCs w:val="24"/>
          <w:lang w:eastAsia="en-IN"/>
          <w14:ligatures w14:val="none"/>
        </w:rPr>
        <w:t>Big Data is characterized by its volume, velocity, and variety, offering unprecedented analytics capabilities that traditional data warehouses cannot match. It supports complex predictive models and real-time analytics, enabling businesses to respond quickly to changing conditions.</w:t>
      </w:r>
    </w:p>
    <w:p w14:paraId="723A5D98" w14:textId="77777777" w:rsidR="007631EF" w:rsidRPr="00782F4A" w:rsidRDefault="007631EF" w:rsidP="00FD395C">
      <w:pPr>
        <w:pStyle w:val="Heading2"/>
        <w:jc w:val="both"/>
        <w:rPr>
          <w:rFonts w:eastAsia="Times New Roman"/>
          <w:b/>
          <w:bCs/>
          <w:color w:val="auto"/>
          <w:lang w:eastAsia="en-IN"/>
        </w:rPr>
      </w:pPr>
      <w:r w:rsidRPr="00782F4A">
        <w:rPr>
          <w:rFonts w:eastAsia="Times New Roman"/>
          <w:b/>
          <w:bCs/>
          <w:color w:val="auto"/>
          <w:lang w:eastAsia="en-IN"/>
        </w:rPr>
        <w:t>Traditional Data Warehousing:</w:t>
      </w:r>
    </w:p>
    <w:p w14:paraId="442591C5" w14:textId="77777777" w:rsidR="007631EF" w:rsidRPr="007631EF" w:rsidRDefault="007631EF"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7631EF">
        <w:rPr>
          <w:rFonts w:ascii="Segoe UI" w:eastAsia="Times New Roman" w:hAnsi="Segoe UI" w:cs="Segoe UI"/>
          <w:kern w:val="0"/>
          <w:sz w:val="24"/>
          <w:szCs w:val="24"/>
          <w:lang w:eastAsia="en-IN"/>
          <w14:ligatures w14:val="none"/>
        </w:rPr>
        <w:t>Traditional data warehouses provide structured data storage, optimized for quick retrieval and consistent performance over time. They excel in handling well-defined, structured data and are essential for historical data analysis and reporting.</w:t>
      </w:r>
    </w:p>
    <w:p w14:paraId="70560EA7" w14:textId="77777777" w:rsidR="007631EF" w:rsidRPr="00782F4A" w:rsidRDefault="007631EF" w:rsidP="00FD395C">
      <w:pPr>
        <w:pStyle w:val="Heading2"/>
        <w:jc w:val="both"/>
        <w:rPr>
          <w:rFonts w:eastAsia="Times New Roman"/>
          <w:b/>
          <w:bCs/>
          <w:color w:val="auto"/>
          <w:lang w:eastAsia="en-IN"/>
        </w:rPr>
      </w:pPr>
      <w:r w:rsidRPr="00782F4A">
        <w:rPr>
          <w:rFonts w:eastAsia="Times New Roman"/>
          <w:b/>
          <w:bCs/>
          <w:color w:val="auto"/>
          <w:lang w:eastAsia="en-IN"/>
        </w:rPr>
        <w:t>Trends in Integration:</w:t>
      </w:r>
    </w:p>
    <w:p w14:paraId="307CFF93" w14:textId="2C576E3A" w:rsidR="007631EF" w:rsidRPr="007631EF" w:rsidRDefault="007631EF"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7631EF">
        <w:rPr>
          <w:rFonts w:ascii="Segoe UI" w:eastAsia="Times New Roman" w:hAnsi="Segoe UI" w:cs="Segoe UI"/>
          <w:kern w:val="0"/>
          <w:sz w:val="24"/>
          <w:szCs w:val="24"/>
          <w:lang w:eastAsia="en-IN"/>
          <w14:ligatures w14:val="none"/>
        </w:rPr>
        <w:t xml:space="preserve">Recent literature, including articles from Springer and </w:t>
      </w:r>
      <w:r w:rsidR="00CC0573">
        <w:rPr>
          <w:rFonts w:ascii="Segoe UI" w:eastAsia="Times New Roman" w:hAnsi="Segoe UI" w:cs="Segoe UI"/>
          <w:kern w:val="0"/>
          <w:sz w:val="24"/>
          <w:szCs w:val="24"/>
          <w:lang w:eastAsia="en-IN"/>
          <w14:ligatures w14:val="none"/>
        </w:rPr>
        <w:t xml:space="preserve">Gale, </w:t>
      </w:r>
      <w:r w:rsidRPr="007631EF">
        <w:rPr>
          <w:rFonts w:ascii="Segoe UI" w:eastAsia="Times New Roman" w:hAnsi="Segoe UI" w:cs="Segoe UI"/>
          <w:kern w:val="0"/>
          <w:sz w:val="24"/>
          <w:szCs w:val="24"/>
          <w:lang w:eastAsia="en-IN"/>
          <w14:ligatures w14:val="none"/>
        </w:rPr>
        <w:t>highlights an increasing trend towards integrating Big Data frameworks like Hadoop with traditional data warehouses. This integration allows businesses to leverage real-time data processing with robust data storage and querying capabilities.</w:t>
      </w:r>
    </w:p>
    <w:p w14:paraId="46657B40" w14:textId="77777777" w:rsidR="007631EF" w:rsidRPr="00CC0573" w:rsidRDefault="007631EF" w:rsidP="00FD395C">
      <w:pPr>
        <w:pStyle w:val="Heading2"/>
        <w:jc w:val="both"/>
        <w:rPr>
          <w:rFonts w:eastAsia="Times New Roman"/>
          <w:b/>
          <w:bCs/>
          <w:color w:val="auto"/>
          <w:lang w:eastAsia="en-IN"/>
        </w:rPr>
      </w:pPr>
      <w:r w:rsidRPr="00CC0573">
        <w:rPr>
          <w:rFonts w:eastAsia="Times New Roman"/>
          <w:b/>
          <w:bCs/>
          <w:color w:val="auto"/>
          <w:lang w:eastAsia="en-IN"/>
        </w:rPr>
        <w:t>Methodology:</w:t>
      </w:r>
    </w:p>
    <w:p w14:paraId="3E361FB7" w14:textId="77777777" w:rsidR="007631EF" w:rsidRPr="007631EF" w:rsidRDefault="007631EF"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7631EF">
        <w:rPr>
          <w:rFonts w:ascii="Segoe UI" w:eastAsia="Times New Roman" w:hAnsi="Segoe UI" w:cs="Segoe UI"/>
          <w:kern w:val="0"/>
          <w:sz w:val="24"/>
          <w:szCs w:val="24"/>
          <w:lang w:eastAsia="en-IN"/>
          <w14:ligatures w14:val="none"/>
        </w:rPr>
        <w:t>This study employs a comprehensive literature review, focusing on articles published in the last six months to capture the most recent developments. Research was conducted using academic databases, with keywords such as "Big Data", "Data Warehousing", and "Business Intelligence".</w:t>
      </w:r>
    </w:p>
    <w:p w14:paraId="3D6B84AD" w14:textId="77777777" w:rsidR="007631EF" w:rsidRPr="00CC0573" w:rsidRDefault="007631EF" w:rsidP="00FD395C">
      <w:pPr>
        <w:pStyle w:val="Heading2"/>
        <w:jc w:val="both"/>
        <w:rPr>
          <w:rFonts w:eastAsia="Times New Roman"/>
          <w:b/>
          <w:bCs/>
          <w:color w:val="auto"/>
          <w:lang w:eastAsia="en-IN"/>
        </w:rPr>
      </w:pPr>
      <w:r w:rsidRPr="00CC0573">
        <w:rPr>
          <w:rFonts w:eastAsia="Times New Roman"/>
          <w:b/>
          <w:bCs/>
          <w:color w:val="auto"/>
          <w:lang w:eastAsia="en-IN"/>
        </w:rPr>
        <w:t>Findings:</w:t>
      </w:r>
    </w:p>
    <w:p w14:paraId="60CDA87A" w14:textId="77777777" w:rsidR="007631EF" w:rsidRDefault="007631EF"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7631EF">
        <w:rPr>
          <w:rFonts w:ascii="Segoe UI" w:eastAsia="Times New Roman" w:hAnsi="Segoe UI" w:cs="Segoe UI"/>
          <w:kern w:val="0"/>
          <w:sz w:val="24"/>
          <w:szCs w:val="24"/>
          <w:lang w:eastAsia="en-IN"/>
          <w14:ligatures w14:val="none"/>
        </w:rPr>
        <w:t>The research indicates significant benefits from integrating Big Data with traditional data warehouses. For example, companies have improved their analytics capabilities, enabling more accurate forecasting and better strategic decisions. Technologies such as data lakes and hybrid data warehousing models have been crucial in these integrations.</w:t>
      </w:r>
    </w:p>
    <w:p w14:paraId="1E12F5C7" w14:textId="77777777" w:rsidR="00CC0573" w:rsidRDefault="00CC0573"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p>
    <w:p w14:paraId="33CFBAB1" w14:textId="77777777" w:rsidR="00CC0573" w:rsidRDefault="00CC0573"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p>
    <w:p w14:paraId="1F02D829" w14:textId="77777777" w:rsidR="00CC0573" w:rsidRDefault="00CC0573"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p>
    <w:p w14:paraId="5A32619A" w14:textId="77777777" w:rsidR="00CC0573" w:rsidRPr="007631EF" w:rsidRDefault="00CC0573"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p>
    <w:p w14:paraId="4CC54309" w14:textId="77777777" w:rsidR="007631EF" w:rsidRPr="00CC0573" w:rsidRDefault="007631EF" w:rsidP="00FD395C">
      <w:pPr>
        <w:pStyle w:val="Heading2"/>
        <w:jc w:val="both"/>
        <w:rPr>
          <w:rFonts w:eastAsia="Times New Roman"/>
          <w:b/>
          <w:bCs/>
          <w:color w:val="auto"/>
          <w:lang w:eastAsia="en-IN"/>
        </w:rPr>
      </w:pPr>
      <w:r w:rsidRPr="00CC0573">
        <w:rPr>
          <w:rFonts w:eastAsia="Times New Roman"/>
          <w:b/>
          <w:bCs/>
          <w:color w:val="auto"/>
          <w:lang w:eastAsia="en-IN"/>
        </w:rPr>
        <w:t>Discussion:</w:t>
      </w:r>
    </w:p>
    <w:p w14:paraId="46A98DA1" w14:textId="77777777" w:rsidR="007631EF" w:rsidRPr="007631EF" w:rsidRDefault="007631EF"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7631EF">
        <w:rPr>
          <w:rFonts w:ascii="Segoe UI" w:eastAsia="Times New Roman" w:hAnsi="Segoe UI" w:cs="Segoe UI"/>
          <w:kern w:val="0"/>
          <w:sz w:val="24"/>
          <w:szCs w:val="24"/>
          <w:lang w:eastAsia="en-IN"/>
          <w14:ligatures w14:val="none"/>
        </w:rPr>
        <w:t>The integration of Big Data technologies and traditional data warehouses presents both opportunities and challenges. While it enhances data processing capabilities and supports more complex analyses, it also requires significant investments in technology and expertise. Businesses must carefully plan these integrations to overcome challenges such as data quality issues and system complexity.</w:t>
      </w:r>
    </w:p>
    <w:p w14:paraId="71AB3FC3" w14:textId="77777777" w:rsidR="007631EF" w:rsidRPr="00CC0573" w:rsidRDefault="007631EF" w:rsidP="00FD395C">
      <w:pPr>
        <w:pStyle w:val="Heading2"/>
        <w:jc w:val="both"/>
        <w:rPr>
          <w:rFonts w:eastAsia="Times New Roman"/>
          <w:b/>
          <w:bCs/>
          <w:color w:val="auto"/>
          <w:lang w:eastAsia="en-IN"/>
        </w:rPr>
      </w:pPr>
      <w:r w:rsidRPr="00CC0573">
        <w:rPr>
          <w:rFonts w:eastAsia="Times New Roman"/>
          <w:b/>
          <w:bCs/>
          <w:color w:val="auto"/>
          <w:lang w:eastAsia="en-IN"/>
        </w:rPr>
        <w:t>Conclusion:</w:t>
      </w:r>
    </w:p>
    <w:p w14:paraId="51BA19B8" w14:textId="77777777" w:rsidR="007631EF" w:rsidRPr="007631EF" w:rsidRDefault="007631EF" w:rsidP="00FD395C">
      <w:pPr>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7631EF">
        <w:rPr>
          <w:rFonts w:ascii="Segoe UI" w:eastAsia="Times New Roman" w:hAnsi="Segoe UI" w:cs="Segoe UI"/>
          <w:kern w:val="0"/>
          <w:sz w:val="24"/>
          <w:szCs w:val="24"/>
          <w:lang w:eastAsia="en-IN"/>
          <w14:ligatures w14:val="none"/>
        </w:rPr>
        <w:t>Integrating Big Data with traditional data warehousing is proving to be a valuable strategy for enhancing business intelligence. As technologies continue to evolve, businesses that successfully manage this integration will gain a competitive edge by making more informed decisions faster. Future research should focus on developing cost-effective integration strategies and exploring the impact of emerging technologies such as AI and machine learning on data warehousing.</w:t>
      </w:r>
    </w:p>
    <w:p w14:paraId="6B7987AD" w14:textId="77777777" w:rsidR="007631EF" w:rsidRPr="00A97DD4" w:rsidRDefault="007631EF" w:rsidP="00FD395C">
      <w:pPr>
        <w:pStyle w:val="Heading2"/>
        <w:jc w:val="both"/>
        <w:rPr>
          <w:rFonts w:eastAsia="Times New Roman"/>
          <w:b/>
          <w:bCs/>
          <w:color w:val="auto"/>
          <w:lang w:eastAsia="en-IN"/>
        </w:rPr>
      </w:pPr>
      <w:r w:rsidRPr="00A97DD4">
        <w:rPr>
          <w:rFonts w:eastAsia="Times New Roman"/>
          <w:b/>
          <w:bCs/>
          <w:color w:val="auto"/>
          <w:lang w:eastAsia="en-IN"/>
        </w:rPr>
        <w:t>References:</w:t>
      </w:r>
    </w:p>
    <w:p w14:paraId="693DBEC1" w14:textId="040F59EE" w:rsidR="00A97DD4" w:rsidRPr="00FD395C" w:rsidRDefault="00FD395C" w:rsidP="00FD395C">
      <w:pPr>
        <w:jc w:val="center"/>
        <w:rPr>
          <w:rFonts w:ascii="Segoe UI" w:hAnsi="Segoe UI" w:cs="Segoe UI"/>
          <w:sz w:val="24"/>
          <w:szCs w:val="24"/>
        </w:rPr>
      </w:pPr>
      <w:proofErr w:type="gramStart"/>
      <w:r w:rsidRPr="00FD395C">
        <w:rPr>
          <w:rFonts w:ascii="Segoe UI" w:eastAsia="Times New Roman" w:hAnsi="Segoe UI" w:cs="Segoe UI"/>
          <w:kern w:val="0"/>
          <w:sz w:val="24"/>
          <w:szCs w:val="24"/>
          <w:lang w:eastAsia="en-IN"/>
          <w14:ligatures w14:val="none"/>
        </w:rPr>
        <w:t>Springer(</w:t>
      </w:r>
      <w:proofErr w:type="gramEnd"/>
      <w:r w:rsidRPr="00FD395C">
        <w:rPr>
          <w:rFonts w:ascii="Segoe UI" w:eastAsia="Times New Roman" w:hAnsi="Segoe UI" w:cs="Segoe UI"/>
          <w:kern w:val="0"/>
          <w:sz w:val="24"/>
          <w:szCs w:val="24"/>
          <w:lang w:eastAsia="en-IN"/>
          <w14:ligatures w14:val="none"/>
        </w:rPr>
        <w:t>2022)</w:t>
      </w:r>
      <w:r w:rsidR="00A97DD4" w:rsidRPr="00FD395C">
        <w:rPr>
          <w:rFonts w:ascii="Segoe UI" w:eastAsia="Times New Roman" w:hAnsi="Segoe UI" w:cs="Segoe UI"/>
          <w:kern w:val="0"/>
          <w:sz w:val="24"/>
          <w:szCs w:val="24"/>
          <w:lang w:eastAsia="en-IN"/>
          <w14:ligatures w14:val="none"/>
        </w:rPr>
        <w:br/>
      </w:r>
      <w:hyperlink r:id="rId5" w:history="1">
        <w:r w:rsidR="00A97DD4" w:rsidRPr="00FD395C">
          <w:rPr>
            <w:rStyle w:val="Hyperlink"/>
            <w:rFonts w:ascii="Segoe UI" w:hAnsi="Segoe UI" w:cs="Segoe UI"/>
            <w:sz w:val="24"/>
            <w:szCs w:val="24"/>
          </w:rPr>
          <w:t>https://link-springer-com.dml.regis.edu/article/10.1007/s10586-022-03568-5</w:t>
        </w:r>
      </w:hyperlink>
    </w:p>
    <w:p w14:paraId="09A21E9B" w14:textId="33A0E197" w:rsidR="00A97DD4" w:rsidRPr="00FD395C" w:rsidRDefault="00FD395C" w:rsidP="00FD395C">
      <w:pPr>
        <w:jc w:val="center"/>
        <w:rPr>
          <w:rFonts w:ascii="Segoe UI" w:hAnsi="Segoe UI" w:cs="Segoe UI"/>
          <w:sz w:val="24"/>
          <w:szCs w:val="24"/>
        </w:rPr>
      </w:pPr>
      <w:hyperlink r:id="rId6" w:history="1">
        <w:r w:rsidRPr="00FD395C">
          <w:rPr>
            <w:rFonts w:ascii="Segoe UI" w:hAnsi="Segoe UI" w:cs="Segoe UI"/>
            <w:sz w:val="24"/>
            <w:szCs w:val="24"/>
            <w:bdr w:val="none" w:sz="0" w:space="0" w:color="auto" w:frame="1"/>
          </w:rPr>
          <w:t>Big Data and Cognitive Computing</w:t>
        </w:r>
      </w:hyperlink>
      <w:r w:rsidRPr="00FD395C">
        <w:rPr>
          <w:rStyle w:val="definition"/>
          <w:rFonts w:ascii="Segoe UI" w:hAnsi="Segoe UI" w:cs="Segoe UI"/>
          <w:color w:val="000000"/>
          <w:sz w:val="24"/>
          <w:szCs w:val="24"/>
        </w:rPr>
        <w:t xml:space="preserve"> (2022)</w:t>
      </w:r>
      <w:r w:rsidRPr="00FD395C">
        <w:rPr>
          <w:rFonts w:ascii="Segoe UI" w:hAnsi="Segoe UI" w:cs="Segoe UI"/>
          <w:sz w:val="24"/>
          <w:szCs w:val="24"/>
        </w:rPr>
        <w:br/>
      </w:r>
      <w:hyperlink r:id="rId7" w:history="1">
        <w:r w:rsidRPr="00FD395C">
          <w:rPr>
            <w:rStyle w:val="Hyperlink"/>
            <w:rFonts w:ascii="Segoe UI" w:hAnsi="Segoe UI" w:cs="Segoe UI"/>
            <w:sz w:val="24"/>
            <w:szCs w:val="24"/>
          </w:rPr>
          <w:t>https://go-galecom.dml.regis.edu/ps/i.do?p=AONE&amp;u=regis&amp;id=GALE|A751768930&amp;v=2.1&amp;it=r&amp;sid=bookmark-AONE&amp;asid=4f2662db</w:t>
        </w:r>
      </w:hyperlink>
      <w:r w:rsidRPr="00FD395C">
        <w:rPr>
          <w:rFonts w:ascii="Segoe UI" w:hAnsi="Segoe UI" w:cs="Segoe UI"/>
          <w:sz w:val="24"/>
          <w:szCs w:val="24"/>
        </w:rPr>
        <w:br/>
      </w:r>
      <w:r w:rsidR="00A97DD4" w:rsidRPr="00FD395C">
        <w:rPr>
          <w:rFonts w:ascii="Segoe UI" w:hAnsi="Segoe UI" w:cs="Segoe UI"/>
          <w:sz w:val="24"/>
          <w:szCs w:val="24"/>
        </w:rPr>
        <w:t xml:space="preserve">Marz, N., &amp; Warren, J. (2015). </w:t>
      </w:r>
      <w:r w:rsidR="00A97DD4" w:rsidRPr="00FD395C">
        <w:rPr>
          <w:rStyle w:val="Emphasis"/>
          <w:rFonts w:ascii="Segoe UI" w:hAnsi="Segoe UI" w:cs="Segoe UI"/>
          <w:sz w:val="24"/>
          <w:szCs w:val="24"/>
        </w:rPr>
        <w:t xml:space="preserve">Big Data: Principles and best practices of scalable </w:t>
      </w:r>
      <w:proofErr w:type="spellStart"/>
      <w:r w:rsidR="00A97DD4" w:rsidRPr="00FD395C">
        <w:rPr>
          <w:rStyle w:val="Emphasis"/>
          <w:rFonts w:ascii="Segoe UI" w:hAnsi="Segoe UI" w:cs="Segoe UI"/>
          <w:sz w:val="24"/>
          <w:szCs w:val="24"/>
        </w:rPr>
        <w:t>realtime</w:t>
      </w:r>
      <w:proofErr w:type="spellEnd"/>
      <w:r w:rsidR="00A97DD4" w:rsidRPr="00FD395C">
        <w:rPr>
          <w:rStyle w:val="Emphasis"/>
          <w:rFonts w:ascii="Segoe UI" w:hAnsi="Segoe UI" w:cs="Segoe UI"/>
          <w:sz w:val="24"/>
          <w:szCs w:val="24"/>
        </w:rPr>
        <w:t xml:space="preserve"> data systems</w:t>
      </w:r>
      <w:r w:rsidR="00A97DD4" w:rsidRPr="00FD395C">
        <w:rPr>
          <w:rFonts w:ascii="Segoe UI" w:hAnsi="Segoe UI" w:cs="Segoe UI"/>
          <w:sz w:val="24"/>
          <w:szCs w:val="24"/>
        </w:rPr>
        <w:t>. Manning Publications.</w:t>
      </w:r>
      <w:r w:rsidR="00A97DD4" w:rsidRPr="00FD395C">
        <w:rPr>
          <w:rFonts w:ascii="Segoe UI" w:hAnsi="Segoe UI" w:cs="Segoe UI"/>
          <w:sz w:val="24"/>
          <w:szCs w:val="24"/>
        </w:rPr>
        <w:t xml:space="preserve"> </w:t>
      </w:r>
      <w:r w:rsidR="00A97DD4" w:rsidRPr="00FD395C">
        <w:rPr>
          <w:rFonts w:ascii="Segoe UI" w:hAnsi="Segoe UI" w:cs="Segoe UI"/>
          <w:sz w:val="24"/>
          <w:szCs w:val="24"/>
        </w:rPr>
        <w:br/>
      </w:r>
      <w:r w:rsidR="00A97DD4" w:rsidRPr="00FD395C">
        <w:rPr>
          <w:rFonts w:ascii="Segoe UI" w:hAnsi="Segoe UI" w:cs="Segoe UI"/>
          <w:sz w:val="24"/>
          <w:szCs w:val="24"/>
        </w:rPr>
        <w:t>Mayer-</w:t>
      </w:r>
      <w:proofErr w:type="spellStart"/>
      <w:r w:rsidR="00A97DD4" w:rsidRPr="00FD395C">
        <w:rPr>
          <w:rFonts w:ascii="Segoe UI" w:hAnsi="Segoe UI" w:cs="Segoe UI"/>
          <w:sz w:val="24"/>
          <w:szCs w:val="24"/>
        </w:rPr>
        <w:t>Schönberger</w:t>
      </w:r>
      <w:proofErr w:type="spellEnd"/>
      <w:r w:rsidR="00A97DD4" w:rsidRPr="00FD395C">
        <w:rPr>
          <w:rFonts w:ascii="Segoe UI" w:hAnsi="Segoe UI" w:cs="Segoe UI"/>
          <w:sz w:val="24"/>
          <w:szCs w:val="24"/>
        </w:rPr>
        <w:t xml:space="preserve">, V., &amp; Cukier, K. (2013). </w:t>
      </w:r>
      <w:r w:rsidR="00A97DD4" w:rsidRPr="00FD395C">
        <w:rPr>
          <w:rStyle w:val="Emphasis"/>
          <w:rFonts w:ascii="Segoe UI" w:hAnsi="Segoe UI" w:cs="Segoe UI"/>
          <w:sz w:val="24"/>
          <w:szCs w:val="24"/>
        </w:rPr>
        <w:t>Big Data: A Revolution That Will Transform How We Live, Work, and Think</w:t>
      </w:r>
      <w:r w:rsidR="00A97DD4" w:rsidRPr="00FD395C">
        <w:rPr>
          <w:rFonts w:ascii="Segoe UI" w:hAnsi="Segoe UI" w:cs="Segoe UI"/>
          <w:sz w:val="24"/>
          <w:szCs w:val="24"/>
        </w:rPr>
        <w:t>. Eamon Dolan/Houghton Mifflin Harcourt.</w:t>
      </w:r>
    </w:p>
    <w:p w14:paraId="583880ED" w14:textId="77777777" w:rsidR="00A97DD4" w:rsidRPr="007631EF" w:rsidRDefault="00A97DD4" w:rsidP="00FD395C">
      <w:pPr>
        <w:jc w:val="both"/>
        <w:rPr>
          <w:rFonts w:ascii="Segoe UI" w:hAnsi="Segoe UI" w:cs="Segoe UI"/>
          <w:sz w:val="24"/>
          <w:szCs w:val="24"/>
        </w:rPr>
      </w:pPr>
    </w:p>
    <w:sectPr w:rsidR="00A97DD4" w:rsidRPr="0076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F"/>
    <w:rsid w:val="00190912"/>
    <w:rsid w:val="00456B8D"/>
    <w:rsid w:val="00661941"/>
    <w:rsid w:val="007631EF"/>
    <w:rsid w:val="00781EBC"/>
    <w:rsid w:val="00782F4A"/>
    <w:rsid w:val="00A97DD4"/>
    <w:rsid w:val="00CC0573"/>
    <w:rsid w:val="00FD3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390D"/>
  <w15:chartTrackingRefBased/>
  <w15:docId w15:val="{BC9DC7AE-AF10-4E9C-A630-7BCB4341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631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7631E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31EF"/>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7631EF"/>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7631E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631EF"/>
    <w:rPr>
      <w:b/>
      <w:bCs/>
    </w:rPr>
  </w:style>
  <w:style w:type="paragraph" w:styleId="NoSpacing">
    <w:name w:val="No Spacing"/>
    <w:uiPriority w:val="1"/>
    <w:qFormat/>
    <w:rsid w:val="007631EF"/>
    <w:pPr>
      <w:spacing w:after="0" w:line="240" w:lineRule="auto"/>
    </w:pPr>
  </w:style>
  <w:style w:type="character" w:customStyle="1" w:styleId="Heading1Char">
    <w:name w:val="Heading 1 Char"/>
    <w:basedOn w:val="DefaultParagraphFont"/>
    <w:link w:val="Heading1"/>
    <w:uiPriority w:val="9"/>
    <w:rsid w:val="001909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091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7DD4"/>
    <w:rPr>
      <w:color w:val="0563C1" w:themeColor="hyperlink"/>
      <w:u w:val="single"/>
    </w:rPr>
  </w:style>
  <w:style w:type="character" w:styleId="UnresolvedMention">
    <w:name w:val="Unresolved Mention"/>
    <w:basedOn w:val="DefaultParagraphFont"/>
    <w:uiPriority w:val="99"/>
    <w:semiHidden/>
    <w:unhideWhenUsed/>
    <w:rsid w:val="00A97DD4"/>
    <w:rPr>
      <w:color w:val="605E5C"/>
      <w:shd w:val="clear" w:color="auto" w:fill="E1DFDD"/>
    </w:rPr>
  </w:style>
  <w:style w:type="character" w:styleId="Emphasis">
    <w:name w:val="Emphasis"/>
    <w:basedOn w:val="DefaultParagraphFont"/>
    <w:uiPriority w:val="20"/>
    <w:qFormat/>
    <w:rsid w:val="00A97DD4"/>
    <w:rPr>
      <w:i/>
      <w:iCs/>
    </w:rPr>
  </w:style>
  <w:style w:type="character" w:customStyle="1" w:styleId="definition">
    <w:name w:val="definition"/>
    <w:basedOn w:val="DefaultParagraphFont"/>
    <w:rsid w:val="00FD3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64461">
      <w:bodyDiv w:val="1"/>
      <w:marLeft w:val="0"/>
      <w:marRight w:val="0"/>
      <w:marTop w:val="0"/>
      <w:marBottom w:val="0"/>
      <w:divBdr>
        <w:top w:val="none" w:sz="0" w:space="0" w:color="auto"/>
        <w:left w:val="none" w:sz="0" w:space="0" w:color="auto"/>
        <w:bottom w:val="none" w:sz="0" w:space="0" w:color="auto"/>
        <w:right w:val="none" w:sz="0" w:space="0" w:color="auto"/>
      </w:divBdr>
    </w:div>
    <w:div w:id="198319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galecom.dml.regis.edu/ps/i.do?p=AONE&amp;u=regis&amp;id=GALE|A751768930&amp;v=2.1&amp;it=r&amp;sid=bookmark-AONE&amp;asid=4f2662d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o-gale-com.dml.regis.edu/ps/aboutJournal.do?contentModuleId=AONE&amp;resultClickType=AboutThisPublication&amp;actionString=DO_DISPLAY_ABOUT_PAGE&amp;searchType=&amp;docId=GALE%7C00H4&amp;userGroupName=regis&amp;inPS=true&amp;rcDocId=GALE%7CA751768930&amp;prodId=AONE&amp;pubDate=120221101" TargetMode="External"/><Relationship Id="rId5" Type="http://schemas.openxmlformats.org/officeDocument/2006/relationships/hyperlink" Target="https://link-springer-com.dml.regis.edu/article/10.1007/s10586-022-03568-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8D7C7-3C4F-4E52-8F55-B6560F15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1</cp:revision>
  <dcterms:created xsi:type="dcterms:W3CDTF">2024-05-23T04:15:00Z</dcterms:created>
  <dcterms:modified xsi:type="dcterms:W3CDTF">2024-05-24T02:51:00Z</dcterms:modified>
</cp:coreProperties>
</file>