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902637" w14:paraId="1F9D3D7E" w14:textId="77777777">
        <w:tc>
          <w:tcPr>
            <w:tcW w:w="10000" w:type="dxa"/>
            <w:tcMar>
              <w:top w:w="60" w:type="dxa"/>
              <w:left w:w="100" w:type="dxa"/>
              <w:bottom w:w="60" w:type="dxa"/>
              <w:right w:w="100" w:type="dxa"/>
            </w:tcMar>
          </w:tcPr>
          <w:p w14:paraId="6E85E97F" w14:textId="77777777" w:rsidR="00902637" w:rsidRDefault="00000000">
            <w:pPr>
              <w:spacing w:after="120"/>
              <w:jc w:val="center"/>
            </w:pPr>
            <w:r>
              <w:rPr>
                <w:b/>
                <w:bCs/>
                <w:sz w:val="24"/>
                <w:szCs w:val="24"/>
                <w:u w:val="single"/>
              </w:rPr>
              <w:t>Department of Artificial Intelligence &amp; Machine Learning</w:t>
            </w:r>
          </w:p>
          <w:p w14:paraId="225BA2C7" w14:textId="77777777" w:rsidR="00902637" w:rsidRDefault="00000000">
            <w:pPr>
              <w:spacing w:after="40"/>
            </w:pPr>
            <w:r>
              <w:rPr>
                <w:b/>
                <w:bCs/>
                <w:sz w:val="22"/>
                <w:szCs w:val="22"/>
              </w:rPr>
              <w:t xml:space="preserve">Program name :- </w:t>
            </w:r>
            <w:r>
              <w:rPr>
                <w:sz w:val="22"/>
                <w:szCs w:val="22"/>
              </w:rPr>
              <w:t xml:space="preserve">Artificial Intelligence &amp; Machine Learning        </w:t>
            </w:r>
            <w:r>
              <w:rPr>
                <w:b/>
                <w:bCs/>
                <w:sz w:val="22"/>
                <w:szCs w:val="22"/>
              </w:rPr>
              <w:t xml:space="preserve">Class: </w:t>
            </w:r>
            <w:r>
              <w:rPr>
                <w:sz w:val="22"/>
                <w:szCs w:val="22"/>
              </w:rPr>
              <w:t xml:space="preserve">S.Y. B. Tech   </w:t>
            </w:r>
            <w:r>
              <w:rPr>
                <w:b/>
                <w:bCs/>
                <w:sz w:val="22"/>
                <w:szCs w:val="22"/>
              </w:rPr>
              <w:t xml:space="preserve">Div:- </w:t>
            </w:r>
            <w:r>
              <w:rPr>
                <w:sz w:val="22"/>
                <w:szCs w:val="22"/>
              </w:rPr>
              <w:t>B</w:t>
            </w:r>
          </w:p>
          <w:p w14:paraId="308066AA" w14:textId="2BD5E65F" w:rsidR="00902637" w:rsidRDefault="00000000">
            <w:pPr>
              <w:spacing w:after="40"/>
            </w:pPr>
            <w:r>
              <w:rPr>
                <w:b/>
                <w:bCs/>
                <w:sz w:val="22"/>
                <w:szCs w:val="22"/>
              </w:rPr>
              <w:t xml:space="preserve">Name of Student: </w:t>
            </w:r>
            <w:r w:rsidR="00267727">
              <w:rPr>
                <w:sz w:val="22"/>
                <w:szCs w:val="22"/>
              </w:rPr>
              <w:t>Nidhi Varma</w:t>
            </w:r>
            <w:r w:rsidR="00B12E62">
              <w:rPr>
                <w:sz w:val="22"/>
                <w:szCs w:val="22"/>
              </w:rPr>
              <w:t xml:space="preserve">                               </w:t>
            </w:r>
            <w:r w:rsidR="00E97F99">
              <w:rPr>
                <w:sz w:val="22"/>
                <w:szCs w:val="22"/>
              </w:rPr>
              <w:t xml:space="preserve">         </w:t>
            </w:r>
            <w:r>
              <w:rPr>
                <w:b/>
                <w:bCs/>
                <w:sz w:val="22"/>
                <w:szCs w:val="22"/>
              </w:rPr>
              <w:t xml:space="preserve">Batch:- </w:t>
            </w:r>
            <w:r>
              <w:rPr>
                <w:sz w:val="22"/>
                <w:szCs w:val="22"/>
              </w:rPr>
              <w:t>B-</w:t>
            </w:r>
            <w:r w:rsidR="00B12E62">
              <w:rPr>
                <w:sz w:val="22"/>
                <w:szCs w:val="22"/>
              </w:rPr>
              <w:t>2</w:t>
            </w:r>
            <w:r>
              <w:rPr>
                <w:sz w:val="22"/>
                <w:szCs w:val="22"/>
              </w:rPr>
              <w:t xml:space="preserve">   </w:t>
            </w:r>
            <w:r>
              <w:rPr>
                <w:b/>
                <w:bCs/>
                <w:sz w:val="22"/>
                <w:szCs w:val="22"/>
              </w:rPr>
              <w:t xml:space="preserve">Course Name:- </w:t>
            </w:r>
            <w:r w:rsidR="00267727">
              <w:rPr>
                <w:sz w:val="22"/>
                <w:szCs w:val="22"/>
              </w:rPr>
              <w:t>DF</w:t>
            </w:r>
          </w:p>
          <w:p w14:paraId="48EF4E57" w14:textId="5428D63C" w:rsidR="00902637" w:rsidRDefault="00000000">
            <w:pPr>
              <w:spacing w:after="40"/>
            </w:pPr>
            <w:r>
              <w:rPr>
                <w:b/>
                <w:bCs/>
                <w:sz w:val="22"/>
                <w:szCs w:val="22"/>
              </w:rPr>
              <w:t xml:space="preserve">PRN No :- </w:t>
            </w:r>
            <w:r>
              <w:rPr>
                <w:sz w:val="22"/>
                <w:szCs w:val="22"/>
              </w:rPr>
              <w:t>251</w:t>
            </w:r>
            <w:r w:rsidR="00E97F99">
              <w:rPr>
                <w:sz w:val="22"/>
                <w:szCs w:val="22"/>
              </w:rPr>
              <w:t>01</w:t>
            </w:r>
            <w:r w:rsidR="00267727">
              <w:rPr>
                <w:sz w:val="22"/>
                <w:szCs w:val="22"/>
              </w:rPr>
              <w:t>2101</w:t>
            </w:r>
            <w:r w:rsidR="00B12E62">
              <w:rPr>
                <w:sz w:val="22"/>
                <w:szCs w:val="22"/>
              </w:rPr>
              <w:t xml:space="preserve">                           </w:t>
            </w:r>
            <w:r>
              <w:rPr>
                <w:b/>
                <w:bCs/>
                <w:sz w:val="22"/>
                <w:szCs w:val="22"/>
              </w:rPr>
              <w:t xml:space="preserve">Roll No:- </w:t>
            </w:r>
            <w:r>
              <w:rPr>
                <w:sz w:val="22"/>
                <w:szCs w:val="22"/>
              </w:rPr>
              <w:t>322</w:t>
            </w:r>
            <w:r w:rsidR="00267727">
              <w:rPr>
                <w:sz w:val="22"/>
                <w:szCs w:val="22"/>
              </w:rPr>
              <w:t>40</w:t>
            </w:r>
            <w:r>
              <w:rPr>
                <w:sz w:val="22"/>
                <w:szCs w:val="22"/>
              </w:rPr>
              <w:t xml:space="preserve">     </w:t>
            </w:r>
            <w:r>
              <w:rPr>
                <w:b/>
                <w:bCs/>
                <w:sz w:val="22"/>
                <w:szCs w:val="22"/>
              </w:rPr>
              <w:t xml:space="preserve">Sem :- </w:t>
            </w:r>
            <w:r>
              <w:rPr>
                <w:sz w:val="22"/>
                <w:szCs w:val="22"/>
              </w:rPr>
              <w:t xml:space="preserve">3rd   </w:t>
            </w:r>
            <w:r>
              <w:rPr>
                <w:b/>
                <w:bCs/>
                <w:sz w:val="22"/>
                <w:szCs w:val="22"/>
              </w:rPr>
              <w:t xml:space="preserve">Course :- </w:t>
            </w:r>
            <w:r>
              <w:rPr>
                <w:sz w:val="22"/>
                <w:szCs w:val="22"/>
              </w:rPr>
              <w:t>BFSI ( Online )</w:t>
            </w:r>
          </w:p>
        </w:tc>
      </w:tr>
    </w:tbl>
    <w:p w14:paraId="6E4CD51A" w14:textId="77777777" w:rsidR="00902637" w:rsidRDefault="00902637">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902637" w14:paraId="2EFD6091" w14:textId="77777777">
        <w:tc>
          <w:tcPr>
            <w:tcW w:w="5000" w:type="dxa"/>
            <w:tcBorders>
              <w:top w:val="none" w:sz="0" w:space="0" w:color="FFFFFF"/>
              <w:left w:val="none" w:sz="0" w:space="0" w:color="FFFFFF"/>
              <w:bottom w:val="none" w:sz="0" w:space="0" w:color="FFFFFF"/>
              <w:right w:val="none" w:sz="0" w:space="0" w:color="FFFFFF"/>
            </w:tcBorders>
          </w:tcPr>
          <w:p w14:paraId="1498277B" w14:textId="77777777" w:rsidR="00902637" w:rsidRDefault="00000000">
            <w:r>
              <w:rPr>
                <w:noProof/>
              </w:rPr>
              <w:drawing>
                <wp:inline distT="0" distB="0" distL="0" distR="0" wp14:anchorId="3A729B45" wp14:editId="59BB7770">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2C2F55DA" w14:textId="77777777" w:rsidR="00902637" w:rsidRDefault="00000000">
            <w:pPr>
              <w:jc w:val="right"/>
            </w:pPr>
            <w:r>
              <w:rPr>
                <w:noProof/>
              </w:rPr>
              <w:drawing>
                <wp:inline distT="0" distB="0" distL="0" distR="0" wp14:anchorId="07E1E792" wp14:editId="007D8464">
                  <wp:extent cx="1371600" cy="676275"/>
                  <wp:effectExtent l="0" t="0" r="0" b="0"/>
                  <wp:docPr id="273359569" name="Picture 27335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09F5EE0A" w14:textId="27C0A9E8" w:rsidR="00B12E62" w:rsidRPr="00267727" w:rsidRDefault="00000000" w:rsidP="00267727">
      <w:pPr>
        <w:spacing w:before="160" w:after="300"/>
        <w:jc w:val="center"/>
        <w:rPr>
          <w:sz w:val="44"/>
          <w:szCs w:val="44"/>
        </w:rPr>
      </w:pPr>
      <w:r>
        <w:rPr>
          <w:b/>
          <w:bCs/>
          <w:sz w:val="22"/>
          <w:szCs w:val="22"/>
        </w:rPr>
        <w:t>SMARTBRIDGE</w:t>
      </w:r>
      <w:r>
        <w:rPr>
          <w:sz w:val="22"/>
          <w:szCs w:val="22"/>
        </w:rPr>
        <w:t xml:space="preserve">    |    </w:t>
      </w:r>
      <w:r>
        <w:rPr>
          <w:b/>
          <w:bCs/>
          <w:sz w:val="22"/>
          <w:szCs w:val="22"/>
        </w:rPr>
        <w:t>SKILLWALLET</w:t>
      </w:r>
    </w:p>
    <w:p w14:paraId="7BDD7C4A" w14:textId="77777777" w:rsidR="00267727" w:rsidRPr="00267727" w:rsidRDefault="00267727" w:rsidP="00267727">
      <w:pPr>
        <w:spacing w:after="160"/>
        <w:jc w:val="both"/>
        <w:rPr>
          <w:b/>
          <w:bCs/>
          <w:sz w:val="52"/>
          <w:szCs w:val="52"/>
        </w:rPr>
      </w:pPr>
      <w:r w:rsidRPr="00267727">
        <w:rPr>
          <w:b/>
          <w:bCs/>
          <w:sz w:val="52"/>
          <w:szCs w:val="52"/>
        </w:rPr>
        <w:t>FinMate AI — Personal Finance Advisor</w:t>
      </w:r>
    </w:p>
    <w:p w14:paraId="7AF62EC5" w14:textId="77777777" w:rsidR="00267727" w:rsidRPr="00267727" w:rsidRDefault="00267727" w:rsidP="00267727">
      <w:pPr>
        <w:spacing w:after="160"/>
        <w:jc w:val="both"/>
        <w:rPr>
          <w:b/>
          <w:bCs/>
          <w:sz w:val="28"/>
          <w:szCs w:val="28"/>
        </w:rPr>
      </w:pPr>
    </w:p>
    <w:p w14:paraId="516D4090" w14:textId="77777777" w:rsidR="00267727" w:rsidRPr="00267727" w:rsidRDefault="00267727" w:rsidP="00267727">
      <w:pPr>
        <w:spacing w:after="160"/>
        <w:jc w:val="both"/>
        <w:rPr>
          <w:b/>
          <w:bCs/>
          <w:sz w:val="28"/>
          <w:szCs w:val="28"/>
        </w:rPr>
      </w:pPr>
      <w:r w:rsidRPr="00267727">
        <w:rPr>
          <w:b/>
          <w:bCs/>
          <w:sz w:val="28"/>
          <w:szCs w:val="28"/>
        </w:rPr>
        <w:t>Project Description</w:t>
      </w:r>
    </w:p>
    <w:p w14:paraId="6752BE09" w14:textId="77777777" w:rsidR="00267727" w:rsidRPr="00267727" w:rsidRDefault="00267727" w:rsidP="00267727">
      <w:pPr>
        <w:spacing w:after="160"/>
        <w:jc w:val="both"/>
        <w:rPr>
          <w:sz w:val="28"/>
          <w:szCs w:val="28"/>
        </w:rPr>
      </w:pPr>
      <w:r w:rsidRPr="00267727">
        <w:rPr>
          <w:sz w:val="28"/>
          <w:szCs w:val="28"/>
        </w:rPr>
        <w:t>FinMate AI is an AI-powered personal finance assistant designed to help users understand their financial situation and manage their monthly income, expenses, savings, and financial goals more effectively. Managing personal finances can be challenging, particularly for beginners who may struggle to create a budget, identify unnecessary expenses, or determine how much they can save each month.</w:t>
      </w:r>
    </w:p>
    <w:p w14:paraId="6C51446C" w14:textId="77777777" w:rsidR="00267727" w:rsidRPr="00267727" w:rsidRDefault="00267727" w:rsidP="00267727">
      <w:pPr>
        <w:spacing w:after="160"/>
        <w:jc w:val="both"/>
        <w:rPr>
          <w:sz w:val="28"/>
          <w:szCs w:val="28"/>
        </w:rPr>
      </w:pPr>
      <w:r w:rsidRPr="00267727">
        <w:rPr>
          <w:sz w:val="28"/>
          <w:szCs w:val="28"/>
        </w:rPr>
        <w:t>The application provides three core features: a personalized budget plan, actionable saving suggestions, and a monthly financial summary. The budgeting module categorizes finances into needs, wants, savings, and investments, presenting the allocation through a donut chart. The saving suggestions module identifies potential opportunities to reduce expenses and displays prioritized recommendations with estimated monthly savings. The monthly financial summary presents key financial indicators, a spending breakdown chart, an AI-generated summary, and a downloadable report.</w:t>
      </w:r>
    </w:p>
    <w:p w14:paraId="04BAC552" w14:textId="77777777" w:rsidR="00267727" w:rsidRPr="00267727" w:rsidRDefault="00267727" w:rsidP="00267727">
      <w:pPr>
        <w:spacing w:after="160"/>
        <w:jc w:val="both"/>
        <w:rPr>
          <w:sz w:val="28"/>
          <w:szCs w:val="28"/>
        </w:rPr>
      </w:pPr>
      <w:r w:rsidRPr="00267727">
        <w:rPr>
          <w:sz w:val="28"/>
          <w:szCs w:val="28"/>
        </w:rPr>
        <w:t>The platform is developed using React 19, TanStack Start, Tailwind CSS 4, Chart.js, and Lucide icons. Google Gemini is integrated through the Netlify AI Gateway to generate personalized financial insights. All core financial calculations, including expense totals, remaining income, savings rate, and budget allocations, are performed using JavaScript. The AI integration operates through server-side functions, ensuring that the API key is not exposed to the browser.</w:t>
      </w:r>
    </w:p>
    <w:p w14:paraId="0C30856D" w14:textId="77777777" w:rsidR="00267727" w:rsidRPr="00267727" w:rsidRDefault="00267727" w:rsidP="00267727">
      <w:pPr>
        <w:spacing w:after="160"/>
        <w:jc w:val="both"/>
        <w:rPr>
          <w:sz w:val="28"/>
          <w:szCs w:val="28"/>
        </w:rPr>
      </w:pPr>
      <w:r w:rsidRPr="00267727">
        <w:rPr>
          <w:sz w:val="28"/>
          <w:szCs w:val="28"/>
        </w:rPr>
        <w:lastRenderedPageBreak/>
        <w:t>FinMate AI also includes dark and light themes, a currency selector with INR as the default currency, form validation, responsive layouts, and appropriate loading, empty, and error states. When the Gemini API is unavailable, the application can use a mock AI service to generate realistic financial guidance and maintain its core functionality.</w:t>
      </w:r>
    </w:p>
    <w:p w14:paraId="3C7B67A3" w14:textId="77777777" w:rsidR="00267727" w:rsidRPr="00267727" w:rsidRDefault="00267727" w:rsidP="00267727">
      <w:pPr>
        <w:spacing w:after="160"/>
        <w:jc w:val="both"/>
        <w:rPr>
          <w:sz w:val="28"/>
          <w:szCs w:val="28"/>
        </w:rPr>
      </w:pPr>
      <w:r w:rsidRPr="00267727">
        <w:rPr>
          <w:sz w:val="28"/>
          <w:szCs w:val="28"/>
        </w:rPr>
        <w:t>The project aims to make personal financial planning simple, accessible, and understandable through a combination of financial calculations, AI-generated recommendations, and interactive visualizations.</w:t>
      </w:r>
    </w:p>
    <w:p w14:paraId="6543A52A" w14:textId="77777777" w:rsidR="00267727" w:rsidRPr="00267727" w:rsidRDefault="00267727" w:rsidP="00267727">
      <w:pPr>
        <w:spacing w:after="160"/>
        <w:jc w:val="both"/>
        <w:rPr>
          <w:b/>
          <w:bCs/>
          <w:sz w:val="28"/>
          <w:szCs w:val="28"/>
        </w:rPr>
      </w:pPr>
      <w:r w:rsidRPr="00267727">
        <w:rPr>
          <w:b/>
          <w:bCs/>
          <w:sz w:val="28"/>
          <w:szCs w:val="28"/>
        </w:rPr>
        <w:t>Technology &amp; AI</w:t>
      </w:r>
    </w:p>
    <w:p w14:paraId="6F242B00" w14:textId="77777777" w:rsidR="00267727" w:rsidRPr="00267727" w:rsidRDefault="00267727" w:rsidP="00267727">
      <w:pPr>
        <w:numPr>
          <w:ilvl w:val="0"/>
          <w:numId w:val="7"/>
        </w:numPr>
        <w:spacing w:after="160"/>
        <w:jc w:val="both"/>
        <w:rPr>
          <w:sz w:val="28"/>
          <w:szCs w:val="28"/>
        </w:rPr>
      </w:pPr>
      <w:r w:rsidRPr="00267727">
        <w:rPr>
          <w:b/>
          <w:bCs/>
          <w:sz w:val="28"/>
          <w:szCs w:val="28"/>
        </w:rPr>
        <w:t>Frontend:</w:t>
      </w:r>
      <w:r w:rsidRPr="00267727">
        <w:rPr>
          <w:sz w:val="28"/>
          <w:szCs w:val="28"/>
        </w:rPr>
        <w:t xml:space="preserve"> React 19 and Tailwind CSS 4</w:t>
      </w:r>
    </w:p>
    <w:p w14:paraId="59928AAC" w14:textId="77777777" w:rsidR="00267727" w:rsidRPr="00267727" w:rsidRDefault="00267727" w:rsidP="00267727">
      <w:pPr>
        <w:numPr>
          <w:ilvl w:val="0"/>
          <w:numId w:val="7"/>
        </w:numPr>
        <w:spacing w:after="160"/>
        <w:jc w:val="both"/>
        <w:rPr>
          <w:sz w:val="28"/>
          <w:szCs w:val="28"/>
        </w:rPr>
      </w:pPr>
      <w:r w:rsidRPr="00267727">
        <w:rPr>
          <w:b/>
          <w:bCs/>
          <w:sz w:val="28"/>
          <w:szCs w:val="28"/>
        </w:rPr>
        <w:t>Application Framework:</w:t>
      </w:r>
      <w:r w:rsidRPr="00267727">
        <w:rPr>
          <w:sz w:val="28"/>
          <w:szCs w:val="28"/>
        </w:rPr>
        <w:t xml:space="preserve"> TanStack Start with file-based routing and server functions</w:t>
      </w:r>
    </w:p>
    <w:p w14:paraId="65DEC312" w14:textId="77777777" w:rsidR="00267727" w:rsidRPr="00267727" w:rsidRDefault="00267727" w:rsidP="00267727">
      <w:pPr>
        <w:numPr>
          <w:ilvl w:val="0"/>
          <w:numId w:val="7"/>
        </w:numPr>
        <w:spacing w:after="160"/>
        <w:jc w:val="both"/>
        <w:rPr>
          <w:sz w:val="28"/>
          <w:szCs w:val="28"/>
        </w:rPr>
      </w:pPr>
      <w:r w:rsidRPr="00267727">
        <w:rPr>
          <w:b/>
          <w:bCs/>
          <w:sz w:val="28"/>
          <w:szCs w:val="28"/>
        </w:rPr>
        <w:t>Data Visualization:</w:t>
      </w:r>
      <w:r w:rsidRPr="00267727">
        <w:rPr>
          <w:sz w:val="28"/>
          <w:szCs w:val="28"/>
        </w:rPr>
        <w:t xml:space="preserve"> Chart.js with react-chartjs-2</w:t>
      </w:r>
    </w:p>
    <w:p w14:paraId="2DEE7A88" w14:textId="77777777" w:rsidR="00267727" w:rsidRPr="00267727" w:rsidRDefault="00267727" w:rsidP="00267727">
      <w:pPr>
        <w:numPr>
          <w:ilvl w:val="0"/>
          <w:numId w:val="7"/>
        </w:numPr>
        <w:spacing w:after="160"/>
        <w:jc w:val="both"/>
        <w:rPr>
          <w:sz w:val="28"/>
          <w:szCs w:val="28"/>
        </w:rPr>
      </w:pPr>
      <w:r w:rsidRPr="00267727">
        <w:rPr>
          <w:b/>
          <w:bCs/>
          <w:sz w:val="28"/>
          <w:szCs w:val="28"/>
        </w:rPr>
        <w:t>Icons:</w:t>
      </w:r>
      <w:r w:rsidRPr="00267727">
        <w:rPr>
          <w:sz w:val="28"/>
          <w:szCs w:val="28"/>
        </w:rPr>
        <w:t xml:space="preserve"> Lucide icons</w:t>
      </w:r>
    </w:p>
    <w:p w14:paraId="30DF89F3" w14:textId="77777777" w:rsidR="00267727" w:rsidRPr="00267727" w:rsidRDefault="00267727" w:rsidP="00267727">
      <w:pPr>
        <w:numPr>
          <w:ilvl w:val="0"/>
          <w:numId w:val="7"/>
        </w:numPr>
        <w:spacing w:after="160"/>
        <w:jc w:val="both"/>
        <w:rPr>
          <w:sz w:val="28"/>
          <w:szCs w:val="28"/>
        </w:rPr>
      </w:pPr>
      <w:r w:rsidRPr="00267727">
        <w:rPr>
          <w:b/>
          <w:bCs/>
          <w:sz w:val="28"/>
          <w:szCs w:val="28"/>
        </w:rPr>
        <w:t>AI Integration:</w:t>
      </w:r>
      <w:r w:rsidRPr="00267727">
        <w:rPr>
          <w:sz w:val="28"/>
          <w:szCs w:val="28"/>
        </w:rPr>
        <w:t xml:space="preserve"> Google Gemini using the @google/genai SDK</w:t>
      </w:r>
    </w:p>
    <w:p w14:paraId="0ABC0141" w14:textId="77777777" w:rsidR="00267727" w:rsidRPr="00267727" w:rsidRDefault="00267727" w:rsidP="00267727">
      <w:pPr>
        <w:numPr>
          <w:ilvl w:val="0"/>
          <w:numId w:val="7"/>
        </w:numPr>
        <w:spacing w:after="160"/>
        <w:jc w:val="both"/>
        <w:rPr>
          <w:sz w:val="28"/>
          <w:szCs w:val="28"/>
        </w:rPr>
      </w:pPr>
      <w:r w:rsidRPr="00267727">
        <w:rPr>
          <w:b/>
          <w:bCs/>
          <w:sz w:val="28"/>
          <w:szCs w:val="28"/>
        </w:rPr>
        <w:t>AI Gateway:</w:t>
      </w:r>
      <w:r w:rsidRPr="00267727">
        <w:rPr>
          <w:sz w:val="28"/>
          <w:szCs w:val="28"/>
        </w:rPr>
        <w:t xml:space="preserve"> Netlify AI Gateway</w:t>
      </w:r>
    </w:p>
    <w:p w14:paraId="6988C326" w14:textId="77777777" w:rsidR="00267727" w:rsidRPr="00267727" w:rsidRDefault="00267727" w:rsidP="00267727">
      <w:pPr>
        <w:numPr>
          <w:ilvl w:val="0"/>
          <w:numId w:val="7"/>
        </w:numPr>
        <w:spacing w:after="160"/>
        <w:jc w:val="both"/>
        <w:rPr>
          <w:sz w:val="28"/>
          <w:szCs w:val="28"/>
        </w:rPr>
      </w:pPr>
      <w:r w:rsidRPr="00267727">
        <w:rPr>
          <w:b/>
          <w:bCs/>
          <w:sz w:val="28"/>
          <w:szCs w:val="28"/>
        </w:rPr>
        <w:t>Financial Calculations:</w:t>
      </w:r>
      <w:r w:rsidRPr="00267727">
        <w:rPr>
          <w:sz w:val="28"/>
          <w:szCs w:val="28"/>
        </w:rPr>
        <w:t xml:space="preserve"> JavaScript-based functions in src/lib/finance.ts</w:t>
      </w:r>
    </w:p>
    <w:p w14:paraId="3EB36CE9" w14:textId="77777777" w:rsidR="00267727" w:rsidRPr="00267727" w:rsidRDefault="00267727" w:rsidP="00267727">
      <w:pPr>
        <w:numPr>
          <w:ilvl w:val="0"/>
          <w:numId w:val="7"/>
        </w:numPr>
        <w:spacing w:after="160"/>
        <w:jc w:val="both"/>
        <w:rPr>
          <w:sz w:val="28"/>
          <w:szCs w:val="28"/>
        </w:rPr>
      </w:pPr>
      <w:r w:rsidRPr="00267727">
        <w:rPr>
          <w:b/>
          <w:bCs/>
          <w:sz w:val="28"/>
          <w:szCs w:val="28"/>
        </w:rPr>
        <w:t>AI Advisor:</w:t>
      </w:r>
      <w:r w:rsidRPr="00267727">
        <w:rPr>
          <w:sz w:val="28"/>
          <w:szCs w:val="28"/>
        </w:rPr>
        <w:t xml:space="preserve"> Server-side financial advice generation in src/server/advisor.functions.ts</w:t>
      </w:r>
    </w:p>
    <w:p w14:paraId="0465F3E6" w14:textId="77777777" w:rsidR="00267727" w:rsidRPr="00267727" w:rsidRDefault="00267727" w:rsidP="00267727">
      <w:pPr>
        <w:numPr>
          <w:ilvl w:val="0"/>
          <w:numId w:val="7"/>
        </w:numPr>
        <w:spacing w:after="160"/>
        <w:jc w:val="both"/>
        <w:rPr>
          <w:sz w:val="28"/>
          <w:szCs w:val="28"/>
        </w:rPr>
      </w:pPr>
      <w:r w:rsidRPr="00267727">
        <w:rPr>
          <w:b/>
          <w:bCs/>
          <w:sz w:val="28"/>
          <w:szCs w:val="28"/>
        </w:rPr>
        <w:t>Offline AI Simulation:</w:t>
      </w:r>
      <w:r w:rsidRPr="00267727">
        <w:rPr>
          <w:sz w:val="28"/>
          <w:szCs w:val="28"/>
        </w:rPr>
        <w:t xml:space="preserve"> Mock financial advisor in src/lib/mockAdvisor.ts</w:t>
      </w:r>
    </w:p>
    <w:p w14:paraId="564A7C72" w14:textId="77777777" w:rsidR="00267727" w:rsidRPr="00267727" w:rsidRDefault="00267727" w:rsidP="00267727">
      <w:pPr>
        <w:numPr>
          <w:ilvl w:val="0"/>
          <w:numId w:val="7"/>
        </w:numPr>
        <w:spacing w:after="160"/>
        <w:jc w:val="both"/>
        <w:rPr>
          <w:sz w:val="28"/>
          <w:szCs w:val="28"/>
        </w:rPr>
      </w:pPr>
      <w:r w:rsidRPr="00267727">
        <w:rPr>
          <w:b/>
          <w:bCs/>
          <w:sz w:val="28"/>
          <w:szCs w:val="28"/>
        </w:rPr>
        <w:t>Deployment:</w:t>
      </w:r>
      <w:r w:rsidRPr="00267727">
        <w:rPr>
          <w:sz w:val="28"/>
          <w:szCs w:val="28"/>
        </w:rPr>
        <w:t xml:space="preserve"> Netlify</w:t>
      </w:r>
    </w:p>
    <w:p w14:paraId="0294FC9B" w14:textId="77777777" w:rsidR="00267727" w:rsidRPr="00267727" w:rsidRDefault="00267727" w:rsidP="00267727">
      <w:pPr>
        <w:numPr>
          <w:ilvl w:val="0"/>
          <w:numId w:val="7"/>
        </w:numPr>
        <w:spacing w:after="160"/>
        <w:jc w:val="both"/>
        <w:rPr>
          <w:sz w:val="28"/>
          <w:szCs w:val="28"/>
        </w:rPr>
      </w:pPr>
      <w:r w:rsidRPr="00267727">
        <w:rPr>
          <w:b/>
          <w:bCs/>
          <w:sz w:val="28"/>
          <w:szCs w:val="28"/>
        </w:rPr>
        <w:t>Configuration:</w:t>
      </w:r>
      <w:r w:rsidRPr="00267727">
        <w:rPr>
          <w:sz w:val="28"/>
          <w:szCs w:val="28"/>
        </w:rPr>
        <w:t xml:space="preserve"> Environment variables for secure API key management</w:t>
      </w:r>
    </w:p>
    <w:p w14:paraId="28AB7BF6" w14:textId="77777777" w:rsidR="00267727" w:rsidRPr="00267727" w:rsidRDefault="00267727" w:rsidP="00267727">
      <w:pPr>
        <w:spacing w:after="160"/>
        <w:jc w:val="both"/>
        <w:rPr>
          <w:b/>
          <w:bCs/>
          <w:sz w:val="28"/>
          <w:szCs w:val="28"/>
        </w:rPr>
      </w:pPr>
      <w:r w:rsidRPr="00267727">
        <w:rPr>
          <w:b/>
          <w:bCs/>
          <w:sz w:val="28"/>
          <w:szCs w:val="28"/>
        </w:rPr>
        <w:t>Key Features</w:t>
      </w:r>
    </w:p>
    <w:p w14:paraId="55BF41F1" w14:textId="77777777" w:rsidR="00267727" w:rsidRPr="00267727" w:rsidRDefault="00267727" w:rsidP="00267727">
      <w:pPr>
        <w:numPr>
          <w:ilvl w:val="0"/>
          <w:numId w:val="8"/>
        </w:numPr>
        <w:spacing w:after="160"/>
        <w:jc w:val="both"/>
        <w:rPr>
          <w:sz w:val="28"/>
          <w:szCs w:val="28"/>
        </w:rPr>
      </w:pPr>
      <w:r w:rsidRPr="00267727">
        <w:rPr>
          <w:b/>
          <w:bCs/>
          <w:sz w:val="28"/>
          <w:szCs w:val="28"/>
        </w:rPr>
        <w:t>Personalized Budget Planning:</w:t>
      </w:r>
      <w:r w:rsidRPr="00267727">
        <w:rPr>
          <w:sz w:val="28"/>
          <w:szCs w:val="28"/>
        </w:rPr>
        <w:t xml:space="preserve"> Divides monthly finances into needs, wants, savings, and investments based on the user's financial information.</w:t>
      </w:r>
    </w:p>
    <w:p w14:paraId="2551A686" w14:textId="77777777" w:rsidR="00267727" w:rsidRPr="00267727" w:rsidRDefault="00267727" w:rsidP="00267727">
      <w:pPr>
        <w:numPr>
          <w:ilvl w:val="0"/>
          <w:numId w:val="8"/>
        </w:numPr>
        <w:spacing w:after="160"/>
        <w:jc w:val="both"/>
        <w:rPr>
          <w:sz w:val="28"/>
          <w:szCs w:val="28"/>
        </w:rPr>
      </w:pPr>
      <w:r w:rsidRPr="00267727">
        <w:rPr>
          <w:b/>
          <w:bCs/>
          <w:sz w:val="28"/>
          <w:szCs w:val="28"/>
        </w:rPr>
        <w:t>Budget Visualization:</w:t>
      </w:r>
      <w:r w:rsidRPr="00267727">
        <w:rPr>
          <w:sz w:val="28"/>
          <w:szCs w:val="28"/>
        </w:rPr>
        <w:t xml:space="preserve"> Displays the financial allocation through an interactive donut chart for easier interpretation.</w:t>
      </w:r>
    </w:p>
    <w:p w14:paraId="486E32B4" w14:textId="77777777" w:rsidR="00267727" w:rsidRPr="00267727" w:rsidRDefault="00267727" w:rsidP="00267727">
      <w:pPr>
        <w:numPr>
          <w:ilvl w:val="0"/>
          <w:numId w:val="8"/>
        </w:numPr>
        <w:spacing w:after="160"/>
        <w:jc w:val="both"/>
        <w:rPr>
          <w:sz w:val="28"/>
          <w:szCs w:val="28"/>
        </w:rPr>
      </w:pPr>
      <w:r w:rsidRPr="00267727">
        <w:rPr>
          <w:b/>
          <w:bCs/>
          <w:sz w:val="28"/>
          <w:szCs w:val="28"/>
        </w:rPr>
        <w:t>Saving Suggestions:</w:t>
      </w:r>
      <w:r w:rsidRPr="00267727">
        <w:rPr>
          <w:sz w:val="28"/>
          <w:szCs w:val="28"/>
        </w:rPr>
        <w:t xml:space="preserve"> Generates prioritized and actionable recommendations to help users identify potential savings opportunities.</w:t>
      </w:r>
    </w:p>
    <w:p w14:paraId="469BFCEE" w14:textId="77777777" w:rsidR="00267727" w:rsidRPr="00267727" w:rsidRDefault="00267727" w:rsidP="00267727">
      <w:pPr>
        <w:numPr>
          <w:ilvl w:val="0"/>
          <w:numId w:val="8"/>
        </w:numPr>
        <w:spacing w:after="160"/>
        <w:jc w:val="both"/>
        <w:rPr>
          <w:sz w:val="28"/>
          <w:szCs w:val="28"/>
        </w:rPr>
      </w:pPr>
      <w:r w:rsidRPr="00267727">
        <w:rPr>
          <w:b/>
          <w:bCs/>
          <w:sz w:val="28"/>
          <w:szCs w:val="28"/>
        </w:rPr>
        <w:lastRenderedPageBreak/>
        <w:t>Estimated Monthly Savings:</w:t>
      </w:r>
      <w:r w:rsidRPr="00267727">
        <w:rPr>
          <w:sz w:val="28"/>
          <w:szCs w:val="28"/>
        </w:rPr>
        <w:t xml:space="preserve"> Shows the approximate financial impact of following each saving suggestion.</w:t>
      </w:r>
    </w:p>
    <w:p w14:paraId="6943129F" w14:textId="77777777" w:rsidR="00267727" w:rsidRPr="00267727" w:rsidRDefault="00267727" w:rsidP="00267727">
      <w:pPr>
        <w:numPr>
          <w:ilvl w:val="0"/>
          <w:numId w:val="8"/>
        </w:numPr>
        <w:spacing w:after="160"/>
        <w:jc w:val="both"/>
        <w:rPr>
          <w:sz w:val="28"/>
          <w:szCs w:val="28"/>
        </w:rPr>
      </w:pPr>
      <w:r w:rsidRPr="00267727">
        <w:rPr>
          <w:b/>
          <w:bCs/>
          <w:sz w:val="28"/>
          <w:szCs w:val="28"/>
        </w:rPr>
        <w:t>Monthly Financial Summary:</w:t>
      </w:r>
      <w:r w:rsidRPr="00267727">
        <w:rPr>
          <w:sz w:val="28"/>
          <w:szCs w:val="28"/>
        </w:rPr>
        <w:t xml:space="preserve"> Presents important financial indicators, including income, expenses, remaining balance, and savings rate.</w:t>
      </w:r>
    </w:p>
    <w:p w14:paraId="4D2E47A3" w14:textId="77777777" w:rsidR="00267727" w:rsidRPr="00267727" w:rsidRDefault="00267727" w:rsidP="00267727">
      <w:pPr>
        <w:numPr>
          <w:ilvl w:val="0"/>
          <w:numId w:val="8"/>
        </w:numPr>
        <w:spacing w:after="160"/>
        <w:jc w:val="both"/>
        <w:rPr>
          <w:sz w:val="28"/>
          <w:szCs w:val="28"/>
        </w:rPr>
      </w:pPr>
      <w:r w:rsidRPr="00267727">
        <w:rPr>
          <w:b/>
          <w:bCs/>
          <w:sz w:val="28"/>
          <w:szCs w:val="28"/>
        </w:rPr>
        <w:t>Spending Breakdown Chart:</w:t>
      </w:r>
      <w:r w:rsidRPr="00267727">
        <w:rPr>
          <w:sz w:val="28"/>
          <w:szCs w:val="28"/>
        </w:rPr>
        <w:t xml:space="preserve"> Uses graphical visualizations to help users understand how their money is distributed across expense categories.</w:t>
      </w:r>
    </w:p>
    <w:p w14:paraId="037F04F2" w14:textId="77777777" w:rsidR="00267727" w:rsidRPr="00267727" w:rsidRDefault="00267727" w:rsidP="00267727">
      <w:pPr>
        <w:numPr>
          <w:ilvl w:val="0"/>
          <w:numId w:val="8"/>
        </w:numPr>
        <w:spacing w:after="160"/>
        <w:jc w:val="both"/>
        <w:rPr>
          <w:sz w:val="28"/>
          <w:szCs w:val="28"/>
        </w:rPr>
      </w:pPr>
      <w:r w:rsidRPr="00267727">
        <w:rPr>
          <w:b/>
          <w:bCs/>
          <w:sz w:val="28"/>
          <w:szCs w:val="28"/>
        </w:rPr>
        <w:t>AI-Generated Summary:</w:t>
      </w:r>
      <w:r w:rsidRPr="00267727">
        <w:rPr>
          <w:sz w:val="28"/>
          <w:szCs w:val="28"/>
        </w:rPr>
        <w:t xml:space="preserve"> Produces a personalized explanation of the user's financial situation and highlights areas that may require attention.</w:t>
      </w:r>
    </w:p>
    <w:p w14:paraId="3AED6B64" w14:textId="77777777" w:rsidR="00267727" w:rsidRPr="00267727" w:rsidRDefault="00267727" w:rsidP="00267727">
      <w:pPr>
        <w:numPr>
          <w:ilvl w:val="0"/>
          <w:numId w:val="8"/>
        </w:numPr>
        <w:spacing w:after="160"/>
        <w:jc w:val="both"/>
        <w:rPr>
          <w:sz w:val="28"/>
          <w:szCs w:val="28"/>
        </w:rPr>
      </w:pPr>
      <w:r w:rsidRPr="00267727">
        <w:rPr>
          <w:b/>
          <w:bCs/>
          <w:sz w:val="28"/>
          <w:szCs w:val="28"/>
        </w:rPr>
        <w:t>Downloadable Financial Report:</w:t>
      </w:r>
      <w:r w:rsidRPr="00267727">
        <w:rPr>
          <w:sz w:val="28"/>
          <w:szCs w:val="28"/>
        </w:rPr>
        <w:t xml:space="preserve"> Allows users to download a report containing their financial summary and relevant insights.</w:t>
      </w:r>
    </w:p>
    <w:p w14:paraId="413DAD00" w14:textId="77777777" w:rsidR="00267727" w:rsidRPr="00267727" w:rsidRDefault="00267727" w:rsidP="00267727">
      <w:pPr>
        <w:numPr>
          <w:ilvl w:val="0"/>
          <w:numId w:val="8"/>
        </w:numPr>
        <w:spacing w:after="160"/>
        <w:jc w:val="both"/>
        <w:rPr>
          <w:sz w:val="28"/>
          <w:szCs w:val="28"/>
        </w:rPr>
      </w:pPr>
      <w:r w:rsidRPr="00267727">
        <w:rPr>
          <w:b/>
          <w:bCs/>
          <w:sz w:val="28"/>
          <w:szCs w:val="28"/>
        </w:rPr>
        <w:t>Currency Selector:</w:t>
      </w:r>
      <w:r w:rsidRPr="00267727">
        <w:rPr>
          <w:sz w:val="28"/>
          <w:szCs w:val="28"/>
        </w:rPr>
        <w:t xml:space="preserve"> Supports different currency preferences, with Indian Rupees (INR) selected by default.</w:t>
      </w:r>
    </w:p>
    <w:p w14:paraId="7622B263" w14:textId="77777777" w:rsidR="00267727" w:rsidRPr="00267727" w:rsidRDefault="00267727" w:rsidP="00267727">
      <w:pPr>
        <w:numPr>
          <w:ilvl w:val="0"/>
          <w:numId w:val="8"/>
        </w:numPr>
        <w:spacing w:after="160"/>
        <w:jc w:val="both"/>
        <w:rPr>
          <w:sz w:val="28"/>
          <w:szCs w:val="28"/>
        </w:rPr>
      </w:pPr>
      <w:r w:rsidRPr="00267727">
        <w:rPr>
          <w:b/>
          <w:bCs/>
          <w:sz w:val="28"/>
          <w:szCs w:val="28"/>
        </w:rPr>
        <w:t>Dark and Light Modes:</w:t>
      </w:r>
      <w:r w:rsidRPr="00267727">
        <w:rPr>
          <w:sz w:val="28"/>
          <w:szCs w:val="28"/>
        </w:rPr>
        <w:t xml:space="preserve"> Provides alternative interface themes for comfortable viewing.</w:t>
      </w:r>
    </w:p>
    <w:p w14:paraId="2C22748E" w14:textId="77777777" w:rsidR="00267727" w:rsidRPr="00267727" w:rsidRDefault="00267727" w:rsidP="00267727">
      <w:pPr>
        <w:numPr>
          <w:ilvl w:val="0"/>
          <w:numId w:val="8"/>
        </w:numPr>
        <w:spacing w:after="160"/>
        <w:jc w:val="both"/>
        <w:rPr>
          <w:sz w:val="28"/>
          <w:szCs w:val="28"/>
        </w:rPr>
      </w:pPr>
      <w:r w:rsidRPr="00267727">
        <w:rPr>
          <w:b/>
          <w:bCs/>
          <w:sz w:val="28"/>
          <w:szCs w:val="28"/>
        </w:rPr>
        <w:t>Form Validation:</w:t>
      </w:r>
      <w:r w:rsidRPr="00267727">
        <w:rPr>
          <w:sz w:val="28"/>
          <w:szCs w:val="28"/>
        </w:rPr>
        <w:t xml:space="preserve"> Checks user inputs to help prevent incomplete or invalid financial information from being processed.</w:t>
      </w:r>
    </w:p>
    <w:p w14:paraId="40DE3757" w14:textId="77777777" w:rsidR="00267727" w:rsidRPr="00267727" w:rsidRDefault="00267727" w:rsidP="00267727">
      <w:pPr>
        <w:numPr>
          <w:ilvl w:val="0"/>
          <w:numId w:val="8"/>
        </w:numPr>
        <w:spacing w:after="160"/>
        <w:jc w:val="both"/>
        <w:rPr>
          <w:sz w:val="28"/>
          <w:szCs w:val="28"/>
        </w:rPr>
      </w:pPr>
      <w:r w:rsidRPr="00267727">
        <w:rPr>
          <w:b/>
          <w:bCs/>
          <w:sz w:val="28"/>
          <w:szCs w:val="28"/>
        </w:rPr>
        <w:t>Responsive Interface:</w:t>
      </w:r>
      <w:r w:rsidRPr="00267727">
        <w:rPr>
          <w:sz w:val="28"/>
          <w:szCs w:val="28"/>
        </w:rPr>
        <w:t xml:space="preserve"> Adapts the layout to desktop, tablet, and mobile devices.</w:t>
      </w:r>
    </w:p>
    <w:p w14:paraId="27FDD096" w14:textId="77777777" w:rsidR="00267727" w:rsidRPr="00267727" w:rsidRDefault="00267727" w:rsidP="00267727">
      <w:pPr>
        <w:numPr>
          <w:ilvl w:val="0"/>
          <w:numId w:val="8"/>
        </w:numPr>
        <w:spacing w:after="160"/>
        <w:jc w:val="both"/>
        <w:rPr>
          <w:sz w:val="28"/>
          <w:szCs w:val="28"/>
        </w:rPr>
      </w:pPr>
      <w:r w:rsidRPr="00267727">
        <w:rPr>
          <w:b/>
          <w:bCs/>
          <w:sz w:val="28"/>
          <w:szCs w:val="28"/>
        </w:rPr>
        <w:t>Loading, Empty, and Error States:</w:t>
      </w:r>
      <w:r w:rsidRPr="00267727">
        <w:rPr>
          <w:sz w:val="28"/>
          <w:szCs w:val="28"/>
        </w:rPr>
        <w:t xml:space="preserve"> Provides clear interface feedback while processing financial data or handling missing information and failed requests.</w:t>
      </w:r>
    </w:p>
    <w:p w14:paraId="4F37C503" w14:textId="77777777" w:rsidR="00267727" w:rsidRPr="00267727" w:rsidRDefault="00267727" w:rsidP="00267727">
      <w:pPr>
        <w:numPr>
          <w:ilvl w:val="0"/>
          <w:numId w:val="8"/>
        </w:numPr>
        <w:spacing w:after="160"/>
        <w:jc w:val="both"/>
        <w:rPr>
          <w:sz w:val="28"/>
          <w:szCs w:val="28"/>
        </w:rPr>
      </w:pPr>
      <w:r w:rsidRPr="00267727">
        <w:rPr>
          <w:b/>
          <w:bCs/>
          <w:sz w:val="28"/>
          <w:szCs w:val="28"/>
        </w:rPr>
        <w:t>Secure AI Integration:</w:t>
      </w:r>
      <w:r w:rsidRPr="00267727">
        <w:rPr>
          <w:sz w:val="28"/>
          <w:szCs w:val="28"/>
        </w:rPr>
        <w:t xml:space="preserve"> Processes Gemini requests through server-side functions so the API key is not exposed in client-side JavaScript.</w:t>
      </w:r>
    </w:p>
    <w:p w14:paraId="298DD89C" w14:textId="77777777" w:rsidR="00267727" w:rsidRPr="00267727" w:rsidRDefault="00267727" w:rsidP="00267727">
      <w:pPr>
        <w:numPr>
          <w:ilvl w:val="0"/>
          <w:numId w:val="8"/>
        </w:numPr>
        <w:spacing w:after="160"/>
        <w:jc w:val="both"/>
        <w:rPr>
          <w:sz w:val="28"/>
          <w:szCs w:val="28"/>
        </w:rPr>
      </w:pPr>
      <w:r w:rsidRPr="00267727">
        <w:rPr>
          <w:b/>
          <w:bCs/>
          <w:sz w:val="28"/>
          <w:szCs w:val="28"/>
        </w:rPr>
        <w:t>Offline Analysis:</w:t>
      </w:r>
      <w:r w:rsidRPr="00267727">
        <w:rPr>
          <w:sz w:val="28"/>
          <w:szCs w:val="28"/>
        </w:rPr>
        <w:t xml:space="preserve"> Uses a mock advisor when Gemini is unavailable or when the user selects the offline analysis option.</w:t>
      </w:r>
    </w:p>
    <w:p w14:paraId="41BBAE51" w14:textId="77777777" w:rsidR="00267727" w:rsidRPr="00267727" w:rsidRDefault="00267727" w:rsidP="00267727">
      <w:pPr>
        <w:spacing w:after="160"/>
        <w:jc w:val="both"/>
        <w:rPr>
          <w:b/>
          <w:bCs/>
          <w:sz w:val="28"/>
          <w:szCs w:val="28"/>
        </w:rPr>
      </w:pPr>
      <w:r w:rsidRPr="00267727">
        <w:rPr>
          <w:b/>
          <w:bCs/>
          <w:sz w:val="28"/>
          <w:szCs w:val="28"/>
        </w:rPr>
        <w:t>Scenarios</w:t>
      </w:r>
    </w:p>
    <w:p w14:paraId="581B2481" w14:textId="77777777" w:rsidR="00267727" w:rsidRPr="00267727" w:rsidRDefault="00267727" w:rsidP="00267727">
      <w:pPr>
        <w:spacing w:after="160"/>
        <w:jc w:val="both"/>
        <w:rPr>
          <w:sz w:val="28"/>
          <w:szCs w:val="28"/>
        </w:rPr>
      </w:pPr>
      <w:r w:rsidRPr="00267727">
        <w:rPr>
          <w:b/>
          <w:bCs/>
          <w:sz w:val="28"/>
          <w:szCs w:val="28"/>
        </w:rPr>
        <w:t>Scenario 1: Creating a Personalized Budget Plan</w:t>
      </w:r>
    </w:p>
    <w:p w14:paraId="245442DB" w14:textId="77777777" w:rsidR="00267727" w:rsidRPr="00267727" w:rsidRDefault="00267727" w:rsidP="00267727">
      <w:pPr>
        <w:spacing w:after="160"/>
        <w:jc w:val="both"/>
        <w:rPr>
          <w:sz w:val="28"/>
          <w:szCs w:val="28"/>
        </w:rPr>
      </w:pPr>
      <w:r w:rsidRPr="00267727">
        <w:rPr>
          <w:sz w:val="28"/>
          <w:szCs w:val="28"/>
        </w:rPr>
        <w:t>A user enters their monthly income, expenses, current savings, and financial goals. FinMate AI calculates the user's financial position and generates a personalized budget plan that divides available funds into needs, wants, savings, and investments. A donut chart visually represents the allocation, helping the user understand how their money is distributed.</w:t>
      </w:r>
    </w:p>
    <w:p w14:paraId="4F9584CE" w14:textId="77777777" w:rsidR="00267727" w:rsidRPr="00267727" w:rsidRDefault="00267727" w:rsidP="00267727">
      <w:pPr>
        <w:spacing w:after="160"/>
        <w:jc w:val="both"/>
        <w:rPr>
          <w:sz w:val="28"/>
          <w:szCs w:val="28"/>
        </w:rPr>
      </w:pPr>
      <w:r w:rsidRPr="00267727">
        <w:rPr>
          <w:b/>
          <w:bCs/>
          <w:sz w:val="28"/>
          <w:szCs w:val="28"/>
        </w:rPr>
        <w:t>Scenario 2: Identifying Saving Opportunities</w:t>
      </w:r>
    </w:p>
    <w:p w14:paraId="3614A3FC" w14:textId="77777777" w:rsidR="00267727" w:rsidRPr="00267727" w:rsidRDefault="00267727" w:rsidP="00267727">
      <w:pPr>
        <w:spacing w:after="160"/>
        <w:jc w:val="both"/>
        <w:rPr>
          <w:sz w:val="28"/>
          <w:szCs w:val="28"/>
        </w:rPr>
      </w:pPr>
      <w:r w:rsidRPr="00267727">
        <w:rPr>
          <w:sz w:val="28"/>
          <w:szCs w:val="28"/>
        </w:rPr>
        <w:lastRenderedPageBreak/>
        <w:t>A user wants to increase monthly savings but is unsure which expenses to reduce. The application analyzes the provided financial information and presents prioritized saving suggestions. Each suggestion includes an actionable recommendation and an estimated monthly savings impact, helping the user evaluate practical ways to improve their finances.</w:t>
      </w:r>
    </w:p>
    <w:p w14:paraId="50E3C985" w14:textId="77777777" w:rsidR="00267727" w:rsidRPr="00267727" w:rsidRDefault="00267727" w:rsidP="00267727">
      <w:pPr>
        <w:spacing w:after="160"/>
        <w:jc w:val="both"/>
        <w:rPr>
          <w:sz w:val="28"/>
          <w:szCs w:val="28"/>
        </w:rPr>
      </w:pPr>
      <w:r w:rsidRPr="00267727">
        <w:rPr>
          <w:b/>
          <w:bCs/>
          <w:sz w:val="28"/>
          <w:szCs w:val="28"/>
        </w:rPr>
        <w:t>Scenario 3: Reviewing Monthly Financial Performance</w:t>
      </w:r>
    </w:p>
    <w:p w14:paraId="4DB6DE63" w14:textId="77777777" w:rsidR="00267727" w:rsidRPr="00267727" w:rsidRDefault="00267727" w:rsidP="00267727">
      <w:pPr>
        <w:spacing w:after="160"/>
        <w:jc w:val="both"/>
        <w:rPr>
          <w:sz w:val="28"/>
          <w:szCs w:val="28"/>
        </w:rPr>
      </w:pPr>
      <w:r w:rsidRPr="00267727">
        <w:rPr>
          <w:sz w:val="28"/>
          <w:szCs w:val="28"/>
        </w:rPr>
        <w:t>At the end of the month, a user wants to understand their spending habits and savings progress. FinMate AI generates a financial summary containing total income, expenses, remaining income, and savings rate. A spending breakdown chart and an AI-written summary help the user identify important financial patterns and areas for improvement.</w:t>
      </w:r>
    </w:p>
    <w:p w14:paraId="7B7E6B74" w14:textId="77777777" w:rsidR="00267727" w:rsidRPr="00267727" w:rsidRDefault="00267727" w:rsidP="00267727">
      <w:pPr>
        <w:spacing w:after="160"/>
        <w:jc w:val="both"/>
        <w:rPr>
          <w:sz w:val="28"/>
          <w:szCs w:val="28"/>
        </w:rPr>
      </w:pPr>
      <w:r w:rsidRPr="00267727">
        <w:rPr>
          <w:b/>
          <w:bCs/>
          <w:sz w:val="28"/>
          <w:szCs w:val="28"/>
        </w:rPr>
        <w:t>Scenario 4: Downloading a Financial Report</w:t>
      </w:r>
    </w:p>
    <w:p w14:paraId="3BED4C22" w14:textId="77777777" w:rsidR="00267727" w:rsidRPr="00267727" w:rsidRDefault="00267727" w:rsidP="00267727">
      <w:pPr>
        <w:spacing w:after="160"/>
        <w:jc w:val="both"/>
        <w:rPr>
          <w:sz w:val="28"/>
          <w:szCs w:val="28"/>
        </w:rPr>
      </w:pPr>
      <w:r w:rsidRPr="00267727">
        <w:rPr>
          <w:sz w:val="28"/>
          <w:szCs w:val="28"/>
        </w:rPr>
        <w:t>A user wants to maintain a record of their monthly financial situation. After generating the financial summary, the user downloads a report containing key financial figures, spending information, and relevant insights. This report can be used for personal reference and future budgeting.</w:t>
      </w:r>
    </w:p>
    <w:p w14:paraId="198E8C18" w14:textId="77777777" w:rsidR="00267727" w:rsidRPr="00267727" w:rsidRDefault="00267727" w:rsidP="00267727">
      <w:pPr>
        <w:spacing w:after="160"/>
        <w:jc w:val="both"/>
        <w:rPr>
          <w:sz w:val="28"/>
          <w:szCs w:val="28"/>
        </w:rPr>
      </w:pPr>
      <w:r w:rsidRPr="00267727">
        <w:rPr>
          <w:b/>
          <w:bCs/>
          <w:sz w:val="28"/>
          <w:szCs w:val="28"/>
        </w:rPr>
        <w:t>Scenario 5: Receiving AI-Powered Financial Guidance</w:t>
      </w:r>
    </w:p>
    <w:p w14:paraId="0CA14319" w14:textId="77777777" w:rsidR="00267727" w:rsidRPr="00267727" w:rsidRDefault="00267727" w:rsidP="00267727">
      <w:pPr>
        <w:spacing w:after="160"/>
        <w:jc w:val="both"/>
        <w:rPr>
          <w:sz w:val="28"/>
          <w:szCs w:val="28"/>
        </w:rPr>
      </w:pPr>
      <w:r w:rsidRPr="00267727">
        <w:rPr>
          <w:sz w:val="28"/>
          <w:szCs w:val="28"/>
        </w:rPr>
        <w:t>A user provides their financial details and requests help improving their savings habits. The application sends the relevant information to a server-side function, which communicates with Google Gemini through the Netlify AI Gateway. Gemini generates personalized financial insights based on the supplied information, helping the user better understand possible financial improvements.</w:t>
      </w:r>
    </w:p>
    <w:p w14:paraId="2197C969" w14:textId="77777777" w:rsidR="00267727" w:rsidRPr="00267727" w:rsidRDefault="00267727" w:rsidP="00267727">
      <w:pPr>
        <w:spacing w:after="160"/>
        <w:jc w:val="both"/>
        <w:rPr>
          <w:sz w:val="28"/>
          <w:szCs w:val="28"/>
        </w:rPr>
      </w:pPr>
      <w:r w:rsidRPr="00267727">
        <w:rPr>
          <w:b/>
          <w:bCs/>
          <w:sz w:val="28"/>
          <w:szCs w:val="28"/>
        </w:rPr>
        <w:t>Scenario 6: Using the Application Without AI Connectivity</w:t>
      </w:r>
    </w:p>
    <w:p w14:paraId="571684E1" w14:textId="77777777" w:rsidR="00267727" w:rsidRPr="00267727" w:rsidRDefault="00267727" w:rsidP="00267727">
      <w:pPr>
        <w:spacing w:after="160"/>
        <w:jc w:val="both"/>
        <w:rPr>
          <w:sz w:val="28"/>
          <w:szCs w:val="28"/>
        </w:rPr>
      </w:pPr>
      <w:r w:rsidRPr="00267727">
        <w:rPr>
          <w:sz w:val="28"/>
          <w:szCs w:val="28"/>
        </w:rPr>
        <w:t>A user accesses FinMate AI when the Gemini API is not configured or an AI request fails. The application can use its mock advisor to provide realistic, personalized-style guidance based on the user's financial information. This allows users to demonstrate and explore the platform's core features without relying entirely on an external AI service.</w:t>
      </w:r>
    </w:p>
    <w:p w14:paraId="15F48D5F" w14:textId="77777777" w:rsidR="00267727" w:rsidRPr="00267727" w:rsidRDefault="00267727" w:rsidP="00267727">
      <w:pPr>
        <w:spacing w:after="160"/>
        <w:jc w:val="both"/>
        <w:rPr>
          <w:b/>
          <w:bCs/>
          <w:sz w:val="28"/>
          <w:szCs w:val="28"/>
        </w:rPr>
      </w:pPr>
      <w:r w:rsidRPr="00267727">
        <w:rPr>
          <w:b/>
          <w:bCs/>
          <w:sz w:val="28"/>
          <w:szCs w:val="28"/>
        </w:rPr>
        <w:t>Milestones</w:t>
      </w:r>
    </w:p>
    <w:p w14:paraId="61E042FC" w14:textId="77777777" w:rsidR="00267727" w:rsidRPr="00267727" w:rsidRDefault="00267727" w:rsidP="00267727">
      <w:pPr>
        <w:spacing w:after="160"/>
        <w:jc w:val="both"/>
        <w:rPr>
          <w:sz w:val="28"/>
          <w:szCs w:val="28"/>
        </w:rPr>
      </w:pPr>
      <w:r w:rsidRPr="00267727">
        <w:rPr>
          <w:b/>
          <w:bCs/>
          <w:sz w:val="28"/>
          <w:szCs w:val="28"/>
        </w:rPr>
        <w:t>Milestone 1 – Project Planning &amp; UI/UX Design</w:t>
      </w:r>
    </w:p>
    <w:p w14:paraId="7376B6B4" w14:textId="77777777" w:rsidR="00267727" w:rsidRPr="00267727" w:rsidRDefault="00267727" w:rsidP="00267727">
      <w:pPr>
        <w:spacing w:after="160"/>
        <w:jc w:val="both"/>
        <w:rPr>
          <w:sz w:val="28"/>
          <w:szCs w:val="28"/>
        </w:rPr>
      </w:pPr>
      <w:r w:rsidRPr="00267727">
        <w:rPr>
          <w:sz w:val="28"/>
          <w:szCs w:val="28"/>
        </w:rPr>
        <w:t>Define the project's objectives, identify the target audience, and finalize the three core modules: budget planning, saving suggestions, and monthly financial summaries. Design a responsive interface with clear navigation, light and dark themes, and accessible financial visualizations.</w:t>
      </w:r>
    </w:p>
    <w:p w14:paraId="2C4C0C94" w14:textId="77777777" w:rsidR="00267727" w:rsidRPr="00267727" w:rsidRDefault="00267727" w:rsidP="00267727">
      <w:pPr>
        <w:spacing w:after="160"/>
        <w:jc w:val="both"/>
        <w:rPr>
          <w:sz w:val="28"/>
          <w:szCs w:val="28"/>
        </w:rPr>
      </w:pPr>
      <w:r w:rsidRPr="00267727">
        <w:rPr>
          <w:b/>
          <w:bCs/>
          <w:sz w:val="28"/>
          <w:szCs w:val="28"/>
        </w:rPr>
        <w:t>Milestone 2 – Financial Calculations &amp; Budget Planning</w:t>
      </w:r>
    </w:p>
    <w:p w14:paraId="7C8B66E6" w14:textId="77777777" w:rsidR="00267727" w:rsidRPr="00267727" w:rsidRDefault="00267727" w:rsidP="00267727">
      <w:pPr>
        <w:spacing w:after="160"/>
        <w:jc w:val="both"/>
        <w:rPr>
          <w:sz w:val="28"/>
          <w:szCs w:val="28"/>
        </w:rPr>
      </w:pPr>
      <w:r w:rsidRPr="00267727">
        <w:rPr>
          <w:sz w:val="28"/>
          <w:szCs w:val="28"/>
        </w:rPr>
        <w:lastRenderedPageBreak/>
        <w:t>Implement the financial calculation functions in src/lib/finance.ts. Develop the logic for calculating income totals, expenses, remaining income, savings rates, and budget allocations. Integrate the budget planning module with interactive donut chart visualizations.</w:t>
      </w:r>
    </w:p>
    <w:p w14:paraId="0AF77D4B" w14:textId="77777777" w:rsidR="00267727" w:rsidRPr="00267727" w:rsidRDefault="00267727" w:rsidP="00267727">
      <w:pPr>
        <w:spacing w:after="160"/>
        <w:jc w:val="both"/>
        <w:rPr>
          <w:sz w:val="28"/>
          <w:szCs w:val="28"/>
        </w:rPr>
      </w:pPr>
      <w:r w:rsidRPr="00267727">
        <w:rPr>
          <w:b/>
          <w:bCs/>
          <w:sz w:val="28"/>
          <w:szCs w:val="28"/>
        </w:rPr>
        <w:t>Milestone 3 – Saving Suggestions &amp; Financial Summary</w:t>
      </w:r>
    </w:p>
    <w:p w14:paraId="538E63E9" w14:textId="77777777" w:rsidR="00267727" w:rsidRPr="00267727" w:rsidRDefault="00267727" w:rsidP="00267727">
      <w:pPr>
        <w:spacing w:after="160"/>
        <w:jc w:val="both"/>
        <w:rPr>
          <w:sz w:val="28"/>
          <w:szCs w:val="28"/>
        </w:rPr>
      </w:pPr>
      <w:r w:rsidRPr="00267727">
        <w:rPr>
          <w:sz w:val="28"/>
          <w:szCs w:val="28"/>
        </w:rPr>
        <w:t>Develop the saving suggestions module to generate prioritized recommendations with estimated monthly savings. Implement the monthly financial summary, spending breakdown chart, AI-written explanation, and downloadable financial report.</w:t>
      </w:r>
    </w:p>
    <w:p w14:paraId="189BCE4B" w14:textId="77777777" w:rsidR="00267727" w:rsidRPr="00267727" w:rsidRDefault="00267727" w:rsidP="00267727">
      <w:pPr>
        <w:spacing w:after="160"/>
        <w:jc w:val="both"/>
        <w:rPr>
          <w:sz w:val="28"/>
          <w:szCs w:val="28"/>
        </w:rPr>
      </w:pPr>
      <w:r w:rsidRPr="00267727">
        <w:rPr>
          <w:b/>
          <w:bCs/>
          <w:sz w:val="28"/>
          <w:szCs w:val="28"/>
        </w:rPr>
        <w:t>Milestone 4 – Gemini AI &amp; Server-Side Integration</w:t>
      </w:r>
    </w:p>
    <w:p w14:paraId="2C45D542" w14:textId="77777777" w:rsidR="00267727" w:rsidRPr="00267727" w:rsidRDefault="00267727" w:rsidP="00267727">
      <w:pPr>
        <w:spacing w:after="160"/>
        <w:jc w:val="both"/>
        <w:rPr>
          <w:sz w:val="28"/>
          <w:szCs w:val="28"/>
        </w:rPr>
      </w:pPr>
      <w:r w:rsidRPr="00267727">
        <w:rPr>
          <w:sz w:val="28"/>
          <w:szCs w:val="28"/>
        </w:rPr>
        <w:t>Integrate Google Gemini through the @google/genai SDK and Netlify AI Gateway. Develop the server-side generateFinancialPlan function to process financial information and generate personalized insights. Configure the API key through secure environment variables and implement the mock advisor as a fallback.</w:t>
      </w:r>
    </w:p>
    <w:p w14:paraId="0E131FCB" w14:textId="77777777" w:rsidR="00267727" w:rsidRPr="00267727" w:rsidRDefault="00267727" w:rsidP="00267727">
      <w:pPr>
        <w:spacing w:after="160"/>
        <w:jc w:val="both"/>
        <w:rPr>
          <w:sz w:val="28"/>
          <w:szCs w:val="28"/>
        </w:rPr>
      </w:pPr>
      <w:r w:rsidRPr="00267727">
        <w:rPr>
          <w:b/>
          <w:bCs/>
          <w:sz w:val="28"/>
          <w:szCs w:val="28"/>
        </w:rPr>
        <w:t>Milestone 5 – Interface Optimization &amp; Error Handling</w:t>
      </w:r>
    </w:p>
    <w:p w14:paraId="0EB767EB" w14:textId="77777777" w:rsidR="00267727" w:rsidRPr="00267727" w:rsidRDefault="00267727" w:rsidP="00267727">
      <w:pPr>
        <w:spacing w:after="160"/>
        <w:jc w:val="both"/>
        <w:rPr>
          <w:sz w:val="28"/>
          <w:szCs w:val="28"/>
        </w:rPr>
      </w:pPr>
      <w:r w:rsidRPr="00267727">
        <w:rPr>
          <w:sz w:val="28"/>
          <w:szCs w:val="28"/>
        </w:rPr>
        <w:t>Implement the currency selector, theme switching, form validation, loading indicators, empty states, and error handling. Test the application's responsive layout and verify that the financial calculations and chart visualizations work correctly with different input values.</w:t>
      </w:r>
    </w:p>
    <w:p w14:paraId="2D1A6C8D" w14:textId="77777777" w:rsidR="00267727" w:rsidRPr="00267727" w:rsidRDefault="00267727" w:rsidP="00267727">
      <w:pPr>
        <w:spacing w:after="160"/>
        <w:jc w:val="both"/>
        <w:rPr>
          <w:sz w:val="28"/>
          <w:szCs w:val="28"/>
        </w:rPr>
      </w:pPr>
      <w:r w:rsidRPr="00267727">
        <w:rPr>
          <w:b/>
          <w:bCs/>
          <w:sz w:val="28"/>
          <w:szCs w:val="28"/>
        </w:rPr>
        <w:t>Milestone 6 – Testing &amp; Deployment</w:t>
      </w:r>
    </w:p>
    <w:p w14:paraId="69C33051" w14:textId="77777777" w:rsidR="00267727" w:rsidRPr="00267727" w:rsidRDefault="00267727" w:rsidP="00267727">
      <w:pPr>
        <w:spacing w:after="160"/>
        <w:jc w:val="both"/>
        <w:rPr>
          <w:sz w:val="28"/>
          <w:szCs w:val="28"/>
        </w:rPr>
      </w:pPr>
      <w:r w:rsidRPr="00267727">
        <w:rPr>
          <w:sz w:val="28"/>
          <w:szCs w:val="28"/>
        </w:rPr>
        <w:t>Test the complete application locally and through Netlify's development environment. Verify the server-side AI integration, offline analysis option, downloadable reports, and secure handling of environment variables. Deploy the finished application to Netlify and validate its functionality across desktop and mobile devices.</w:t>
      </w:r>
    </w:p>
    <w:p w14:paraId="00217E21" w14:textId="77777777" w:rsidR="00267727" w:rsidRPr="00267727" w:rsidRDefault="00267727" w:rsidP="00267727">
      <w:pPr>
        <w:spacing w:after="160"/>
        <w:jc w:val="both"/>
        <w:rPr>
          <w:b/>
          <w:bCs/>
          <w:sz w:val="28"/>
          <w:szCs w:val="28"/>
        </w:rPr>
      </w:pPr>
      <w:r w:rsidRPr="00267727">
        <w:rPr>
          <w:b/>
          <w:bCs/>
          <w:sz w:val="28"/>
          <w:szCs w:val="28"/>
        </w:rPr>
        <w:t>Conclusion</w:t>
      </w:r>
    </w:p>
    <w:p w14:paraId="1FF05E47" w14:textId="77777777" w:rsidR="00267727" w:rsidRPr="00267727" w:rsidRDefault="00267727" w:rsidP="00267727">
      <w:pPr>
        <w:spacing w:after="160"/>
        <w:jc w:val="both"/>
        <w:rPr>
          <w:sz w:val="28"/>
          <w:szCs w:val="28"/>
        </w:rPr>
      </w:pPr>
      <w:r w:rsidRPr="00267727">
        <w:rPr>
          <w:sz w:val="28"/>
          <w:szCs w:val="28"/>
        </w:rPr>
        <w:t>FinMate AI provides a beginner-friendly platform for managing personal finances through personalized budgeting, actionable saving recommendations, and comprehensive monthly financial summaries. By combining formula-based financial calculations with AI-generated explanations and interactive charts, the application helps users understand their financial position and identify opportunities to improve their money management habits.</w:t>
      </w:r>
    </w:p>
    <w:p w14:paraId="635D9CAA" w14:textId="77777777" w:rsidR="00267727" w:rsidRPr="00267727" w:rsidRDefault="00267727" w:rsidP="00267727">
      <w:pPr>
        <w:spacing w:after="160"/>
        <w:jc w:val="both"/>
        <w:rPr>
          <w:sz w:val="28"/>
          <w:szCs w:val="28"/>
        </w:rPr>
      </w:pPr>
      <w:r w:rsidRPr="00267727">
        <w:rPr>
          <w:sz w:val="28"/>
          <w:szCs w:val="28"/>
        </w:rPr>
        <w:t xml:space="preserve">The project demonstrates the practical application of modern web technologies, server-side AI integration, financial data visualization, and responsive interface design. Its use of deterministic financial calculations ensures that essential numerical results are handled </w:t>
      </w:r>
      <w:r w:rsidRPr="00267727">
        <w:rPr>
          <w:sz w:val="28"/>
          <w:szCs w:val="28"/>
        </w:rPr>
        <w:lastRenderedPageBreak/>
        <w:t>separately from AI-generated guidance, while the mock advisor provides an alternative when the AI service is unavailable.</w:t>
      </w:r>
    </w:p>
    <w:p w14:paraId="195009F1" w14:textId="77777777" w:rsidR="00267727" w:rsidRPr="00267727" w:rsidRDefault="00267727" w:rsidP="00267727">
      <w:pPr>
        <w:spacing w:after="160"/>
        <w:jc w:val="both"/>
        <w:rPr>
          <w:sz w:val="28"/>
          <w:szCs w:val="28"/>
        </w:rPr>
      </w:pPr>
      <w:r w:rsidRPr="00267727">
        <w:rPr>
          <w:sz w:val="28"/>
          <w:szCs w:val="28"/>
        </w:rPr>
        <w:t>FinMate AI aims to simplify everyday financial planning and encourage more informed decisions about spending, saving, and financial goals.</w:t>
      </w:r>
    </w:p>
    <w:p w14:paraId="2E9A1069" w14:textId="77777777" w:rsidR="00267727" w:rsidRPr="00267727" w:rsidRDefault="00267727" w:rsidP="00267727">
      <w:pPr>
        <w:spacing w:after="160"/>
        <w:jc w:val="both"/>
        <w:rPr>
          <w:b/>
          <w:bCs/>
          <w:sz w:val="28"/>
          <w:szCs w:val="28"/>
        </w:rPr>
      </w:pPr>
      <w:r w:rsidRPr="00267727">
        <w:rPr>
          <w:b/>
          <w:bCs/>
          <w:sz w:val="28"/>
          <w:szCs w:val="28"/>
        </w:rPr>
        <w:t>Expected Outcome</w:t>
      </w:r>
    </w:p>
    <w:p w14:paraId="677445EA" w14:textId="77777777" w:rsidR="00267727" w:rsidRPr="00267727" w:rsidRDefault="00267727" w:rsidP="00267727">
      <w:pPr>
        <w:spacing w:after="160"/>
        <w:jc w:val="both"/>
        <w:rPr>
          <w:sz w:val="28"/>
          <w:szCs w:val="28"/>
        </w:rPr>
      </w:pPr>
      <w:r w:rsidRPr="00267727">
        <w:rPr>
          <w:sz w:val="28"/>
          <w:szCs w:val="28"/>
        </w:rPr>
        <w:t>FinMate AI aims to help users develop better budgeting habits, understand their spending patterns, and make more informed decisions about their monthly finances. Through personalized budget allocations, prioritized saving suggestions, and clear financial summaries, users can identify potential areas for improvement and monitor their progress toward financial goals.</w:t>
      </w:r>
    </w:p>
    <w:p w14:paraId="72AAFD91" w14:textId="77777777" w:rsidR="00267727" w:rsidRPr="00267727" w:rsidRDefault="00267727" w:rsidP="00267727">
      <w:pPr>
        <w:spacing w:after="160"/>
        <w:jc w:val="both"/>
        <w:rPr>
          <w:sz w:val="28"/>
          <w:szCs w:val="28"/>
        </w:rPr>
      </w:pPr>
      <w:r w:rsidRPr="00267727">
        <w:rPr>
          <w:sz w:val="28"/>
          <w:szCs w:val="28"/>
        </w:rPr>
        <w:t>The application combines calculation-based financial analysis, AI-generated explanations, and visual representations to make financial information easier to understand. Its downloadable reports, currency selector, responsive design, and offline analysis option further improve accessibility and usability.</w:t>
      </w:r>
    </w:p>
    <w:p w14:paraId="24CEA288" w14:textId="77777777" w:rsidR="00267727" w:rsidRPr="00267727" w:rsidRDefault="00267727" w:rsidP="00267727">
      <w:pPr>
        <w:spacing w:after="160"/>
        <w:jc w:val="both"/>
        <w:rPr>
          <w:sz w:val="28"/>
          <w:szCs w:val="28"/>
        </w:rPr>
      </w:pPr>
      <w:r w:rsidRPr="00267727">
        <w:rPr>
          <w:sz w:val="28"/>
          <w:szCs w:val="28"/>
        </w:rPr>
        <w:t>The expected outcome is a functional, responsive personal finance web application that supports financial awareness, encourages consistent saving habits, and demonstrates how artificial intelligence can complement traditional financial calculations.</w:t>
      </w:r>
    </w:p>
    <w:p w14:paraId="263E02D1" w14:textId="77777777" w:rsidR="00267727" w:rsidRPr="00267727" w:rsidRDefault="00267727" w:rsidP="00267727">
      <w:pPr>
        <w:spacing w:after="160"/>
        <w:jc w:val="both"/>
        <w:rPr>
          <w:b/>
          <w:bCs/>
          <w:sz w:val="28"/>
          <w:szCs w:val="28"/>
        </w:rPr>
      </w:pPr>
      <w:r w:rsidRPr="00267727">
        <w:rPr>
          <w:b/>
          <w:bCs/>
          <w:sz w:val="28"/>
          <w:szCs w:val="28"/>
        </w:rPr>
        <w:t>Disclaimer</w:t>
      </w:r>
    </w:p>
    <w:p w14:paraId="33FEC360" w14:textId="77777777" w:rsidR="00267727" w:rsidRPr="00267727" w:rsidRDefault="00267727" w:rsidP="00267727">
      <w:pPr>
        <w:spacing w:after="160"/>
        <w:jc w:val="both"/>
        <w:rPr>
          <w:sz w:val="28"/>
          <w:szCs w:val="28"/>
        </w:rPr>
      </w:pPr>
      <w:r w:rsidRPr="00267727">
        <w:rPr>
          <w:sz w:val="28"/>
          <w:szCs w:val="28"/>
        </w:rPr>
        <w:t>FinMate AI provides financial estimates and educational insights for informational purposes only. Its recommendations are based on user-provided information and the application's calculation methods. They do not constitute professional financial, investment, tax, or legal advice, and projected savings or financial outcomes are not guaranteed.</w:t>
      </w:r>
    </w:p>
    <w:p w14:paraId="4F99FD3C" w14:textId="77777777" w:rsidR="00267727" w:rsidRPr="00267727" w:rsidRDefault="00267727" w:rsidP="00267727">
      <w:pPr>
        <w:spacing w:after="160"/>
        <w:jc w:val="both"/>
        <w:rPr>
          <w:sz w:val="28"/>
          <w:szCs w:val="28"/>
        </w:rPr>
      </w:pPr>
    </w:p>
    <w:p w14:paraId="0364508B" w14:textId="13024029" w:rsidR="00902637" w:rsidRPr="00B12E62" w:rsidRDefault="00902637">
      <w:pPr>
        <w:spacing w:after="160"/>
        <w:jc w:val="both"/>
        <w:rPr>
          <w:sz w:val="28"/>
          <w:szCs w:val="28"/>
        </w:rPr>
      </w:pPr>
    </w:p>
    <w:sectPr w:rsidR="00902637" w:rsidRPr="00B12E62">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9E78B" w14:textId="77777777" w:rsidR="00B279F6" w:rsidRDefault="00B279F6">
      <w:r>
        <w:separator/>
      </w:r>
    </w:p>
  </w:endnote>
  <w:endnote w:type="continuationSeparator" w:id="0">
    <w:p w14:paraId="1F8F83F8" w14:textId="77777777" w:rsidR="00B279F6" w:rsidRDefault="00B27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47D8D" w14:textId="77777777" w:rsidR="00B279F6" w:rsidRDefault="00B279F6">
      <w:r>
        <w:separator/>
      </w:r>
    </w:p>
  </w:footnote>
  <w:footnote w:type="continuationSeparator" w:id="0">
    <w:p w14:paraId="0EE590A9" w14:textId="77777777" w:rsidR="00B279F6" w:rsidRDefault="00B27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902637" w14:paraId="01657949" w14:textId="77777777">
      <w:tc>
        <w:tcPr>
          <w:tcW w:w="1700" w:type="dxa"/>
          <w:tcBorders>
            <w:top w:val="none" w:sz="0" w:space="0" w:color="FFFFFF"/>
            <w:left w:val="none" w:sz="0" w:space="0" w:color="FFFFFF"/>
            <w:bottom w:val="none" w:sz="0" w:space="0" w:color="FFFFFF"/>
            <w:right w:val="none" w:sz="0" w:space="0" w:color="FFFFFF"/>
          </w:tcBorders>
          <w:vAlign w:val="center"/>
        </w:tcPr>
        <w:p w14:paraId="163B26D1" w14:textId="77777777" w:rsidR="00902637" w:rsidRDefault="00000000">
          <w:pPr>
            <w:jc w:val="center"/>
          </w:pPr>
          <w:r>
            <w:rPr>
              <w:noProof/>
            </w:rPr>
            <w:drawing>
              <wp:inline distT="0" distB="0" distL="0" distR="0" wp14:anchorId="077204DA" wp14:editId="3C30D6F1">
                <wp:extent cx="942975" cy="1104900"/>
                <wp:effectExtent l="0" t="0" r="0" b="0"/>
                <wp:docPr id="2009343094" name="Picture 200934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764CE17C" w14:textId="77777777" w:rsidR="00902637" w:rsidRDefault="00000000">
          <w:pPr>
            <w:jc w:val="center"/>
          </w:pPr>
          <w:r>
            <w:rPr>
              <w:b/>
              <w:bCs/>
              <w:i/>
              <w:iCs/>
              <w:sz w:val="22"/>
              <w:szCs w:val="22"/>
            </w:rPr>
            <w:t>Dr. D. Y. Patil Educational Federation's</w:t>
          </w:r>
        </w:p>
        <w:p w14:paraId="7E734FC6" w14:textId="77777777" w:rsidR="00902637" w:rsidRDefault="00000000">
          <w:pPr>
            <w:jc w:val="center"/>
          </w:pPr>
          <w:r>
            <w:rPr>
              <w:b/>
              <w:bCs/>
              <w:sz w:val="22"/>
              <w:szCs w:val="22"/>
            </w:rPr>
            <w:t>Dr. D. Y. Patil College of Engineering &amp; Innovation</w:t>
          </w:r>
        </w:p>
        <w:p w14:paraId="28C85757" w14:textId="77777777" w:rsidR="00902637" w:rsidRDefault="00000000">
          <w:pPr>
            <w:jc w:val="center"/>
          </w:pPr>
          <w:r>
            <w:rPr>
              <w:sz w:val="18"/>
              <w:szCs w:val="18"/>
            </w:rPr>
            <w:t>Approved by AICTE, Recognized by Govt. of Maharashtra,</w:t>
          </w:r>
        </w:p>
        <w:p w14:paraId="28CB7A8D" w14:textId="77777777" w:rsidR="00902637" w:rsidRDefault="00000000">
          <w:pPr>
            <w:jc w:val="center"/>
          </w:pPr>
          <w:r>
            <w:rPr>
              <w:b/>
              <w:bCs/>
              <w:color w:val="C00000"/>
              <w:sz w:val="18"/>
              <w:szCs w:val="18"/>
            </w:rPr>
            <w:t>(An Autonomous Institute Affiliated to Savitribai Phule Pune University)</w:t>
          </w:r>
        </w:p>
        <w:p w14:paraId="212933D0" w14:textId="77777777" w:rsidR="00902637"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44B57C11" w14:textId="77777777" w:rsidR="00902637" w:rsidRDefault="00000000">
          <w:pPr>
            <w:jc w:val="center"/>
          </w:pPr>
          <w:r>
            <w:rPr>
              <w:noProof/>
            </w:rPr>
            <w:drawing>
              <wp:inline distT="0" distB="0" distL="0" distR="0" wp14:anchorId="38B2BAC9" wp14:editId="3BB485B0">
                <wp:extent cx="1028700" cy="942975"/>
                <wp:effectExtent l="0" t="0" r="0" b="0"/>
                <wp:docPr id="1314408944" name="Picture 131440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D5B"/>
    <w:multiLevelType w:val="multilevel"/>
    <w:tmpl w:val="24B0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73617"/>
    <w:multiLevelType w:val="multilevel"/>
    <w:tmpl w:val="A556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17585"/>
    <w:multiLevelType w:val="hybridMultilevel"/>
    <w:tmpl w:val="5A528428"/>
    <w:lvl w:ilvl="0" w:tplc="7D22EF8C">
      <w:start w:val="1"/>
      <w:numFmt w:val="bullet"/>
      <w:lvlText w:val="●"/>
      <w:lvlJc w:val="left"/>
      <w:pPr>
        <w:ind w:left="720" w:hanging="360"/>
      </w:pPr>
    </w:lvl>
    <w:lvl w:ilvl="1" w:tplc="6C56AB24">
      <w:start w:val="1"/>
      <w:numFmt w:val="bullet"/>
      <w:lvlText w:val="○"/>
      <w:lvlJc w:val="left"/>
      <w:pPr>
        <w:ind w:left="1440" w:hanging="360"/>
      </w:pPr>
    </w:lvl>
    <w:lvl w:ilvl="2" w:tplc="2E168E62">
      <w:start w:val="1"/>
      <w:numFmt w:val="bullet"/>
      <w:lvlText w:val="■"/>
      <w:lvlJc w:val="left"/>
      <w:pPr>
        <w:ind w:left="2160" w:hanging="360"/>
      </w:pPr>
    </w:lvl>
    <w:lvl w:ilvl="3" w:tplc="E96A1F8A">
      <w:start w:val="1"/>
      <w:numFmt w:val="bullet"/>
      <w:lvlText w:val="●"/>
      <w:lvlJc w:val="left"/>
      <w:pPr>
        <w:ind w:left="2880" w:hanging="360"/>
      </w:pPr>
    </w:lvl>
    <w:lvl w:ilvl="4" w:tplc="57C463B6">
      <w:start w:val="1"/>
      <w:numFmt w:val="bullet"/>
      <w:lvlText w:val="○"/>
      <w:lvlJc w:val="left"/>
      <w:pPr>
        <w:ind w:left="3600" w:hanging="360"/>
      </w:pPr>
    </w:lvl>
    <w:lvl w:ilvl="5" w:tplc="9F366CB2">
      <w:start w:val="1"/>
      <w:numFmt w:val="bullet"/>
      <w:lvlText w:val="■"/>
      <w:lvlJc w:val="left"/>
      <w:pPr>
        <w:ind w:left="4320" w:hanging="360"/>
      </w:pPr>
    </w:lvl>
    <w:lvl w:ilvl="6" w:tplc="7BE8E2E4">
      <w:start w:val="1"/>
      <w:numFmt w:val="bullet"/>
      <w:lvlText w:val="●"/>
      <w:lvlJc w:val="left"/>
      <w:pPr>
        <w:ind w:left="5040" w:hanging="360"/>
      </w:pPr>
    </w:lvl>
    <w:lvl w:ilvl="7" w:tplc="EE3AB0FE">
      <w:start w:val="1"/>
      <w:numFmt w:val="bullet"/>
      <w:lvlText w:val="●"/>
      <w:lvlJc w:val="left"/>
      <w:pPr>
        <w:ind w:left="5760" w:hanging="360"/>
      </w:pPr>
    </w:lvl>
    <w:lvl w:ilvl="8" w:tplc="6F0A4C9A">
      <w:start w:val="1"/>
      <w:numFmt w:val="bullet"/>
      <w:lvlText w:val="●"/>
      <w:lvlJc w:val="left"/>
      <w:pPr>
        <w:ind w:left="6480" w:hanging="360"/>
      </w:pPr>
    </w:lvl>
  </w:abstractNum>
  <w:abstractNum w:abstractNumId="3" w15:restartNumberingAfterBreak="0">
    <w:nsid w:val="2647214E"/>
    <w:multiLevelType w:val="multilevel"/>
    <w:tmpl w:val="DFE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54A8E"/>
    <w:multiLevelType w:val="hybridMultilevel"/>
    <w:tmpl w:val="EFAC1890"/>
    <w:lvl w:ilvl="0" w:tplc="C3A8C044">
      <w:start w:val="1"/>
      <w:numFmt w:val="bullet"/>
      <w:lvlText w:val="•"/>
      <w:lvlJc w:val="left"/>
      <w:pPr>
        <w:ind w:left="520" w:hanging="260"/>
      </w:pPr>
    </w:lvl>
    <w:lvl w:ilvl="1" w:tplc="64D4AD64">
      <w:numFmt w:val="decimal"/>
      <w:lvlText w:val=""/>
      <w:lvlJc w:val="left"/>
    </w:lvl>
    <w:lvl w:ilvl="2" w:tplc="83827E1C">
      <w:numFmt w:val="decimal"/>
      <w:lvlText w:val=""/>
      <w:lvlJc w:val="left"/>
    </w:lvl>
    <w:lvl w:ilvl="3" w:tplc="96384A24">
      <w:numFmt w:val="decimal"/>
      <w:lvlText w:val=""/>
      <w:lvlJc w:val="left"/>
    </w:lvl>
    <w:lvl w:ilvl="4" w:tplc="9A1EE2E2">
      <w:numFmt w:val="decimal"/>
      <w:lvlText w:val=""/>
      <w:lvlJc w:val="left"/>
    </w:lvl>
    <w:lvl w:ilvl="5" w:tplc="88A6ED92">
      <w:numFmt w:val="decimal"/>
      <w:lvlText w:val=""/>
      <w:lvlJc w:val="left"/>
    </w:lvl>
    <w:lvl w:ilvl="6" w:tplc="7DFA5CD8">
      <w:numFmt w:val="decimal"/>
      <w:lvlText w:val=""/>
      <w:lvlJc w:val="left"/>
    </w:lvl>
    <w:lvl w:ilvl="7" w:tplc="3E06D3C0">
      <w:numFmt w:val="decimal"/>
      <w:lvlText w:val=""/>
      <w:lvlJc w:val="left"/>
    </w:lvl>
    <w:lvl w:ilvl="8" w:tplc="11C404B2">
      <w:numFmt w:val="decimal"/>
      <w:lvlText w:val=""/>
      <w:lvlJc w:val="left"/>
    </w:lvl>
  </w:abstractNum>
  <w:abstractNum w:abstractNumId="5" w15:restartNumberingAfterBreak="0">
    <w:nsid w:val="56D7488C"/>
    <w:multiLevelType w:val="multilevel"/>
    <w:tmpl w:val="B8BC7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E2162"/>
    <w:multiLevelType w:val="multilevel"/>
    <w:tmpl w:val="CC4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412749"/>
    <w:multiLevelType w:val="multilevel"/>
    <w:tmpl w:val="84B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733872">
    <w:abstractNumId w:val="2"/>
    <w:lvlOverride w:ilvl="0">
      <w:startOverride w:val="1"/>
    </w:lvlOverride>
  </w:num>
  <w:num w:numId="2" w16cid:durableId="488642825">
    <w:abstractNumId w:val="4"/>
    <w:lvlOverride w:ilvl="0">
      <w:startOverride w:val="1"/>
    </w:lvlOverride>
  </w:num>
  <w:num w:numId="3" w16cid:durableId="1915430817">
    <w:abstractNumId w:val="0"/>
  </w:num>
  <w:num w:numId="4" w16cid:durableId="383407222">
    <w:abstractNumId w:val="7"/>
  </w:num>
  <w:num w:numId="5" w16cid:durableId="86000741">
    <w:abstractNumId w:val="6"/>
  </w:num>
  <w:num w:numId="6" w16cid:durableId="2070299151">
    <w:abstractNumId w:val="3"/>
  </w:num>
  <w:num w:numId="7" w16cid:durableId="442266893">
    <w:abstractNumId w:val="1"/>
  </w:num>
  <w:num w:numId="8" w16cid:durableId="17433298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637"/>
    <w:rsid w:val="00025353"/>
    <w:rsid w:val="00037B6C"/>
    <w:rsid w:val="00267727"/>
    <w:rsid w:val="00406598"/>
    <w:rsid w:val="006A53F9"/>
    <w:rsid w:val="007A4789"/>
    <w:rsid w:val="00902637"/>
    <w:rsid w:val="00943C2E"/>
    <w:rsid w:val="00B12E62"/>
    <w:rsid w:val="00B279F6"/>
    <w:rsid w:val="00C77DCD"/>
    <w:rsid w:val="00DC0326"/>
    <w:rsid w:val="00E97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23D9"/>
  <w15:docId w15:val="{EBE938DE-2784-417F-808F-1B4058C0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12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1724</Words>
  <Characters>9828</Characters>
  <Application>Microsoft Office Word</Application>
  <DocSecurity>0</DocSecurity>
  <Lines>81</Lines>
  <Paragraphs>23</Paragraphs>
  <ScaleCrop>false</ScaleCrop>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Shreyash Thakur</cp:lastModifiedBy>
  <cp:revision>2</cp:revision>
  <dcterms:created xsi:type="dcterms:W3CDTF">2026-10-26T17:01:00Z</dcterms:created>
  <dcterms:modified xsi:type="dcterms:W3CDTF">2026-10-26T17:01:00Z</dcterms:modified>
</cp:coreProperties>
</file>